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FBE" w:rsidRDefault="002F7FBE" w:rsidP="00804D5D">
      <w:pPr>
        <w:rPr>
          <w:b/>
          <w:lang w:val="uk-UA"/>
        </w:rPr>
      </w:pPr>
    </w:p>
    <w:p w:rsidR="002F7FBE" w:rsidRDefault="002F7FBE" w:rsidP="00A64C35">
      <w:pPr>
        <w:jc w:val="center"/>
        <w:rPr>
          <w:b/>
          <w:lang w:val="uk-UA"/>
        </w:rPr>
      </w:pPr>
    </w:p>
    <w:p w:rsidR="002F7FBE" w:rsidRDefault="002F7FBE" w:rsidP="002F7FBE">
      <w:pPr>
        <w:jc w:val="right"/>
        <w:rPr>
          <w:b/>
          <w:lang w:val="uk-UA"/>
        </w:rPr>
      </w:pPr>
      <w:r>
        <w:rPr>
          <w:b/>
          <w:lang w:val="uk-UA"/>
        </w:rPr>
        <w:t>ПРОЄКТ</w:t>
      </w:r>
    </w:p>
    <w:p w:rsidR="002F7FBE" w:rsidRDefault="002F7FBE" w:rsidP="002F7FBE">
      <w:pPr>
        <w:jc w:val="center"/>
        <w:rPr>
          <w:b/>
          <w:lang w:val="uk-UA"/>
        </w:rPr>
      </w:pPr>
    </w:p>
    <w:p w:rsidR="002F7FBE" w:rsidRDefault="002F7FBE" w:rsidP="002F7FBE">
      <w:pPr>
        <w:jc w:val="center"/>
        <w:rPr>
          <w:b/>
          <w:lang w:val="uk-UA"/>
        </w:rPr>
      </w:pPr>
    </w:p>
    <w:p w:rsidR="002F7FBE" w:rsidRPr="004323A8" w:rsidRDefault="002F7FBE" w:rsidP="002F7FBE">
      <w:pPr>
        <w:jc w:val="center"/>
        <w:rPr>
          <w:b/>
        </w:rPr>
      </w:pPr>
      <w:r w:rsidRPr="004323A8">
        <w:rPr>
          <w:b/>
        </w:rPr>
        <w:t>ПОЯСНЮВАЛЬНА ЗАПИСКА</w:t>
      </w:r>
    </w:p>
    <w:p w:rsidR="002F7FBE" w:rsidRPr="004323A8" w:rsidRDefault="002F7FBE" w:rsidP="002F7FBE">
      <w:pPr>
        <w:jc w:val="center"/>
      </w:pPr>
      <w:r w:rsidRPr="004323A8">
        <w:rPr>
          <w:lang w:val="uk-UA"/>
        </w:rPr>
        <w:t>д</w:t>
      </w:r>
      <w:r>
        <w:t>о про</w:t>
      </w:r>
      <w:r>
        <w:rPr>
          <w:lang w:val="uk-UA"/>
        </w:rPr>
        <w:t>є</w:t>
      </w:r>
      <w:proofErr w:type="spellStart"/>
      <w:r w:rsidRPr="004323A8">
        <w:t>кту</w:t>
      </w:r>
      <w:proofErr w:type="spellEnd"/>
      <w:r w:rsidRPr="004323A8">
        <w:t xml:space="preserve"> </w:t>
      </w:r>
      <w:proofErr w:type="spellStart"/>
      <w:r w:rsidRPr="004323A8">
        <w:t>рішення</w:t>
      </w:r>
      <w:proofErr w:type="spellEnd"/>
      <w:r w:rsidRPr="004323A8">
        <w:t xml:space="preserve"> </w:t>
      </w:r>
      <w:proofErr w:type="spellStart"/>
      <w:r w:rsidRPr="004323A8">
        <w:t>Знам’янської</w:t>
      </w:r>
      <w:proofErr w:type="spellEnd"/>
      <w:r w:rsidRPr="004323A8">
        <w:t xml:space="preserve"> </w:t>
      </w:r>
      <w:proofErr w:type="spellStart"/>
      <w:r w:rsidRPr="004323A8">
        <w:t>міської</w:t>
      </w:r>
      <w:proofErr w:type="spellEnd"/>
      <w:r w:rsidRPr="004323A8">
        <w:t xml:space="preserve"> ради </w:t>
      </w:r>
      <w:proofErr w:type="spellStart"/>
      <w:r w:rsidRPr="004323A8">
        <w:t>сьомого</w:t>
      </w:r>
      <w:proofErr w:type="spellEnd"/>
      <w:r w:rsidRPr="004323A8">
        <w:t xml:space="preserve"> </w:t>
      </w:r>
      <w:proofErr w:type="spellStart"/>
      <w:r w:rsidRPr="004323A8">
        <w:t>скликання</w:t>
      </w:r>
      <w:proofErr w:type="spellEnd"/>
    </w:p>
    <w:p w:rsidR="002F7FBE" w:rsidRPr="004323A8" w:rsidRDefault="002F7FBE" w:rsidP="002F7FBE">
      <w:pPr>
        <w:jc w:val="center"/>
        <w:rPr>
          <w:lang w:val="uk-UA"/>
        </w:rPr>
      </w:pPr>
      <w:r w:rsidRPr="004323A8">
        <w:t xml:space="preserve">«Про </w:t>
      </w:r>
      <w:r w:rsidRPr="004323A8">
        <w:rPr>
          <w:lang w:val="uk-UA"/>
        </w:rPr>
        <w:t xml:space="preserve"> </w:t>
      </w:r>
      <w:r>
        <w:rPr>
          <w:lang w:val="uk-UA"/>
        </w:rPr>
        <w:t>хід виконання</w:t>
      </w:r>
      <w:r w:rsidRPr="004323A8">
        <w:rPr>
          <w:lang w:val="uk-UA"/>
        </w:rPr>
        <w:t xml:space="preserve"> Програми розвитку</w:t>
      </w:r>
      <w:r>
        <w:rPr>
          <w:lang w:val="uk-UA"/>
        </w:rPr>
        <w:t xml:space="preserve"> </w:t>
      </w:r>
      <w:r w:rsidRPr="004323A8">
        <w:rPr>
          <w:lang w:val="uk-UA"/>
        </w:rPr>
        <w:t>місцевого самоврядування м. Знам’янка</w:t>
      </w:r>
    </w:p>
    <w:p w:rsidR="002F7FBE" w:rsidRPr="004323A8" w:rsidRDefault="002F7FBE" w:rsidP="002F7FBE">
      <w:pPr>
        <w:jc w:val="center"/>
        <w:rPr>
          <w:lang w:val="uk-UA"/>
        </w:rPr>
      </w:pPr>
      <w:r w:rsidRPr="004323A8">
        <w:rPr>
          <w:lang w:val="uk-UA"/>
        </w:rPr>
        <w:t>на 2017-2021 роки</w:t>
      </w:r>
      <w:r>
        <w:rPr>
          <w:lang w:val="uk-UA"/>
        </w:rPr>
        <w:t xml:space="preserve"> за 2019 рік»</w:t>
      </w:r>
    </w:p>
    <w:p w:rsidR="002F7FBE" w:rsidRPr="004323A8" w:rsidRDefault="002F7FBE" w:rsidP="002F7FBE">
      <w:pPr>
        <w:jc w:val="center"/>
        <w:rPr>
          <w:lang w:val="uk-UA"/>
        </w:rPr>
      </w:pPr>
    </w:p>
    <w:p w:rsidR="002F7FBE" w:rsidRPr="004323A8" w:rsidRDefault="002F7FBE" w:rsidP="002F7FBE">
      <w:pPr>
        <w:jc w:val="both"/>
        <w:rPr>
          <w:lang w:val="uk-UA"/>
        </w:rPr>
      </w:pPr>
    </w:p>
    <w:p w:rsidR="002F7FBE" w:rsidRPr="00D93958" w:rsidRDefault="002F7FBE" w:rsidP="002F7FBE">
      <w:pPr>
        <w:numPr>
          <w:ilvl w:val="0"/>
          <w:numId w:val="11"/>
        </w:numPr>
        <w:contextualSpacing/>
        <w:jc w:val="both"/>
        <w:rPr>
          <w:b/>
          <w:lang w:val="uk-UA"/>
        </w:rPr>
      </w:pPr>
      <w:r w:rsidRPr="004323A8">
        <w:rPr>
          <w:b/>
          <w:lang w:val="uk-UA"/>
        </w:rPr>
        <w:t>Характеристика стану речей в галузі, яку врегульовує це рішення:</w:t>
      </w:r>
      <w:r w:rsidRPr="00D93958">
        <w:rPr>
          <w:lang w:val="uk-UA"/>
        </w:rPr>
        <w:t xml:space="preserve"> Програма розвитку місцевого самоврядування м. Знам’янка на 20</w:t>
      </w:r>
      <w:r>
        <w:rPr>
          <w:lang w:val="uk-UA"/>
        </w:rPr>
        <w:t>17</w:t>
      </w:r>
      <w:r w:rsidRPr="00D93958">
        <w:rPr>
          <w:lang w:val="uk-UA"/>
        </w:rPr>
        <w:t>-20</w:t>
      </w:r>
      <w:r>
        <w:rPr>
          <w:lang w:val="uk-UA"/>
        </w:rPr>
        <w:t>21</w:t>
      </w:r>
      <w:r w:rsidRPr="00D93958">
        <w:rPr>
          <w:lang w:val="uk-UA"/>
        </w:rPr>
        <w:t xml:space="preserve"> </w:t>
      </w:r>
      <w:r>
        <w:rPr>
          <w:lang w:val="uk-UA"/>
        </w:rPr>
        <w:t>роки з</w:t>
      </w:r>
      <w:r w:rsidRPr="00D93958">
        <w:rPr>
          <w:lang w:val="uk-UA"/>
        </w:rPr>
        <w:t>атвердж</w:t>
      </w:r>
      <w:r>
        <w:rPr>
          <w:lang w:val="uk-UA"/>
        </w:rPr>
        <w:t>ена  рішенням міської ради від 18 листопада</w:t>
      </w:r>
      <w:r w:rsidRPr="00D93958">
        <w:rPr>
          <w:lang w:val="uk-UA"/>
        </w:rPr>
        <w:t xml:space="preserve"> 201</w:t>
      </w:r>
      <w:r>
        <w:rPr>
          <w:lang w:val="uk-UA"/>
        </w:rPr>
        <w:t>6 року №593</w:t>
      </w:r>
      <w:r w:rsidRPr="00D93958">
        <w:rPr>
          <w:lang w:val="uk-UA"/>
        </w:rPr>
        <w:t xml:space="preserve">. Протягом дії </w:t>
      </w:r>
      <w:r>
        <w:rPr>
          <w:lang w:val="uk-UA"/>
        </w:rPr>
        <w:t>П</w:t>
      </w:r>
      <w:r w:rsidRPr="00D93958">
        <w:rPr>
          <w:lang w:val="uk-UA"/>
        </w:rPr>
        <w:t xml:space="preserve">рограми до неї вносилися </w:t>
      </w:r>
      <w:r>
        <w:rPr>
          <w:lang w:val="uk-UA"/>
        </w:rPr>
        <w:t>доповнення</w:t>
      </w:r>
      <w:r w:rsidRPr="00D93958">
        <w:rPr>
          <w:lang w:val="uk-UA"/>
        </w:rPr>
        <w:t>.</w:t>
      </w:r>
    </w:p>
    <w:p w:rsidR="002F7FBE" w:rsidRDefault="002F7FBE" w:rsidP="002F7FBE">
      <w:pPr>
        <w:numPr>
          <w:ilvl w:val="0"/>
          <w:numId w:val="11"/>
        </w:numPr>
        <w:contextualSpacing/>
        <w:jc w:val="both"/>
        <w:rPr>
          <w:lang w:val="uk-UA"/>
        </w:rPr>
      </w:pPr>
      <w:r w:rsidRPr="004323A8">
        <w:rPr>
          <w:b/>
          <w:lang w:val="uk-UA"/>
        </w:rPr>
        <w:t>Потреба і мета прийняття рішення:</w:t>
      </w:r>
      <w:r w:rsidRPr="00D93958">
        <w:rPr>
          <w:lang w:val="uk-UA"/>
        </w:rPr>
        <w:t xml:space="preserve"> </w:t>
      </w:r>
      <w:r>
        <w:rPr>
          <w:lang w:val="uk-UA"/>
        </w:rPr>
        <w:t xml:space="preserve">отримання інформації щодо стану реалізації заходів </w:t>
      </w:r>
      <w:r w:rsidRPr="00D93958">
        <w:rPr>
          <w:lang w:val="uk-UA"/>
        </w:rPr>
        <w:t>Програма розвитку місцевого самоврядування м. Знам’янка на 201</w:t>
      </w:r>
      <w:r>
        <w:rPr>
          <w:lang w:val="uk-UA"/>
        </w:rPr>
        <w:t>7-2021</w:t>
      </w:r>
      <w:r w:rsidRPr="00D93958">
        <w:rPr>
          <w:lang w:val="uk-UA"/>
        </w:rPr>
        <w:t xml:space="preserve"> роки </w:t>
      </w:r>
      <w:r>
        <w:rPr>
          <w:lang w:val="uk-UA"/>
        </w:rPr>
        <w:t>за 2019 рік, виконання Плану роботи міської ради на 2020 рік.</w:t>
      </w:r>
    </w:p>
    <w:p w:rsidR="002F7FBE" w:rsidRDefault="002F7FBE" w:rsidP="002F7FBE">
      <w:pPr>
        <w:numPr>
          <w:ilvl w:val="0"/>
          <w:numId w:val="11"/>
        </w:numPr>
        <w:contextualSpacing/>
        <w:jc w:val="both"/>
        <w:rPr>
          <w:lang w:val="uk-UA"/>
        </w:rPr>
      </w:pPr>
      <w:r w:rsidRPr="004323A8">
        <w:rPr>
          <w:b/>
          <w:lang w:val="uk-UA"/>
        </w:rPr>
        <w:t>Прогнозовані суспільні, економічні, фінансові та юридичні наслідки прийняття рішення:</w:t>
      </w:r>
      <w:r w:rsidRPr="004323A8">
        <w:rPr>
          <w:lang w:val="uk-UA"/>
        </w:rPr>
        <w:t xml:space="preserve"> </w:t>
      </w:r>
      <w:r>
        <w:rPr>
          <w:lang w:val="uk-UA"/>
        </w:rPr>
        <w:t>аналіз виконання заходів програми.</w:t>
      </w:r>
    </w:p>
    <w:p w:rsidR="002F7FBE" w:rsidRPr="00643705" w:rsidRDefault="002F7FBE" w:rsidP="002F7FBE">
      <w:pPr>
        <w:numPr>
          <w:ilvl w:val="0"/>
          <w:numId w:val="11"/>
        </w:numPr>
        <w:contextualSpacing/>
        <w:jc w:val="both"/>
        <w:rPr>
          <w:lang w:val="uk-UA"/>
        </w:rPr>
      </w:pPr>
      <w:r w:rsidRPr="00643705">
        <w:rPr>
          <w:b/>
          <w:lang w:val="uk-UA"/>
        </w:rPr>
        <w:t xml:space="preserve">Механізм виконання рішення: </w:t>
      </w:r>
      <w:r w:rsidRPr="002F7FBE">
        <w:rPr>
          <w:lang w:val="uk-UA"/>
        </w:rPr>
        <w:t>д</w:t>
      </w:r>
      <w:r w:rsidRPr="00643705">
        <w:rPr>
          <w:color w:val="000000"/>
          <w:lang w:val="uk-UA"/>
        </w:rPr>
        <w:t xml:space="preserve">осягнення визначеної мети планується шляхом прийняття даного рішення міською радою </w:t>
      </w:r>
    </w:p>
    <w:p w:rsidR="002F7FBE" w:rsidRPr="00643705" w:rsidRDefault="002F7FBE" w:rsidP="002F7FBE">
      <w:pPr>
        <w:numPr>
          <w:ilvl w:val="0"/>
          <w:numId w:val="11"/>
        </w:numPr>
        <w:contextualSpacing/>
        <w:jc w:val="both"/>
        <w:rPr>
          <w:lang w:val="uk-UA"/>
        </w:rPr>
      </w:pPr>
      <w:proofErr w:type="spellStart"/>
      <w:r w:rsidRPr="00643705">
        <w:rPr>
          <w:b/>
        </w:rPr>
        <w:t>Порівняльна</w:t>
      </w:r>
      <w:proofErr w:type="spellEnd"/>
      <w:r w:rsidRPr="00643705">
        <w:rPr>
          <w:b/>
        </w:rPr>
        <w:t xml:space="preserve"> </w:t>
      </w:r>
      <w:proofErr w:type="spellStart"/>
      <w:r w:rsidRPr="00643705">
        <w:rPr>
          <w:b/>
        </w:rPr>
        <w:t>таблиця</w:t>
      </w:r>
      <w:proofErr w:type="spellEnd"/>
      <w:r w:rsidRPr="00643705">
        <w:rPr>
          <w:b/>
        </w:rPr>
        <w:t xml:space="preserve"> </w:t>
      </w:r>
      <w:proofErr w:type="spellStart"/>
      <w:r w:rsidRPr="00643705">
        <w:rPr>
          <w:b/>
        </w:rPr>
        <w:t>змін</w:t>
      </w:r>
      <w:proofErr w:type="spellEnd"/>
      <w:r w:rsidRPr="00643705">
        <w:rPr>
          <w:b/>
          <w:lang w:val="uk-UA"/>
        </w:rPr>
        <w:t xml:space="preserve"> (у випадку, якщо проектом </w:t>
      </w:r>
      <w:proofErr w:type="gramStart"/>
      <w:r w:rsidRPr="00643705">
        <w:rPr>
          <w:b/>
          <w:lang w:val="uk-UA"/>
        </w:rPr>
        <w:t>р</w:t>
      </w:r>
      <w:proofErr w:type="gramEnd"/>
      <w:r w:rsidRPr="00643705">
        <w:rPr>
          <w:b/>
          <w:lang w:val="uk-UA"/>
        </w:rPr>
        <w:t>ішення пропонується внести зміни до існуючого рішення ради)</w:t>
      </w:r>
      <w:r w:rsidRPr="00643705">
        <w:rPr>
          <w:b/>
        </w:rPr>
        <w:t>:</w:t>
      </w:r>
      <w:r w:rsidRPr="00643705">
        <w:rPr>
          <w:b/>
          <w:lang w:val="uk-UA"/>
        </w:rPr>
        <w:t xml:space="preserve"> </w:t>
      </w:r>
      <w:r w:rsidRPr="00643705">
        <w:rPr>
          <w:lang w:val="uk-UA"/>
        </w:rPr>
        <w:t>не потребує.</w:t>
      </w:r>
    </w:p>
    <w:p w:rsidR="002F7FBE" w:rsidRPr="004323A8" w:rsidRDefault="002F7FBE" w:rsidP="002F7FBE">
      <w:pPr>
        <w:numPr>
          <w:ilvl w:val="0"/>
          <w:numId w:val="11"/>
        </w:numPr>
        <w:contextualSpacing/>
        <w:jc w:val="both"/>
        <w:rPr>
          <w:lang w:val="uk-UA"/>
        </w:rPr>
      </w:pPr>
      <w:r w:rsidRPr="000D67A1">
        <w:rPr>
          <w:b/>
          <w:lang w:val="uk-UA"/>
        </w:rPr>
        <w:t>Дата оприлюднення проекту рішення та назва ЗМІ, електронного видання, або іншого місця оприлюднення:</w:t>
      </w:r>
      <w:r>
        <w:rPr>
          <w:b/>
          <w:lang w:val="uk-UA"/>
        </w:rPr>
        <w:t xml:space="preserve">    </w:t>
      </w:r>
      <w:r w:rsidR="00F32244">
        <w:rPr>
          <w:b/>
          <w:lang w:val="uk-UA"/>
        </w:rPr>
        <w:t>14.02.</w:t>
      </w:r>
      <w:r w:rsidRPr="000D67A1">
        <w:rPr>
          <w:lang w:val="uk-UA"/>
        </w:rPr>
        <w:t>20</w:t>
      </w:r>
      <w:r>
        <w:rPr>
          <w:lang w:val="uk-UA"/>
        </w:rPr>
        <w:t>20</w:t>
      </w:r>
      <w:r w:rsidRPr="000D67A1">
        <w:rPr>
          <w:lang w:val="uk-UA"/>
        </w:rPr>
        <w:t xml:space="preserve">, сайт </w:t>
      </w:r>
      <w:proofErr w:type="spellStart"/>
      <w:r w:rsidRPr="000D67A1">
        <w:rPr>
          <w:lang w:val="uk-UA"/>
        </w:rPr>
        <w:t>Знам’янської</w:t>
      </w:r>
      <w:proofErr w:type="spellEnd"/>
      <w:r w:rsidRPr="000D67A1">
        <w:rPr>
          <w:lang w:val="uk-UA"/>
        </w:rPr>
        <w:t xml:space="preserve"> міської ради.</w:t>
      </w:r>
    </w:p>
    <w:p w:rsidR="002F7FBE" w:rsidRPr="004323A8" w:rsidRDefault="002F7FBE" w:rsidP="002F7FBE">
      <w:pPr>
        <w:numPr>
          <w:ilvl w:val="0"/>
          <w:numId w:val="11"/>
        </w:numPr>
        <w:tabs>
          <w:tab w:val="left" w:pos="180"/>
          <w:tab w:val="left" w:pos="720"/>
          <w:tab w:val="left" w:pos="4860"/>
        </w:tabs>
        <w:contextualSpacing/>
        <w:rPr>
          <w:b/>
          <w:lang w:val="uk-UA"/>
        </w:rPr>
      </w:pPr>
      <w:r w:rsidRPr="004323A8">
        <w:rPr>
          <w:b/>
          <w:lang w:val="uk-UA"/>
        </w:rPr>
        <w:t>Дата, підпис та ПІБ суб’єкту подання проекту рішення:</w:t>
      </w:r>
    </w:p>
    <w:p w:rsidR="002F7FBE" w:rsidRPr="004323A8" w:rsidRDefault="002F7FBE" w:rsidP="002F7FBE">
      <w:pPr>
        <w:tabs>
          <w:tab w:val="left" w:pos="180"/>
          <w:tab w:val="left" w:pos="1620"/>
          <w:tab w:val="left" w:pos="4860"/>
        </w:tabs>
        <w:ind w:left="720"/>
        <w:contextualSpacing/>
        <w:rPr>
          <w:b/>
          <w:lang w:val="uk-UA"/>
        </w:rPr>
      </w:pPr>
      <w:r w:rsidRPr="004323A8">
        <w:rPr>
          <w:b/>
          <w:lang w:val="uk-UA"/>
        </w:rPr>
        <w:tab/>
      </w:r>
    </w:p>
    <w:p w:rsidR="002F7FBE" w:rsidRPr="004323A8" w:rsidRDefault="002F7FBE" w:rsidP="002F7FBE">
      <w:pPr>
        <w:tabs>
          <w:tab w:val="left" w:pos="180"/>
          <w:tab w:val="left" w:pos="1620"/>
          <w:tab w:val="left" w:pos="4860"/>
        </w:tabs>
        <w:ind w:left="720"/>
        <w:contextualSpacing/>
        <w:rPr>
          <w:b/>
          <w:lang w:val="uk-UA"/>
        </w:rPr>
      </w:pPr>
      <w:r>
        <w:rPr>
          <w:b/>
          <w:lang w:val="uk-UA"/>
        </w:rPr>
        <w:t xml:space="preserve">              </w:t>
      </w:r>
      <w:r w:rsidR="00F32244">
        <w:rPr>
          <w:b/>
          <w:lang w:val="uk-UA"/>
        </w:rPr>
        <w:t>04.02.</w:t>
      </w:r>
      <w:r>
        <w:rPr>
          <w:b/>
          <w:lang w:val="uk-UA"/>
        </w:rPr>
        <w:t>2020</w:t>
      </w:r>
      <w:r w:rsidRPr="004323A8">
        <w:rPr>
          <w:b/>
          <w:lang w:val="uk-UA"/>
        </w:rPr>
        <w:t xml:space="preserve">                         </w:t>
      </w:r>
      <w:r w:rsidR="00F32244">
        <w:rPr>
          <w:b/>
          <w:lang w:val="uk-UA"/>
        </w:rPr>
        <w:t>підпис</w:t>
      </w:r>
      <w:r w:rsidRPr="004323A8">
        <w:rPr>
          <w:b/>
          <w:lang w:val="uk-UA"/>
        </w:rPr>
        <w:t xml:space="preserve">                                 </w:t>
      </w:r>
      <w:r>
        <w:rPr>
          <w:b/>
          <w:lang w:val="uk-UA"/>
        </w:rPr>
        <w:t>Наталія БІЛІЧЕНКО</w:t>
      </w:r>
    </w:p>
    <w:p w:rsidR="002F7FBE" w:rsidRPr="004323A8" w:rsidRDefault="002F7FBE" w:rsidP="002F7FBE">
      <w:pPr>
        <w:tabs>
          <w:tab w:val="left" w:pos="180"/>
          <w:tab w:val="left" w:pos="1620"/>
          <w:tab w:val="left" w:pos="4860"/>
        </w:tabs>
        <w:ind w:left="720"/>
        <w:contextualSpacing/>
        <w:rPr>
          <w:lang w:val="uk-UA"/>
        </w:rPr>
      </w:pPr>
    </w:p>
    <w:p w:rsidR="002F7FBE" w:rsidRPr="004323A8" w:rsidRDefault="002F7FBE" w:rsidP="002F7FBE">
      <w:pPr>
        <w:numPr>
          <w:ilvl w:val="0"/>
          <w:numId w:val="11"/>
        </w:numPr>
        <w:tabs>
          <w:tab w:val="left" w:pos="180"/>
          <w:tab w:val="left" w:pos="720"/>
          <w:tab w:val="left" w:pos="4860"/>
        </w:tabs>
        <w:contextualSpacing/>
        <w:rPr>
          <w:b/>
          <w:lang w:val="uk-UA"/>
        </w:rPr>
      </w:pPr>
      <w:r w:rsidRPr="004323A8">
        <w:rPr>
          <w:b/>
          <w:lang w:val="uk-UA"/>
        </w:rPr>
        <w:t>Дата отримання проекту рішення та пояснювальної записки, що засвідчена підписом секретаря міської ради та печаткою «Для документів»</w:t>
      </w:r>
    </w:p>
    <w:p w:rsidR="002F7FBE" w:rsidRPr="004323A8" w:rsidRDefault="002F7FBE" w:rsidP="002F7FBE">
      <w:pPr>
        <w:tabs>
          <w:tab w:val="left" w:pos="180"/>
          <w:tab w:val="left" w:pos="1620"/>
          <w:tab w:val="left" w:pos="4860"/>
        </w:tabs>
        <w:rPr>
          <w:rFonts w:eastAsia="Calibri"/>
          <w:b/>
          <w:lang w:val="uk-UA"/>
        </w:rPr>
      </w:pPr>
    </w:p>
    <w:p w:rsidR="002F7FBE" w:rsidRDefault="002F7FBE" w:rsidP="00F32244">
      <w:pPr>
        <w:tabs>
          <w:tab w:val="left" w:pos="708"/>
        </w:tabs>
        <w:ind w:left="720"/>
        <w:rPr>
          <w:b/>
          <w:lang w:val="uk-UA"/>
        </w:rPr>
      </w:pPr>
      <w:r>
        <w:rPr>
          <w:rFonts w:eastAsia="Calibri"/>
          <w:b/>
          <w:lang w:val="uk-UA"/>
        </w:rPr>
        <w:tab/>
      </w:r>
      <w:r w:rsidR="00F32244">
        <w:rPr>
          <w:rFonts w:eastAsia="Calibri"/>
          <w:b/>
          <w:lang w:val="uk-UA"/>
        </w:rPr>
        <w:t>14.02.</w:t>
      </w:r>
      <w:r>
        <w:rPr>
          <w:rFonts w:eastAsia="Calibri"/>
          <w:b/>
          <w:lang w:val="uk-UA"/>
        </w:rPr>
        <w:t xml:space="preserve"> 2020</w:t>
      </w:r>
      <w:r w:rsidRPr="004323A8">
        <w:rPr>
          <w:rFonts w:eastAsia="Calibri"/>
          <w:b/>
          <w:lang w:val="uk-UA"/>
        </w:rPr>
        <w:t xml:space="preserve">                                </w:t>
      </w:r>
      <w:r w:rsidR="00F32244">
        <w:rPr>
          <w:rFonts w:eastAsia="Calibri"/>
          <w:b/>
          <w:lang w:val="uk-UA"/>
        </w:rPr>
        <w:t>відпустка</w:t>
      </w:r>
      <w:r w:rsidRPr="004323A8">
        <w:rPr>
          <w:rFonts w:eastAsia="Calibri"/>
          <w:b/>
          <w:lang w:val="uk-UA"/>
        </w:rPr>
        <w:t xml:space="preserve">         </w:t>
      </w:r>
      <w:r>
        <w:rPr>
          <w:rFonts w:eastAsia="Calibri"/>
          <w:b/>
          <w:lang w:val="uk-UA"/>
        </w:rPr>
        <w:t xml:space="preserve">            </w:t>
      </w:r>
      <w:r w:rsidRPr="004323A8">
        <w:rPr>
          <w:rFonts w:eastAsia="Calibri"/>
          <w:b/>
          <w:lang w:val="uk-UA"/>
        </w:rPr>
        <w:t>Н</w:t>
      </w:r>
      <w:r>
        <w:rPr>
          <w:rFonts w:eastAsia="Calibri"/>
          <w:b/>
          <w:lang w:val="uk-UA"/>
        </w:rPr>
        <w:t xml:space="preserve">аталія </w:t>
      </w:r>
      <w:r w:rsidRPr="004323A8">
        <w:rPr>
          <w:rFonts w:eastAsia="Calibri"/>
          <w:b/>
          <w:lang w:val="uk-UA"/>
        </w:rPr>
        <w:t>К</w:t>
      </w:r>
      <w:r>
        <w:rPr>
          <w:rFonts w:eastAsia="Calibri"/>
          <w:b/>
          <w:lang w:val="uk-UA"/>
        </w:rPr>
        <w:t>ЛИМЕНКО</w:t>
      </w:r>
    </w:p>
    <w:p w:rsidR="002F7FBE" w:rsidRDefault="002F7FBE" w:rsidP="002F7FBE">
      <w:pPr>
        <w:tabs>
          <w:tab w:val="left" w:pos="4320"/>
        </w:tabs>
        <w:jc w:val="center"/>
        <w:rPr>
          <w:b/>
          <w:lang w:val="uk-UA"/>
        </w:rPr>
      </w:pPr>
    </w:p>
    <w:p w:rsidR="002F7FBE" w:rsidRDefault="002F7FBE" w:rsidP="002F7FBE">
      <w:pPr>
        <w:tabs>
          <w:tab w:val="left" w:pos="4320"/>
        </w:tabs>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A64C35">
      <w:pPr>
        <w:jc w:val="center"/>
        <w:rPr>
          <w:b/>
          <w:lang w:val="uk-UA"/>
        </w:rPr>
      </w:pPr>
    </w:p>
    <w:p w:rsidR="002F7FBE" w:rsidRDefault="002F7FBE" w:rsidP="004210D4">
      <w:pPr>
        <w:rPr>
          <w:b/>
          <w:lang w:val="uk-UA"/>
        </w:rPr>
      </w:pPr>
    </w:p>
    <w:p w:rsidR="002F7FBE" w:rsidRDefault="002F7FBE" w:rsidP="00A64C35">
      <w:pPr>
        <w:jc w:val="center"/>
        <w:rPr>
          <w:b/>
          <w:lang w:val="uk-UA"/>
        </w:rPr>
      </w:pPr>
    </w:p>
    <w:p w:rsidR="00A64C35" w:rsidRPr="00026FA4" w:rsidRDefault="00A64C35" w:rsidP="00A64C35">
      <w:pPr>
        <w:jc w:val="center"/>
        <w:rPr>
          <w:b/>
          <w:lang w:val="uk-UA"/>
        </w:rPr>
      </w:pPr>
      <w:r w:rsidRPr="00026FA4">
        <w:rPr>
          <w:b/>
          <w:lang w:val="uk-UA"/>
        </w:rPr>
        <w:lastRenderedPageBreak/>
        <w:t xml:space="preserve">сесія </w:t>
      </w:r>
      <w:proofErr w:type="spellStart"/>
      <w:r w:rsidRPr="00026FA4">
        <w:rPr>
          <w:b/>
          <w:lang w:val="uk-UA"/>
        </w:rPr>
        <w:t>Знам’янської</w:t>
      </w:r>
      <w:proofErr w:type="spellEnd"/>
      <w:r w:rsidRPr="00026FA4">
        <w:rPr>
          <w:b/>
          <w:lang w:val="uk-UA"/>
        </w:rPr>
        <w:t xml:space="preserve"> міської ради</w:t>
      </w:r>
    </w:p>
    <w:p w:rsidR="00A64C35" w:rsidRPr="00026FA4" w:rsidRDefault="00A64C35" w:rsidP="00A64C35">
      <w:pPr>
        <w:jc w:val="center"/>
        <w:rPr>
          <w:b/>
          <w:lang w:val="uk-UA"/>
        </w:rPr>
      </w:pPr>
      <w:r w:rsidRPr="00026FA4">
        <w:rPr>
          <w:b/>
          <w:lang w:val="uk-UA"/>
        </w:rPr>
        <w:t>сьомого скликання</w:t>
      </w:r>
    </w:p>
    <w:p w:rsidR="00A64C35" w:rsidRPr="00402BDE" w:rsidRDefault="00A64C35" w:rsidP="00A64C35">
      <w:pPr>
        <w:jc w:val="both"/>
        <w:rPr>
          <w:lang w:val="uk-UA"/>
        </w:rPr>
      </w:pPr>
    </w:p>
    <w:p w:rsidR="00A64C35" w:rsidRPr="00402BDE" w:rsidRDefault="00A64C35" w:rsidP="00A64C35">
      <w:pPr>
        <w:jc w:val="center"/>
        <w:rPr>
          <w:b/>
          <w:lang w:val="uk-UA"/>
        </w:rPr>
      </w:pPr>
      <w:r w:rsidRPr="00402BDE">
        <w:rPr>
          <w:b/>
          <w:lang w:val="uk-UA"/>
        </w:rPr>
        <w:t xml:space="preserve">Р І Ш Е Н </w:t>
      </w:r>
      <w:proofErr w:type="spellStart"/>
      <w:r w:rsidRPr="00402BDE">
        <w:rPr>
          <w:b/>
          <w:lang w:val="uk-UA"/>
        </w:rPr>
        <w:t>Н</w:t>
      </w:r>
      <w:proofErr w:type="spellEnd"/>
      <w:r w:rsidRPr="00402BDE">
        <w:rPr>
          <w:b/>
          <w:lang w:val="uk-UA"/>
        </w:rPr>
        <w:t xml:space="preserve"> Я</w:t>
      </w:r>
    </w:p>
    <w:p w:rsidR="00A64C35" w:rsidRPr="00402BDE" w:rsidRDefault="00A64C35" w:rsidP="00A64C35">
      <w:pPr>
        <w:jc w:val="both"/>
        <w:rPr>
          <w:lang w:val="uk-UA"/>
        </w:rPr>
      </w:pPr>
      <w:r>
        <w:rPr>
          <w:lang w:val="uk-UA"/>
        </w:rPr>
        <w:t xml:space="preserve">від  </w:t>
      </w:r>
      <w:r w:rsidR="004210D4">
        <w:rPr>
          <w:lang w:val="uk-UA"/>
        </w:rPr>
        <w:t xml:space="preserve">                </w:t>
      </w:r>
      <w:r>
        <w:rPr>
          <w:lang w:val="uk-UA"/>
        </w:rPr>
        <w:t>20</w:t>
      </w:r>
      <w:r w:rsidR="004210D4">
        <w:rPr>
          <w:lang w:val="uk-UA"/>
        </w:rPr>
        <w:t>20</w:t>
      </w:r>
      <w:r w:rsidRPr="00402BDE">
        <w:rPr>
          <w:lang w:val="uk-UA"/>
        </w:rPr>
        <w:t xml:space="preserve"> року                                                                              </w:t>
      </w:r>
      <w:r w:rsidRPr="00685B86">
        <w:rPr>
          <w:b/>
          <w:lang w:val="uk-UA"/>
        </w:rPr>
        <w:t>№</w:t>
      </w:r>
      <w:r w:rsidRPr="00402BDE">
        <w:rPr>
          <w:lang w:val="uk-UA"/>
        </w:rPr>
        <w:t xml:space="preserve"> </w:t>
      </w:r>
    </w:p>
    <w:p w:rsidR="00A64C35" w:rsidRPr="00402BDE" w:rsidRDefault="00A64C35" w:rsidP="00A64C35">
      <w:pPr>
        <w:jc w:val="center"/>
        <w:rPr>
          <w:lang w:val="uk-UA"/>
        </w:rPr>
      </w:pPr>
      <w:r w:rsidRPr="00402BDE">
        <w:rPr>
          <w:lang w:val="uk-UA"/>
        </w:rPr>
        <w:t>м. Знам’янка</w:t>
      </w:r>
    </w:p>
    <w:p w:rsidR="00A64C35" w:rsidRDefault="00A64C35" w:rsidP="00A64C35">
      <w:pPr>
        <w:tabs>
          <w:tab w:val="left" w:pos="180"/>
          <w:tab w:val="left" w:pos="4860"/>
          <w:tab w:val="left" w:pos="5805"/>
        </w:tabs>
        <w:ind w:left="6372"/>
        <w:rPr>
          <w:b/>
          <w:lang w:val="uk-UA"/>
        </w:rPr>
      </w:pPr>
    </w:p>
    <w:p w:rsidR="00A64C35" w:rsidRDefault="00A64C35" w:rsidP="00A64C35">
      <w:pPr>
        <w:rPr>
          <w:lang w:val="uk-UA"/>
        </w:rPr>
      </w:pPr>
      <w:r w:rsidRPr="004323A8">
        <w:t xml:space="preserve">Про </w:t>
      </w:r>
      <w:r w:rsidRPr="004323A8">
        <w:rPr>
          <w:lang w:val="uk-UA"/>
        </w:rPr>
        <w:t xml:space="preserve"> </w:t>
      </w:r>
      <w:r>
        <w:rPr>
          <w:lang w:val="uk-UA"/>
        </w:rPr>
        <w:t>хід виконання</w:t>
      </w:r>
      <w:r w:rsidRPr="004323A8">
        <w:rPr>
          <w:lang w:val="uk-UA"/>
        </w:rPr>
        <w:t xml:space="preserve"> Програми розвитку</w:t>
      </w:r>
      <w:r>
        <w:rPr>
          <w:lang w:val="uk-UA"/>
        </w:rPr>
        <w:t xml:space="preserve"> </w:t>
      </w:r>
    </w:p>
    <w:p w:rsidR="00A64C35" w:rsidRPr="004323A8" w:rsidRDefault="00A64C35" w:rsidP="00A64C35">
      <w:pPr>
        <w:rPr>
          <w:lang w:val="uk-UA"/>
        </w:rPr>
      </w:pPr>
      <w:r w:rsidRPr="004323A8">
        <w:rPr>
          <w:lang w:val="uk-UA"/>
        </w:rPr>
        <w:t>місцевого самоврядування м. Знам’янка</w:t>
      </w:r>
    </w:p>
    <w:p w:rsidR="00A64C35" w:rsidRDefault="00A64C35" w:rsidP="00A64C35">
      <w:pPr>
        <w:tabs>
          <w:tab w:val="left" w:pos="4320"/>
        </w:tabs>
        <w:rPr>
          <w:lang w:val="uk-UA"/>
        </w:rPr>
      </w:pPr>
      <w:r w:rsidRPr="004323A8">
        <w:rPr>
          <w:lang w:val="uk-UA"/>
        </w:rPr>
        <w:t>на 2017-2021 роки</w:t>
      </w:r>
      <w:r>
        <w:rPr>
          <w:lang w:val="uk-UA"/>
        </w:rPr>
        <w:t xml:space="preserve"> за 201</w:t>
      </w:r>
      <w:r w:rsidR="004210D4">
        <w:rPr>
          <w:lang w:val="uk-UA"/>
        </w:rPr>
        <w:t>9</w:t>
      </w:r>
      <w:r>
        <w:rPr>
          <w:lang w:val="uk-UA"/>
        </w:rPr>
        <w:t xml:space="preserve"> рік</w:t>
      </w:r>
    </w:p>
    <w:p w:rsidR="00A64C35" w:rsidRPr="004323A8" w:rsidRDefault="00A64C35" w:rsidP="00A64C35">
      <w:pPr>
        <w:tabs>
          <w:tab w:val="left" w:pos="4320"/>
        </w:tabs>
        <w:rPr>
          <w:lang w:val="uk-UA"/>
        </w:rPr>
      </w:pPr>
    </w:p>
    <w:p w:rsidR="00A64C35" w:rsidRPr="00D16D14" w:rsidRDefault="00A64C35" w:rsidP="00A64C35">
      <w:pPr>
        <w:spacing w:before="40" w:after="40"/>
        <w:jc w:val="both"/>
        <w:rPr>
          <w:lang w:val="uk-UA"/>
        </w:rPr>
      </w:pPr>
      <w:r w:rsidRPr="004323A8">
        <w:rPr>
          <w:lang w:val="uk-UA"/>
        </w:rPr>
        <w:tab/>
      </w:r>
      <w:r>
        <w:rPr>
          <w:lang w:val="uk-UA"/>
        </w:rPr>
        <w:t>З метою подальшого розвитку місцевого самоврядування в м.</w:t>
      </w:r>
      <w:r w:rsidR="00804D5D">
        <w:rPr>
          <w:lang w:val="uk-UA"/>
        </w:rPr>
        <w:t xml:space="preserve"> </w:t>
      </w:r>
      <w:r>
        <w:rPr>
          <w:lang w:val="uk-UA"/>
        </w:rPr>
        <w:t>Знам’янка, керуючись ст.26</w:t>
      </w:r>
      <w:r w:rsidRPr="00D16D14">
        <w:rPr>
          <w:lang w:val="uk-UA"/>
        </w:rPr>
        <w:t xml:space="preserve"> Закону України “Про місцеве самоврядування в Україні”, </w:t>
      </w:r>
      <w:r>
        <w:rPr>
          <w:lang w:val="uk-UA"/>
        </w:rPr>
        <w:t>міська рада</w:t>
      </w:r>
    </w:p>
    <w:p w:rsidR="00A64C35" w:rsidRDefault="00A64C35" w:rsidP="00A64C35">
      <w:pPr>
        <w:jc w:val="center"/>
        <w:rPr>
          <w:b/>
          <w:lang w:val="uk-UA"/>
        </w:rPr>
      </w:pPr>
    </w:p>
    <w:p w:rsidR="00A64C35" w:rsidRPr="0025060A" w:rsidRDefault="00A64C35" w:rsidP="00A64C35">
      <w:pPr>
        <w:jc w:val="center"/>
        <w:rPr>
          <w:b/>
          <w:sz w:val="28"/>
          <w:lang w:val="uk-UA"/>
        </w:rPr>
      </w:pPr>
      <w:r w:rsidRPr="0025060A">
        <w:rPr>
          <w:b/>
          <w:sz w:val="28"/>
          <w:lang w:val="uk-UA"/>
        </w:rPr>
        <w:t>В и р і ш и л а :</w:t>
      </w:r>
    </w:p>
    <w:p w:rsidR="00A64C35" w:rsidRPr="004323A8" w:rsidRDefault="00A64C35" w:rsidP="00A64C35">
      <w:pPr>
        <w:tabs>
          <w:tab w:val="left" w:pos="0"/>
        </w:tabs>
        <w:rPr>
          <w:b/>
          <w:lang w:val="uk-UA"/>
        </w:rPr>
      </w:pPr>
    </w:p>
    <w:p w:rsidR="00A64C35" w:rsidRDefault="00A64C35" w:rsidP="00A64C35">
      <w:pPr>
        <w:numPr>
          <w:ilvl w:val="0"/>
          <w:numId w:val="9"/>
        </w:numPr>
        <w:suppressAutoHyphens/>
        <w:jc w:val="both"/>
        <w:rPr>
          <w:lang w:val="uk-UA"/>
        </w:rPr>
      </w:pPr>
      <w:r w:rsidRPr="004323A8">
        <w:rPr>
          <w:lang w:val="uk-UA"/>
        </w:rPr>
        <w:t xml:space="preserve">Інформацію про </w:t>
      </w:r>
      <w:r>
        <w:rPr>
          <w:lang w:val="uk-UA"/>
        </w:rPr>
        <w:t>хід</w:t>
      </w:r>
      <w:r w:rsidRPr="004323A8">
        <w:rPr>
          <w:lang w:val="uk-UA"/>
        </w:rPr>
        <w:t xml:space="preserve"> виконання  </w:t>
      </w:r>
      <w:r>
        <w:rPr>
          <w:lang w:val="uk-UA"/>
        </w:rPr>
        <w:t>П</w:t>
      </w:r>
      <w:r w:rsidRPr="00E66A66">
        <w:rPr>
          <w:lang w:val="uk-UA"/>
        </w:rPr>
        <w:t>рограми розвитку місцевого самоврядування</w:t>
      </w:r>
      <w:r>
        <w:rPr>
          <w:lang w:val="uk-UA"/>
        </w:rPr>
        <w:t xml:space="preserve"> </w:t>
      </w:r>
      <w:r w:rsidRPr="00E66A66">
        <w:rPr>
          <w:lang w:val="uk-UA"/>
        </w:rPr>
        <w:t xml:space="preserve">у </w:t>
      </w:r>
      <w:r w:rsidRPr="00973722">
        <w:t xml:space="preserve">                          </w:t>
      </w:r>
      <w:r w:rsidRPr="00E66A66">
        <w:rPr>
          <w:lang w:val="uk-UA"/>
        </w:rPr>
        <w:t>м.</w:t>
      </w:r>
      <w:r>
        <w:rPr>
          <w:lang w:val="uk-UA"/>
        </w:rPr>
        <w:t xml:space="preserve"> </w:t>
      </w:r>
      <w:r w:rsidRPr="00E66A66">
        <w:rPr>
          <w:lang w:val="uk-UA"/>
        </w:rPr>
        <w:t>Знам’ян</w:t>
      </w:r>
      <w:r>
        <w:rPr>
          <w:lang w:val="uk-UA"/>
        </w:rPr>
        <w:t>ка</w:t>
      </w:r>
      <w:r w:rsidRPr="00E66A66">
        <w:rPr>
          <w:lang w:val="uk-UA"/>
        </w:rPr>
        <w:t xml:space="preserve"> на 2017-2021 роки</w:t>
      </w:r>
      <w:r w:rsidRPr="004323A8">
        <w:rPr>
          <w:lang w:val="uk-UA"/>
        </w:rPr>
        <w:t xml:space="preserve"> </w:t>
      </w:r>
      <w:r>
        <w:rPr>
          <w:lang w:val="uk-UA"/>
        </w:rPr>
        <w:t>та Заходів з її реалізації за 201</w:t>
      </w:r>
      <w:r w:rsidR="004210D4">
        <w:rPr>
          <w:lang w:val="uk-UA"/>
        </w:rPr>
        <w:t>9</w:t>
      </w:r>
      <w:r>
        <w:rPr>
          <w:lang w:val="uk-UA"/>
        </w:rPr>
        <w:t xml:space="preserve"> рік взяти</w:t>
      </w:r>
      <w:r w:rsidRPr="00E66A66">
        <w:rPr>
          <w:lang w:val="uk-UA"/>
        </w:rPr>
        <w:t xml:space="preserve"> до відома</w:t>
      </w:r>
      <w:r>
        <w:rPr>
          <w:lang w:val="uk-UA"/>
        </w:rPr>
        <w:t xml:space="preserve"> (</w:t>
      </w:r>
      <w:r w:rsidRPr="00E66A66">
        <w:rPr>
          <w:lang w:val="uk-UA"/>
        </w:rPr>
        <w:t>додається).</w:t>
      </w:r>
    </w:p>
    <w:p w:rsidR="00A64C35" w:rsidRPr="00D16D14" w:rsidRDefault="00A64C35" w:rsidP="00A64C35">
      <w:pPr>
        <w:numPr>
          <w:ilvl w:val="0"/>
          <w:numId w:val="9"/>
        </w:numPr>
        <w:suppressAutoHyphens/>
        <w:jc w:val="both"/>
        <w:rPr>
          <w:lang w:val="uk-UA"/>
        </w:rPr>
      </w:pPr>
      <w:r>
        <w:rPr>
          <w:lang w:val="uk-UA"/>
        </w:rPr>
        <w:t xml:space="preserve">Структурним підрозділам апарату управління </w:t>
      </w:r>
      <w:proofErr w:type="spellStart"/>
      <w:r>
        <w:rPr>
          <w:lang w:val="uk-UA"/>
        </w:rPr>
        <w:t>Знам’янської</w:t>
      </w:r>
      <w:proofErr w:type="spellEnd"/>
      <w:r>
        <w:rPr>
          <w:lang w:val="uk-UA"/>
        </w:rPr>
        <w:t xml:space="preserve"> міської ради та її виконавчого комітету, виконавчих органів міської ради</w:t>
      </w:r>
      <w:r w:rsidR="00DC107E">
        <w:rPr>
          <w:lang w:val="uk-UA"/>
        </w:rPr>
        <w:t xml:space="preserve"> забезпечити виконання Програми</w:t>
      </w:r>
      <w:r w:rsidR="00DC107E" w:rsidRPr="00DC107E">
        <w:rPr>
          <w:lang w:val="uk-UA"/>
        </w:rPr>
        <w:t xml:space="preserve"> </w:t>
      </w:r>
      <w:r w:rsidR="00DC107E">
        <w:rPr>
          <w:lang w:val="uk-UA"/>
        </w:rPr>
        <w:t>протягом 2020-2021 років.</w:t>
      </w:r>
    </w:p>
    <w:p w:rsidR="00A64C35" w:rsidRDefault="00A64C35" w:rsidP="00A64C35">
      <w:pPr>
        <w:numPr>
          <w:ilvl w:val="0"/>
          <w:numId w:val="9"/>
        </w:numPr>
        <w:suppressAutoHyphens/>
        <w:jc w:val="both"/>
        <w:rPr>
          <w:lang w:val="uk-UA"/>
        </w:rPr>
      </w:pPr>
      <w:r w:rsidRPr="00D16D14">
        <w:rPr>
          <w:lang w:val="uk-UA"/>
        </w:rPr>
        <w:t xml:space="preserve">Контроль за виконанням даного рішення покласти </w:t>
      </w:r>
      <w:r>
        <w:rPr>
          <w:lang w:val="uk-UA"/>
        </w:rPr>
        <w:t xml:space="preserve"> на постійну комісію з питань депутатської діяльності, реглам</w:t>
      </w:r>
      <w:r w:rsidR="00CC49F5">
        <w:rPr>
          <w:lang w:val="uk-UA"/>
        </w:rPr>
        <w:t>енту, етики та гласності                                                  (гол. Надія КОЛЕНЧЕНКО</w:t>
      </w:r>
      <w:r>
        <w:rPr>
          <w:lang w:val="uk-UA"/>
        </w:rPr>
        <w:t>) та постійну комісію з питань бюджету та економічного розвитку міста (гол.</w:t>
      </w:r>
      <w:r w:rsidR="00CC49F5">
        <w:rPr>
          <w:lang w:val="uk-UA"/>
        </w:rPr>
        <w:t xml:space="preserve"> </w:t>
      </w:r>
      <w:r>
        <w:rPr>
          <w:lang w:val="uk-UA"/>
        </w:rPr>
        <w:t>Н</w:t>
      </w:r>
      <w:r w:rsidR="00CC49F5">
        <w:rPr>
          <w:lang w:val="uk-UA"/>
        </w:rPr>
        <w:t>еля ДАНАСІЄНКО</w:t>
      </w:r>
      <w:r>
        <w:rPr>
          <w:lang w:val="uk-UA"/>
        </w:rPr>
        <w:t>).</w:t>
      </w:r>
    </w:p>
    <w:p w:rsidR="00A64C35" w:rsidRPr="00D16D14" w:rsidRDefault="00A64C35" w:rsidP="00A64C35">
      <w:pPr>
        <w:suppressAutoHyphens/>
        <w:ind w:left="720"/>
        <w:jc w:val="both"/>
        <w:rPr>
          <w:lang w:val="uk-UA"/>
        </w:rPr>
      </w:pPr>
    </w:p>
    <w:p w:rsidR="00A64C35" w:rsidRPr="004323A8" w:rsidRDefault="00A64C35" w:rsidP="00A64C35">
      <w:pPr>
        <w:tabs>
          <w:tab w:val="left" w:pos="0"/>
        </w:tabs>
        <w:rPr>
          <w:lang w:val="uk-UA"/>
        </w:rPr>
      </w:pPr>
    </w:p>
    <w:p w:rsidR="00A64C35" w:rsidRDefault="00A64C35" w:rsidP="00A64C35">
      <w:pPr>
        <w:tabs>
          <w:tab w:val="left" w:pos="0"/>
        </w:tabs>
        <w:jc w:val="center"/>
        <w:rPr>
          <w:b/>
          <w:lang w:val="uk-UA"/>
        </w:rPr>
      </w:pPr>
      <w:r w:rsidRPr="004323A8">
        <w:rPr>
          <w:b/>
          <w:lang w:val="uk-UA"/>
        </w:rPr>
        <w:t>Міський голова</w:t>
      </w:r>
      <w:r w:rsidRPr="004323A8">
        <w:rPr>
          <w:b/>
          <w:lang w:val="uk-UA"/>
        </w:rPr>
        <w:tab/>
      </w:r>
      <w:r w:rsidRPr="004323A8">
        <w:rPr>
          <w:b/>
          <w:lang w:val="uk-UA"/>
        </w:rPr>
        <w:tab/>
      </w:r>
      <w:r w:rsidRPr="004323A8">
        <w:rPr>
          <w:b/>
          <w:lang w:val="uk-UA"/>
        </w:rPr>
        <w:tab/>
      </w:r>
      <w:r w:rsidRPr="004323A8">
        <w:rPr>
          <w:b/>
          <w:lang w:val="uk-UA"/>
        </w:rPr>
        <w:tab/>
        <w:t>С</w:t>
      </w:r>
      <w:r w:rsidR="00863B71">
        <w:rPr>
          <w:b/>
          <w:lang w:val="uk-UA"/>
        </w:rPr>
        <w:t>ергій ФІЛІПЕНКО</w:t>
      </w:r>
    </w:p>
    <w:p w:rsidR="00A64C35" w:rsidRDefault="00A64C35" w:rsidP="00A64C35">
      <w:pPr>
        <w:tabs>
          <w:tab w:val="left" w:pos="0"/>
        </w:tabs>
        <w:jc w:val="center"/>
        <w:rPr>
          <w:b/>
          <w:lang w:val="uk-UA"/>
        </w:rPr>
      </w:pPr>
    </w:p>
    <w:p w:rsidR="00A64C35" w:rsidRPr="00066D64" w:rsidRDefault="00A64C35" w:rsidP="00A64C35">
      <w:pPr>
        <w:tabs>
          <w:tab w:val="left" w:pos="4320"/>
        </w:tabs>
        <w:rPr>
          <w:lang w:val="uk-UA"/>
        </w:rPr>
      </w:pPr>
      <w:r w:rsidRPr="0025060A">
        <w:t xml:space="preserve">    </w:t>
      </w:r>
      <w:r>
        <w:rPr>
          <w:lang w:val="uk-UA"/>
        </w:rPr>
        <w:t xml:space="preserve">                                                          </w:t>
      </w:r>
      <w:r w:rsidRPr="00784716">
        <w:rPr>
          <w:b/>
        </w:rPr>
        <w:t xml:space="preserve"> </w:t>
      </w:r>
    </w:p>
    <w:p w:rsidR="00A64C35" w:rsidRDefault="00A64C35" w:rsidP="00A64C35">
      <w:pPr>
        <w:jc w:val="center"/>
        <w:rPr>
          <w:b/>
          <w:lang w:val="uk-UA"/>
        </w:rPr>
      </w:pPr>
      <w:r w:rsidRPr="0087488B">
        <w:rPr>
          <w:b/>
          <w:lang w:val="uk-UA"/>
        </w:rPr>
        <w:t>Інформаці</w:t>
      </w:r>
      <w:r>
        <w:rPr>
          <w:b/>
          <w:lang w:val="uk-UA"/>
        </w:rPr>
        <w:t>я</w:t>
      </w:r>
      <w:r w:rsidRPr="0087488B">
        <w:rPr>
          <w:b/>
          <w:lang w:val="uk-UA"/>
        </w:rPr>
        <w:t xml:space="preserve"> </w:t>
      </w:r>
    </w:p>
    <w:p w:rsidR="00A64C35" w:rsidRDefault="00A64C35" w:rsidP="00A64C35">
      <w:pPr>
        <w:jc w:val="center"/>
        <w:rPr>
          <w:b/>
          <w:lang w:val="uk-UA"/>
        </w:rPr>
      </w:pPr>
      <w:r w:rsidRPr="0087488B">
        <w:rPr>
          <w:b/>
          <w:lang w:val="uk-UA"/>
        </w:rPr>
        <w:t>про хід виконання Програми розвитку місцевого самоврядування м. Знам</w:t>
      </w:r>
      <w:r w:rsidRPr="0087488B">
        <w:rPr>
          <w:b/>
          <w:bCs/>
          <w:lang w:val="uk-UA"/>
        </w:rPr>
        <w:t>’</w:t>
      </w:r>
      <w:r w:rsidRPr="0087488B">
        <w:rPr>
          <w:b/>
          <w:lang w:val="uk-UA"/>
        </w:rPr>
        <w:t>янка на 201</w:t>
      </w:r>
      <w:r>
        <w:rPr>
          <w:b/>
          <w:lang w:val="uk-UA"/>
        </w:rPr>
        <w:t>7</w:t>
      </w:r>
      <w:r w:rsidRPr="0087488B">
        <w:rPr>
          <w:b/>
          <w:lang w:val="uk-UA"/>
        </w:rPr>
        <w:t>-20</w:t>
      </w:r>
      <w:r>
        <w:rPr>
          <w:b/>
          <w:lang w:val="uk-UA"/>
        </w:rPr>
        <w:t>21</w:t>
      </w:r>
      <w:r w:rsidRPr="0087488B">
        <w:rPr>
          <w:b/>
          <w:lang w:val="uk-UA"/>
        </w:rPr>
        <w:t xml:space="preserve"> роки за 201</w:t>
      </w:r>
      <w:r w:rsidR="004210D4">
        <w:rPr>
          <w:b/>
          <w:lang w:val="uk-UA"/>
        </w:rPr>
        <w:t>9</w:t>
      </w:r>
      <w:r w:rsidRPr="0087488B">
        <w:rPr>
          <w:b/>
          <w:lang w:val="uk-UA"/>
        </w:rPr>
        <w:t xml:space="preserve"> р</w:t>
      </w:r>
      <w:r>
        <w:rPr>
          <w:b/>
          <w:lang w:val="uk-UA"/>
        </w:rPr>
        <w:t>і</w:t>
      </w:r>
      <w:r w:rsidRPr="0087488B">
        <w:rPr>
          <w:b/>
          <w:lang w:val="uk-UA"/>
        </w:rPr>
        <w:t>к</w:t>
      </w:r>
    </w:p>
    <w:p w:rsidR="00A64C35" w:rsidRPr="00066D64" w:rsidRDefault="00A64C35" w:rsidP="00A64C35">
      <w:pPr>
        <w:jc w:val="center"/>
        <w:rPr>
          <w:b/>
          <w:lang w:val="uk-UA"/>
        </w:rPr>
      </w:pPr>
    </w:p>
    <w:p w:rsidR="00A64C35" w:rsidRPr="00524FCD" w:rsidRDefault="00A64C35" w:rsidP="00A64C35">
      <w:pPr>
        <w:ind w:firstLine="708"/>
        <w:jc w:val="both"/>
        <w:rPr>
          <w:lang w:val="uk-UA"/>
        </w:rPr>
      </w:pPr>
      <w:r w:rsidRPr="00524FCD">
        <w:rPr>
          <w:lang w:val="uk-UA"/>
        </w:rPr>
        <w:t>Головними напрямами реалізації Програми протягом звітного періоду залишалися:</w:t>
      </w:r>
    </w:p>
    <w:p w:rsidR="00A64C35" w:rsidRPr="004210D4" w:rsidRDefault="00A64C35" w:rsidP="00A64C35">
      <w:pPr>
        <w:autoSpaceDE w:val="0"/>
        <w:autoSpaceDN w:val="0"/>
        <w:adjustRightInd w:val="0"/>
        <w:jc w:val="both"/>
        <w:rPr>
          <w:highlight w:val="yellow"/>
          <w:lang w:val="uk-UA"/>
        </w:rPr>
      </w:pPr>
      <w:r w:rsidRPr="00524FCD">
        <w:rPr>
          <w:rFonts w:ascii="TimesNewRomanPS-ItalicMT" w:hAnsi="TimesNewRomanPS-ItalicMT" w:cs="TimesNewRomanPS-ItalicMT"/>
          <w:iCs/>
          <w:lang w:val="uk-UA"/>
        </w:rPr>
        <w:t>1</w:t>
      </w:r>
      <w:r w:rsidRPr="00524FCD">
        <w:rPr>
          <w:iCs/>
          <w:lang w:val="uk-UA"/>
        </w:rPr>
        <w:t xml:space="preserve">. </w:t>
      </w:r>
      <w:proofErr w:type="spellStart"/>
      <w:r w:rsidRPr="00524FCD">
        <w:rPr>
          <w:b/>
          <w:iCs/>
        </w:rPr>
        <w:t>Впровадження</w:t>
      </w:r>
      <w:proofErr w:type="spellEnd"/>
      <w:r w:rsidRPr="00524FCD">
        <w:rPr>
          <w:b/>
          <w:iCs/>
        </w:rPr>
        <w:t xml:space="preserve"> статутного права </w:t>
      </w:r>
      <w:proofErr w:type="gramStart"/>
      <w:r w:rsidRPr="00524FCD">
        <w:rPr>
          <w:b/>
          <w:iCs/>
        </w:rPr>
        <w:t>у</w:t>
      </w:r>
      <w:proofErr w:type="gramEnd"/>
      <w:r w:rsidRPr="00524FCD">
        <w:rPr>
          <w:b/>
          <w:iCs/>
        </w:rPr>
        <w:t xml:space="preserve"> практику </w:t>
      </w:r>
      <w:proofErr w:type="spellStart"/>
      <w:r w:rsidRPr="00524FCD">
        <w:rPr>
          <w:b/>
          <w:iCs/>
        </w:rPr>
        <w:t>місцевого</w:t>
      </w:r>
      <w:proofErr w:type="spellEnd"/>
      <w:r w:rsidRPr="00524FCD">
        <w:rPr>
          <w:b/>
          <w:iCs/>
        </w:rPr>
        <w:t xml:space="preserve"> </w:t>
      </w:r>
      <w:proofErr w:type="spellStart"/>
      <w:r w:rsidRPr="00524FCD">
        <w:rPr>
          <w:b/>
          <w:iCs/>
        </w:rPr>
        <w:t>самоврядування</w:t>
      </w:r>
      <w:proofErr w:type="spellEnd"/>
      <w:r w:rsidRPr="00524FCD">
        <w:rPr>
          <w:b/>
          <w:iCs/>
          <w:lang w:val="uk-UA"/>
        </w:rPr>
        <w:t xml:space="preserve">. </w:t>
      </w:r>
      <w:r w:rsidRPr="00524FCD">
        <w:rPr>
          <w:iCs/>
          <w:lang w:val="uk-UA"/>
        </w:rPr>
        <w:t>Під час проведення звіту міського голови, щоквартальних нарад з головами та секретарями будинкових комітетів, головами ОСББ та ЖБК, головами квартал</w:t>
      </w:r>
      <w:r w:rsidR="00524FCD" w:rsidRPr="00524FCD">
        <w:rPr>
          <w:iCs/>
          <w:lang w:val="uk-UA"/>
        </w:rPr>
        <w:t xml:space="preserve">ьних комітетів, особистих прийомів посадових осіб виконавчого комітету </w:t>
      </w:r>
      <w:r w:rsidRPr="00524FCD">
        <w:rPr>
          <w:i/>
          <w:iCs/>
          <w:lang w:val="uk-UA"/>
        </w:rPr>
        <w:t>з</w:t>
      </w:r>
      <w:r w:rsidRPr="00524FCD">
        <w:rPr>
          <w:lang w:val="uk-UA"/>
        </w:rPr>
        <w:t>дійснювався моніторинг колективних потреб територіальної громади міста. Інформація з даних питань узагальнювалася та передавалася відповідальним виконавцям.</w:t>
      </w:r>
    </w:p>
    <w:p w:rsidR="007A5995" w:rsidRPr="00524FCD" w:rsidRDefault="00A64C35" w:rsidP="007A5995">
      <w:pPr>
        <w:autoSpaceDE w:val="0"/>
        <w:autoSpaceDN w:val="0"/>
        <w:adjustRightInd w:val="0"/>
        <w:jc w:val="both"/>
        <w:rPr>
          <w:b/>
          <w:i/>
          <w:iCs/>
          <w:color w:val="92D050"/>
          <w:lang w:val="uk-UA"/>
        </w:rPr>
      </w:pPr>
      <w:r w:rsidRPr="00524FCD">
        <w:rPr>
          <w:b/>
          <w:i/>
          <w:iCs/>
          <w:lang w:val="uk-UA"/>
        </w:rPr>
        <w:t xml:space="preserve">2. </w:t>
      </w:r>
      <w:r w:rsidRPr="00524FCD">
        <w:rPr>
          <w:b/>
          <w:iCs/>
          <w:lang w:val="uk-UA"/>
        </w:rPr>
        <w:t xml:space="preserve">Навчання, підвищення кваліфікації депутатів ради, </w:t>
      </w:r>
      <w:r w:rsidRPr="007A5995">
        <w:rPr>
          <w:b/>
          <w:iCs/>
          <w:lang w:val="uk-UA"/>
        </w:rPr>
        <w:t>посадових осіб місцевого самоврядування</w:t>
      </w:r>
      <w:r w:rsidRPr="007A5995">
        <w:rPr>
          <w:b/>
          <w:i/>
          <w:iCs/>
          <w:lang w:val="uk-UA"/>
        </w:rPr>
        <w:t>.</w:t>
      </w:r>
      <w:r w:rsidRPr="00524FCD">
        <w:rPr>
          <w:i/>
          <w:iCs/>
          <w:lang w:val="uk-UA"/>
        </w:rPr>
        <w:t xml:space="preserve"> </w:t>
      </w:r>
      <w:r w:rsidRPr="00524FCD">
        <w:rPr>
          <w:iCs/>
          <w:lang w:val="uk-UA"/>
        </w:rPr>
        <w:t>Відділом забезпечення діяльності міської ради постійно проводиться інформування</w:t>
      </w:r>
      <w:r w:rsidRPr="00524FCD">
        <w:rPr>
          <w:lang w:val="uk-UA"/>
        </w:rPr>
        <w:t xml:space="preserve"> депутатів міської ради про можливість участі в навчальних семінарах.  </w:t>
      </w:r>
      <w:r w:rsidR="007A5995">
        <w:rPr>
          <w:lang w:val="uk-UA"/>
        </w:rPr>
        <w:t xml:space="preserve">Постійно здійснюється підвищення кваліфікації посадових осіб апарату </w:t>
      </w:r>
      <w:proofErr w:type="spellStart"/>
      <w:r w:rsidR="007A5995">
        <w:rPr>
          <w:lang w:val="uk-UA"/>
        </w:rPr>
        <w:t>Знам’янської</w:t>
      </w:r>
      <w:proofErr w:type="spellEnd"/>
      <w:r w:rsidR="007A5995">
        <w:rPr>
          <w:lang w:val="uk-UA"/>
        </w:rPr>
        <w:t xml:space="preserve"> міської ради, її виконавчого комітету та самостійних структурних підрозділів відповідно до затвердженого плану-графіку підвищення кваліфікації у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w:t>
      </w:r>
    </w:p>
    <w:p w:rsidR="00A64C35" w:rsidRPr="00524FCD" w:rsidRDefault="00A64C35" w:rsidP="00A64C35">
      <w:pPr>
        <w:autoSpaceDE w:val="0"/>
        <w:autoSpaceDN w:val="0"/>
        <w:adjustRightInd w:val="0"/>
        <w:jc w:val="both"/>
        <w:rPr>
          <w:i/>
          <w:iCs/>
          <w:lang w:val="uk-UA"/>
        </w:rPr>
      </w:pPr>
      <w:r w:rsidRPr="00524FCD">
        <w:rPr>
          <w:i/>
          <w:iCs/>
          <w:lang w:val="uk-UA"/>
        </w:rPr>
        <w:lastRenderedPageBreak/>
        <w:t>3</w:t>
      </w:r>
      <w:r w:rsidRPr="00524FCD">
        <w:rPr>
          <w:b/>
          <w:i/>
          <w:iCs/>
          <w:lang w:val="uk-UA"/>
        </w:rPr>
        <w:t xml:space="preserve">. </w:t>
      </w:r>
      <w:r w:rsidRPr="00524FCD">
        <w:rPr>
          <w:b/>
          <w:iCs/>
          <w:lang w:val="uk-UA"/>
        </w:rPr>
        <w:t>Організаційне, матеріально-технічне забезпечення.</w:t>
      </w:r>
      <w:r w:rsidRPr="00524FCD">
        <w:rPr>
          <w:i/>
          <w:iCs/>
          <w:lang w:val="uk-UA"/>
        </w:rPr>
        <w:t xml:space="preserve"> </w:t>
      </w:r>
      <w:r w:rsidRPr="00524FCD">
        <w:rPr>
          <w:lang w:val="uk-UA"/>
        </w:rPr>
        <w:t>Забезпечення депутатів інформаційними документами відбувається під час підготовки засідання постійних  комісій ради, її пленарних засідань тощо</w:t>
      </w:r>
      <w:r w:rsidRPr="008D4D80">
        <w:rPr>
          <w:lang w:val="uk-UA"/>
        </w:rPr>
        <w:t>.</w:t>
      </w:r>
      <w:r w:rsidRPr="00524FCD">
        <w:rPr>
          <w:i/>
          <w:iCs/>
          <w:lang w:val="uk-UA"/>
        </w:rPr>
        <w:t xml:space="preserve"> </w:t>
      </w:r>
      <w:r w:rsidRPr="00524FCD">
        <w:rPr>
          <w:iCs/>
          <w:lang w:val="uk-UA"/>
        </w:rPr>
        <w:t>З</w:t>
      </w:r>
      <w:r w:rsidRPr="00524FCD">
        <w:rPr>
          <w:lang w:val="uk-UA"/>
        </w:rPr>
        <w:t>міцнення матеріально-технічної бази органу місцевого самоврядування відбувалося в межах затверджених видатків міського бюджету на 201</w:t>
      </w:r>
      <w:r w:rsidR="00524FCD" w:rsidRPr="00524FCD">
        <w:rPr>
          <w:lang w:val="uk-UA"/>
        </w:rPr>
        <w:t>9</w:t>
      </w:r>
      <w:r w:rsidRPr="00524FCD">
        <w:rPr>
          <w:lang w:val="uk-UA"/>
        </w:rPr>
        <w:t xml:space="preserve"> рік.</w:t>
      </w:r>
    </w:p>
    <w:p w:rsidR="00A64C35" w:rsidRPr="00524FCD" w:rsidRDefault="00A64C35" w:rsidP="00804D5D">
      <w:pPr>
        <w:jc w:val="both"/>
        <w:rPr>
          <w:b/>
          <w:lang w:val="uk-UA"/>
        </w:rPr>
      </w:pPr>
      <w:r w:rsidRPr="00524FCD">
        <w:rPr>
          <w:i/>
          <w:iCs/>
          <w:lang w:val="uk-UA"/>
        </w:rPr>
        <w:t xml:space="preserve">4. </w:t>
      </w:r>
      <w:r w:rsidRPr="00524FCD">
        <w:rPr>
          <w:b/>
          <w:iCs/>
          <w:lang w:val="uk-UA"/>
        </w:rPr>
        <w:t xml:space="preserve">Проведення щорічного міського огляду-конкурсу </w:t>
      </w:r>
      <w:r w:rsidRPr="00524FCD">
        <w:rPr>
          <w:b/>
          <w:lang w:val="uk-UA"/>
        </w:rPr>
        <w:t>серед органів місцевої самоорганізації населення</w:t>
      </w:r>
      <w:r w:rsidRPr="00524FCD">
        <w:rPr>
          <w:iCs/>
          <w:lang w:val="uk-UA"/>
        </w:rPr>
        <w:t xml:space="preserve"> на звання «Краща вулиця», «Кращий багатоповерховий будинок», «Краще об’єднання співвласників багатоквартирного будинку», «</w:t>
      </w:r>
      <w:r w:rsidRPr="00524FCD">
        <w:rPr>
          <w:lang w:val="uk-UA"/>
        </w:rPr>
        <w:t>Кращий житловий будинок та присадибна ділянка приватного сектору</w:t>
      </w:r>
      <w:r w:rsidR="00524FCD" w:rsidRPr="00524FCD">
        <w:rPr>
          <w:iCs/>
          <w:lang w:val="uk-UA"/>
        </w:rPr>
        <w:t>». У 2019</w:t>
      </w:r>
      <w:r w:rsidRPr="00524FCD">
        <w:rPr>
          <w:iCs/>
          <w:lang w:val="uk-UA"/>
        </w:rPr>
        <w:t xml:space="preserve"> році зазначений Конкурс проведено.</w:t>
      </w:r>
      <w:r w:rsidRPr="00524FCD">
        <w:rPr>
          <w:lang w:val="uk-UA"/>
        </w:rPr>
        <w:t xml:space="preserve"> Протягом ІІІ кварталу 201</w:t>
      </w:r>
      <w:r w:rsidR="00524FCD" w:rsidRPr="00524FCD">
        <w:rPr>
          <w:lang w:val="uk-UA"/>
        </w:rPr>
        <w:t>9</w:t>
      </w:r>
      <w:r w:rsidRPr="00524FCD">
        <w:rPr>
          <w:lang w:val="uk-UA"/>
        </w:rPr>
        <w:t xml:space="preserve"> року відділом забезпечення діяльності міської ради винесено на розгляд виконавчого комітету та затверджено результати міського огляду – конкурсу  серед органів самоорганізації населення міста на звання «Краща вулиця», «Кращий багатоповерховий будинок», «Краще об’єднання співвласників багатоквартирних будинків», «Кращий житловий будинок та присадибна ділянка приватного сектору». 0</w:t>
      </w:r>
      <w:r w:rsidR="00524FCD" w:rsidRPr="00524FCD">
        <w:rPr>
          <w:lang w:val="uk-UA"/>
        </w:rPr>
        <w:t>2.08.</w:t>
      </w:r>
      <w:r w:rsidR="00804D5D">
        <w:rPr>
          <w:lang w:val="uk-UA"/>
        </w:rPr>
        <w:t>20</w:t>
      </w:r>
      <w:r w:rsidR="00524FCD" w:rsidRPr="00524FCD">
        <w:rPr>
          <w:lang w:val="uk-UA"/>
        </w:rPr>
        <w:t>19</w:t>
      </w:r>
      <w:r w:rsidR="00804D5D">
        <w:rPr>
          <w:lang w:val="uk-UA"/>
        </w:rPr>
        <w:t xml:space="preserve"> року</w:t>
      </w:r>
      <w:r w:rsidRPr="00524FCD">
        <w:rPr>
          <w:lang w:val="uk-UA"/>
        </w:rPr>
        <w:t xml:space="preserve"> проведено нагородження сертифікатами переможців та призерів.</w:t>
      </w:r>
      <w:r w:rsidRPr="00524FCD">
        <w:rPr>
          <w:b/>
          <w:lang w:val="uk-UA"/>
        </w:rPr>
        <w:t xml:space="preserve"> </w:t>
      </w:r>
    </w:p>
    <w:p w:rsidR="00524FCD" w:rsidRDefault="00A64C35" w:rsidP="00524FCD">
      <w:pPr>
        <w:pStyle w:val="a5"/>
        <w:ind w:firstLine="708"/>
        <w:jc w:val="both"/>
        <w:rPr>
          <w:rFonts w:ascii="Times New Roman" w:hAnsi="Times New Roman"/>
          <w:sz w:val="24"/>
          <w:szCs w:val="24"/>
          <w:lang w:val="uk-UA" w:eastAsia="ru-RU"/>
        </w:rPr>
      </w:pPr>
      <w:r w:rsidRPr="00524FCD">
        <w:rPr>
          <w:rFonts w:ascii="Times New Roman" w:hAnsi="Times New Roman"/>
          <w:b/>
          <w:sz w:val="24"/>
          <w:szCs w:val="24"/>
          <w:lang w:val="uk-UA"/>
        </w:rPr>
        <w:t>У номінації "Кращий багатоповерховий будинок"</w:t>
      </w:r>
      <w:r w:rsidR="00524FCD" w:rsidRPr="00524FCD">
        <w:rPr>
          <w:lang w:val="uk-UA"/>
        </w:rPr>
        <w:t xml:space="preserve"> </w:t>
      </w:r>
      <w:r w:rsidR="00524FCD" w:rsidRPr="000F0883">
        <w:rPr>
          <w:rFonts w:ascii="Times New Roman" w:hAnsi="Times New Roman"/>
          <w:sz w:val="24"/>
          <w:szCs w:val="24"/>
          <w:lang w:val="uk-UA" w:eastAsia="ru-RU"/>
        </w:rPr>
        <w:t>сертифікат на виконання робіт, за зайняте І місце</w:t>
      </w:r>
      <w:r w:rsidR="00524FCD">
        <w:rPr>
          <w:rFonts w:ascii="Times New Roman" w:hAnsi="Times New Roman"/>
          <w:sz w:val="24"/>
          <w:szCs w:val="24"/>
          <w:lang w:val="uk-UA" w:eastAsia="ru-RU"/>
        </w:rPr>
        <w:t xml:space="preserve"> отримав житловий</w:t>
      </w:r>
      <w:r w:rsidR="00524FCD" w:rsidRPr="000F0883">
        <w:rPr>
          <w:rFonts w:ascii="Times New Roman" w:hAnsi="Times New Roman"/>
          <w:sz w:val="24"/>
          <w:szCs w:val="24"/>
          <w:lang w:val="uk-UA" w:eastAsia="ru-RU"/>
        </w:rPr>
        <w:t xml:space="preserve"> будин</w:t>
      </w:r>
      <w:r w:rsidR="00524FCD">
        <w:rPr>
          <w:rFonts w:ascii="Times New Roman" w:hAnsi="Times New Roman"/>
          <w:sz w:val="24"/>
          <w:szCs w:val="24"/>
          <w:lang w:val="uk-UA" w:eastAsia="ru-RU"/>
        </w:rPr>
        <w:t>о</w:t>
      </w:r>
      <w:r w:rsidR="00524FCD" w:rsidRPr="000F0883">
        <w:rPr>
          <w:rFonts w:ascii="Times New Roman" w:hAnsi="Times New Roman"/>
          <w:sz w:val="24"/>
          <w:szCs w:val="24"/>
          <w:lang w:val="uk-UA" w:eastAsia="ru-RU"/>
        </w:rPr>
        <w:t xml:space="preserve">к по вулиці Григорія </w:t>
      </w:r>
      <w:proofErr w:type="spellStart"/>
      <w:r w:rsidR="00524FCD" w:rsidRPr="000F0883">
        <w:rPr>
          <w:rFonts w:ascii="Times New Roman" w:hAnsi="Times New Roman"/>
          <w:sz w:val="24"/>
          <w:szCs w:val="24"/>
          <w:lang w:val="uk-UA" w:eastAsia="ru-RU"/>
        </w:rPr>
        <w:t>Скоовроди</w:t>
      </w:r>
      <w:proofErr w:type="spellEnd"/>
      <w:r w:rsidR="00524FCD" w:rsidRPr="000F0883">
        <w:rPr>
          <w:rFonts w:ascii="Times New Roman" w:hAnsi="Times New Roman"/>
          <w:sz w:val="24"/>
          <w:szCs w:val="24"/>
          <w:lang w:val="uk-UA" w:eastAsia="ru-RU"/>
        </w:rPr>
        <w:t>, 16</w:t>
      </w:r>
      <w:r w:rsidR="00524FCD">
        <w:rPr>
          <w:rFonts w:ascii="Times New Roman" w:hAnsi="Times New Roman"/>
          <w:sz w:val="24"/>
          <w:szCs w:val="24"/>
          <w:lang w:val="uk-UA" w:eastAsia="ru-RU"/>
        </w:rPr>
        <w:t>, секретар будинку - Поліщук Майя</w:t>
      </w:r>
      <w:r w:rsidR="00524FCD" w:rsidRPr="000F0883">
        <w:rPr>
          <w:rFonts w:ascii="Times New Roman" w:hAnsi="Times New Roman"/>
          <w:sz w:val="24"/>
          <w:szCs w:val="24"/>
          <w:lang w:val="uk-UA" w:eastAsia="ru-RU"/>
        </w:rPr>
        <w:t xml:space="preserve"> Павлівн</w:t>
      </w:r>
      <w:r w:rsidR="00524FCD">
        <w:rPr>
          <w:rFonts w:ascii="Times New Roman" w:hAnsi="Times New Roman"/>
          <w:sz w:val="24"/>
          <w:szCs w:val="24"/>
          <w:lang w:val="uk-UA" w:eastAsia="ru-RU"/>
        </w:rPr>
        <w:t>а</w:t>
      </w:r>
      <w:r w:rsidR="00524FCD" w:rsidRPr="000F0883">
        <w:rPr>
          <w:rFonts w:ascii="Times New Roman" w:hAnsi="Times New Roman"/>
          <w:sz w:val="24"/>
          <w:szCs w:val="24"/>
          <w:lang w:val="uk-UA" w:eastAsia="ru-RU"/>
        </w:rPr>
        <w:t xml:space="preserve"> ( призова сума – 40,0 тис. грн.). </w:t>
      </w:r>
      <w:r w:rsidR="00524FCD" w:rsidRPr="000F0883">
        <w:rPr>
          <w:rFonts w:ascii="Times New Roman" w:hAnsi="Times New Roman"/>
          <w:sz w:val="24"/>
          <w:szCs w:val="24"/>
          <w:lang w:eastAsia="ru-RU"/>
        </w:rPr>
        <w:t xml:space="preserve">Призером </w:t>
      </w:r>
      <w:proofErr w:type="gramStart"/>
      <w:r w:rsidR="00524FCD" w:rsidRPr="000F0883">
        <w:rPr>
          <w:rFonts w:ascii="Times New Roman" w:hAnsi="Times New Roman"/>
          <w:sz w:val="24"/>
          <w:szCs w:val="24"/>
          <w:lang w:eastAsia="ru-RU"/>
        </w:rPr>
        <w:t>другого</w:t>
      </w:r>
      <w:proofErr w:type="gramEnd"/>
      <w:r w:rsidR="00524FCD" w:rsidRPr="000F0883">
        <w:rPr>
          <w:rFonts w:ascii="Times New Roman" w:hAnsi="Times New Roman"/>
          <w:sz w:val="24"/>
          <w:szCs w:val="24"/>
          <w:lang w:eastAsia="ru-RU"/>
        </w:rPr>
        <w:t xml:space="preserve"> </w:t>
      </w:r>
      <w:proofErr w:type="spellStart"/>
      <w:r w:rsidR="00524FCD" w:rsidRPr="000F0883">
        <w:rPr>
          <w:rFonts w:ascii="Times New Roman" w:hAnsi="Times New Roman"/>
          <w:sz w:val="24"/>
          <w:szCs w:val="24"/>
          <w:lang w:eastAsia="ru-RU"/>
        </w:rPr>
        <w:t>місця</w:t>
      </w:r>
      <w:proofErr w:type="spellEnd"/>
      <w:r w:rsidR="00524FCD" w:rsidRPr="000F0883">
        <w:rPr>
          <w:rFonts w:ascii="Times New Roman" w:hAnsi="Times New Roman"/>
          <w:sz w:val="24"/>
          <w:szCs w:val="24"/>
          <w:lang w:eastAsia="ru-RU"/>
        </w:rPr>
        <w:t xml:space="preserve"> в </w:t>
      </w:r>
      <w:proofErr w:type="spellStart"/>
      <w:r w:rsidR="00524FCD" w:rsidRPr="000F0883">
        <w:rPr>
          <w:rFonts w:ascii="Times New Roman" w:hAnsi="Times New Roman"/>
          <w:sz w:val="24"/>
          <w:szCs w:val="24"/>
          <w:lang w:eastAsia="ru-RU"/>
        </w:rPr>
        <w:t>даній</w:t>
      </w:r>
      <w:proofErr w:type="spellEnd"/>
      <w:r w:rsidR="00524FCD" w:rsidRPr="000F0883">
        <w:rPr>
          <w:rFonts w:ascii="Times New Roman" w:hAnsi="Times New Roman"/>
          <w:sz w:val="24"/>
          <w:szCs w:val="24"/>
          <w:lang w:eastAsia="ru-RU"/>
        </w:rPr>
        <w:t xml:space="preserve"> </w:t>
      </w:r>
      <w:proofErr w:type="spellStart"/>
      <w:r w:rsidR="00524FCD" w:rsidRPr="000F0883">
        <w:rPr>
          <w:rFonts w:ascii="Times New Roman" w:hAnsi="Times New Roman"/>
          <w:sz w:val="24"/>
          <w:szCs w:val="24"/>
          <w:lang w:eastAsia="ru-RU"/>
        </w:rPr>
        <w:t>номінації</w:t>
      </w:r>
      <w:proofErr w:type="spellEnd"/>
      <w:r w:rsidR="00524FCD" w:rsidRPr="000F0883">
        <w:rPr>
          <w:rFonts w:ascii="Times New Roman" w:hAnsi="Times New Roman"/>
          <w:sz w:val="24"/>
          <w:szCs w:val="24"/>
          <w:lang w:eastAsia="ru-RU"/>
        </w:rPr>
        <w:t xml:space="preserve"> став </w:t>
      </w:r>
      <w:proofErr w:type="spellStart"/>
      <w:r w:rsidR="00524FCD" w:rsidRPr="000F0883">
        <w:rPr>
          <w:rFonts w:ascii="Times New Roman" w:hAnsi="Times New Roman"/>
          <w:sz w:val="24"/>
          <w:szCs w:val="24"/>
          <w:lang w:eastAsia="ru-RU"/>
        </w:rPr>
        <w:t>житловий</w:t>
      </w:r>
      <w:proofErr w:type="spellEnd"/>
      <w:r w:rsidR="00524FCD" w:rsidRPr="000F0883">
        <w:rPr>
          <w:rFonts w:ascii="Times New Roman" w:hAnsi="Times New Roman"/>
          <w:sz w:val="24"/>
          <w:szCs w:val="24"/>
          <w:lang w:eastAsia="ru-RU"/>
        </w:rPr>
        <w:t xml:space="preserve"> </w:t>
      </w:r>
      <w:proofErr w:type="spellStart"/>
      <w:r w:rsidR="00524FCD" w:rsidRPr="000F0883">
        <w:rPr>
          <w:rFonts w:ascii="Times New Roman" w:hAnsi="Times New Roman"/>
          <w:sz w:val="24"/>
          <w:szCs w:val="24"/>
          <w:lang w:eastAsia="ru-RU"/>
        </w:rPr>
        <w:t>будинок</w:t>
      </w:r>
      <w:proofErr w:type="spellEnd"/>
      <w:r w:rsidR="00524FCD" w:rsidRPr="000F0883">
        <w:rPr>
          <w:rFonts w:ascii="Times New Roman" w:hAnsi="Times New Roman"/>
          <w:sz w:val="24"/>
          <w:szCs w:val="24"/>
          <w:lang w:eastAsia="ru-RU"/>
        </w:rPr>
        <w:t xml:space="preserve"> №1</w:t>
      </w:r>
      <w:r w:rsidR="00524FCD" w:rsidRPr="000F0883">
        <w:rPr>
          <w:rFonts w:ascii="Times New Roman" w:hAnsi="Times New Roman"/>
          <w:sz w:val="24"/>
          <w:szCs w:val="24"/>
          <w:lang w:val="uk-UA" w:eastAsia="ru-RU"/>
        </w:rPr>
        <w:t>1</w:t>
      </w:r>
      <w:r w:rsidR="00524FCD" w:rsidRPr="000F0883">
        <w:rPr>
          <w:rFonts w:ascii="Times New Roman" w:hAnsi="Times New Roman"/>
          <w:sz w:val="24"/>
          <w:szCs w:val="24"/>
          <w:lang w:eastAsia="ru-RU"/>
        </w:rPr>
        <w:t xml:space="preserve"> по </w:t>
      </w:r>
      <w:proofErr w:type="spellStart"/>
      <w:r w:rsidR="00524FCD" w:rsidRPr="000F0883">
        <w:rPr>
          <w:rFonts w:ascii="Times New Roman" w:hAnsi="Times New Roman"/>
          <w:sz w:val="24"/>
          <w:szCs w:val="24"/>
          <w:lang w:eastAsia="ru-RU"/>
        </w:rPr>
        <w:t>вул</w:t>
      </w:r>
      <w:proofErr w:type="spellEnd"/>
      <w:r w:rsidR="00524FCD" w:rsidRPr="000F0883">
        <w:rPr>
          <w:rFonts w:ascii="Times New Roman" w:hAnsi="Times New Roman"/>
          <w:sz w:val="24"/>
          <w:szCs w:val="24"/>
          <w:lang w:eastAsia="ru-RU"/>
        </w:rPr>
        <w:t xml:space="preserve">. </w:t>
      </w:r>
      <w:r w:rsidR="00524FCD" w:rsidRPr="000F0883">
        <w:rPr>
          <w:rFonts w:ascii="Times New Roman" w:hAnsi="Times New Roman"/>
          <w:sz w:val="24"/>
          <w:szCs w:val="24"/>
          <w:lang w:val="uk-UA" w:eastAsia="ru-RU"/>
        </w:rPr>
        <w:t>Партизанській</w:t>
      </w:r>
      <w:r w:rsidR="00524FCD" w:rsidRPr="000F0883">
        <w:rPr>
          <w:rFonts w:ascii="Times New Roman" w:hAnsi="Times New Roman"/>
          <w:sz w:val="24"/>
          <w:szCs w:val="24"/>
          <w:lang w:eastAsia="ru-RU"/>
        </w:rPr>
        <w:t xml:space="preserve"> (</w:t>
      </w:r>
      <w:r w:rsidR="00524FCD" w:rsidRPr="000F0883">
        <w:rPr>
          <w:rFonts w:ascii="Times New Roman" w:hAnsi="Times New Roman"/>
          <w:sz w:val="24"/>
          <w:szCs w:val="24"/>
          <w:lang w:val="uk-UA" w:eastAsia="ru-RU"/>
        </w:rPr>
        <w:t xml:space="preserve">голова </w:t>
      </w:r>
      <w:proofErr w:type="spellStart"/>
      <w:r w:rsidR="00524FCD" w:rsidRPr="000F0883">
        <w:rPr>
          <w:rFonts w:ascii="Times New Roman" w:hAnsi="Times New Roman"/>
          <w:sz w:val="24"/>
          <w:szCs w:val="24"/>
          <w:lang w:eastAsia="ru-RU"/>
        </w:rPr>
        <w:t>будинкового</w:t>
      </w:r>
      <w:proofErr w:type="spellEnd"/>
      <w:r w:rsidR="00524FCD" w:rsidRPr="000F0883">
        <w:rPr>
          <w:rFonts w:ascii="Times New Roman" w:hAnsi="Times New Roman"/>
          <w:sz w:val="24"/>
          <w:szCs w:val="24"/>
          <w:lang w:eastAsia="ru-RU"/>
        </w:rPr>
        <w:t xml:space="preserve"> </w:t>
      </w:r>
      <w:proofErr w:type="spellStart"/>
      <w:r w:rsidR="00524FCD" w:rsidRPr="000F0883">
        <w:rPr>
          <w:rFonts w:ascii="Times New Roman" w:hAnsi="Times New Roman"/>
          <w:sz w:val="24"/>
          <w:szCs w:val="24"/>
          <w:lang w:eastAsia="ru-RU"/>
        </w:rPr>
        <w:t>комітету</w:t>
      </w:r>
      <w:proofErr w:type="spellEnd"/>
      <w:r w:rsidR="00524FCD">
        <w:rPr>
          <w:rFonts w:ascii="Times New Roman" w:hAnsi="Times New Roman"/>
          <w:sz w:val="24"/>
          <w:szCs w:val="24"/>
          <w:lang w:val="uk-UA" w:eastAsia="ru-RU"/>
        </w:rPr>
        <w:t xml:space="preserve"> -</w:t>
      </w:r>
      <w:r w:rsidR="00524FCD" w:rsidRPr="000F0883">
        <w:rPr>
          <w:rFonts w:ascii="Times New Roman" w:hAnsi="Times New Roman"/>
          <w:sz w:val="24"/>
          <w:szCs w:val="24"/>
          <w:lang w:eastAsia="ru-RU"/>
        </w:rPr>
        <w:t xml:space="preserve"> </w:t>
      </w:r>
      <w:proofErr w:type="spellStart"/>
      <w:r w:rsidR="00524FCD" w:rsidRPr="000F0883">
        <w:rPr>
          <w:rFonts w:ascii="Times New Roman" w:hAnsi="Times New Roman"/>
          <w:sz w:val="24"/>
          <w:szCs w:val="24"/>
          <w:lang w:val="uk-UA" w:eastAsia="ru-RU"/>
        </w:rPr>
        <w:t>Хирса</w:t>
      </w:r>
      <w:proofErr w:type="spellEnd"/>
      <w:r w:rsidR="00524FCD" w:rsidRPr="000F0883">
        <w:rPr>
          <w:rFonts w:ascii="Times New Roman" w:hAnsi="Times New Roman"/>
          <w:sz w:val="24"/>
          <w:szCs w:val="24"/>
          <w:lang w:val="uk-UA" w:eastAsia="ru-RU"/>
        </w:rPr>
        <w:t xml:space="preserve"> Олександр Миколайович)</w:t>
      </w:r>
      <w:r w:rsidR="00524FCD">
        <w:rPr>
          <w:rFonts w:ascii="Times New Roman" w:hAnsi="Times New Roman"/>
          <w:sz w:val="24"/>
          <w:szCs w:val="24"/>
          <w:lang w:eastAsia="ru-RU"/>
        </w:rPr>
        <w:t xml:space="preserve">. </w:t>
      </w:r>
      <w:r w:rsidR="00524FCD">
        <w:rPr>
          <w:rFonts w:ascii="Times New Roman" w:hAnsi="Times New Roman"/>
          <w:sz w:val="24"/>
          <w:szCs w:val="24"/>
          <w:lang w:val="uk-UA" w:eastAsia="ru-RU"/>
        </w:rPr>
        <w:t xml:space="preserve">Призова сума – 30.0 </w:t>
      </w:r>
      <w:proofErr w:type="spellStart"/>
      <w:r w:rsidR="00524FCD">
        <w:rPr>
          <w:rFonts w:ascii="Times New Roman" w:hAnsi="Times New Roman"/>
          <w:sz w:val="24"/>
          <w:szCs w:val="24"/>
          <w:lang w:val="uk-UA" w:eastAsia="ru-RU"/>
        </w:rPr>
        <w:t>тис.грн</w:t>
      </w:r>
      <w:proofErr w:type="spellEnd"/>
      <w:r w:rsidR="00524FCD">
        <w:rPr>
          <w:rFonts w:ascii="Times New Roman" w:hAnsi="Times New Roman"/>
          <w:sz w:val="24"/>
          <w:szCs w:val="24"/>
          <w:lang w:val="uk-UA" w:eastAsia="ru-RU"/>
        </w:rPr>
        <w:t>.</w:t>
      </w:r>
    </w:p>
    <w:p w:rsidR="00524FCD" w:rsidRPr="000F0883" w:rsidRDefault="00A64C35" w:rsidP="00524FCD">
      <w:pPr>
        <w:pStyle w:val="a5"/>
        <w:ind w:firstLine="708"/>
        <w:jc w:val="both"/>
        <w:rPr>
          <w:rFonts w:ascii="Times New Roman" w:hAnsi="Times New Roman"/>
          <w:sz w:val="24"/>
          <w:szCs w:val="24"/>
          <w:lang w:val="uk-UA" w:eastAsia="ru-RU"/>
        </w:rPr>
      </w:pPr>
      <w:r w:rsidRPr="00524FCD">
        <w:rPr>
          <w:rFonts w:ascii="Times New Roman" w:hAnsi="Times New Roman"/>
          <w:b/>
          <w:sz w:val="24"/>
          <w:szCs w:val="24"/>
          <w:lang w:val="uk-UA"/>
        </w:rPr>
        <w:t>У номінації "Краще об'єднання співвласників багатоквартирного будинку"</w:t>
      </w:r>
      <w:r w:rsidRPr="00524FCD">
        <w:rPr>
          <w:rFonts w:ascii="Times New Roman" w:hAnsi="Times New Roman"/>
          <w:sz w:val="24"/>
          <w:szCs w:val="24"/>
          <w:lang w:val="uk-UA"/>
        </w:rPr>
        <w:t xml:space="preserve"> </w:t>
      </w:r>
      <w:proofErr w:type="spellStart"/>
      <w:r w:rsidR="00524FCD" w:rsidRPr="000F0883">
        <w:rPr>
          <w:rFonts w:ascii="Times New Roman" w:hAnsi="Times New Roman"/>
          <w:sz w:val="24"/>
          <w:szCs w:val="24"/>
          <w:lang w:eastAsia="ru-RU"/>
        </w:rPr>
        <w:t>сертифікати</w:t>
      </w:r>
      <w:proofErr w:type="spellEnd"/>
      <w:r w:rsidR="00524FCD" w:rsidRPr="000F0883">
        <w:rPr>
          <w:rFonts w:ascii="Times New Roman" w:hAnsi="Times New Roman"/>
          <w:sz w:val="24"/>
          <w:szCs w:val="24"/>
          <w:lang w:eastAsia="ru-RU"/>
        </w:rPr>
        <w:t xml:space="preserve"> на </w:t>
      </w:r>
      <w:proofErr w:type="spellStart"/>
      <w:r w:rsidR="00524FCD" w:rsidRPr="000F0883">
        <w:rPr>
          <w:rFonts w:ascii="Times New Roman" w:hAnsi="Times New Roman"/>
          <w:sz w:val="24"/>
          <w:szCs w:val="24"/>
          <w:lang w:eastAsia="ru-RU"/>
        </w:rPr>
        <w:t>виконання</w:t>
      </w:r>
      <w:proofErr w:type="spellEnd"/>
      <w:r w:rsidR="00524FCD" w:rsidRPr="000F0883">
        <w:rPr>
          <w:rFonts w:ascii="Times New Roman" w:hAnsi="Times New Roman"/>
          <w:sz w:val="24"/>
          <w:szCs w:val="24"/>
          <w:lang w:eastAsia="ru-RU"/>
        </w:rPr>
        <w:t xml:space="preserve"> </w:t>
      </w:r>
      <w:proofErr w:type="spellStart"/>
      <w:r w:rsidR="00524FCD" w:rsidRPr="000F0883">
        <w:rPr>
          <w:rFonts w:ascii="Times New Roman" w:hAnsi="Times New Roman"/>
          <w:sz w:val="24"/>
          <w:szCs w:val="24"/>
          <w:lang w:eastAsia="ru-RU"/>
        </w:rPr>
        <w:t>робіт</w:t>
      </w:r>
      <w:proofErr w:type="spellEnd"/>
      <w:r w:rsidR="00524FCD" w:rsidRPr="000F0883">
        <w:rPr>
          <w:rFonts w:ascii="Times New Roman" w:hAnsi="Times New Roman"/>
          <w:sz w:val="24"/>
          <w:szCs w:val="24"/>
          <w:lang w:eastAsia="ru-RU"/>
        </w:rPr>
        <w:t>:</w:t>
      </w:r>
    </w:p>
    <w:p w:rsidR="00524FCD" w:rsidRPr="000F0883" w:rsidRDefault="00524FCD" w:rsidP="00524FCD">
      <w:pPr>
        <w:pStyle w:val="a5"/>
        <w:ind w:firstLine="708"/>
        <w:jc w:val="both"/>
        <w:rPr>
          <w:rFonts w:ascii="Times New Roman" w:hAnsi="Times New Roman"/>
          <w:sz w:val="24"/>
          <w:szCs w:val="24"/>
          <w:lang w:val="uk-UA" w:eastAsia="ru-RU"/>
        </w:rPr>
      </w:pPr>
      <w:r w:rsidRPr="000F0883">
        <w:rPr>
          <w:rFonts w:ascii="Times New Roman" w:hAnsi="Times New Roman"/>
          <w:sz w:val="24"/>
          <w:szCs w:val="24"/>
          <w:lang w:eastAsia="ru-RU"/>
        </w:rPr>
        <w:t>на суму 40,0 тис</w:t>
      </w:r>
      <w:proofErr w:type="gramStart"/>
      <w:r w:rsidRPr="000F0883">
        <w:rPr>
          <w:rFonts w:ascii="Times New Roman" w:hAnsi="Times New Roman"/>
          <w:sz w:val="24"/>
          <w:szCs w:val="24"/>
          <w:lang w:eastAsia="ru-RU"/>
        </w:rPr>
        <w:t>.</w:t>
      </w:r>
      <w:proofErr w:type="gramEnd"/>
      <w:r w:rsidRPr="000F0883">
        <w:rPr>
          <w:rFonts w:ascii="Times New Roman" w:hAnsi="Times New Roman"/>
          <w:sz w:val="24"/>
          <w:szCs w:val="24"/>
          <w:lang w:eastAsia="ru-RU"/>
        </w:rPr>
        <w:t xml:space="preserve"> </w:t>
      </w:r>
      <w:proofErr w:type="spellStart"/>
      <w:proofErr w:type="gramStart"/>
      <w:r w:rsidRPr="000F0883">
        <w:rPr>
          <w:rFonts w:ascii="Times New Roman" w:hAnsi="Times New Roman"/>
          <w:sz w:val="24"/>
          <w:szCs w:val="24"/>
          <w:lang w:eastAsia="ru-RU"/>
        </w:rPr>
        <w:t>г</w:t>
      </w:r>
      <w:proofErr w:type="gramEnd"/>
      <w:r w:rsidRPr="000F0883">
        <w:rPr>
          <w:rFonts w:ascii="Times New Roman" w:hAnsi="Times New Roman"/>
          <w:sz w:val="24"/>
          <w:szCs w:val="24"/>
          <w:lang w:eastAsia="ru-RU"/>
        </w:rPr>
        <w:t>рн</w:t>
      </w:r>
      <w:proofErr w:type="spellEnd"/>
      <w:r w:rsidRPr="000F0883">
        <w:rPr>
          <w:rFonts w:ascii="Times New Roman" w:hAnsi="Times New Roman"/>
          <w:sz w:val="24"/>
          <w:szCs w:val="24"/>
          <w:lang w:eastAsia="ru-RU"/>
        </w:rPr>
        <w:t xml:space="preserve">. за </w:t>
      </w:r>
      <w:proofErr w:type="spellStart"/>
      <w:r w:rsidRPr="000F0883">
        <w:rPr>
          <w:rFonts w:ascii="Times New Roman" w:hAnsi="Times New Roman"/>
          <w:sz w:val="24"/>
          <w:szCs w:val="24"/>
          <w:lang w:eastAsia="ru-RU"/>
        </w:rPr>
        <w:t>зайняте</w:t>
      </w:r>
      <w:proofErr w:type="spellEnd"/>
      <w:r w:rsidRPr="000F0883">
        <w:rPr>
          <w:rFonts w:ascii="Times New Roman" w:hAnsi="Times New Roman"/>
          <w:sz w:val="24"/>
          <w:szCs w:val="24"/>
          <w:lang w:eastAsia="ru-RU"/>
        </w:rPr>
        <w:t xml:space="preserve"> І </w:t>
      </w:r>
      <w:proofErr w:type="spellStart"/>
      <w:r w:rsidRPr="000F0883">
        <w:rPr>
          <w:rFonts w:ascii="Times New Roman" w:hAnsi="Times New Roman"/>
          <w:sz w:val="24"/>
          <w:szCs w:val="24"/>
          <w:lang w:eastAsia="ru-RU"/>
        </w:rPr>
        <w:t>місце</w:t>
      </w:r>
      <w:proofErr w:type="spellEnd"/>
      <w:r w:rsidRPr="000F0883">
        <w:rPr>
          <w:rFonts w:ascii="Times New Roman" w:hAnsi="Times New Roman"/>
          <w:sz w:val="24"/>
          <w:szCs w:val="24"/>
          <w:lang w:eastAsia="ru-RU"/>
        </w:rPr>
        <w:t xml:space="preserve"> </w:t>
      </w:r>
      <w:proofErr w:type="spellStart"/>
      <w:r w:rsidRPr="000F0883">
        <w:rPr>
          <w:rFonts w:ascii="Times New Roman" w:hAnsi="Times New Roman"/>
          <w:sz w:val="24"/>
          <w:szCs w:val="24"/>
          <w:lang w:eastAsia="ru-RU"/>
        </w:rPr>
        <w:t>було</w:t>
      </w:r>
      <w:proofErr w:type="spellEnd"/>
      <w:r w:rsidRPr="000F0883">
        <w:rPr>
          <w:rFonts w:ascii="Times New Roman" w:hAnsi="Times New Roman"/>
          <w:sz w:val="24"/>
          <w:szCs w:val="24"/>
          <w:lang w:eastAsia="ru-RU"/>
        </w:rPr>
        <w:t xml:space="preserve"> вручено </w:t>
      </w:r>
      <w:proofErr w:type="spellStart"/>
      <w:r w:rsidRPr="000F0883">
        <w:rPr>
          <w:rFonts w:ascii="Times New Roman" w:hAnsi="Times New Roman"/>
          <w:sz w:val="24"/>
          <w:szCs w:val="24"/>
          <w:lang w:eastAsia="ru-RU"/>
        </w:rPr>
        <w:t>голові</w:t>
      </w:r>
      <w:proofErr w:type="spellEnd"/>
      <w:r w:rsidRPr="000F0883">
        <w:rPr>
          <w:rFonts w:ascii="Times New Roman" w:hAnsi="Times New Roman"/>
          <w:sz w:val="24"/>
          <w:szCs w:val="24"/>
          <w:lang w:eastAsia="ru-RU"/>
        </w:rPr>
        <w:t xml:space="preserve"> ОСББ «</w:t>
      </w:r>
      <w:r w:rsidRPr="000F0883">
        <w:rPr>
          <w:rFonts w:ascii="Times New Roman" w:hAnsi="Times New Roman"/>
          <w:sz w:val="24"/>
          <w:szCs w:val="24"/>
          <w:lang w:val="uk-UA" w:eastAsia="ru-RU"/>
        </w:rPr>
        <w:t>Мрія</w:t>
      </w:r>
      <w:r w:rsidRPr="000F0883">
        <w:rPr>
          <w:rFonts w:ascii="Times New Roman" w:hAnsi="Times New Roman"/>
          <w:sz w:val="24"/>
          <w:szCs w:val="24"/>
          <w:lang w:eastAsia="ru-RU"/>
        </w:rPr>
        <w:t xml:space="preserve">» по </w:t>
      </w:r>
      <w:proofErr w:type="spellStart"/>
      <w:r w:rsidRPr="000F0883">
        <w:rPr>
          <w:rFonts w:ascii="Times New Roman" w:hAnsi="Times New Roman"/>
          <w:sz w:val="24"/>
          <w:szCs w:val="24"/>
          <w:lang w:eastAsia="ru-RU"/>
        </w:rPr>
        <w:t>вул</w:t>
      </w:r>
      <w:proofErr w:type="spellEnd"/>
      <w:r w:rsidRPr="000F0883">
        <w:rPr>
          <w:rFonts w:ascii="Times New Roman" w:hAnsi="Times New Roman"/>
          <w:sz w:val="24"/>
          <w:szCs w:val="24"/>
          <w:lang w:eastAsia="ru-RU"/>
        </w:rPr>
        <w:t xml:space="preserve">. </w:t>
      </w:r>
      <w:r w:rsidRPr="000F0883">
        <w:rPr>
          <w:rFonts w:ascii="Times New Roman" w:hAnsi="Times New Roman"/>
          <w:sz w:val="24"/>
          <w:szCs w:val="24"/>
          <w:lang w:val="uk-UA" w:eastAsia="ru-RU"/>
        </w:rPr>
        <w:t xml:space="preserve">Павлова,2 </w:t>
      </w:r>
      <w:proofErr w:type="spellStart"/>
      <w:r w:rsidRPr="000F0883">
        <w:rPr>
          <w:rFonts w:ascii="Times New Roman" w:hAnsi="Times New Roman"/>
          <w:sz w:val="24"/>
          <w:szCs w:val="24"/>
          <w:lang w:val="uk-UA" w:eastAsia="ru-RU"/>
        </w:rPr>
        <w:t>Ківерник</w:t>
      </w:r>
      <w:proofErr w:type="spellEnd"/>
      <w:r w:rsidRPr="000F0883">
        <w:rPr>
          <w:rFonts w:ascii="Times New Roman" w:hAnsi="Times New Roman"/>
          <w:sz w:val="24"/>
          <w:szCs w:val="24"/>
          <w:lang w:val="uk-UA" w:eastAsia="ru-RU"/>
        </w:rPr>
        <w:t xml:space="preserve"> Ларисі Володимирівні</w:t>
      </w:r>
      <w:r w:rsidRPr="000F0883">
        <w:rPr>
          <w:rFonts w:ascii="Times New Roman" w:hAnsi="Times New Roman"/>
          <w:sz w:val="24"/>
          <w:szCs w:val="24"/>
          <w:lang w:eastAsia="ru-RU"/>
        </w:rPr>
        <w:t>;</w:t>
      </w:r>
    </w:p>
    <w:p w:rsidR="00524FCD" w:rsidRPr="000F0883" w:rsidRDefault="00524FCD" w:rsidP="00524FCD">
      <w:pPr>
        <w:pStyle w:val="a5"/>
        <w:ind w:firstLine="708"/>
        <w:jc w:val="both"/>
        <w:rPr>
          <w:rFonts w:ascii="Times New Roman" w:hAnsi="Times New Roman"/>
          <w:sz w:val="24"/>
          <w:szCs w:val="24"/>
          <w:lang w:val="uk-UA" w:eastAsia="ru-RU"/>
        </w:rPr>
      </w:pPr>
      <w:r w:rsidRPr="000F0883">
        <w:rPr>
          <w:rFonts w:ascii="Times New Roman" w:hAnsi="Times New Roman"/>
          <w:sz w:val="24"/>
          <w:szCs w:val="24"/>
          <w:lang w:val="uk-UA" w:eastAsia="ru-RU"/>
        </w:rPr>
        <w:t xml:space="preserve">на суму 30.0 тис. грн. </w:t>
      </w:r>
      <w:r w:rsidRPr="000F0883">
        <w:rPr>
          <w:rFonts w:ascii="Times New Roman" w:hAnsi="Times New Roman"/>
          <w:sz w:val="24"/>
          <w:szCs w:val="24"/>
          <w:lang w:eastAsia="ru-RU"/>
        </w:rPr>
        <w:t xml:space="preserve">за </w:t>
      </w:r>
      <w:proofErr w:type="spellStart"/>
      <w:r w:rsidRPr="000F0883">
        <w:rPr>
          <w:rFonts w:ascii="Times New Roman" w:hAnsi="Times New Roman"/>
          <w:sz w:val="24"/>
          <w:szCs w:val="24"/>
          <w:lang w:eastAsia="ru-RU"/>
        </w:rPr>
        <w:t>зайнят</w:t>
      </w:r>
      <w:proofErr w:type="spellEnd"/>
      <w:r w:rsidRPr="000F0883">
        <w:rPr>
          <w:rFonts w:ascii="Times New Roman" w:hAnsi="Times New Roman"/>
          <w:sz w:val="24"/>
          <w:szCs w:val="24"/>
          <w:lang w:val="uk-UA" w:eastAsia="ru-RU"/>
        </w:rPr>
        <w:t>е</w:t>
      </w:r>
      <w:r w:rsidRPr="000F0883">
        <w:rPr>
          <w:rFonts w:ascii="Times New Roman" w:hAnsi="Times New Roman"/>
          <w:sz w:val="24"/>
          <w:szCs w:val="24"/>
          <w:lang w:eastAsia="ru-RU"/>
        </w:rPr>
        <w:t xml:space="preserve"> ІІ </w:t>
      </w:r>
      <w:proofErr w:type="spellStart"/>
      <w:r w:rsidRPr="000F0883">
        <w:rPr>
          <w:rFonts w:ascii="Times New Roman" w:hAnsi="Times New Roman"/>
          <w:sz w:val="24"/>
          <w:szCs w:val="24"/>
          <w:lang w:eastAsia="ru-RU"/>
        </w:rPr>
        <w:t>місц</w:t>
      </w:r>
      <w:proofErr w:type="spellEnd"/>
      <w:r w:rsidRPr="000F0883">
        <w:rPr>
          <w:rFonts w:ascii="Times New Roman" w:hAnsi="Times New Roman"/>
          <w:sz w:val="24"/>
          <w:szCs w:val="24"/>
          <w:lang w:val="uk-UA" w:eastAsia="ru-RU"/>
        </w:rPr>
        <w:t>е</w:t>
      </w:r>
      <w:r w:rsidRPr="000F0883">
        <w:rPr>
          <w:rFonts w:ascii="Times New Roman" w:hAnsi="Times New Roman"/>
          <w:sz w:val="24"/>
          <w:szCs w:val="24"/>
          <w:lang w:eastAsia="ru-RU"/>
        </w:rPr>
        <w:t xml:space="preserve"> </w:t>
      </w:r>
      <w:r w:rsidRPr="000F0883">
        <w:rPr>
          <w:rFonts w:ascii="Times New Roman" w:hAnsi="Times New Roman"/>
          <w:sz w:val="24"/>
          <w:szCs w:val="24"/>
          <w:lang w:val="uk-UA" w:eastAsia="ru-RU"/>
        </w:rPr>
        <w:t>-</w:t>
      </w:r>
      <w:r w:rsidRPr="000F0883">
        <w:rPr>
          <w:rFonts w:ascii="Times New Roman" w:hAnsi="Times New Roman"/>
          <w:sz w:val="24"/>
          <w:szCs w:val="24"/>
          <w:lang w:eastAsia="ru-RU"/>
        </w:rPr>
        <w:t xml:space="preserve"> </w:t>
      </w:r>
      <w:proofErr w:type="spellStart"/>
      <w:r w:rsidRPr="000F0883">
        <w:rPr>
          <w:rFonts w:ascii="Times New Roman" w:hAnsi="Times New Roman"/>
          <w:sz w:val="24"/>
          <w:szCs w:val="24"/>
          <w:lang w:eastAsia="ru-RU"/>
        </w:rPr>
        <w:t>голові</w:t>
      </w:r>
      <w:proofErr w:type="spellEnd"/>
      <w:r w:rsidRPr="000F0883">
        <w:rPr>
          <w:rFonts w:ascii="Times New Roman" w:hAnsi="Times New Roman"/>
          <w:sz w:val="24"/>
          <w:szCs w:val="24"/>
          <w:lang w:eastAsia="ru-RU"/>
        </w:rPr>
        <w:t xml:space="preserve"> </w:t>
      </w:r>
      <w:r w:rsidRPr="000F0883">
        <w:rPr>
          <w:rFonts w:ascii="Times New Roman" w:hAnsi="Times New Roman"/>
          <w:sz w:val="24"/>
          <w:szCs w:val="24"/>
          <w:lang w:val="uk-UA" w:eastAsia="ru-RU"/>
        </w:rPr>
        <w:t>ОСББ «Співоче» по вул. Привокзальній,9 Павленко Аллі Вікторівні;</w:t>
      </w:r>
      <w:r w:rsidRPr="000F0883">
        <w:rPr>
          <w:rFonts w:ascii="Times New Roman" w:hAnsi="Times New Roman"/>
          <w:sz w:val="24"/>
          <w:szCs w:val="24"/>
          <w:lang w:val="uk-UA" w:eastAsia="ru-RU"/>
        </w:rPr>
        <w:tab/>
      </w:r>
    </w:p>
    <w:p w:rsidR="00524FCD" w:rsidRDefault="00524FCD" w:rsidP="00524FCD">
      <w:pPr>
        <w:pStyle w:val="a5"/>
        <w:ind w:firstLine="708"/>
        <w:jc w:val="both"/>
        <w:rPr>
          <w:rFonts w:ascii="Times New Roman" w:hAnsi="Times New Roman"/>
          <w:sz w:val="24"/>
          <w:szCs w:val="24"/>
          <w:lang w:val="uk-UA" w:eastAsia="ru-RU"/>
        </w:rPr>
      </w:pPr>
      <w:r w:rsidRPr="000F0883">
        <w:rPr>
          <w:rFonts w:ascii="Times New Roman" w:hAnsi="Times New Roman"/>
          <w:sz w:val="24"/>
          <w:szCs w:val="24"/>
          <w:lang w:val="uk-UA" w:eastAsia="ru-RU"/>
        </w:rPr>
        <w:t xml:space="preserve">на суму 20.0 тис. грн. за зайняте ІІІ місце  - голові </w:t>
      </w:r>
      <w:r w:rsidRPr="00524FCD">
        <w:rPr>
          <w:rFonts w:ascii="Times New Roman" w:hAnsi="Times New Roman"/>
          <w:sz w:val="24"/>
          <w:szCs w:val="24"/>
          <w:lang w:val="uk-UA" w:eastAsia="ru-RU"/>
        </w:rPr>
        <w:t xml:space="preserve">ОСББ «Наш спільний дім-6» по вул. Глібка,6 </w:t>
      </w:r>
      <w:proofErr w:type="spellStart"/>
      <w:r w:rsidRPr="00524FCD">
        <w:rPr>
          <w:rFonts w:ascii="Times New Roman" w:hAnsi="Times New Roman"/>
          <w:sz w:val="24"/>
          <w:szCs w:val="24"/>
          <w:lang w:val="uk-UA" w:eastAsia="ru-RU"/>
        </w:rPr>
        <w:t>Рябошапці</w:t>
      </w:r>
      <w:proofErr w:type="spellEnd"/>
      <w:r w:rsidRPr="00524FCD">
        <w:rPr>
          <w:rFonts w:ascii="Times New Roman" w:hAnsi="Times New Roman"/>
          <w:sz w:val="24"/>
          <w:szCs w:val="24"/>
          <w:lang w:val="uk-UA" w:eastAsia="ru-RU"/>
        </w:rPr>
        <w:t xml:space="preserve"> Валентині Пилипівні</w:t>
      </w:r>
      <w:r w:rsidRPr="000F0883">
        <w:rPr>
          <w:rFonts w:ascii="Times New Roman" w:hAnsi="Times New Roman"/>
          <w:sz w:val="24"/>
          <w:szCs w:val="24"/>
          <w:lang w:val="uk-UA" w:eastAsia="ru-RU"/>
        </w:rPr>
        <w:t>.</w:t>
      </w:r>
    </w:p>
    <w:p w:rsidR="00A64C35" w:rsidRPr="00804D5D" w:rsidRDefault="00A64C35" w:rsidP="00804D5D">
      <w:pPr>
        <w:jc w:val="both"/>
        <w:rPr>
          <w:iCs/>
          <w:lang w:val="uk-UA"/>
        </w:rPr>
      </w:pPr>
      <w:r w:rsidRPr="00804D5D">
        <w:rPr>
          <w:iCs/>
          <w:lang w:val="uk-UA"/>
        </w:rPr>
        <w:t xml:space="preserve">5. </w:t>
      </w:r>
      <w:r w:rsidRPr="00804D5D">
        <w:rPr>
          <w:b/>
          <w:iCs/>
          <w:lang w:val="uk-UA"/>
        </w:rPr>
        <w:t>Висвітлення діяльності органів місцевого самоврядування у засобах масової інформації:</w:t>
      </w:r>
      <w:r w:rsidRPr="00804D5D">
        <w:rPr>
          <w:iCs/>
          <w:lang w:val="uk-UA"/>
        </w:rPr>
        <w:t xml:space="preserve"> </w:t>
      </w:r>
      <w:r w:rsidR="00804D5D" w:rsidRPr="00804D5D">
        <w:rPr>
          <w:lang w:val="uk-UA"/>
        </w:rPr>
        <w:t xml:space="preserve">розміщення на </w:t>
      </w:r>
      <w:proofErr w:type="spellStart"/>
      <w:r w:rsidR="00804D5D" w:rsidRPr="00804D5D">
        <w:rPr>
          <w:lang w:val="uk-UA"/>
        </w:rPr>
        <w:t>веб-</w:t>
      </w:r>
      <w:r w:rsidRPr="00804D5D">
        <w:rPr>
          <w:lang w:val="uk-UA"/>
        </w:rPr>
        <w:t>сторінці</w:t>
      </w:r>
      <w:proofErr w:type="spellEnd"/>
      <w:r w:rsidRPr="00804D5D">
        <w:rPr>
          <w:lang w:val="uk-UA"/>
        </w:rPr>
        <w:t xml:space="preserve"> інформа</w:t>
      </w:r>
      <w:r w:rsidR="00804D5D">
        <w:rPr>
          <w:lang w:val="uk-UA"/>
        </w:rPr>
        <w:t xml:space="preserve">ції про діяльність міської ради, постійних комісій міської ради </w:t>
      </w:r>
      <w:r w:rsidRPr="00804D5D">
        <w:rPr>
          <w:lang w:val="uk-UA"/>
        </w:rPr>
        <w:t>та інформування мешканців міста про діяльність міської ради у засобах масової інформації здійснюється</w:t>
      </w:r>
      <w:r w:rsidR="00804D5D">
        <w:rPr>
          <w:lang w:val="uk-UA"/>
        </w:rPr>
        <w:t xml:space="preserve"> постійно</w:t>
      </w:r>
      <w:r w:rsidRPr="00804D5D">
        <w:rPr>
          <w:lang w:val="uk-UA"/>
        </w:rPr>
        <w:t>.</w:t>
      </w:r>
    </w:p>
    <w:p w:rsidR="00A64C35" w:rsidRPr="00804D5D" w:rsidRDefault="00A64C35" w:rsidP="00A64C35">
      <w:pPr>
        <w:autoSpaceDE w:val="0"/>
        <w:autoSpaceDN w:val="0"/>
        <w:adjustRightInd w:val="0"/>
        <w:jc w:val="both"/>
        <w:rPr>
          <w:lang w:val="uk-UA"/>
        </w:rPr>
      </w:pPr>
      <w:r w:rsidRPr="00804D5D">
        <w:rPr>
          <w:i/>
          <w:iCs/>
          <w:lang w:val="uk-UA"/>
        </w:rPr>
        <w:t>6</w:t>
      </w:r>
      <w:r w:rsidRPr="00804D5D">
        <w:rPr>
          <w:b/>
          <w:iCs/>
          <w:lang w:val="uk-UA"/>
        </w:rPr>
        <w:t>. Організація діяльності органів самоорганізації населення  у місті:</w:t>
      </w:r>
      <w:r w:rsidR="00524FCD">
        <w:rPr>
          <w:b/>
          <w:iCs/>
          <w:lang w:val="uk-UA"/>
        </w:rPr>
        <w:t xml:space="preserve"> </w:t>
      </w:r>
      <w:r w:rsidR="00804D5D" w:rsidRPr="00804D5D">
        <w:rPr>
          <w:iCs/>
          <w:lang w:val="uk-UA"/>
        </w:rPr>
        <w:t xml:space="preserve">у 2019 році виготовлено </w:t>
      </w:r>
      <w:r w:rsidR="00804D5D">
        <w:rPr>
          <w:iCs/>
          <w:lang w:val="uk-UA"/>
        </w:rPr>
        <w:t>16 штампів для голів будинкових комітетів міста. Видано для роботи 12 діючим головам будинкових комітетів міста.</w:t>
      </w:r>
    </w:p>
    <w:p w:rsidR="00A64C35" w:rsidRPr="00804D5D" w:rsidRDefault="00A64C35" w:rsidP="00A64C35">
      <w:pPr>
        <w:jc w:val="both"/>
        <w:rPr>
          <w:lang w:val="uk-UA"/>
        </w:rPr>
      </w:pPr>
    </w:p>
    <w:p w:rsidR="00A64C35" w:rsidRDefault="00A64C35" w:rsidP="00A64C35">
      <w:pPr>
        <w:jc w:val="both"/>
        <w:rPr>
          <w:lang w:val="uk-UA"/>
        </w:rPr>
      </w:pPr>
    </w:p>
    <w:p w:rsidR="00A64C35" w:rsidRPr="001A75DF" w:rsidRDefault="00A64C35" w:rsidP="00A64C35">
      <w:pPr>
        <w:rPr>
          <w:lang w:val="uk-UA"/>
        </w:rPr>
      </w:pPr>
    </w:p>
    <w:p w:rsidR="00A64C35" w:rsidRDefault="00A64C35" w:rsidP="00A64C35">
      <w:pPr>
        <w:ind w:left="2124" w:firstLine="708"/>
        <w:rPr>
          <w:b/>
          <w:lang w:val="uk-UA"/>
        </w:rPr>
      </w:pPr>
    </w:p>
    <w:p w:rsidR="00A64C35" w:rsidRDefault="00A64C35" w:rsidP="00A64C35">
      <w:pPr>
        <w:ind w:left="2124" w:firstLine="708"/>
        <w:rPr>
          <w:b/>
          <w:lang w:val="uk-UA"/>
        </w:rPr>
      </w:pPr>
    </w:p>
    <w:p w:rsidR="00A64C35" w:rsidRDefault="00A64C35" w:rsidP="00A64C35">
      <w:pPr>
        <w:rPr>
          <w:b/>
          <w:lang w:val="uk-UA"/>
        </w:rPr>
      </w:pPr>
    </w:p>
    <w:p w:rsidR="00A64C35" w:rsidRDefault="00A64C35" w:rsidP="00A64C35">
      <w:pPr>
        <w:ind w:left="2124" w:firstLine="708"/>
        <w:rPr>
          <w:b/>
          <w:lang w:val="uk-UA"/>
        </w:rPr>
      </w:pPr>
    </w:p>
    <w:p w:rsidR="00A64C35" w:rsidRPr="00A80F9A" w:rsidRDefault="00A64C35" w:rsidP="00A64C35">
      <w:pPr>
        <w:rPr>
          <w:b/>
          <w:lang w:val="uk-UA"/>
        </w:rPr>
        <w:sectPr w:rsidR="00A64C35" w:rsidRPr="00A80F9A" w:rsidSect="00524FCD">
          <w:footerReference w:type="default" r:id="rId7"/>
          <w:pgSz w:w="11906" w:h="16838"/>
          <w:pgMar w:top="1134" w:right="851" w:bottom="340" w:left="1701" w:header="709" w:footer="709" w:gutter="0"/>
          <w:cols w:space="708"/>
          <w:docGrid w:linePitch="360"/>
        </w:sectPr>
      </w:pPr>
    </w:p>
    <w:p w:rsidR="00863B71" w:rsidRPr="00D627E4" w:rsidRDefault="00863B71" w:rsidP="00863B71">
      <w:pPr>
        <w:jc w:val="center"/>
        <w:rPr>
          <w:b/>
          <w:lang w:val="uk-UA"/>
        </w:rPr>
      </w:pPr>
      <w:bookmarkStart w:id="0" w:name="_GoBack"/>
      <w:bookmarkEnd w:id="0"/>
      <w:r w:rsidRPr="00D627E4">
        <w:rPr>
          <w:b/>
          <w:lang w:val="uk-UA"/>
        </w:rPr>
        <w:lastRenderedPageBreak/>
        <w:t>Хід виконання Заходів</w:t>
      </w:r>
    </w:p>
    <w:p w:rsidR="00863B71" w:rsidRPr="00D627E4" w:rsidRDefault="00863B71" w:rsidP="00863B71">
      <w:pPr>
        <w:ind w:firstLine="708"/>
        <w:jc w:val="center"/>
        <w:rPr>
          <w:b/>
          <w:lang w:val="uk-UA"/>
        </w:rPr>
      </w:pPr>
      <w:r w:rsidRPr="00D627E4">
        <w:rPr>
          <w:b/>
          <w:lang w:val="uk-UA"/>
        </w:rPr>
        <w:t>по реалізації Програми розвитку місцевого самоврядування</w:t>
      </w:r>
    </w:p>
    <w:p w:rsidR="00863B71" w:rsidRPr="00091463" w:rsidRDefault="00863B71" w:rsidP="00863B71">
      <w:pPr>
        <w:ind w:firstLine="708"/>
        <w:jc w:val="center"/>
        <w:rPr>
          <w:b/>
          <w:lang w:val="uk-UA"/>
        </w:rPr>
      </w:pPr>
      <w:r w:rsidRPr="00D627E4">
        <w:rPr>
          <w:b/>
          <w:lang w:val="uk-UA"/>
        </w:rPr>
        <w:t>у м. Знам’янка на 201</w:t>
      </w:r>
      <w:r w:rsidRPr="00D627E4">
        <w:rPr>
          <w:b/>
        </w:rPr>
        <w:t>7</w:t>
      </w:r>
      <w:r w:rsidRPr="00D627E4">
        <w:rPr>
          <w:b/>
          <w:lang w:val="uk-UA"/>
        </w:rPr>
        <w:t>-20</w:t>
      </w:r>
      <w:r w:rsidRPr="00D627E4">
        <w:rPr>
          <w:b/>
        </w:rPr>
        <w:t>21</w:t>
      </w:r>
      <w:r w:rsidRPr="00D627E4">
        <w:rPr>
          <w:b/>
          <w:lang w:val="uk-UA"/>
        </w:rPr>
        <w:t xml:space="preserve"> роки</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2268"/>
        <w:gridCol w:w="2268"/>
        <w:gridCol w:w="5812"/>
      </w:tblGrid>
      <w:tr w:rsidR="00863B71" w:rsidRPr="00D627E4" w:rsidTr="004168B3">
        <w:tc>
          <w:tcPr>
            <w:tcW w:w="3969" w:type="dxa"/>
            <w:shd w:val="clear" w:color="auto" w:fill="auto"/>
          </w:tcPr>
          <w:p w:rsidR="00863B71" w:rsidRPr="00D627E4" w:rsidRDefault="00863B71" w:rsidP="004168B3">
            <w:pPr>
              <w:jc w:val="center"/>
              <w:rPr>
                <w:b/>
                <w:i/>
                <w:lang w:val="uk-UA"/>
              </w:rPr>
            </w:pPr>
            <w:r w:rsidRPr="00D627E4">
              <w:rPr>
                <w:b/>
                <w:i/>
                <w:lang w:val="uk-UA"/>
              </w:rPr>
              <w:t>Заходи програми</w:t>
            </w:r>
          </w:p>
        </w:tc>
        <w:tc>
          <w:tcPr>
            <w:tcW w:w="2268" w:type="dxa"/>
            <w:shd w:val="clear" w:color="auto" w:fill="auto"/>
          </w:tcPr>
          <w:p w:rsidR="00863B71" w:rsidRPr="00D627E4" w:rsidRDefault="00863B71" w:rsidP="004168B3">
            <w:pPr>
              <w:jc w:val="center"/>
              <w:rPr>
                <w:b/>
                <w:i/>
                <w:lang w:val="uk-UA"/>
              </w:rPr>
            </w:pPr>
            <w:r w:rsidRPr="00D627E4">
              <w:rPr>
                <w:b/>
                <w:i/>
                <w:lang w:val="uk-UA"/>
              </w:rPr>
              <w:t>Виконавець</w:t>
            </w:r>
          </w:p>
        </w:tc>
        <w:tc>
          <w:tcPr>
            <w:tcW w:w="2268" w:type="dxa"/>
            <w:shd w:val="clear" w:color="auto" w:fill="auto"/>
          </w:tcPr>
          <w:p w:rsidR="00863B71" w:rsidRPr="00D627E4" w:rsidRDefault="00863B71" w:rsidP="004168B3">
            <w:pPr>
              <w:jc w:val="center"/>
              <w:rPr>
                <w:b/>
                <w:i/>
                <w:lang w:val="uk-UA"/>
              </w:rPr>
            </w:pPr>
            <w:r w:rsidRPr="00D627E4">
              <w:rPr>
                <w:b/>
                <w:i/>
                <w:lang w:val="uk-UA"/>
              </w:rPr>
              <w:t>Термін виконання</w:t>
            </w:r>
          </w:p>
        </w:tc>
        <w:tc>
          <w:tcPr>
            <w:tcW w:w="5812" w:type="dxa"/>
            <w:shd w:val="clear" w:color="auto" w:fill="auto"/>
          </w:tcPr>
          <w:p w:rsidR="00863B71" w:rsidRPr="00D627E4" w:rsidRDefault="00863B71" w:rsidP="004168B3">
            <w:pPr>
              <w:jc w:val="center"/>
              <w:rPr>
                <w:b/>
                <w:i/>
                <w:lang w:val="uk-UA"/>
              </w:rPr>
            </w:pPr>
            <w:r w:rsidRPr="00D627E4">
              <w:rPr>
                <w:b/>
                <w:i/>
                <w:lang w:val="uk-UA"/>
              </w:rPr>
              <w:t xml:space="preserve">Виконання за 2019 рік </w:t>
            </w:r>
          </w:p>
        </w:tc>
      </w:tr>
      <w:tr w:rsidR="00863B71" w:rsidRPr="00D627E4" w:rsidTr="004168B3">
        <w:tc>
          <w:tcPr>
            <w:tcW w:w="3969" w:type="dxa"/>
            <w:shd w:val="clear" w:color="auto" w:fill="auto"/>
          </w:tcPr>
          <w:p w:rsidR="00863B71" w:rsidRPr="00D627E4" w:rsidRDefault="00863B71" w:rsidP="004168B3">
            <w:pPr>
              <w:jc w:val="both"/>
              <w:rPr>
                <w:b/>
                <w:lang w:val="uk-UA"/>
              </w:rPr>
            </w:pPr>
            <w:r w:rsidRPr="00D627E4">
              <w:rPr>
                <w:b/>
                <w:lang w:val="uk-UA"/>
              </w:rPr>
              <w:t>І. Підвищення фахового рівня посадових осіб органів місцевого самоврядування та їх іміджу</w:t>
            </w:r>
          </w:p>
        </w:tc>
        <w:tc>
          <w:tcPr>
            <w:tcW w:w="2268" w:type="dxa"/>
            <w:shd w:val="clear" w:color="auto" w:fill="auto"/>
          </w:tcPr>
          <w:p w:rsidR="00863B71" w:rsidRPr="00D627E4" w:rsidRDefault="00863B71" w:rsidP="004168B3">
            <w:pPr>
              <w:jc w:val="center"/>
              <w:rPr>
                <w:b/>
                <w:i/>
              </w:rPr>
            </w:pPr>
          </w:p>
        </w:tc>
        <w:tc>
          <w:tcPr>
            <w:tcW w:w="2268" w:type="dxa"/>
            <w:shd w:val="clear" w:color="auto" w:fill="auto"/>
          </w:tcPr>
          <w:p w:rsidR="00863B71" w:rsidRPr="00D627E4" w:rsidRDefault="00863B71" w:rsidP="004168B3">
            <w:pPr>
              <w:jc w:val="center"/>
              <w:rPr>
                <w:b/>
                <w:i/>
              </w:rPr>
            </w:pPr>
          </w:p>
        </w:tc>
        <w:tc>
          <w:tcPr>
            <w:tcW w:w="5812" w:type="dxa"/>
            <w:shd w:val="clear" w:color="auto" w:fill="auto"/>
          </w:tcPr>
          <w:p w:rsidR="00863B71" w:rsidRPr="00D627E4" w:rsidRDefault="00863B71" w:rsidP="004168B3">
            <w:pPr>
              <w:jc w:val="both"/>
              <w:rPr>
                <w:b/>
                <w:i/>
              </w:rPr>
            </w:pPr>
          </w:p>
        </w:tc>
      </w:tr>
      <w:tr w:rsidR="00863B71" w:rsidRPr="00F32244" w:rsidTr="004168B3">
        <w:tc>
          <w:tcPr>
            <w:tcW w:w="3969" w:type="dxa"/>
            <w:shd w:val="clear" w:color="auto" w:fill="auto"/>
          </w:tcPr>
          <w:p w:rsidR="00863B71" w:rsidRPr="00D627E4" w:rsidRDefault="00863B71" w:rsidP="004168B3">
            <w:pPr>
              <w:jc w:val="both"/>
            </w:pPr>
            <w:r w:rsidRPr="00D627E4">
              <w:t xml:space="preserve">1.1 </w:t>
            </w:r>
            <w:r w:rsidRPr="00D627E4">
              <w:rPr>
                <w:lang w:val="uk-UA"/>
              </w:rPr>
              <w:t xml:space="preserve">Запровадження у практику роботи міської ради </w:t>
            </w:r>
            <w:proofErr w:type="gramStart"/>
            <w:r w:rsidRPr="00D627E4">
              <w:rPr>
                <w:lang w:val="uk-UA"/>
              </w:rPr>
              <w:t>передового</w:t>
            </w:r>
            <w:proofErr w:type="gramEnd"/>
            <w:r w:rsidRPr="00D627E4">
              <w:rPr>
                <w:lang w:val="uk-UA"/>
              </w:rPr>
              <w:t xml:space="preserve"> досвіду з питань розвитку місцевого самоврядування</w:t>
            </w:r>
          </w:p>
        </w:tc>
        <w:tc>
          <w:tcPr>
            <w:tcW w:w="2268" w:type="dxa"/>
            <w:shd w:val="clear" w:color="auto" w:fill="auto"/>
          </w:tcPr>
          <w:p w:rsidR="00863B71" w:rsidRPr="00D627E4" w:rsidRDefault="00863B71" w:rsidP="004168B3">
            <w:pPr>
              <w:jc w:val="center"/>
            </w:pPr>
            <w:r w:rsidRPr="00D627E4">
              <w:rPr>
                <w:lang w:val="uk-UA"/>
              </w:rPr>
              <w:t>Міський голова, секретар міської ради, голови постійних комісій, керівники структурних підрозділів апарату управління</w:t>
            </w:r>
          </w:p>
        </w:tc>
        <w:tc>
          <w:tcPr>
            <w:tcW w:w="2268" w:type="dxa"/>
            <w:shd w:val="clear" w:color="auto" w:fill="auto"/>
          </w:tcPr>
          <w:p w:rsidR="00863B71" w:rsidRPr="00D627E4" w:rsidRDefault="00863B71" w:rsidP="004168B3">
            <w:pPr>
              <w:jc w:val="center"/>
              <w:rPr>
                <w:lang w:val="uk-UA"/>
              </w:rPr>
            </w:pPr>
            <w:r w:rsidRPr="00D627E4">
              <w:rPr>
                <w:lang w:val="en-US"/>
              </w:rPr>
              <w:t>2</w:t>
            </w:r>
            <w:r w:rsidRPr="00D627E4">
              <w:rPr>
                <w:lang w:val="uk-UA"/>
              </w:rPr>
              <w:t>017-2021 роки</w:t>
            </w:r>
          </w:p>
          <w:p w:rsidR="00863B71" w:rsidRPr="00D627E4" w:rsidRDefault="00863B71" w:rsidP="004168B3">
            <w:pPr>
              <w:jc w:val="center"/>
            </w:pPr>
          </w:p>
        </w:tc>
        <w:tc>
          <w:tcPr>
            <w:tcW w:w="5812" w:type="dxa"/>
            <w:shd w:val="clear" w:color="auto" w:fill="auto"/>
          </w:tcPr>
          <w:p w:rsidR="00863B71" w:rsidRDefault="00863B71" w:rsidP="004168B3">
            <w:pPr>
              <w:jc w:val="both"/>
              <w:rPr>
                <w:lang w:val="uk-UA"/>
              </w:rPr>
            </w:pPr>
            <w:r>
              <w:rPr>
                <w:lang w:val="uk-UA"/>
              </w:rPr>
              <w:t>Протягом 2019 року:</w:t>
            </w:r>
          </w:p>
          <w:p w:rsidR="00863B71" w:rsidRDefault="00863B71" w:rsidP="004168B3">
            <w:pPr>
              <w:jc w:val="both"/>
              <w:rPr>
                <w:lang w:val="uk-UA"/>
              </w:rPr>
            </w:pPr>
            <w:r>
              <w:rPr>
                <w:lang w:val="uk-UA"/>
              </w:rPr>
              <w:t xml:space="preserve">- </w:t>
            </w:r>
            <w:r w:rsidRPr="00D627E4">
              <w:rPr>
                <w:lang w:val="uk-UA"/>
              </w:rPr>
              <w:t>міський голова взяв участь у координаційному семінарі Східного партнерства: Україна – «Нова політична ситуація для місцевого та регіонального самоврядування в Україні», який проводився Асоціацією міст України спільно з Асоціацією органів місцевого самоврядування Південно-східної Європи (</w:t>
            </w:r>
            <w:r w:rsidRPr="00D627E4">
              <w:rPr>
                <w:lang w:val="en-US"/>
              </w:rPr>
              <w:t>NALAS</w:t>
            </w:r>
            <w:r w:rsidRPr="00D627E4">
              <w:rPr>
                <w:lang w:val="uk-UA"/>
              </w:rPr>
              <w:t xml:space="preserve">) та проекту   </w:t>
            </w:r>
            <w:r w:rsidRPr="00D627E4">
              <w:rPr>
                <w:lang w:val="en-US"/>
              </w:rPr>
              <w:t>PLATFORMA</w:t>
            </w:r>
            <w:r w:rsidRPr="00D627E4">
              <w:rPr>
                <w:lang w:val="uk-UA"/>
              </w:rPr>
              <w:t xml:space="preserve"> Ради європейських муніципалітетів на виконання Меморандуму про взаєморозуміння між Асоціацією міст України, Національною Асоціацією місцевих влад Грузії та Конгрес</w:t>
            </w:r>
            <w:r>
              <w:rPr>
                <w:lang w:val="uk-UA"/>
              </w:rPr>
              <w:t xml:space="preserve">ом місцевих влад Молдови ( </w:t>
            </w:r>
            <w:proofErr w:type="spellStart"/>
            <w:r>
              <w:rPr>
                <w:lang w:val="uk-UA"/>
              </w:rPr>
              <w:t>м.Київ</w:t>
            </w:r>
            <w:proofErr w:type="spellEnd"/>
            <w:r>
              <w:rPr>
                <w:lang w:val="uk-UA"/>
              </w:rPr>
              <w:t>);</w:t>
            </w:r>
          </w:p>
          <w:p w:rsidR="00863B71" w:rsidRDefault="00863B71" w:rsidP="004168B3">
            <w:pPr>
              <w:jc w:val="both"/>
              <w:rPr>
                <w:lang w:val="uk-UA"/>
              </w:rPr>
            </w:pPr>
            <w:r>
              <w:rPr>
                <w:lang w:val="uk-UA"/>
              </w:rPr>
              <w:t>- заступники міського голови взяли участь у 7 навчальних візитах та візитах з обміну досвідом, форумах, нарадах та семінарах;</w:t>
            </w:r>
          </w:p>
          <w:p w:rsidR="00863B71" w:rsidRPr="00091463" w:rsidRDefault="00863B71" w:rsidP="004168B3">
            <w:pPr>
              <w:jc w:val="both"/>
              <w:rPr>
                <w:lang w:val="uk-UA"/>
              </w:rPr>
            </w:pPr>
            <w:r>
              <w:rPr>
                <w:lang w:val="uk-UA"/>
              </w:rPr>
              <w:t>- керівники та спеціалісти структурних підрозділів виконавчого комітету міської ради взяли участь у 13 семінарах, нарадах, навчальних візитах та візитах з обміну досвідом, тренінгах.</w:t>
            </w:r>
          </w:p>
        </w:tc>
      </w:tr>
      <w:tr w:rsidR="00863B71" w:rsidRPr="00D627E4" w:rsidTr="004168B3">
        <w:tc>
          <w:tcPr>
            <w:tcW w:w="3969" w:type="dxa"/>
            <w:shd w:val="clear" w:color="auto" w:fill="auto"/>
          </w:tcPr>
          <w:p w:rsidR="00863B71" w:rsidRPr="00D627E4" w:rsidRDefault="00863B71" w:rsidP="004168B3">
            <w:pPr>
              <w:jc w:val="both"/>
              <w:rPr>
                <w:lang w:val="uk-UA"/>
              </w:rPr>
            </w:pPr>
            <w:r w:rsidRPr="00D627E4">
              <w:t xml:space="preserve">1.2 </w:t>
            </w:r>
            <w:r w:rsidRPr="00D627E4">
              <w:rPr>
                <w:lang w:val="uk-UA"/>
              </w:rPr>
              <w:t xml:space="preserve">Виготовити альбом «Депутати </w:t>
            </w:r>
            <w:proofErr w:type="spellStart"/>
            <w:r w:rsidRPr="00D627E4">
              <w:rPr>
                <w:lang w:val="uk-UA"/>
              </w:rPr>
              <w:t>Знам’янської</w:t>
            </w:r>
            <w:proofErr w:type="spellEnd"/>
            <w:r w:rsidRPr="00D627E4">
              <w:rPr>
                <w:lang w:val="uk-UA"/>
              </w:rPr>
              <w:t xml:space="preserve"> міської ради сьомого скликання».</w:t>
            </w:r>
          </w:p>
        </w:tc>
        <w:tc>
          <w:tcPr>
            <w:tcW w:w="2268" w:type="dxa"/>
            <w:shd w:val="clear" w:color="auto" w:fill="auto"/>
          </w:tcPr>
          <w:p w:rsidR="00863B71" w:rsidRPr="00D627E4" w:rsidRDefault="00863B71" w:rsidP="004168B3">
            <w:pPr>
              <w:jc w:val="center"/>
              <w:rPr>
                <w:lang w:val="uk-UA"/>
              </w:rPr>
            </w:pPr>
            <w:r w:rsidRPr="00D627E4">
              <w:rPr>
                <w:lang w:val="uk-UA"/>
              </w:rPr>
              <w:t>Відділ забезпечення діяльності міської ради</w:t>
            </w:r>
          </w:p>
        </w:tc>
        <w:tc>
          <w:tcPr>
            <w:tcW w:w="2268" w:type="dxa"/>
            <w:shd w:val="clear" w:color="auto" w:fill="auto"/>
          </w:tcPr>
          <w:p w:rsidR="00863B71" w:rsidRPr="00D627E4" w:rsidRDefault="00863B71" w:rsidP="004168B3">
            <w:pPr>
              <w:jc w:val="center"/>
              <w:rPr>
                <w:lang w:val="uk-UA"/>
              </w:rPr>
            </w:pPr>
            <w:r w:rsidRPr="00D627E4">
              <w:rPr>
                <w:lang w:val="en-US"/>
              </w:rPr>
              <w:t>201</w:t>
            </w:r>
            <w:r w:rsidRPr="00D627E4">
              <w:rPr>
                <w:lang w:val="uk-UA"/>
              </w:rPr>
              <w:t>9</w:t>
            </w:r>
            <w:r w:rsidRPr="00D627E4">
              <w:rPr>
                <w:lang w:val="en-US"/>
              </w:rPr>
              <w:t xml:space="preserve"> </w:t>
            </w:r>
            <w:r w:rsidRPr="00D627E4">
              <w:rPr>
                <w:lang w:val="uk-UA"/>
              </w:rPr>
              <w:t>рік</w:t>
            </w:r>
          </w:p>
        </w:tc>
        <w:tc>
          <w:tcPr>
            <w:tcW w:w="5812" w:type="dxa"/>
            <w:shd w:val="clear" w:color="auto" w:fill="auto"/>
          </w:tcPr>
          <w:p w:rsidR="00863B71" w:rsidRPr="00D627E4" w:rsidRDefault="00863B71" w:rsidP="004168B3">
            <w:pPr>
              <w:jc w:val="both"/>
              <w:rPr>
                <w:lang w:val="uk-UA"/>
              </w:rPr>
            </w:pPr>
            <w:r w:rsidRPr="00D627E4">
              <w:rPr>
                <w:lang w:val="uk-UA"/>
              </w:rPr>
              <w:t>Міським бюджетом на 2019 рік кошти не були передбачені. Триває робота по створенню електронної версії альбому. На 2020 рік передбачено кошти для виготовлення альбом</w:t>
            </w:r>
            <w:r>
              <w:rPr>
                <w:lang w:val="uk-UA"/>
              </w:rPr>
              <w:t>ів</w:t>
            </w:r>
            <w:r w:rsidRPr="00D627E4">
              <w:rPr>
                <w:lang w:val="uk-UA"/>
              </w:rPr>
              <w:t xml:space="preserve"> у сумі 12600 грн.</w:t>
            </w:r>
          </w:p>
        </w:tc>
      </w:tr>
      <w:tr w:rsidR="00863B71" w:rsidRPr="00D627E4" w:rsidTr="004168B3">
        <w:tc>
          <w:tcPr>
            <w:tcW w:w="3969" w:type="dxa"/>
            <w:shd w:val="clear" w:color="auto" w:fill="auto"/>
          </w:tcPr>
          <w:p w:rsidR="00863B71" w:rsidRPr="00D627E4" w:rsidRDefault="00863B71" w:rsidP="004168B3">
            <w:pPr>
              <w:jc w:val="both"/>
            </w:pPr>
            <w:r w:rsidRPr="00D627E4">
              <w:rPr>
                <w:lang w:val="uk-UA"/>
              </w:rPr>
              <w:t xml:space="preserve">1.3 </w:t>
            </w:r>
            <w:r w:rsidRPr="00D627E4">
              <w:t xml:space="preserve">Участь </w:t>
            </w:r>
            <w:proofErr w:type="spellStart"/>
            <w:r w:rsidRPr="00D627E4">
              <w:t>депутатів</w:t>
            </w:r>
            <w:proofErr w:type="spellEnd"/>
            <w:r w:rsidRPr="00D627E4">
              <w:t xml:space="preserve"> у </w:t>
            </w:r>
            <w:proofErr w:type="spellStart"/>
            <w:r w:rsidRPr="00D627E4">
              <w:t>проведенні</w:t>
            </w:r>
            <w:proofErr w:type="spellEnd"/>
            <w:r w:rsidRPr="00D627E4">
              <w:t xml:space="preserve"> </w:t>
            </w:r>
            <w:proofErr w:type="spellStart"/>
            <w:r w:rsidRPr="00D627E4">
              <w:t>семінарів</w:t>
            </w:r>
            <w:proofErr w:type="spellEnd"/>
            <w:r w:rsidRPr="00D627E4">
              <w:t xml:space="preserve"> </w:t>
            </w:r>
            <w:r>
              <w:rPr>
                <w:lang w:val="uk-UA"/>
              </w:rPr>
              <w:t xml:space="preserve">               </w:t>
            </w:r>
            <w:r w:rsidRPr="00D627E4">
              <w:t xml:space="preserve">(у </w:t>
            </w:r>
            <w:proofErr w:type="spellStart"/>
            <w:r w:rsidRPr="00D627E4">
              <w:t>разі</w:t>
            </w:r>
            <w:proofErr w:type="spellEnd"/>
            <w:r w:rsidRPr="00D627E4">
              <w:t xml:space="preserve"> </w:t>
            </w:r>
            <w:proofErr w:type="spellStart"/>
            <w:r w:rsidRPr="00D627E4">
              <w:t>їх</w:t>
            </w:r>
            <w:proofErr w:type="spellEnd"/>
            <w:r w:rsidRPr="00D627E4">
              <w:t xml:space="preserve"> </w:t>
            </w:r>
            <w:proofErr w:type="spellStart"/>
            <w:r w:rsidRPr="00D627E4">
              <w:t>організації</w:t>
            </w:r>
            <w:proofErr w:type="spellEnd"/>
            <w:r w:rsidRPr="00D627E4">
              <w:t>).</w:t>
            </w:r>
          </w:p>
          <w:p w:rsidR="00863B71" w:rsidRPr="00D627E4" w:rsidRDefault="00863B71" w:rsidP="004168B3">
            <w:pPr>
              <w:jc w:val="both"/>
            </w:pPr>
          </w:p>
        </w:tc>
        <w:tc>
          <w:tcPr>
            <w:tcW w:w="2268" w:type="dxa"/>
            <w:shd w:val="clear" w:color="auto" w:fill="auto"/>
          </w:tcPr>
          <w:p w:rsidR="00863B71" w:rsidRPr="00D627E4" w:rsidRDefault="00863B71" w:rsidP="004168B3">
            <w:pPr>
              <w:jc w:val="center"/>
              <w:rPr>
                <w:lang w:val="uk-UA"/>
              </w:rPr>
            </w:pPr>
            <w:r w:rsidRPr="00D627E4">
              <w:rPr>
                <w:lang w:val="uk-UA"/>
              </w:rPr>
              <w:lastRenderedPageBreak/>
              <w:t xml:space="preserve">Міський голова, секретар міської ради, голови </w:t>
            </w:r>
            <w:r w:rsidRPr="00D627E4">
              <w:rPr>
                <w:lang w:val="uk-UA"/>
              </w:rPr>
              <w:lastRenderedPageBreak/>
              <w:t>постійних комісій, депутати міської ради</w:t>
            </w:r>
          </w:p>
        </w:tc>
        <w:tc>
          <w:tcPr>
            <w:tcW w:w="2268" w:type="dxa"/>
            <w:shd w:val="clear" w:color="auto" w:fill="auto"/>
          </w:tcPr>
          <w:p w:rsidR="00863B71" w:rsidRPr="00D627E4" w:rsidRDefault="00863B71" w:rsidP="004168B3">
            <w:pPr>
              <w:jc w:val="center"/>
              <w:rPr>
                <w:lang w:val="uk-UA"/>
              </w:rPr>
            </w:pPr>
            <w:r w:rsidRPr="00D627E4">
              <w:rPr>
                <w:lang w:val="uk-UA"/>
              </w:rPr>
              <w:lastRenderedPageBreak/>
              <w:t>2017-2021 роки</w:t>
            </w:r>
          </w:p>
          <w:p w:rsidR="00863B71" w:rsidRPr="00D627E4" w:rsidRDefault="00863B71" w:rsidP="004168B3">
            <w:pPr>
              <w:jc w:val="center"/>
              <w:rPr>
                <w:b/>
                <w:i/>
              </w:rPr>
            </w:pPr>
          </w:p>
        </w:tc>
        <w:tc>
          <w:tcPr>
            <w:tcW w:w="5812" w:type="dxa"/>
            <w:shd w:val="clear" w:color="auto" w:fill="auto"/>
          </w:tcPr>
          <w:p w:rsidR="00863B71" w:rsidRPr="00D627E4" w:rsidRDefault="00863B71" w:rsidP="004168B3">
            <w:pPr>
              <w:pStyle w:val="a5"/>
              <w:ind w:right="33"/>
              <w:jc w:val="both"/>
              <w:rPr>
                <w:rFonts w:ascii="Times New Roman" w:hAnsi="Times New Roman"/>
                <w:color w:val="FF0000"/>
                <w:sz w:val="24"/>
                <w:szCs w:val="24"/>
                <w:lang w:val="uk-UA"/>
              </w:rPr>
            </w:pPr>
            <w:r w:rsidRPr="00D627E4">
              <w:rPr>
                <w:rFonts w:ascii="Times New Roman" w:hAnsi="Times New Roman"/>
                <w:iCs/>
                <w:sz w:val="24"/>
                <w:szCs w:val="24"/>
                <w:lang w:val="uk-UA"/>
              </w:rPr>
              <w:t>Відділом забезпечення діяльності міської ради постійно проводиться інформування</w:t>
            </w:r>
            <w:r w:rsidRPr="00D627E4">
              <w:rPr>
                <w:rFonts w:ascii="Times New Roman" w:hAnsi="Times New Roman"/>
                <w:sz w:val="24"/>
                <w:szCs w:val="24"/>
                <w:lang w:val="uk-UA"/>
              </w:rPr>
              <w:t xml:space="preserve"> депутатів міської ради про можливість участі в навчальних </w:t>
            </w:r>
            <w:r w:rsidRPr="00D627E4">
              <w:rPr>
                <w:rFonts w:ascii="Times New Roman" w:hAnsi="Times New Roman"/>
                <w:sz w:val="24"/>
                <w:szCs w:val="24"/>
                <w:lang w:val="uk-UA"/>
              </w:rPr>
              <w:lastRenderedPageBreak/>
              <w:t xml:space="preserve">семінарах.  </w:t>
            </w:r>
          </w:p>
        </w:tc>
      </w:tr>
      <w:tr w:rsidR="00863B71" w:rsidRPr="00F32244" w:rsidTr="004168B3">
        <w:tc>
          <w:tcPr>
            <w:tcW w:w="3969" w:type="dxa"/>
            <w:shd w:val="clear" w:color="auto" w:fill="auto"/>
          </w:tcPr>
          <w:p w:rsidR="00863B71" w:rsidRPr="00D627E4" w:rsidRDefault="00863B71" w:rsidP="004168B3">
            <w:pPr>
              <w:autoSpaceDE w:val="0"/>
              <w:autoSpaceDN w:val="0"/>
              <w:adjustRightInd w:val="0"/>
              <w:jc w:val="both"/>
              <w:rPr>
                <w:rFonts w:eastAsia="TimesNewRoman"/>
                <w:lang w:val="uk-UA"/>
              </w:rPr>
            </w:pPr>
            <w:r w:rsidRPr="00D627E4">
              <w:rPr>
                <w:lang w:val="uk-UA"/>
              </w:rPr>
              <w:lastRenderedPageBreak/>
              <w:t xml:space="preserve">1.4 </w:t>
            </w:r>
            <w:r w:rsidRPr="00D627E4">
              <w:rPr>
                <w:rFonts w:eastAsia="TimesNewRoman"/>
                <w:lang w:val="uk-UA"/>
              </w:rPr>
              <w:t>Підвищення кваліфікації посадових осіб місцевого самоврядування, депутатів місцевих рад,</w:t>
            </w:r>
          </w:p>
          <w:p w:rsidR="00863B71" w:rsidRPr="00D627E4" w:rsidRDefault="00863B71" w:rsidP="004168B3">
            <w:pPr>
              <w:autoSpaceDE w:val="0"/>
              <w:autoSpaceDN w:val="0"/>
              <w:adjustRightInd w:val="0"/>
              <w:jc w:val="both"/>
              <w:rPr>
                <w:rFonts w:eastAsia="TimesNewRoman"/>
                <w:lang w:val="uk-UA"/>
              </w:rPr>
            </w:pPr>
            <w:proofErr w:type="spellStart"/>
            <w:r w:rsidRPr="00D627E4">
              <w:rPr>
                <w:rFonts w:eastAsia="TimesNewRoman"/>
              </w:rPr>
              <w:t>новопризначених</w:t>
            </w:r>
            <w:proofErr w:type="spellEnd"/>
            <w:r w:rsidRPr="00D627E4">
              <w:rPr>
                <w:rFonts w:eastAsia="TimesNewRoman"/>
              </w:rPr>
              <w:t xml:space="preserve">; </w:t>
            </w:r>
            <w:proofErr w:type="spellStart"/>
            <w:r w:rsidRPr="00D627E4">
              <w:rPr>
                <w:rFonts w:eastAsia="TimesNewRoman"/>
              </w:rPr>
              <w:t>зарахованих</w:t>
            </w:r>
            <w:proofErr w:type="spellEnd"/>
            <w:r w:rsidRPr="00D627E4">
              <w:rPr>
                <w:rFonts w:eastAsia="TimesNewRoman"/>
              </w:rPr>
              <w:t xml:space="preserve"> до кадрового резерву</w:t>
            </w:r>
            <w:r w:rsidRPr="00D627E4">
              <w:rPr>
                <w:rFonts w:eastAsia="TimesNewRoman"/>
                <w:lang w:val="uk-UA"/>
              </w:rPr>
              <w:t xml:space="preserve"> </w:t>
            </w:r>
            <w:r w:rsidRPr="00D627E4">
              <w:rPr>
                <w:rFonts w:eastAsia="TimesNewRoman"/>
              </w:rPr>
              <w:t xml:space="preserve">на </w:t>
            </w:r>
            <w:proofErr w:type="spellStart"/>
            <w:r w:rsidRPr="00D627E4">
              <w:rPr>
                <w:rFonts w:eastAsia="TimesNewRoman"/>
              </w:rPr>
              <w:t>базі</w:t>
            </w:r>
            <w:proofErr w:type="spellEnd"/>
            <w:r w:rsidRPr="00D627E4">
              <w:rPr>
                <w:rFonts w:eastAsia="TimesNewRoman"/>
              </w:rPr>
              <w:t xml:space="preserve"> Центру </w:t>
            </w:r>
            <w:proofErr w:type="spellStart"/>
            <w:r w:rsidRPr="00D627E4">
              <w:rPr>
                <w:rFonts w:eastAsia="TimesNewRoman"/>
              </w:rPr>
              <w:t>перепідготовки</w:t>
            </w:r>
            <w:proofErr w:type="spellEnd"/>
            <w:r w:rsidRPr="00D627E4">
              <w:rPr>
                <w:rFonts w:eastAsia="TimesNewRoman"/>
              </w:rPr>
              <w:t xml:space="preserve"> та </w:t>
            </w:r>
            <w:proofErr w:type="spellStart"/>
            <w:proofErr w:type="gramStart"/>
            <w:r w:rsidRPr="00D627E4">
              <w:rPr>
                <w:rFonts w:eastAsia="TimesNewRoman"/>
              </w:rPr>
              <w:t>п</w:t>
            </w:r>
            <w:proofErr w:type="gramEnd"/>
            <w:r w:rsidRPr="00D627E4">
              <w:rPr>
                <w:rFonts w:eastAsia="TimesNewRoman"/>
              </w:rPr>
              <w:t>ідвищення</w:t>
            </w:r>
            <w:proofErr w:type="spellEnd"/>
            <w:r w:rsidRPr="00D627E4">
              <w:rPr>
                <w:rFonts w:eastAsia="TimesNewRoman"/>
                <w:lang w:val="uk-UA"/>
              </w:rPr>
              <w:t xml:space="preserve"> </w:t>
            </w:r>
            <w:proofErr w:type="spellStart"/>
            <w:r w:rsidRPr="00D627E4">
              <w:rPr>
                <w:rFonts w:eastAsia="TimesNewRoman"/>
              </w:rPr>
              <w:t>кваліфікації</w:t>
            </w:r>
            <w:proofErr w:type="spellEnd"/>
            <w:r w:rsidRPr="00D627E4">
              <w:rPr>
                <w:rFonts w:eastAsia="TimesNewRoman"/>
              </w:rPr>
              <w:t xml:space="preserve"> </w:t>
            </w:r>
            <w:proofErr w:type="spellStart"/>
            <w:r w:rsidRPr="00D627E4">
              <w:rPr>
                <w:rFonts w:eastAsia="TimesNewRoman"/>
              </w:rPr>
              <w:t>працівників</w:t>
            </w:r>
            <w:proofErr w:type="spellEnd"/>
            <w:r w:rsidRPr="00D627E4">
              <w:rPr>
                <w:rFonts w:eastAsia="TimesNewRoman"/>
              </w:rPr>
              <w:t xml:space="preserve"> </w:t>
            </w:r>
            <w:proofErr w:type="spellStart"/>
            <w:r w:rsidRPr="00D627E4">
              <w:rPr>
                <w:rFonts w:eastAsia="TimesNewRoman"/>
              </w:rPr>
              <w:t>органів</w:t>
            </w:r>
            <w:proofErr w:type="spellEnd"/>
            <w:r w:rsidRPr="00D627E4">
              <w:rPr>
                <w:rFonts w:eastAsia="TimesNewRoman"/>
              </w:rPr>
              <w:t xml:space="preserve"> </w:t>
            </w:r>
            <w:proofErr w:type="spellStart"/>
            <w:r w:rsidRPr="00D627E4">
              <w:rPr>
                <w:rFonts w:eastAsia="TimesNewRoman"/>
              </w:rPr>
              <w:t>державної</w:t>
            </w:r>
            <w:proofErr w:type="spellEnd"/>
            <w:r w:rsidRPr="00D627E4">
              <w:rPr>
                <w:rFonts w:eastAsia="TimesNewRoman"/>
              </w:rPr>
              <w:t xml:space="preserve"> </w:t>
            </w:r>
            <w:proofErr w:type="spellStart"/>
            <w:r w:rsidRPr="00D627E4">
              <w:rPr>
                <w:rFonts w:eastAsia="TimesNewRoman"/>
              </w:rPr>
              <w:t>влади</w:t>
            </w:r>
            <w:proofErr w:type="spellEnd"/>
            <w:r w:rsidRPr="00D627E4">
              <w:rPr>
                <w:rFonts w:eastAsia="TimesNewRoman"/>
              </w:rPr>
              <w:t>,</w:t>
            </w:r>
            <w:r w:rsidRPr="00D627E4">
              <w:rPr>
                <w:rFonts w:eastAsia="TimesNewRoman"/>
                <w:lang w:val="uk-UA"/>
              </w:rPr>
              <w:t xml:space="preserve"> </w:t>
            </w:r>
            <w:proofErr w:type="spellStart"/>
            <w:r w:rsidRPr="00D627E4">
              <w:rPr>
                <w:rFonts w:eastAsia="TimesNewRoman"/>
              </w:rPr>
              <w:t>органів</w:t>
            </w:r>
            <w:proofErr w:type="spellEnd"/>
            <w:r w:rsidRPr="00D627E4">
              <w:rPr>
                <w:rFonts w:eastAsia="TimesNewRoman"/>
              </w:rPr>
              <w:t xml:space="preserve"> </w:t>
            </w:r>
            <w:proofErr w:type="spellStart"/>
            <w:r w:rsidRPr="00D627E4">
              <w:rPr>
                <w:rFonts w:eastAsia="TimesNewRoman"/>
              </w:rPr>
              <w:t>місцевого</w:t>
            </w:r>
            <w:proofErr w:type="spellEnd"/>
            <w:r w:rsidRPr="00D627E4">
              <w:rPr>
                <w:rFonts w:eastAsia="TimesNewRoman"/>
              </w:rPr>
              <w:t xml:space="preserve"> </w:t>
            </w:r>
            <w:proofErr w:type="spellStart"/>
            <w:r w:rsidRPr="00D627E4">
              <w:rPr>
                <w:rFonts w:eastAsia="TimesNewRoman"/>
              </w:rPr>
              <w:t>самоврядування</w:t>
            </w:r>
            <w:proofErr w:type="spellEnd"/>
            <w:r w:rsidRPr="00D627E4">
              <w:rPr>
                <w:rFonts w:eastAsia="TimesNewRoman"/>
              </w:rPr>
              <w:t xml:space="preserve">, </w:t>
            </w:r>
            <w:proofErr w:type="spellStart"/>
            <w:r w:rsidRPr="00D627E4">
              <w:rPr>
                <w:rFonts w:eastAsia="TimesNewRoman"/>
              </w:rPr>
              <w:t>державних</w:t>
            </w:r>
            <w:proofErr w:type="spellEnd"/>
            <w:r w:rsidRPr="00D627E4">
              <w:rPr>
                <w:rFonts w:eastAsia="TimesNewRoman"/>
                <w:lang w:val="uk-UA"/>
              </w:rPr>
              <w:t xml:space="preserve"> </w:t>
            </w:r>
            <w:proofErr w:type="spellStart"/>
            <w:r w:rsidRPr="00D627E4">
              <w:rPr>
                <w:rFonts w:eastAsia="TimesNewRoman"/>
              </w:rPr>
              <w:t>підприємств</w:t>
            </w:r>
            <w:proofErr w:type="spellEnd"/>
            <w:r w:rsidRPr="00D627E4">
              <w:rPr>
                <w:rFonts w:eastAsia="TimesNewRoman"/>
              </w:rPr>
              <w:t xml:space="preserve">, </w:t>
            </w:r>
            <w:proofErr w:type="spellStart"/>
            <w:r w:rsidRPr="00D627E4">
              <w:rPr>
                <w:rFonts w:eastAsia="TimesNewRoman"/>
              </w:rPr>
              <w:t>установ</w:t>
            </w:r>
            <w:proofErr w:type="spellEnd"/>
            <w:r w:rsidRPr="00D627E4">
              <w:rPr>
                <w:rFonts w:eastAsia="TimesNewRoman"/>
              </w:rPr>
              <w:t xml:space="preserve"> та </w:t>
            </w:r>
            <w:proofErr w:type="spellStart"/>
            <w:r w:rsidRPr="00D627E4">
              <w:rPr>
                <w:rFonts w:eastAsia="TimesNewRoman"/>
              </w:rPr>
              <w:t>організацій</w:t>
            </w:r>
            <w:proofErr w:type="spellEnd"/>
          </w:p>
        </w:tc>
        <w:tc>
          <w:tcPr>
            <w:tcW w:w="2268" w:type="dxa"/>
            <w:shd w:val="clear" w:color="auto" w:fill="auto"/>
          </w:tcPr>
          <w:p w:rsidR="00863B71" w:rsidRPr="00D627E4" w:rsidRDefault="00863B71" w:rsidP="004168B3">
            <w:pPr>
              <w:tabs>
                <w:tab w:val="left" w:pos="0"/>
              </w:tabs>
              <w:autoSpaceDE w:val="0"/>
              <w:autoSpaceDN w:val="0"/>
              <w:adjustRightInd w:val="0"/>
              <w:jc w:val="center"/>
              <w:rPr>
                <w:rFonts w:eastAsia="TimesNewRoman"/>
                <w:lang w:val="uk-UA"/>
              </w:rPr>
            </w:pPr>
            <w:r w:rsidRPr="00D627E4">
              <w:rPr>
                <w:rFonts w:eastAsia="TimesNewRoman"/>
                <w:lang w:val="uk-UA"/>
              </w:rPr>
              <w:t>Міська рада та її виконавчий комітет</w:t>
            </w:r>
          </w:p>
          <w:p w:rsidR="00863B71" w:rsidRPr="00D627E4" w:rsidRDefault="00863B71" w:rsidP="004168B3">
            <w:pPr>
              <w:jc w:val="center"/>
              <w:rPr>
                <w:b/>
                <w:i/>
                <w:lang w:val="uk-UA"/>
              </w:rPr>
            </w:pPr>
          </w:p>
        </w:tc>
        <w:tc>
          <w:tcPr>
            <w:tcW w:w="2268" w:type="dxa"/>
            <w:shd w:val="clear" w:color="auto" w:fill="auto"/>
          </w:tcPr>
          <w:p w:rsidR="00863B71" w:rsidRPr="00D627E4" w:rsidRDefault="00863B71" w:rsidP="004168B3">
            <w:pPr>
              <w:jc w:val="center"/>
              <w:rPr>
                <w:b/>
                <w:i/>
                <w:lang w:val="uk-UA"/>
              </w:rPr>
            </w:pPr>
            <w:r w:rsidRPr="00D627E4">
              <w:rPr>
                <w:b/>
                <w:i/>
                <w:lang w:val="uk-UA"/>
              </w:rPr>
              <w:t>постійно</w:t>
            </w:r>
          </w:p>
        </w:tc>
        <w:tc>
          <w:tcPr>
            <w:tcW w:w="5812" w:type="dxa"/>
            <w:shd w:val="clear" w:color="auto" w:fill="auto"/>
          </w:tcPr>
          <w:p w:rsidR="00863B71" w:rsidRPr="00D627E4" w:rsidRDefault="00863B71" w:rsidP="004168B3">
            <w:pPr>
              <w:jc w:val="both"/>
              <w:rPr>
                <w:b/>
                <w:color w:val="FF0000"/>
                <w:lang w:val="uk-UA"/>
              </w:rPr>
            </w:pPr>
            <w:r w:rsidRPr="00D627E4">
              <w:rPr>
                <w:lang w:val="uk-UA"/>
              </w:rPr>
              <w:t>Протягом 2019 року направлено 7 осіб для підвищення кваліфікації в ДНЗ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 Кіровоградської обласної державної адміністрації».</w:t>
            </w:r>
          </w:p>
        </w:tc>
      </w:tr>
      <w:tr w:rsidR="00863B71" w:rsidRPr="00D627E4" w:rsidTr="004168B3">
        <w:tc>
          <w:tcPr>
            <w:tcW w:w="3969" w:type="dxa"/>
            <w:shd w:val="clear" w:color="auto" w:fill="auto"/>
          </w:tcPr>
          <w:p w:rsidR="00863B71" w:rsidRPr="00D627E4" w:rsidRDefault="00863B71" w:rsidP="004168B3">
            <w:pPr>
              <w:tabs>
                <w:tab w:val="left" w:pos="0"/>
              </w:tabs>
              <w:jc w:val="both"/>
              <w:rPr>
                <w:lang w:val="uk-UA"/>
              </w:rPr>
            </w:pPr>
            <w:r w:rsidRPr="00D627E4">
              <w:rPr>
                <w:lang w:val="uk-UA"/>
              </w:rPr>
              <w:t>1.5 Організація поїздок міського парламенту дітей «Самоврядування дітей та молоді» для участі в сесіях обласного парламенту дітей.</w:t>
            </w:r>
          </w:p>
        </w:tc>
        <w:tc>
          <w:tcPr>
            <w:tcW w:w="2268" w:type="dxa"/>
            <w:shd w:val="clear" w:color="auto" w:fill="auto"/>
          </w:tcPr>
          <w:p w:rsidR="00863B71" w:rsidRPr="00D627E4" w:rsidRDefault="00863B71" w:rsidP="004168B3">
            <w:pPr>
              <w:jc w:val="center"/>
              <w:rPr>
                <w:lang w:val="uk-UA"/>
              </w:rPr>
            </w:pPr>
            <w:r w:rsidRPr="00D627E4">
              <w:rPr>
                <w:rFonts w:eastAsia="TimesNewRoman"/>
                <w:lang w:val="uk-UA"/>
              </w:rPr>
              <w:t>Відділ освіти</w:t>
            </w:r>
          </w:p>
        </w:tc>
        <w:tc>
          <w:tcPr>
            <w:tcW w:w="2268" w:type="dxa"/>
            <w:shd w:val="clear" w:color="auto" w:fill="auto"/>
          </w:tcPr>
          <w:p w:rsidR="00863B71" w:rsidRPr="00D627E4" w:rsidRDefault="00863B71" w:rsidP="004168B3">
            <w:pPr>
              <w:jc w:val="center"/>
              <w:rPr>
                <w:lang w:val="uk-UA"/>
              </w:rPr>
            </w:pPr>
            <w:r w:rsidRPr="00D627E4">
              <w:rPr>
                <w:lang w:val="uk-UA"/>
              </w:rPr>
              <w:t xml:space="preserve">2017-2021 </w:t>
            </w:r>
            <w:proofErr w:type="spellStart"/>
            <w:r w:rsidRPr="00D627E4">
              <w:rPr>
                <w:lang w:val="uk-UA"/>
              </w:rPr>
              <w:t>р.р</w:t>
            </w:r>
            <w:proofErr w:type="spellEnd"/>
            <w:r w:rsidRPr="00D627E4">
              <w:rPr>
                <w:lang w:val="uk-UA"/>
              </w:rPr>
              <w:t>.</w:t>
            </w:r>
          </w:p>
        </w:tc>
        <w:tc>
          <w:tcPr>
            <w:tcW w:w="5812" w:type="dxa"/>
            <w:shd w:val="clear" w:color="auto" w:fill="auto"/>
          </w:tcPr>
          <w:p w:rsidR="00863B71" w:rsidRPr="00D627E4" w:rsidRDefault="00863B71" w:rsidP="004168B3">
            <w:pPr>
              <w:jc w:val="both"/>
              <w:rPr>
                <w:lang w:val="uk-UA"/>
              </w:rPr>
            </w:pPr>
            <w:r w:rsidRPr="00D627E4">
              <w:rPr>
                <w:lang w:val="uk-UA"/>
              </w:rPr>
              <w:t>21-22 березня 2019 року  - участь в  роботі  ІІІ сесії ХІІ скликання</w:t>
            </w:r>
            <w:r>
              <w:rPr>
                <w:lang w:val="uk-UA"/>
              </w:rPr>
              <w:t xml:space="preserve"> </w:t>
            </w:r>
            <w:r w:rsidRPr="00D627E4">
              <w:rPr>
                <w:lang w:val="uk-UA"/>
              </w:rPr>
              <w:t>Кіровоградського обласного Парламенту дітей - учнів  закладів загальної середньої освіти міста  (далі – ОПД) відповідно до затвердженої програми, у складі:</w:t>
            </w:r>
            <w:r>
              <w:rPr>
                <w:lang w:val="uk-UA"/>
              </w:rPr>
              <w:t xml:space="preserve"> </w:t>
            </w:r>
            <w:r w:rsidRPr="00D627E4">
              <w:rPr>
                <w:lang w:val="uk-UA"/>
              </w:rPr>
              <w:t>Гвоздик Олександри, учениці 10-А класу навчально-виховного комплексу  «</w:t>
            </w:r>
            <w:proofErr w:type="spellStart"/>
            <w:r w:rsidRPr="00D627E4">
              <w:rPr>
                <w:lang w:val="uk-UA"/>
              </w:rPr>
              <w:t>Знам’янська</w:t>
            </w:r>
            <w:proofErr w:type="spellEnd"/>
            <w:r w:rsidRPr="00D627E4">
              <w:rPr>
                <w:lang w:val="uk-UA"/>
              </w:rPr>
              <w:t xml:space="preserve"> загальноосвітня школа  І-ІІІ ступенів № 2-ліцей»,</w:t>
            </w:r>
            <w:r>
              <w:rPr>
                <w:lang w:val="uk-UA"/>
              </w:rPr>
              <w:t xml:space="preserve"> </w:t>
            </w:r>
            <w:proofErr w:type="spellStart"/>
            <w:r w:rsidRPr="00D627E4">
              <w:rPr>
                <w:lang w:val="uk-UA"/>
              </w:rPr>
              <w:t>Калюш</w:t>
            </w:r>
            <w:proofErr w:type="spellEnd"/>
            <w:r w:rsidRPr="00D627E4">
              <w:rPr>
                <w:lang w:val="uk-UA"/>
              </w:rPr>
              <w:t xml:space="preserve"> Вікторії, учениці 10 класу </w:t>
            </w:r>
            <w:proofErr w:type="spellStart"/>
            <w:r w:rsidRPr="00D627E4">
              <w:rPr>
                <w:lang w:val="uk-UA"/>
              </w:rPr>
              <w:t>Знам’янської</w:t>
            </w:r>
            <w:proofErr w:type="spellEnd"/>
            <w:r w:rsidRPr="00D627E4">
              <w:rPr>
                <w:lang w:val="uk-UA"/>
              </w:rPr>
              <w:t xml:space="preserve"> загальноосвітньої школи І-ІІІ ступенів № 4,</w:t>
            </w:r>
            <w:r>
              <w:rPr>
                <w:lang w:val="uk-UA"/>
              </w:rPr>
              <w:t xml:space="preserve"> </w:t>
            </w:r>
            <w:r w:rsidRPr="00D627E4">
              <w:rPr>
                <w:lang w:val="uk-UA"/>
              </w:rPr>
              <w:t xml:space="preserve">Домбровської Анастасії, учениці 9-Б класу </w:t>
            </w:r>
            <w:proofErr w:type="spellStart"/>
            <w:r w:rsidRPr="00D627E4">
              <w:rPr>
                <w:lang w:val="uk-UA"/>
              </w:rPr>
              <w:t>Знам’янської</w:t>
            </w:r>
            <w:proofErr w:type="spellEnd"/>
            <w:r w:rsidRPr="00D627E4">
              <w:rPr>
                <w:lang w:val="uk-UA"/>
              </w:rPr>
              <w:t xml:space="preserve"> загальноосвітньої школи  І-ІІІ ступенів № 6.  </w:t>
            </w:r>
          </w:p>
          <w:p w:rsidR="00863B71" w:rsidRPr="00D627E4" w:rsidRDefault="00863B71" w:rsidP="004168B3">
            <w:pPr>
              <w:jc w:val="both"/>
              <w:rPr>
                <w:lang w:val="uk-UA"/>
              </w:rPr>
            </w:pPr>
          </w:p>
          <w:p w:rsidR="00863B71" w:rsidRPr="00D627E4" w:rsidRDefault="00863B71" w:rsidP="004168B3">
            <w:pPr>
              <w:jc w:val="both"/>
              <w:rPr>
                <w:lang w:val="uk-UA"/>
              </w:rPr>
            </w:pPr>
            <w:r w:rsidRPr="00D627E4">
              <w:rPr>
                <w:lang w:val="uk-UA"/>
              </w:rPr>
              <w:t>14-15 листопада 2019 року  - участь  в  роботі  IV сесії XII скликання Кіровоградського обласного Парламенту дітей - учнів  закладів загальної середньої освіти міста (далі – ОПД) відповідно до затвердженої програми,  у складі:</w:t>
            </w:r>
            <w:r>
              <w:rPr>
                <w:lang w:val="uk-UA"/>
              </w:rPr>
              <w:t xml:space="preserve"> </w:t>
            </w:r>
            <w:r w:rsidRPr="00D627E4">
              <w:rPr>
                <w:lang w:val="uk-UA"/>
              </w:rPr>
              <w:t>Гвоздик Олександри, учениці 11-А класу навчально-виховного комплексу  «</w:t>
            </w:r>
            <w:proofErr w:type="spellStart"/>
            <w:r w:rsidRPr="00D627E4">
              <w:rPr>
                <w:lang w:val="uk-UA"/>
              </w:rPr>
              <w:t>Знам’янська</w:t>
            </w:r>
            <w:proofErr w:type="spellEnd"/>
            <w:r w:rsidRPr="00D627E4">
              <w:rPr>
                <w:lang w:val="uk-UA"/>
              </w:rPr>
              <w:t xml:space="preserve"> загальноосвітня школа  І-ІІІ </w:t>
            </w:r>
            <w:r w:rsidRPr="00D627E4">
              <w:rPr>
                <w:lang w:val="uk-UA"/>
              </w:rPr>
              <w:lastRenderedPageBreak/>
              <w:t>ступенів № 2-ліцей»;</w:t>
            </w:r>
            <w:proofErr w:type="spellStart"/>
            <w:r w:rsidRPr="00D627E4">
              <w:rPr>
                <w:lang w:val="uk-UA"/>
              </w:rPr>
              <w:t>Калюш</w:t>
            </w:r>
            <w:proofErr w:type="spellEnd"/>
            <w:r w:rsidRPr="00D627E4">
              <w:rPr>
                <w:lang w:val="uk-UA"/>
              </w:rPr>
              <w:t xml:space="preserve"> Вікторії, учениці 11 класу </w:t>
            </w:r>
            <w:proofErr w:type="spellStart"/>
            <w:r w:rsidRPr="00D627E4">
              <w:rPr>
                <w:lang w:val="uk-UA"/>
              </w:rPr>
              <w:t>Знам’янської</w:t>
            </w:r>
            <w:proofErr w:type="spellEnd"/>
            <w:r w:rsidRPr="00D627E4">
              <w:rPr>
                <w:lang w:val="uk-UA"/>
              </w:rPr>
              <w:t xml:space="preserve"> загальноосвітньої школи І-ІІІ ступенів № 4;</w:t>
            </w:r>
            <w:r>
              <w:rPr>
                <w:lang w:val="uk-UA"/>
              </w:rPr>
              <w:t xml:space="preserve"> </w:t>
            </w:r>
            <w:r w:rsidRPr="00D627E4">
              <w:rPr>
                <w:lang w:val="uk-UA"/>
              </w:rPr>
              <w:t xml:space="preserve">Домбровської Анастасії, учениці 10-Б класу </w:t>
            </w:r>
            <w:proofErr w:type="spellStart"/>
            <w:r w:rsidRPr="00D627E4">
              <w:rPr>
                <w:lang w:val="uk-UA"/>
              </w:rPr>
              <w:t>Знам’янської</w:t>
            </w:r>
            <w:proofErr w:type="spellEnd"/>
            <w:r w:rsidRPr="00D627E4">
              <w:rPr>
                <w:lang w:val="uk-UA"/>
              </w:rPr>
              <w:t xml:space="preserve"> загальноосвітньої школи  І-ІІІ ступенів № 6.  </w:t>
            </w:r>
          </w:p>
          <w:p w:rsidR="00863B71" w:rsidRPr="00D627E4" w:rsidRDefault="00863B71" w:rsidP="004168B3">
            <w:pPr>
              <w:jc w:val="both"/>
              <w:rPr>
                <w:lang w:val="uk-UA"/>
              </w:rPr>
            </w:pPr>
          </w:p>
          <w:p w:rsidR="00863B71" w:rsidRPr="00D627E4" w:rsidRDefault="00863B71" w:rsidP="004168B3">
            <w:pPr>
              <w:jc w:val="both"/>
              <w:rPr>
                <w:lang w:val="uk-UA"/>
              </w:rPr>
            </w:pPr>
            <w:r w:rsidRPr="00D627E4">
              <w:rPr>
                <w:lang w:val="uk-UA"/>
              </w:rPr>
              <w:t xml:space="preserve">Протягом року представники та лідери учнівського самоврядування закладів освіти міста та, зокрема, Міського парламенту дітей, є активними учасниками Акцій  та заходів фізкультурно-оздоровчого, </w:t>
            </w:r>
            <w:proofErr w:type="spellStart"/>
            <w:r w:rsidRPr="00D627E4">
              <w:rPr>
                <w:lang w:val="uk-UA"/>
              </w:rPr>
              <w:t>здоров’язбережувального</w:t>
            </w:r>
            <w:proofErr w:type="spellEnd"/>
            <w:r w:rsidRPr="00D627E4">
              <w:rPr>
                <w:lang w:val="uk-UA"/>
              </w:rPr>
              <w:t>, національно-патріотичного та культурно-мистецького змісту.</w:t>
            </w:r>
          </w:p>
        </w:tc>
      </w:tr>
      <w:tr w:rsidR="00863B71" w:rsidRPr="00D627E4" w:rsidTr="004168B3">
        <w:tc>
          <w:tcPr>
            <w:tcW w:w="3969" w:type="dxa"/>
            <w:shd w:val="clear" w:color="auto" w:fill="auto"/>
          </w:tcPr>
          <w:p w:rsidR="00863B71" w:rsidRPr="00D627E4" w:rsidRDefault="00863B71" w:rsidP="004168B3">
            <w:pPr>
              <w:jc w:val="center"/>
              <w:rPr>
                <w:b/>
                <w:lang w:val="uk-UA"/>
              </w:rPr>
            </w:pPr>
            <w:r w:rsidRPr="00D627E4">
              <w:rPr>
                <w:b/>
                <w:lang w:val="uk-UA"/>
              </w:rPr>
              <w:lastRenderedPageBreak/>
              <w:t xml:space="preserve">П. </w:t>
            </w:r>
            <w:proofErr w:type="spellStart"/>
            <w:r w:rsidRPr="00D627E4">
              <w:rPr>
                <w:b/>
                <w:iCs/>
              </w:rPr>
              <w:t>Організаційне</w:t>
            </w:r>
            <w:proofErr w:type="spellEnd"/>
            <w:r w:rsidRPr="00D627E4">
              <w:rPr>
                <w:b/>
                <w:iCs/>
              </w:rPr>
              <w:t xml:space="preserve">, </w:t>
            </w:r>
            <w:proofErr w:type="spellStart"/>
            <w:r w:rsidRPr="00D627E4">
              <w:rPr>
                <w:b/>
                <w:iCs/>
              </w:rPr>
              <w:t>матеріально-технічне</w:t>
            </w:r>
            <w:proofErr w:type="spellEnd"/>
            <w:r w:rsidRPr="00D627E4">
              <w:rPr>
                <w:b/>
                <w:iCs/>
              </w:rPr>
              <w:t xml:space="preserve"> </w:t>
            </w:r>
            <w:proofErr w:type="spellStart"/>
            <w:r w:rsidRPr="00D627E4">
              <w:rPr>
                <w:b/>
                <w:iCs/>
              </w:rPr>
              <w:t>забезпечення</w:t>
            </w:r>
            <w:proofErr w:type="spellEnd"/>
            <w:r w:rsidRPr="00D627E4">
              <w:rPr>
                <w:b/>
                <w:iCs/>
              </w:rPr>
              <w:t>.</w:t>
            </w:r>
            <w:r w:rsidRPr="00D627E4">
              <w:rPr>
                <w:i/>
                <w:iCs/>
                <w:lang w:val="uk-UA"/>
              </w:rPr>
              <w:t xml:space="preserve"> </w:t>
            </w:r>
            <w:r w:rsidRPr="00D627E4">
              <w:rPr>
                <w:b/>
                <w:lang w:val="uk-UA"/>
              </w:rPr>
              <w:t>Зміцнення матеріально технічної бази органу місцевого самоврядування</w:t>
            </w:r>
          </w:p>
        </w:tc>
        <w:tc>
          <w:tcPr>
            <w:tcW w:w="2268" w:type="dxa"/>
            <w:shd w:val="clear" w:color="auto" w:fill="auto"/>
          </w:tcPr>
          <w:p w:rsidR="00863B71" w:rsidRPr="00D627E4" w:rsidRDefault="00863B71" w:rsidP="004168B3">
            <w:pPr>
              <w:tabs>
                <w:tab w:val="left" w:pos="0"/>
              </w:tabs>
              <w:jc w:val="center"/>
              <w:rPr>
                <w:lang w:val="uk-UA"/>
              </w:rPr>
            </w:pPr>
          </w:p>
        </w:tc>
        <w:tc>
          <w:tcPr>
            <w:tcW w:w="2268" w:type="dxa"/>
            <w:shd w:val="clear" w:color="auto" w:fill="auto"/>
          </w:tcPr>
          <w:p w:rsidR="00863B71" w:rsidRPr="00D627E4" w:rsidRDefault="00863B71" w:rsidP="004168B3">
            <w:pPr>
              <w:jc w:val="center"/>
              <w:rPr>
                <w:lang w:val="uk-UA"/>
              </w:rPr>
            </w:pPr>
          </w:p>
        </w:tc>
        <w:tc>
          <w:tcPr>
            <w:tcW w:w="5812" w:type="dxa"/>
            <w:shd w:val="clear" w:color="auto" w:fill="auto"/>
          </w:tcPr>
          <w:p w:rsidR="00863B71" w:rsidRPr="00D627E4" w:rsidRDefault="00863B71" w:rsidP="004168B3">
            <w:pPr>
              <w:jc w:val="both"/>
              <w:rPr>
                <w:b/>
                <w:i/>
                <w:color w:val="FF0000"/>
                <w:lang w:val="uk-UA"/>
              </w:rPr>
            </w:pPr>
          </w:p>
        </w:tc>
      </w:tr>
      <w:tr w:rsidR="00863B71" w:rsidRPr="00D627E4" w:rsidTr="004168B3">
        <w:tc>
          <w:tcPr>
            <w:tcW w:w="3969" w:type="dxa"/>
            <w:shd w:val="clear" w:color="auto" w:fill="auto"/>
          </w:tcPr>
          <w:p w:rsidR="00863B71" w:rsidRPr="00D627E4" w:rsidRDefault="00863B71" w:rsidP="00863B71">
            <w:pPr>
              <w:numPr>
                <w:ilvl w:val="1"/>
                <w:numId w:val="8"/>
              </w:numPr>
              <w:rPr>
                <w:lang w:val="uk-UA"/>
              </w:rPr>
            </w:pPr>
            <w:r w:rsidRPr="00D627E4">
              <w:rPr>
                <w:lang w:val="uk-UA"/>
              </w:rPr>
              <w:t>Придбання основних засобів, капітальний та поточний ремонт приміщень  міської ради.</w:t>
            </w:r>
          </w:p>
          <w:p w:rsidR="00863B71" w:rsidRPr="00D627E4" w:rsidRDefault="00863B71" w:rsidP="004168B3">
            <w:pPr>
              <w:tabs>
                <w:tab w:val="left" w:pos="0"/>
              </w:tabs>
              <w:ind w:left="360"/>
              <w:jc w:val="both"/>
              <w:rPr>
                <w:lang w:val="uk-UA"/>
              </w:rPr>
            </w:pPr>
          </w:p>
        </w:tc>
        <w:tc>
          <w:tcPr>
            <w:tcW w:w="2268" w:type="dxa"/>
            <w:shd w:val="clear" w:color="auto" w:fill="auto"/>
          </w:tcPr>
          <w:p w:rsidR="00863B71" w:rsidRPr="00D627E4" w:rsidRDefault="00863B71" w:rsidP="004168B3">
            <w:pPr>
              <w:jc w:val="center"/>
              <w:rPr>
                <w:lang w:val="uk-UA"/>
              </w:rPr>
            </w:pPr>
            <w:r w:rsidRPr="00D627E4">
              <w:rPr>
                <w:lang w:val="uk-UA"/>
              </w:rPr>
              <w:t>Виконавчий комітет, головні розпорядники, розпорядники та одержувачі коштів міського бюджету</w:t>
            </w:r>
          </w:p>
        </w:tc>
        <w:tc>
          <w:tcPr>
            <w:tcW w:w="2268" w:type="dxa"/>
            <w:shd w:val="clear" w:color="auto" w:fill="auto"/>
          </w:tcPr>
          <w:p w:rsidR="00863B71" w:rsidRPr="00D627E4" w:rsidRDefault="00863B71" w:rsidP="004168B3">
            <w:pPr>
              <w:jc w:val="center"/>
              <w:rPr>
                <w:lang w:val="uk-UA"/>
              </w:rPr>
            </w:pPr>
            <w:r w:rsidRPr="00D627E4">
              <w:rPr>
                <w:lang w:val="uk-UA"/>
              </w:rPr>
              <w:t>2017-2021 роки</w:t>
            </w:r>
          </w:p>
          <w:p w:rsidR="00863B71" w:rsidRPr="00D627E4" w:rsidRDefault="00863B71" w:rsidP="004168B3">
            <w:pPr>
              <w:jc w:val="center"/>
              <w:rPr>
                <w:lang w:val="uk-UA"/>
              </w:rPr>
            </w:pPr>
          </w:p>
        </w:tc>
        <w:tc>
          <w:tcPr>
            <w:tcW w:w="5812" w:type="dxa"/>
            <w:shd w:val="clear" w:color="auto" w:fill="auto"/>
          </w:tcPr>
          <w:p w:rsidR="00863B71" w:rsidRPr="00091463" w:rsidRDefault="00863B71" w:rsidP="004168B3">
            <w:pPr>
              <w:jc w:val="both"/>
              <w:rPr>
                <w:lang w:val="uk-UA"/>
              </w:rPr>
            </w:pPr>
            <w:r w:rsidRPr="00D627E4">
              <w:rPr>
                <w:lang w:val="uk-UA"/>
              </w:rPr>
              <w:t xml:space="preserve">У 2019 році було </w:t>
            </w:r>
            <w:r>
              <w:rPr>
                <w:lang w:val="uk-UA"/>
              </w:rPr>
              <w:t>використано кошти у сумі 111681 грн., у т.ч.</w:t>
            </w:r>
            <w:r w:rsidRPr="00D627E4">
              <w:rPr>
                <w:lang w:val="uk-UA"/>
              </w:rPr>
              <w:t xml:space="preserve">: </w:t>
            </w:r>
          </w:p>
          <w:p w:rsidR="00863B71" w:rsidRPr="001C58E1" w:rsidRDefault="00863B71" w:rsidP="004168B3">
            <w:pPr>
              <w:jc w:val="both"/>
              <w:rPr>
                <w:u w:val="single"/>
                <w:lang w:val="uk-UA"/>
              </w:rPr>
            </w:pPr>
            <w:r w:rsidRPr="00D627E4">
              <w:rPr>
                <w:u w:val="single"/>
                <w:lang w:val="uk-UA"/>
              </w:rPr>
              <w:t>УМА та ЖКГ:</w:t>
            </w:r>
            <w:r>
              <w:rPr>
                <w:u w:val="single"/>
                <w:lang w:val="uk-UA"/>
              </w:rPr>
              <w:t xml:space="preserve"> </w:t>
            </w:r>
            <w:r w:rsidRPr="00091463">
              <w:rPr>
                <w:lang w:val="uk-UA"/>
              </w:rPr>
              <w:t xml:space="preserve">основні засоби на загальну суму 29998,00 грн., а саме: </w:t>
            </w:r>
            <w:r>
              <w:rPr>
                <w:lang w:val="uk-UA"/>
              </w:rPr>
              <w:t>к</w:t>
            </w:r>
            <w:r w:rsidRPr="00091463">
              <w:rPr>
                <w:lang w:val="uk-UA"/>
              </w:rPr>
              <w:t xml:space="preserve">омп'ютер на базі процесору </w:t>
            </w:r>
            <w:r w:rsidRPr="00D627E4">
              <w:t>INTEL</w:t>
            </w:r>
            <w:r w:rsidRPr="00091463">
              <w:rPr>
                <w:lang w:val="uk-UA"/>
              </w:rPr>
              <w:t xml:space="preserve"> </w:t>
            </w:r>
            <w:proofErr w:type="spellStart"/>
            <w:r w:rsidRPr="00D627E4">
              <w:t>CoreTM</w:t>
            </w:r>
            <w:proofErr w:type="spellEnd"/>
            <w:r w:rsidRPr="00091463">
              <w:rPr>
                <w:lang w:val="uk-UA"/>
              </w:rPr>
              <w:t xml:space="preserve"> </w:t>
            </w:r>
            <w:proofErr w:type="spellStart"/>
            <w:r w:rsidRPr="00D627E4">
              <w:t>i</w:t>
            </w:r>
            <w:proofErr w:type="spellEnd"/>
            <w:r w:rsidRPr="00091463">
              <w:rPr>
                <w:lang w:val="uk-UA"/>
              </w:rPr>
              <w:t>3 8350</w:t>
            </w:r>
            <w:r w:rsidRPr="00D627E4">
              <w:t>K</w:t>
            </w:r>
            <w:r w:rsidRPr="00091463">
              <w:rPr>
                <w:lang w:val="uk-UA"/>
              </w:rPr>
              <w:t xml:space="preserve"> – 21599,00 грн.;</w:t>
            </w:r>
            <w:r>
              <w:rPr>
                <w:lang w:val="uk-UA"/>
              </w:rPr>
              <w:t xml:space="preserve"> </w:t>
            </w:r>
            <w:r w:rsidRPr="00091463">
              <w:rPr>
                <w:lang w:val="uk-UA"/>
              </w:rPr>
              <w:t xml:space="preserve">БФП </w:t>
            </w:r>
            <w:r w:rsidRPr="00D627E4">
              <w:rPr>
                <w:lang w:val="en-US"/>
              </w:rPr>
              <w:t>HP</w:t>
            </w:r>
            <w:r w:rsidRPr="00091463">
              <w:rPr>
                <w:lang w:val="uk-UA"/>
              </w:rPr>
              <w:t xml:space="preserve"> </w:t>
            </w:r>
            <w:r w:rsidRPr="00D627E4">
              <w:rPr>
                <w:lang w:val="en-US"/>
              </w:rPr>
              <w:t>Laser</w:t>
            </w:r>
            <w:r w:rsidRPr="00091463">
              <w:rPr>
                <w:lang w:val="uk-UA"/>
              </w:rPr>
              <w:t xml:space="preserve"> </w:t>
            </w:r>
            <w:r w:rsidRPr="00D627E4">
              <w:rPr>
                <w:lang w:val="en-US"/>
              </w:rPr>
              <w:t>Jet</w:t>
            </w:r>
            <w:r w:rsidRPr="00091463">
              <w:rPr>
                <w:lang w:val="uk-UA"/>
              </w:rPr>
              <w:t xml:space="preserve"> </w:t>
            </w:r>
            <w:r w:rsidRPr="00D627E4">
              <w:rPr>
                <w:lang w:val="en-US"/>
              </w:rPr>
              <w:t>Pro</w:t>
            </w:r>
            <w:r w:rsidRPr="00091463">
              <w:rPr>
                <w:lang w:val="uk-UA"/>
              </w:rPr>
              <w:t xml:space="preserve"> </w:t>
            </w:r>
            <w:r w:rsidRPr="00D627E4">
              <w:rPr>
                <w:lang w:val="en-US"/>
              </w:rPr>
              <w:t>V</w:t>
            </w:r>
            <w:r w:rsidRPr="00091463">
              <w:rPr>
                <w:lang w:val="uk-UA"/>
              </w:rPr>
              <w:t>227</w:t>
            </w:r>
            <w:proofErr w:type="spellStart"/>
            <w:r w:rsidRPr="00D627E4">
              <w:rPr>
                <w:lang w:val="en-US"/>
              </w:rPr>
              <w:t>fdn</w:t>
            </w:r>
            <w:proofErr w:type="spellEnd"/>
            <w:r w:rsidRPr="00091463">
              <w:rPr>
                <w:lang w:val="uk-UA"/>
              </w:rPr>
              <w:t xml:space="preserve"> – 8399,00 грн.</w:t>
            </w:r>
          </w:p>
          <w:p w:rsidR="00863B71" w:rsidRPr="001C58E1" w:rsidRDefault="00863B71" w:rsidP="004168B3">
            <w:pPr>
              <w:jc w:val="both"/>
              <w:rPr>
                <w:u w:val="single"/>
                <w:lang w:val="uk-UA"/>
              </w:rPr>
            </w:pPr>
            <w:r w:rsidRPr="00D627E4">
              <w:rPr>
                <w:u w:val="single"/>
                <w:lang w:val="uk-UA"/>
              </w:rPr>
              <w:t>Виконавчий комітет:</w:t>
            </w:r>
            <w:r>
              <w:rPr>
                <w:u w:val="single"/>
                <w:lang w:val="uk-UA"/>
              </w:rPr>
              <w:t xml:space="preserve"> </w:t>
            </w:r>
            <w:r>
              <w:rPr>
                <w:bCs/>
                <w:lang w:val="uk-UA"/>
              </w:rPr>
              <w:t>д</w:t>
            </w:r>
            <w:r w:rsidRPr="00D627E4">
              <w:rPr>
                <w:bCs/>
                <w:lang w:val="uk-UA"/>
              </w:rPr>
              <w:t>ва комп’ютери на загальну суму 26277,00 грн. та принтер вартістю 8510,00 грн.</w:t>
            </w:r>
          </w:p>
          <w:p w:rsidR="00863B71" w:rsidRPr="00D627E4" w:rsidRDefault="00863B71" w:rsidP="004168B3">
            <w:pPr>
              <w:jc w:val="both"/>
              <w:rPr>
                <w:bCs/>
                <w:lang w:val="uk-UA"/>
              </w:rPr>
            </w:pPr>
            <w:r w:rsidRPr="00D627E4">
              <w:rPr>
                <w:bCs/>
                <w:lang w:val="uk-UA"/>
              </w:rPr>
              <w:t>Здійснено капітальний ремонт фасаду на суму 46896,00 грн.</w:t>
            </w:r>
          </w:p>
        </w:tc>
      </w:tr>
      <w:tr w:rsidR="00863B71" w:rsidRPr="00D627E4" w:rsidTr="004168B3">
        <w:tc>
          <w:tcPr>
            <w:tcW w:w="3969" w:type="dxa"/>
            <w:shd w:val="clear" w:color="auto" w:fill="auto"/>
          </w:tcPr>
          <w:p w:rsidR="00863B71" w:rsidRPr="00D627E4" w:rsidRDefault="00863B71" w:rsidP="004168B3">
            <w:pPr>
              <w:autoSpaceDE w:val="0"/>
              <w:autoSpaceDN w:val="0"/>
              <w:adjustRightInd w:val="0"/>
              <w:jc w:val="both"/>
              <w:rPr>
                <w:rFonts w:eastAsia="TimesNewRoman"/>
                <w:lang w:val="uk-UA"/>
              </w:rPr>
            </w:pPr>
            <w:r w:rsidRPr="00D627E4">
              <w:rPr>
                <w:rFonts w:eastAsia="TimesNewRoman"/>
                <w:lang w:val="uk-UA"/>
              </w:rPr>
              <w:t xml:space="preserve">2.2 Оновлення технічних засобів міської ради </w:t>
            </w:r>
            <w:r w:rsidRPr="00D627E4">
              <w:rPr>
                <w:lang w:val="uk-UA"/>
              </w:rPr>
              <w:t>та придбання системи електронного  автоматизованого голосування, встановлення ліцензійних програм тощо.</w:t>
            </w:r>
          </w:p>
        </w:tc>
        <w:tc>
          <w:tcPr>
            <w:tcW w:w="2268" w:type="dxa"/>
            <w:shd w:val="clear" w:color="auto" w:fill="auto"/>
          </w:tcPr>
          <w:p w:rsidR="00863B71" w:rsidRPr="00D627E4" w:rsidRDefault="00863B71" w:rsidP="004168B3">
            <w:pPr>
              <w:jc w:val="center"/>
              <w:rPr>
                <w:lang w:val="uk-UA"/>
              </w:rPr>
            </w:pPr>
            <w:r w:rsidRPr="00D627E4">
              <w:rPr>
                <w:lang w:val="uk-UA"/>
              </w:rPr>
              <w:t>Виконавчий комітет</w:t>
            </w:r>
          </w:p>
          <w:p w:rsidR="00863B71" w:rsidRPr="00D627E4" w:rsidRDefault="00863B71" w:rsidP="004168B3">
            <w:pPr>
              <w:tabs>
                <w:tab w:val="left" w:pos="0"/>
              </w:tabs>
              <w:jc w:val="center"/>
              <w:rPr>
                <w:lang w:val="uk-UA"/>
              </w:rPr>
            </w:pPr>
          </w:p>
        </w:tc>
        <w:tc>
          <w:tcPr>
            <w:tcW w:w="2268" w:type="dxa"/>
            <w:shd w:val="clear" w:color="auto" w:fill="auto"/>
          </w:tcPr>
          <w:p w:rsidR="00863B71" w:rsidRPr="00D627E4" w:rsidRDefault="00863B71" w:rsidP="004168B3">
            <w:pPr>
              <w:jc w:val="center"/>
              <w:rPr>
                <w:lang w:val="uk-UA"/>
              </w:rPr>
            </w:pPr>
            <w:r w:rsidRPr="00D627E4">
              <w:rPr>
                <w:lang w:val="uk-UA"/>
              </w:rPr>
              <w:t>2017-2021 роки</w:t>
            </w:r>
          </w:p>
          <w:p w:rsidR="00863B71" w:rsidRPr="00D627E4" w:rsidRDefault="00863B71" w:rsidP="004168B3">
            <w:pPr>
              <w:jc w:val="center"/>
              <w:rPr>
                <w:lang w:val="uk-UA"/>
              </w:rPr>
            </w:pPr>
          </w:p>
        </w:tc>
        <w:tc>
          <w:tcPr>
            <w:tcW w:w="5812" w:type="dxa"/>
            <w:shd w:val="clear" w:color="auto" w:fill="auto"/>
          </w:tcPr>
          <w:p w:rsidR="00863B71" w:rsidRPr="00D627E4" w:rsidRDefault="00863B71" w:rsidP="004168B3">
            <w:pPr>
              <w:jc w:val="both"/>
              <w:rPr>
                <w:u w:val="single"/>
                <w:lang w:val="uk-UA"/>
              </w:rPr>
            </w:pPr>
            <w:r w:rsidRPr="00D627E4">
              <w:rPr>
                <w:u w:val="single"/>
                <w:lang w:val="uk-UA"/>
              </w:rPr>
              <w:t>Виконавчий комітет</w:t>
            </w:r>
          </w:p>
          <w:p w:rsidR="00863B71" w:rsidRPr="00D627E4" w:rsidRDefault="00863B71" w:rsidP="004168B3">
            <w:pPr>
              <w:jc w:val="both"/>
              <w:rPr>
                <w:lang w:val="uk-UA"/>
              </w:rPr>
            </w:pPr>
            <w:r w:rsidRPr="00D627E4">
              <w:rPr>
                <w:lang w:val="uk-UA"/>
              </w:rPr>
              <w:t>У 2019 році було придбано: по загальному фонду було придбано 4 принтера на загальну суму 22800,00 грн.</w:t>
            </w:r>
          </w:p>
        </w:tc>
      </w:tr>
      <w:tr w:rsidR="00863B71" w:rsidRPr="00F32244" w:rsidTr="004168B3">
        <w:tc>
          <w:tcPr>
            <w:tcW w:w="3969" w:type="dxa"/>
            <w:shd w:val="clear" w:color="auto" w:fill="auto"/>
          </w:tcPr>
          <w:p w:rsidR="00863B71" w:rsidRPr="00D627E4" w:rsidRDefault="00863B71" w:rsidP="004168B3">
            <w:pPr>
              <w:jc w:val="both"/>
              <w:rPr>
                <w:lang w:val="uk-UA"/>
              </w:rPr>
            </w:pPr>
            <w:r w:rsidRPr="00D627E4">
              <w:rPr>
                <w:lang w:val="uk-UA"/>
              </w:rPr>
              <w:t xml:space="preserve">2.3 Створення належних умов праці в структурних підрозділах апарату управління, передбачаючи кошти у </w:t>
            </w:r>
            <w:r w:rsidRPr="00D627E4">
              <w:rPr>
                <w:lang w:val="uk-UA"/>
              </w:rPr>
              <w:lastRenderedPageBreak/>
              <w:t xml:space="preserve">міському бюджеті на здійснення капітальних ремонтів та придбання обладнання і предметів довгострокового користування, у тому числі: </w:t>
            </w:r>
          </w:p>
          <w:p w:rsidR="00863B71" w:rsidRPr="00D627E4" w:rsidRDefault="00863B71" w:rsidP="004168B3">
            <w:pPr>
              <w:jc w:val="both"/>
              <w:rPr>
                <w:lang w:val="uk-UA"/>
              </w:rPr>
            </w:pPr>
            <w:r w:rsidRPr="00D627E4">
              <w:rPr>
                <w:lang w:val="uk-UA"/>
              </w:rPr>
              <w:tab/>
              <w:t xml:space="preserve">оновлення комп’ютерної техніки (придбання ноутбука, персональних комп’ютерів), придбання офісних меблів та основних засобів ( інші придбання) для виконавчого комітету </w:t>
            </w:r>
            <w:proofErr w:type="spellStart"/>
            <w:r w:rsidRPr="00D627E4">
              <w:rPr>
                <w:lang w:val="uk-UA"/>
              </w:rPr>
              <w:t>Знам’янської</w:t>
            </w:r>
            <w:proofErr w:type="spellEnd"/>
            <w:r w:rsidRPr="00D627E4">
              <w:rPr>
                <w:lang w:val="uk-UA"/>
              </w:rPr>
              <w:t xml:space="preserve"> міської ради;</w:t>
            </w:r>
          </w:p>
          <w:p w:rsidR="00863B71" w:rsidRPr="00D627E4" w:rsidRDefault="00863B71" w:rsidP="004168B3">
            <w:pPr>
              <w:ind w:firstLine="708"/>
              <w:jc w:val="both"/>
              <w:rPr>
                <w:lang w:val="uk-UA"/>
              </w:rPr>
            </w:pPr>
            <w:r w:rsidRPr="00D627E4">
              <w:rPr>
                <w:lang w:val="uk-UA"/>
              </w:rPr>
              <w:t>ремонт приміщень центру соціальних та компенсаційних виплат УСЗН;</w:t>
            </w:r>
          </w:p>
          <w:p w:rsidR="00863B71" w:rsidRPr="00D627E4" w:rsidRDefault="00863B71" w:rsidP="004168B3">
            <w:pPr>
              <w:ind w:firstLine="708"/>
              <w:jc w:val="both"/>
              <w:rPr>
                <w:lang w:val="uk-UA"/>
              </w:rPr>
            </w:pPr>
            <w:r w:rsidRPr="00D627E4">
              <w:rPr>
                <w:lang w:val="uk-UA"/>
              </w:rPr>
              <w:t>придбання комп’ютерної техніки для УСЗН;</w:t>
            </w:r>
          </w:p>
          <w:p w:rsidR="00863B71" w:rsidRPr="00D627E4" w:rsidRDefault="00863B71" w:rsidP="004168B3">
            <w:pPr>
              <w:ind w:firstLine="708"/>
              <w:jc w:val="both"/>
              <w:rPr>
                <w:lang w:val="uk-UA"/>
              </w:rPr>
            </w:pPr>
            <w:r w:rsidRPr="00D627E4">
              <w:rPr>
                <w:lang w:val="uk-UA"/>
              </w:rPr>
              <w:t>оновлення комп’ютерної техніки (придбання ноутбука, персональних комп’ютерів) та придбання офісних меблів для фінансового управління міськвиконкому;</w:t>
            </w:r>
          </w:p>
          <w:p w:rsidR="00863B71" w:rsidRPr="00D627E4" w:rsidRDefault="00863B71" w:rsidP="004168B3">
            <w:pPr>
              <w:ind w:left="708"/>
              <w:jc w:val="both"/>
              <w:rPr>
                <w:lang w:val="uk-UA"/>
              </w:rPr>
            </w:pPr>
            <w:r w:rsidRPr="00D627E4">
              <w:rPr>
                <w:lang w:val="uk-UA"/>
              </w:rPr>
              <w:t xml:space="preserve">оновлення комп’ютерної техніки (придбання ноутбука, персональних комп’ютерів), придбання офісних меблів та основних засобів (інші придбання) для управління містобудування, архітектури та житлово-комунального господарства </w:t>
            </w:r>
            <w:proofErr w:type="spellStart"/>
            <w:r w:rsidRPr="00D627E4">
              <w:rPr>
                <w:lang w:val="uk-UA"/>
              </w:rPr>
              <w:t>Знам’янської</w:t>
            </w:r>
            <w:proofErr w:type="spellEnd"/>
            <w:r w:rsidRPr="00D627E4">
              <w:rPr>
                <w:lang w:val="uk-UA"/>
              </w:rPr>
              <w:t xml:space="preserve"> міської ради;</w:t>
            </w:r>
          </w:p>
          <w:p w:rsidR="00863B71" w:rsidRPr="00D627E4" w:rsidRDefault="00863B71" w:rsidP="004168B3">
            <w:pPr>
              <w:ind w:left="708"/>
              <w:jc w:val="both"/>
              <w:rPr>
                <w:b/>
                <w:lang w:val="uk-UA"/>
              </w:rPr>
            </w:pPr>
            <w:r w:rsidRPr="00D627E4">
              <w:rPr>
                <w:lang w:val="uk-UA"/>
              </w:rPr>
              <w:t xml:space="preserve">оновлення комп’ютерної </w:t>
            </w:r>
            <w:r w:rsidRPr="00D627E4">
              <w:rPr>
                <w:lang w:val="uk-UA"/>
              </w:rPr>
              <w:lastRenderedPageBreak/>
              <w:t>техніки, придбання офісних меблів та основних засобів ( інші придбання) для відділу культури і туризму;</w:t>
            </w:r>
          </w:p>
          <w:p w:rsidR="00863B71" w:rsidRPr="00D627E4" w:rsidRDefault="00863B71" w:rsidP="004168B3">
            <w:pPr>
              <w:ind w:firstLine="708"/>
              <w:jc w:val="both"/>
              <w:rPr>
                <w:lang w:val="uk-UA"/>
              </w:rPr>
            </w:pPr>
            <w:r w:rsidRPr="00D627E4">
              <w:rPr>
                <w:lang w:val="uk-UA"/>
              </w:rPr>
              <w:t xml:space="preserve">здійснення ремонту приміщення відділу освіти; </w:t>
            </w:r>
          </w:p>
          <w:p w:rsidR="00863B71" w:rsidRPr="00D627E4" w:rsidRDefault="00863B71" w:rsidP="004168B3">
            <w:pPr>
              <w:ind w:firstLine="708"/>
              <w:jc w:val="both"/>
              <w:rPr>
                <w:lang w:val="uk-UA"/>
              </w:rPr>
            </w:pPr>
            <w:r w:rsidRPr="00D627E4">
              <w:rPr>
                <w:lang w:val="uk-UA"/>
              </w:rPr>
              <w:t>встановлення вхідних дверей у будівлі відділу освіти;</w:t>
            </w:r>
          </w:p>
          <w:p w:rsidR="00863B71" w:rsidRPr="00D627E4" w:rsidRDefault="00863B71" w:rsidP="004168B3">
            <w:pPr>
              <w:ind w:firstLine="708"/>
              <w:jc w:val="both"/>
              <w:rPr>
                <w:highlight w:val="yellow"/>
                <w:lang w:val="uk-UA"/>
              </w:rPr>
            </w:pPr>
            <w:r w:rsidRPr="00D627E4">
              <w:rPr>
                <w:lang w:val="uk-UA"/>
              </w:rPr>
              <w:t>придбання комп’ютерної техніки для відділу освіти;</w:t>
            </w:r>
          </w:p>
          <w:p w:rsidR="00863B71" w:rsidRPr="00D627E4" w:rsidRDefault="00863B71" w:rsidP="004168B3">
            <w:pPr>
              <w:ind w:firstLine="708"/>
              <w:jc w:val="both"/>
              <w:rPr>
                <w:lang w:val="uk-UA"/>
              </w:rPr>
            </w:pPr>
            <w:r w:rsidRPr="00D627E4">
              <w:rPr>
                <w:lang w:val="uk-UA"/>
              </w:rPr>
              <w:t>придбання офісних меблів для відділу освіти;</w:t>
            </w:r>
          </w:p>
          <w:p w:rsidR="00863B71" w:rsidRPr="00D627E4" w:rsidRDefault="00863B71" w:rsidP="004168B3">
            <w:pPr>
              <w:ind w:firstLine="708"/>
              <w:jc w:val="both"/>
              <w:rPr>
                <w:lang w:val="uk-UA"/>
              </w:rPr>
            </w:pPr>
            <w:r w:rsidRPr="00D627E4">
              <w:rPr>
                <w:lang w:val="uk-UA"/>
              </w:rPr>
              <w:t xml:space="preserve">проведення реконструкції приміщень виконавчого комітету </w:t>
            </w:r>
            <w:proofErr w:type="spellStart"/>
            <w:r w:rsidRPr="00D627E4">
              <w:rPr>
                <w:lang w:val="uk-UA"/>
              </w:rPr>
              <w:t>Знам’янської</w:t>
            </w:r>
            <w:proofErr w:type="spellEnd"/>
            <w:r w:rsidRPr="00D627E4">
              <w:rPr>
                <w:lang w:val="uk-UA"/>
              </w:rPr>
              <w:t xml:space="preserve"> міської ради. Придбання обладнання для ЦНАП.</w:t>
            </w:r>
          </w:p>
        </w:tc>
        <w:tc>
          <w:tcPr>
            <w:tcW w:w="2268" w:type="dxa"/>
            <w:shd w:val="clear" w:color="auto" w:fill="auto"/>
          </w:tcPr>
          <w:p w:rsidR="00863B71" w:rsidRPr="00D627E4" w:rsidRDefault="00863B71" w:rsidP="004168B3">
            <w:pPr>
              <w:jc w:val="center"/>
              <w:rPr>
                <w:lang w:val="uk-UA"/>
              </w:rPr>
            </w:pPr>
            <w:r w:rsidRPr="00D627E4">
              <w:rPr>
                <w:lang w:val="uk-UA"/>
              </w:rPr>
              <w:lastRenderedPageBreak/>
              <w:t xml:space="preserve">Виконавчий комітет, головні розпорядники, </w:t>
            </w:r>
            <w:r w:rsidRPr="00D627E4">
              <w:rPr>
                <w:lang w:val="uk-UA"/>
              </w:rPr>
              <w:lastRenderedPageBreak/>
              <w:t>розпорядники та одержувачі коштів міського бюджету</w:t>
            </w: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Pr="00D627E4" w:rsidRDefault="00863B71" w:rsidP="004168B3">
            <w:pPr>
              <w:jc w:val="center"/>
              <w:rPr>
                <w:lang w:val="uk-UA"/>
              </w:rPr>
            </w:pPr>
          </w:p>
          <w:p w:rsidR="00863B71" w:rsidRDefault="00863B71" w:rsidP="004168B3">
            <w:pPr>
              <w:jc w:val="center"/>
              <w:rPr>
                <w:lang w:val="uk-UA"/>
              </w:rPr>
            </w:pPr>
          </w:p>
          <w:p w:rsidR="00863B71" w:rsidRDefault="00863B71" w:rsidP="004168B3">
            <w:pPr>
              <w:jc w:val="center"/>
              <w:rPr>
                <w:lang w:val="uk-UA"/>
              </w:rPr>
            </w:pPr>
          </w:p>
          <w:p w:rsidR="00863B71" w:rsidRDefault="00863B71" w:rsidP="004168B3">
            <w:pPr>
              <w:jc w:val="center"/>
              <w:rPr>
                <w:lang w:val="uk-UA"/>
              </w:rPr>
            </w:pPr>
          </w:p>
          <w:p w:rsidR="00863B71" w:rsidRDefault="00863B71" w:rsidP="004168B3">
            <w:pPr>
              <w:jc w:val="center"/>
              <w:rPr>
                <w:lang w:val="uk-UA"/>
              </w:rPr>
            </w:pPr>
          </w:p>
          <w:p w:rsidR="00863B71" w:rsidRDefault="00863B71" w:rsidP="004168B3">
            <w:pPr>
              <w:jc w:val="center"/>
              <w:rPr>
                <w:lang w:val="uk-UA"/>
              </w:rPr>
            </w:pPr>
          </w:p>
          <w:p w:rsidR="00863B71" w:rsidRPr="00D627E4" w:rsidRDefault="00863B71" w:rsidP="004168B3">
            <w:pPr>
              <w:jc w:val="center"/>
              <w:rPr>
                <w:lang w:val="uk-UA"/>
              </w:rPr>
            </w:pPr>
            <w:r w:rsidRPr="00D627E4">
              <w:rPr>
                <w:lang w:val="uk-UA"/>
              </w:rPr>
              <w:t>Виконавчий комітет</w:t>
            </w:r>
          </w:p>
          <w:p w:rsidR="00863B71" w:rsidRPr="00D627E4" w:rsidRDefault="00863B71" w:rsidP="004168B3">
            <w:pPr>
              <w:tabs>
                <w:tab w:val="left" w:pos="0"/>
              </w:tabs>
              <w:jc w:val="center"/>
              <w:rPr>
                <w:lang w:val="uk-UA"/>
              </w:rPr>
            </w:pPr>
          </w:p>
        </w:tc>
        <w:tc>
          <w:tcPr>
            <w:tcW w:w="2268" w:type="dxa"/>
            <w:shd w:val="clear" w:color="auto" w:fill="auto"/>
          </w:tcPr>
          <w:p w:rsidR="00863B71" w:rsidRPr="00D627E4" w:rsidRDefault="00863B71" w:rsidP="004168B3">
            <w:pPr>
              <w:jc w:val="center"/>
              <w:rPr>
                <w:lang w:val="uk-UA"/>
              </w:rPr>
            </w:pPr>
            <w:r w:rsidRPr="00D627E4">
              <w:rPr>
                <w:lang w:val="uk-UA"/>
              </w:rPr>
              <w:lastRenderedPageBreak/>
              <w:t>2017-2021 роки</w:t>
            </w: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Pr="00D627E4" w:rsidRDefault="00863B71" w:rsidP="004168B3">
            <w:pPr>
              <w:jc w:val="center"/>
              <w:rPr>
                <w:b/>
                <w:lang w:val="uk-UA"/>
              </w:rPr>
            </w:pPr>
          </w:p>
          <w:p w:rsidR="00863B71" w:rsidRDefault="00863B71" w:rsidP="004168B3">
            <w:pPr>
              <w:jc w:val="center"/>
              <w:rPr>
                <w:lang w:val="uk-UA"/>
              </w:rPr>
            </w:pPr>
          </w:p>
          <w:p w:rsidR="00863B71" w:rsidRDefault="00863B71" w:rsidP="004168B3">
            <w:pPr>
              <w:jc w:val="center"/>
              <w:rPr>
                <w:lang w:val="uk-UA"/>
              </w:rPr>
            </w:pPr>
          </w:p>
          <w:p w:rsidR="00863B71" w:rsidRDefault="00863B71" w:rsidP="004168B3">
            <w:pPr>
              <w:jc w:val="center"/>
              <w:rPr>
                <w:lang w:val="uk-UA"/>
              </w:rPr>
            </w:pPr>
          </w:p>
          <w:p w:rsidR="00863B71" w:rsidRDefault="00863B71" w:rsidP="004168B3">
            <w:pPr>
              <w:jc w:val="center"/>
              <w:rPr>
                <w:lang w:val="uk-UA"/>
              </w:rPr>
            </w:pPr>
          </w:p>
          <w:p w:rsidR="00863B71" w:rsidRDefault="00863B71" w:rsidP="004168B3">
            <w:pPr>
              <w:jc w:val="center"/>
              <w:rPr>
                <w:lang w:val="uk-UA"/>
              </w:rPr>
            </w:pPr>
          </w:p>
          <w:p w:rsidR="00863B71" w:rsidRDefault="00863B71" w:rsidP="004168B3">
            <w:pPr>
              <w:jc w:val="center"/>
              <w:rPr>
                <w:lang w:val="uk-UA"/>
              </w:rPr>
            </w:pPr>
          </w:p>
          <w:p w:rsidR="00863B71" w:rsidRDefault="00863B71" w:rsidP="004168B3">
            <w:pPr>
              <w:jc w:val="center"/>
              <w:rPr>
                <w:lang w:val="uk-UA"/>
              </w:rPr>
            </w:pPr>
          </w:p>
          <w:p w:rsidR="00863B71" w:rsidRPr="00D627E4" w:rsidRDefault="00863B71" w:rsidP="004168B3">
            <w:pPr>
              <w:jc w:val="center"/>
              <w:rPr>
                <w:lang w:val="uk-UA"/>
              </w:rPr>
            </w:pPr>
            <w:r w:rsidRPr="00D627E4">
              <w:rPr>
                <w:lang w:val="uk-UA"/>
              </w:rPr>
              <w:t>2019-2020 роки</w:t>
            </w:r>
          </w:p>
          <w:p w:rsidR="00863B71" w:rsidRPr="00D627E4" w:rsidRDefault="00863B71" w:rsidP="004168B3">
            <w:pPr>
              <w:jc w:val="center"/>
              <w:rPr>
                <w:lang w:val="uk-UA"/>
              </w:rPr>
            </w:pPr>
          </w:p>
        </w:tc>
        <w:tc>
          <w:tcPr>
            <w:tcW w:w="5812" w:type="dxa"/>
            <w:shd w:val="clear" w:color="auto" w:fill="auto"/>
          </w:tcPr>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Default="00863B71" w:rsidP="004168B3">
            <w:pPr>
              <w:jc w:val="both"/>
              <w:rPr>
                <w:u w:val="single"/>
                <w:lang w:val="uk-UA"/>
              </w:rPr>
            </w:pPr>
          </w:p>
          <w:p w:rsidR="00863B71" w:rsidRPr="00D627E4" w:rsidRDefault="00863B71" w:rsidP="004168B3">
            <w:pPr>
              <w:jc w:val="both"/>
              <w:rPr>
                <w:u w:val="single"/>
                <w:lang w:val="uk-UA"/>
              </w:rPr>
            </w:pPr>
            <w:r w:rsidRPr="00D627E4">
              <w:rPr>
                <w:u w:val="single"/>
                <w:lang w:val="uk-UA"/>
              </w:rPr>
              <w:t>УСЗН</w:t>
            </w:r>
          </w:p>
          <w:p w:rsidR="00863B71" w:rsidRDefault="00863B71" w:rsidP="004168B3">
            <w:pPr>
              <w:jc w:val="both"/>
              <w:rPr>
                <w:lang w:val="uk-UA"/>
              </w:rPr>
            </w:pPr>
            <w:r w:rsidRPr="00D627E4">
              <w:rPr>
                <w:lang w:val="uk-UA"/>
              </w:rPr>
              <w:t xml:space="preserve">У 2019 році було придбано: стелажі на загальну суму          10120,0 грн.; принтери – </w:t>
            </w:r>
            <w:r w:rsidRPr="00D627E4">
              <w:t>14747</w:t>
            </w:r>
            <w:r w:rsidRPr="00D627E4">
              <w:rPr>
                <w:lang w:val="uk-UA"/>
              </w:rPr>
              <w:t>,</w:t>
            </w:r>
            <w:r w:rsidRPr="00D627E4">
              <w:t>00</w:t>
            </w:r>
            <w:r w:rsidRPr="00D627E4">
              <w:rPr>
                <w:lang w:val="uk-UA"/>
              </w:rPr>
              <w:t xml:space="preserve"> грн.;</w:t>
            </w:r>
            <w:r>
              <w:rPr>
                <w:lang w:val="uk-UA"/>
              </w:rPr>
              <w:t xml:space="preserve"> </w:t>
            </w:r>
            <w:r w:rsidRPr="00D627E4">
              <w:rPr>
                <w:lang w:val="uk-UA"/>
              </w:rPr>
              <w:t xml:space="preserve">електролічильник </w:t>
            </w:r>
            <w:r w:rsidRPr="00D627E4">
              <w:t xml:space="preserve"> </w:t>
            </w:r>
            <w:r w:rsidRPr="00D627E4">
              <w:rPr>
                <w:lang w:val="uk-UA"/>
              </w:rPr>
              <w:t>- 4120,00 грн.</w:t>
            </w:r>
            <w:r>
              <w:rPr>
                <w:lang w:val="uk-UA"/>
              </w:rPr>
              <w:t xml:space="preserve"> </w:t>
            </w:r>
            <w:r w:rsidRPr="00D627E4">
              <w:rPr>
                <w:lang w:val="uk-UA"/>
              </w:rPr>
              <w:t>Виконано поточний ремонт деяких кабінетів Центру соціальних та компенсаційних виплат на суму      67,2 тис. грн.</w:t>
            </w:r>
          </w:p>
          <w:p w:rsidR="00863B71" w:rsidRDefault="00863B71" w:rsidP="004168B3">
            <w:pPr>
              <w:jc w:val="both"/>
              <w:rPr>
                <w:lang w:val="uk-UA"/>
              </w:rPr>
            </w:pPr>
          </w:p>
          <w:p w:rsidR="00863B71" w:rsidRDefault="00863B71" w:rsidP="004168B3">
            <w:pPr>
              <w:jc w:val="both"/>
              <w:rPr>
                <w:lang w:val="uk-UA"/>
              </w:rPr>
            </w:pPr>
          </w:p>
          <w:p w:rsidR="00863B71" w:rsidRDefault="00863B71" w:rsidP="004168B3">
            <w:pPr>
              <w:jc w:val="both"/>
              <w:rPr>
                <w:lang w:val="uk-UA"/>
              </w:rPr>
            </w:pPr>
          </w:p>
          <w:p w:rsidR="00863B71" w:rsidRDefault="00863B71" w:rsidP="004168B3">
            <w:pPr>
              <w:jc w:val="both"/>
              <w:rPr>
                <w:lang w:val="uk-UA"/>
              </w:rPr>
            </w:pPr>
          </w:p>
          <w:p w:rsidR="00863B71" w:rsidRPr="001C58E1" w:rsidRDefault="00863B71" w:rsidP="004168B3">
            <w:pPr>
              <w:jc w:val="both"/>
              <w:rPr>
                <w:lang w:val="uk-UA"/>
              </w:rPr>
            </w:pPr>
          </w:p>
          <w:p w:rsidR="00863B71" w:rsidRPr="00D627E4" w:rsidRDefault="00863B71" w:rsidP="004168B3">
            <w:pPr>
              <w:jc w:val="both"/>
              <w:rPr>
                <w:u w:val="single"/>
                <w:lang w:val="uk-UA"/>
              </w:rPr>
            </w:pPr>
            <w:r w:rsidRPr="00D627E4">
              <w:rPr>
                <w:u w:val="single"/>
                <w:lang w:val="uk-UA"/>
              </w:rPr>
              <w:t>УМА та ЖКГ:</w:t>
            </w:r>
          </w:p>
          <w:p w:rsidR="00863B71" w:rsidRPr="00AC62AA" w:rsidRDefault="00863B71" w:rsidP="004168B3">
            <w:pPr>
              <w:jc w:val="both"/>
              <w:rPr>
                <w:lang w:val="uk-UA"/>
              </w:rPr>
            </w:pPr>
            <w:r w:rsidRPr="00D627E4">
              <w:rPr>
                <w:lang w:val="uk-UA"/>
              </w:rPr>
              <w:t xml:space="preserve">У 2019 році було придбано: Комп'ютер на базі процесору INTEL </w:t>
            </w:r>
            <w:proofErr w:type="spellStart"/>
            <w:r w:rsidRPr="00D627E4">
              <w:rPr>
                <w:lang w:val="uk-UA"/>
              </w:rPr>
              <w:t>Core</w:t>
            </w:r>
            <w:r w:rsidRPr="00D627E4">
              <w:rPr>
                <w:vertAlign w:val="superscript"/>
                <w:lang w:val="uk-UA"/>
              </w:rPr>
              <w:t>TM</w:t>
            </w:r>
            <w:proofErr w:type="spellEnd"/>
            <w:r w:rsidRPr="00D627E4">
              <w:rPr>
                <w:lang w:val="uk-UA"/>
              </w:rPr>
              <w:t xml:space="preserve"> i3 8350K – 21599,00 грн.;</w:t>
            </w:r>
            <w:r>
              <w:rPr>
                <w:lang w:val="uk-UA"/>
              </w:rPr>
              <w:t xml:space="preserve"> </w:t>
            </w:r>
            <w:r w:rsidRPr="00D627E4">
              <w:rPr>
                <w:lang w:val="uk-UA"/>
              </w:rPr>
              <w:t xml:space="preserve">БФП HP </w:t>
            </w:r>
            <w:proofErr w:type="spellStart"/>
            <w:r w:rsidRPr="00D627E4">
              <w:rPr>
                <w:lang w:val="uk-UA"/>
              </w:rPr>
              <w:t>Laser</w:t>
            </w:r>
            <w:proofErr w:type="spellEnd"/>
            <w:r w:rsidRPr="00D627E4">
              <w:rPr>
                <w:lang w:val="uk-UA"/>
              </w:rPr>
              <w:t xml:space="preserve"> </w:t>
            </w:r>
            <w:proofErr w:type="spellStart"/>
            <w:r w:rsidRPr="00D627E4">
              <w:rPr>
                <w:lang w:val="uk-UA"/>
              </w:rPr>
              <w:t>Jet</w:t>
            </w:r>
            <w:proofErr w:type="spellEnd"/>
            <w:r w:rsidRPr="00D627E4">
              <w:rPr>
                <w:lang w:val="uk-UA"/>
              </w:rPr>
              <w:t xml:space="preserve"> </w:t>
            </w:r>
            <w:proofErr w:type="spellStart"/>
            <w:r w:rsidRPr="00D627E4">
              <w:rPr>
                <w:lang w:val="uk-UA"/>
              </w:rPr>
              <w:t>Pro</w:t>
            </w:r>
            <w:proofErr w:type="spellEnd"/>
            <w:r w:rsidRPr="00D627E4">
              <w:rPr>
                <w:lang w:val="uk-UA"/>
              </w:rPr>
              <w:t xml:space="preserve"> V227fdn – 8399,00 грн.; офісної </w:t>
            </w:r>
            <w:proofErr w:type="spellStart"/>
            <w:r w:rsidRPr="00D627E4">
              <w:rPr>
                <w:lang w:val="uk-UA"/>
              </w:rPr>
              <w:t>мебелі</w:t>
            </w:r>
            <w:proofErr w:type="spellEnd"/>
            <w:r w:rsidRPr="00D627E4">
              <w:rPr>
                <w:lang w:val="uk-UA"/>
              </w:rPr>
              <w:t xml:space="preserve"> на загальну суму 11100,00 грн.</w:t>
            </w:r>
          </w:p>
          <w:p w:rsidR="00863B71" w:rsidRPr="00D627E4" w:rsidRDefault="00863B71" w:rsidP="004168B3">
            <w:pPr>
              <w:jc w:val="both"/>
              <w:rPr>
                <w:lang w:val="uk-UA"/>
              </w:rPr>
            </w:pPr>
          </w:p>
          <w:p w:rsidR="00863B71" w:rsidRPr="00D627E4" w:rsidRDefault="00863B71" w:rsidP="004168B3">
            <w:pPr>
              <w:jc w:val="both"/>
              <w:rPr>
                <w:color w:val="FF0000"/>
                <w:lang w:val="uk-UA"/>
              </w:rPr>
            </w:pPr>
          </w:p>
        </w:tc>
      </w:tr>
      <w:tr w:rsidR="00863B71" w:rsidRPr="001C58E1" w:rsidTr="004168B3">
        <w:tc>
          <w:tcPr>
            <w:tcW w:w="3969" w:type="dxa"/>
            <w:shd w:val="clear" w:color="auto" w:fill="auto"/>
          </w:tcPr>
          <w:p w:rsidR="00863B71" w:rsidRPr="00D627E4" w:rsidRDefault="00863B71" w:rsidP="004168B3">
            <w:pPr>
              <w:jc w:val="both"/>
              <w:rPr>
                <w:lang w:val="uk-UA"/>
              </w:rPr>
            </w:pPr>
            <w:r w:rsidRPr="00D627E4">
              <w:rPr>
                <w:lang w:val="uk-UA"/>
              </w:rPr>
              <w:lastRenderedPageBreak/>
              <w:t xml:space="preserve">2.4. </w:t>
            </w:r>
            <w:proofErr w:type="spellStart"/>
            <w:r w:rsidRPr="00D627E4">
              <w:t>Надання</w:t>
            </w:r>
            <w:proofErr w:type="spellEnd"/>
            <w:r w:rsidRPr="00D627E4">
              <w:t xml:space="preserve"> головам </w:t>
            </w:r>
            <w:proofErr w:type="spellStart"/>
            <w:r w:rsidRPr="00D627E4">
              <w:t>будинкових</w:t>
            </w:r>
            <w:proofErr w:type="spellEnd"/>
            <w:r w:rsidRPr="00D627E4">
              <w:t xml:space="preserve"> та головам </w:t>
            </w:r>
            <w:proofErr w:type="spellStart"/>
            <w:r w:rsidRPr="00D627E4">
              <w:t>квартальних</w:t>
            </w:r>
            <w:proofErr w:type="spellEnd"/>
            <w:r w:rsidRPr="00D627E4">
              <w:t xml:space="preserve"> </w:t>
            </w:r>
            <w:proofErr w:type="spellStart"/>
            <w:r w:rsidRPr="00D627E4">
              <w:t>комітетів</w:t>
            </w:r>
            <w:proofErr w:type="spellEnd"/>
            <w:r w:rsidRPr="00D627E4">
              <w:t xml:space="preserve">, секретарям </w:t>
            </w:r>
            <w:proofErr w:type="spellStart"/>
            <w:r w:rsidRPr="00D627E4">
              <w:t>будинкових</w:t>
            </w:r>
            <w:proofErr w:type="spellEnd"/>
            <w:r w:rsidRPr="00D627E4">
              <w:t xml:space="preserve"> </w:t>
            </w:r>
            <w:proofErr w:type="spellStart"/>
            <w:r w:rsidRPr="00D627E4">
              <w:t>комітетів</w:t>
            </w:r>
            <w:proofErr w:type="spellEnd"/>
            <w:r w:rsidRPr="00D627E4">
              <w:t xml:space="preserve"> </w:t>
            </w:r>
            <w:proofErr w:type="spellStart"/>
            <w:r w:rsidRPr="00D627E4">
              <w:t>одноразової</w:t>
            </w:r>
            <w:proofErr w:type="spellEnd"/>
            <w:r w:rsidRPr="00D627E4">
              <w:t xml:space="preserve"> </w:t>
            </w:r>
            <w:proofErr w:type="spellStart"/>
            <w:r w:rsidRPr="00D627E4">
              <w:t>щорічної</w:t>
            </w:r>
            <w:proofErr w:type="spellEnd"/>
            <w:r w:rsidRPr="00D627E4">
              <w:t xml:space="preserve"> </w:t>
            </w:r>
            <w:proofErr w:type="spellStart"/>
            <w:r w:rsidRPr="00D627E4">
              <w:t>матеріальної</w:t>
            </w:r>
            <w:proofErr w:type="spellEnd"/>
            <w:r w:rsidRPr="00D627E4">
              <w:t xml:space="preserve"> </w:t>
            </w:r>
            <w:proofErr w:type="spellStart"/>
            <w:r w:rsidRPr="00D627E4">
              <w:t>допомоги</w:t>
            </w:r>
            <w:proofErr w:type="spellEnd"/>
            <w:r w:rsidRPr="00D627E4">
              <w:t xml:space="preserve">, за </w:t>
            </w:r>
            <w:proofErr w:type="spellStart"/>
            <w:r w:rsidRPr="00D627E4">
              <w:t>умови</w:t>
            </w:r>
            <w:proofErr w:type="spellEnd"/>
            <w:r w:rsidRPr="00D627E4">
              <w:t xml:space="preserve"> </w:t>
            </w:r>
            <w:proofErr w:type="spellStart"/>
            <w:r w:rsidRPr="00D627E4">
              <w:t>відсутності</w:t>
            </w:r>
            <w:proofErr w:type="spellEnd"/>
            <w:r w:rsidRPr="00D627E4">
              <w:t xml:space="preserve"> у них </w:t>
            </w:r>
            <w:proofErr w:type="spellStart"/>
            <w:r w:rsidRPr="00D627E4">
              <w:t>заборгованості</w:t>
            </w:r>
            <w:proofErr w:type="spellEnd"/>
            <w:r w:rsidRPr="00D627E4">
              <w:t xml:space="preserve"> за </w:t>
            </w:r>
            <w:proofErr w:type="spellStart"/>
            <w:r w:rsidRPr="00D627E4">
              <w:t>комунальні</w:t>
            </w:r>
            <w:proofErr w:type="spellEnd"/>
            <w:r w:rsidRPr="00D627E4">
              <w:t xml:space="preserve"> </w:t>
            </w:r>
            <w:proofErr w:type="spellStart"/>
            <w:r w:rsidRPr="00D627E4">
              <w:t>послуги</w:t>
            </w:r>
            <w:proofErr w:type="spellEnd"/>
            <w:r w:rsidRPr="00D627E4">
              <w:t xml:space="preserve"> перед </w:t>
            </w:r>
            <w:proofErr w:type="spellStart"/>
            <w:r w:rsidRPr="00D627E4">
              <w:t>комунальним</w:t>
            </w:r>
            <w:proofErr w:type="spellEnd"/>
            <w:r w:rsidRPr="00D627E4">
              <w:t xml:space="preserve"> </w:t>
            </w:r>
            <w:proofErr w:type="spellStart"/>
            <w:proofErr w:type="gramStart"/>
            <w:r w:rsidRPr="00D627E4">
              <w:t>п</w:t>
            </w:r>
            <w:proofErr w:type="gramEnd"/>
            <w:r w:rsidRPr="00D627E4">
              <w:t>ідприємством</w:t>
            </w:r>
            <w:proofErr w:type="spellEnd"/>
            <w:r w:rsidRPr="00D627E4">
              <w:t xml:space="preserve"> «</w:t>
            </w:r>
            <w:proofErr w:type="spellStart"/>
            <w:r w:rsidRPr="00D627E4">
              <w:t>Знам’янський</w:t>
            </w:r>
            <w:proofErr w:type="spellEnd"/>
            <w:r w:rsidRPr="00D627E4">
              <w:t xml:space="preserve"> </w:t>
            </w:r>
            <w:proofErr w:type="spellStart"/>
            <w:r w:rsidRPr="00D627E4">
              <w:t>комбінат</w:t>
            </w:r>
            <w:proofErr w:type="spellEnd"/>
            <w:r w:rsidRPr="00D627E4">
              <w:t xml:space="preserve"> </w:t>
            </w:r>
            <w:proofErr w:type="spellStart"/>
            <w:r w:rsidRPr="00D627E4">
              <w:t>комунальних</w:t>
            </w:r>
            <w:proofErr w:type="spellEnd"/>
            <w:r w:rsidRPr="00D627E4">
              <w:t xml:space="preserve"> </w:t>
            </w:r>
            <w:proofErr w:type="spellStart"/>
            <w:r w:rsidRPr="00D627E4">
              <w:t>послуг</w:t>
            </w:r>
            <w:proofErr w:type="spellEnd"/>
            <w:r w:rsidRPr="00D627E4">
              <w:t xml:space="preserve">». </w:t>
            </w:r>
            <w:proofErr w:type="spellStart"/>
            <w:r w:rsidRPr="00D627E4">
              <w:t>Придбання</w:t>
            </w:r>
            <w:proofErr w:type="spellEnd"/>
            <w:r w:rsidRPr="00D627E4">
              <w:t xml:space="preserve"> </w:t>
            </w:r>
            <w:proofErr w:type="spellStart"/>
            <w:r w:rsidRPr="00D627E4">
              <w:t>канцелярських</w:t>
            </w:r>
            <w:proofErr w:type="spellEnd"/>
            <w:r w:rsidRPr="00D627E4">
              <w:t xml:space="preserve"> </w:t>
            </w:r>
            <w:proofErr w:type="spellStart"/>
            <w:r w:rsidRPr="00D627E4">
              <w:t>товарів</w:t>
            </w:r>
            <w:proofErr w:type="spellEnd"/>
            <w:r w:rsidRPr="00D627E4">
              <w:t xml:space="preserve"> </w:t>
            </w:r>
            <w:proofErr w:type="gramStart"/>
            <w:r w:rsidRPr="00D627E4">
              <w:t>для</w:t>
            </w:r>
            <w:proofErr w:type="gramEnd"/>
            <w:r w:rsidRPr="00D627E4">
              <w:t xml:space="preserve"> </w:t>
            </w:r>
            <w:proofErr w:type="spellStart"/>
            <w:r w:rsidRPr="00D627E4">
              <w:t>організації</w:t>
            </w:r>
            <w:proofErr w:type="spellEnd"/>
            <w:r w:rsidRPr="00D627E4">
              <w:t xml:space="preserve"> </w:t>
            </w:r>
            <w:proofErr w:type="spellStart"/>
            <w:r w:rsidRPr="00D627E4">
              <w:t>ведення</w:t>
            </w:r>
            <w:proofErr w:type="spellEnd"/>
            <w:r w:rsidRPr="00D627E4">
              <w:t xml:space="preserve"> </w:t>
            </w:r>
            <w:proofErr w:type="spellStart"/>
            <w:r w:rsidRPr="00D627E4">
              <w:t>діловодства</w:t>
            </w:r>
            <w:proofErr w:type="spellEnd"/>
            <w:r w:rsidRPr="00D627E4">
              <w:t xml:space="preserve"> органами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Придбання</w:t>
            </w:r>
            <w:proofErr w:type="spellEnd"/>
            <w:r w:rsidRPr="00D627E4">
              <w:t xml:space="preserve"> </w:t>
            </w:r>
            <w:proofErr w:type="spellStart"/>
            <w:r w:rsidRPr="00D627E4">
              <w:t>посвідчень</w:t>
            </w:r>
            <w:proofErr w:type="spellEnd"/>
            <w:r w:rsidRPr="00D627E4">
              <w:t xml:space="preserve"> </w:t>
            </w:r>
            <w:proofErr w:type="gramStart"/>
            <w:r w:rsidRPr="00D627E4">
              <w:t>для</w:t>
            </w:r>
            <w:proofErr w:type="gramEnd"/>
            <w:r w:rsidRPr="00D627E4">
              <w:t xml:space="preserve"> </w:t>
            </w:r>
            <w:proofErr w:type="spellStart"/>
            <w:r w:rsidRPr="00D627E4">
              <w:t>органів</w:t>
            </w:r>
            <w:proofErr w:type="spellEnd"/>
            <w:r w:rsidRPr="00D627E4">
              <w:t xml:space="preserve">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proofErr w:type="gramStart"/>
            <w:r w:rsidRPr="00D627E4">
              <w:t>Передплата</w:t>
            </w:r>
            <w:proofErr w:type="spellEnd"/>
            <w:r w:rsidRPr="00D627E4">
              <w:t xml:space="preserve"> </w:t>
            </w:r>
            <w:proofErr w:type="spellStart"/>
            <w:r w:rsidRPr="00D627E4">
              <w:t>періодичної</w:t>
            </w:r>
            <w:proofErr w:type="spellEnd"/>
            <w:r w:rsidRPr="00D627E4">
              <w:t xml:space="preserve"> </w:t>
            </w:r>
            <w:proofErr w:type="spellStart"/>
            <w:r w:rsidRPr="00D627E4">
              <w:t>преси</w:t>
            </w:r>
            <w:proofErr w:type="spellEnd"/>
            <w:r w:rsidRPr="00D627E4">
              <w:t xml:space="preserve"> головам та секретарям </w:t>
            </w:r>
            <w:proofErr w:type="spellStart"/>
            <w:r w:rsidRPr="00D627E4">
              <w:t>будинкових</w:t>
            </w:r>
            <w:proofErr w:type="spellEnd"/>
            <w:r w:rsidRPr="00D627E4">
              <w:t xml:space="preserve"> </w:t>
            </w:r>
            <w:proofErr w:type="spellStart"/>
            <w:r w:rsidRPr="00D627E4">
              <w:t>комітетів</w:t>
            </w:r>
            <w:proofErr w:type="spellEnd"/>
            <w:r w:rsidRPr="00D627E4">
              <w:t xml:space="preserve"> та ветеранам, </w:t>
            </w:r>
            <w:proofErr w:type="spellStart"/>
            <w:r w:rsidRPr="00D627E4">
              <w:t>які</w:t>
            </w:r>
            <w:proofErr w:type="spellEnd"/>
            <w:r w:rsidRPr="00D627E4">
              <w:t xml:space="preserve"> </w:t>
            </w:r>
            <w:proofErr w:type="spellStart"/>
            <w:r w:rsidRPr="00D627E4">
              <w:t>займалися</w:t>
            </w:r>
            <w:proofErr w:type="spellEnd"/>
            <w:r w:rsidRPr="00D627E4">
              <w:t xml:space="preserve"> </w:t>
            </w:r>
            <w:proofErr w:type="spellStart"/>
            <w:r w:rsidRPr="00D627E4">
              <w:t>громадською</w:t>
            </w:r>
            <w:proofErr w:type="spellEnd"/>
            <w:r w:rsidRPr="00D627E4">
              <w:t xml:space="preserve"> </w:t>
            </w:r>
            <w:proofErr w:type="spellStart"/>
            <w:r w:rsidRPr="00D627E4">
              <w:lastRenderedPageBreak/>
              <w:t>роботою</w:t>
            </w:r>
            <w:proofErr w:type="spellEnd"/>
            <w:r w:rsidRPr="00D627E4">
              <w:t xml:space="preserve"> в органах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більше</w:t>
            </w:r>
            <w:proofErr w:type="spellEnd"/>
            <w:r w:rsidRPr="00D627E4">
              <w:t xml:space="preserve"> 20  </w:t>
            </w:r>
            <w:proofErr w:type="spellStart"/>
            <w:r w:rsidRPr="00D627E4">
              <w:t>років</w:t>
            </w:r>
            <w:proofErr w:type="spellEnd"/>
            <w:r w:rsidRPr="00D627E4">
              <w:t xml:space="preserve">, а </w:t>
            </w:r>
            <w:proofErr w:type="spellStart"/>
            <w:r w:rsidRPr="00D627E4">
              <w:t>також</w:t>
            </w:r>
            <w:proofErr w:type="spellEnd"/>
            <w:r w:rsidRPr="00D627E4">
              <w:t xml:space="preserve"> </w:t>
            </w:r>
            <w:proofErr w:type="spellStart"/>
            <w:r w:rsidRPr="00D627E4">
              <w:t>діючим</w:t>
            </w:r>
            <w:proofErr w:type="spellEnd"/>
            <w:r w:rsidRPr="00D627E4">
              <w:t xml:space="preserve"> головам </w:t>
            </w:r>
            <w:proofErr w:type="spellStart"/>
            <w:r w:rsidRPr="00D627E4">
              <w:t>квартальних</w:t>
            </w:r>
            <w:proofErr w:type="spellEnd"/>
            <w:r w:rsidRPr="00D627E4">
              <w:t xml:space="preserve"> </w:t>
            </w:r>
            <w:proofErr w:type="spellStart"/>
            <w:r w:rsidRPr="00D627E4">
              <w:t>комітетів</w:t>
            </w:r>
            <w:proofErr w:type="spellEnd"/>
            <w:r w:rsidRPr="00D627E4">
              <w:t xml:space="preserve"> та ветеранам, </w:t>
            </w:r>
            <w:proofErr w:type="spellStart"/>
            <w:r w:rsidRPr="00D627E4">
              <w:t>які</w:t>
            </w:r>
            <w:proofErr w:type="spellEnd"/>
            <w:r w:rsidRPr="00D627E4">
              <w:t xml:space="preserve"> </w:t>
            </w:r>
            <w:proofErr w:type="spellStart"/>
            <w:r w:rsidRPr="00D627E4">
              <w:t>займалися</w:t>
            </w:r>
            <w:proofErr w:type="spellEnd"/>
            <w:r w:rsidRPr="00D627E4">
              <w:t xml:space="preserve"> </w:t>
            </w:r>
            <w:proofErr w:type="spellStart"/>
            <w:r w:rsidRPr="00D627E4">
              <w:t>громадською</w:t>
            </w:r>
            <w:proofErr w:type="spellEnd"/>
            <w:r w:rsidRPr="00D627E4">
              <w:t xml:space="preserve"> </w:t>
            </w:r>
            <w:proofErr w:type="spellStart"/>
            <w:r w:rsidRPr="00D627E4">
              <w:t>роботою</w:t>
            </w:r>
            <w:proofErr w:type="spellEnd"/>
            <w:r w:rsidRPr="00D627E4">
              <w:t xml:space="preserve"> в органах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більше</w:t>
            </w:r>
            <w:proofErr w:type="spellEnd"/>
            <w:r w:rsidRPr="00D627E4">
              <w:t xml:space="preserve"> 20 </w:t>
            </w:r>
            <w:proofErr w:type="spellStart"/>
            <w:r w:rsidRPr="00D627E4">
              <w:t>років</w:t>
            </w:r>
            <w:proofErr w:type="spellEnd"/>
            <w:r w:rsidRPr="00D627E4">
              <w:t xml:space="preserve">. </w:t>
            </w:r>
            <w:proofErr w:type="spellStart"/>
            <w:r w:rsidRPr="00D627E4">
              <w:rPr>
                <w:rStyle w:val="a6"/>
              </w:rPr>
              <w:t>Виготовлення</w:t>
            </w:r>
            <w:proofErr w:type="spellEnd"/>
            <w:r w:rsidRPr="00D627E4">
              <w:rPr>
                <w:rStyle w:val="a6"/>
              </w:rPr>
              <w:t xml:space="preserve"> / </w:t>
            </w:r>
            <w:proofErr w:type="spellStart"/>
            <w:r w:rsidRPr="00D627E4">
              <w:rPr>
                <w:rStyle w:val="a6"/>
              </w:rPr>
              <w:t>придбання</w:t>
            </w:r>
            <w:proofErr w:type="spellEnd"/>
            <w:r w:rsidRPr="00D627E4">
              <w:rPr>
                <w:rStyle w:val="a6"/>
              </w:rPr>
              <w:t xml:space="preserve"> </w:t>
            </w:r>
            <w:proofErr w:type="spellStart"/>
            <w:r w:rsidRPr="00D627E4">
              <w:rPr>
                <w:rStyle w:val="a6"/>
              </w:rPr>
              <w:t>штампів</w:t>
            </w:r>
            <w:proofErr w:type="spellEnd"/>
            <w:r w:rsidRPr="00D627E4">
              <w:rPr>
                <w:rStyle w:val="a6"/>
              </w:rPr>
              <w:t xml:space="preserve"> для </w:t>
            </w:r>
            <w:proofErr w:type="spellStart"/>
            <w:r w:rsidRPr="00D627E4">
              <w:rPr>
                <w:rStyle w:val="a6"/>
              </w:rPr>
              <w:t>будинкових</w:t>
            </w:r>
            <w:proofErr w:type="spellEnd"/>
            <w:r w:rsidRPr="00D627E4">
              <w:rPr>
                <w:rStyle w:val="a6"/>
              </w:rPr>
              <w:t xml:space="preserve"> </w:t>
            </w:r>
            <w:proofErr w:type="spellStart"/>
            <w:r w:rsidRPr="00D627E4">
              <w:rPr>
                <w:rStyle w:val="a6"/>
              </w:rPr>
              <w:t>комітет</w:t>
            </w:r>
            <w:proofErr w:type="gramEnd"/>
            <w:r w:rsidRPr="00D627E4">
              <w:rPr>
                <w:rStyle w:val="a6"/>
              </w:rPr>
              <w:t>ів</w:t>
            </w:r>
            <w:proofErr w:type="spellEnd"/>
            <w:r w:rsidRPr="00D627E4">
              <w:rPr>
                <w:rStyle w:val="a6"/>
                <w:lang w:val="uk-UA"/>
              </w:rPr>
              <w:t>.</w:t>
            </w:r>
          </w:p>
        </w:tc>
        <w:tc>
          <w:tcPr>
            <w:tcW w:w="2268" w:type="dxa"/>
            <w:shd w:val="clear" w:color="auto" w:fill="auto"/>
          </w:tcPr>
          <w:p w:rsidR="00863B71" w:rsidRPr="00D627E4" w:rsidRDefault="00863B71" w:rsidP="004168B3">
            <w:pPr>
              <w:tabs>
                <w:tab w:val="left" w:pos="0"/>
              </w:tabs>
              <w:autoSpaceDE w:val="0"/>
              <w:autoSpaceDN w:val="0"/>
              <w:adjustRightInd w:val="0"/>
              <w:jc w:val="center"/>
              <w:rPr>
                <w:rFonts w:eastAsia="TimesNewRoman"/>
                <w:lang w:val="uk-UA"/>
              </w:rPr>
            </w:pPr>
            <w:r w:rsidRPr="00D627E4">
              <w:rPr>
                <w:rFonts w:eastAsia="TimesNewRoman"/>
                <w:lang w:val="uk-UA"/>
              </w:rPr>
              <w:lastRenderedPageBreak/>
              <w:t>Міська рада та її виконавчий комітет</w:t>
            </w:r>
          </w:p>
          <w:p w:rsidR="00863B71" w:rsidRPr="00D627E4" w:rsidRDefault="00863B71" w:rsidP="004168B3">
            <w:pPr>
              <w:jc w:val="center"/>
              <w:rPr>
                <w:lang w:val="uk-UA"/>
              </w:rPr>
            </w:pPr>
          </w:p>
        </w:tc>
        <w:tc>
          <w:tcPr>
            <w:tcW w:w="2268" w:type="dxa"/>
            <w:shd w:val="clear" w:color="auto" w:fill="auto"/>
          </w:tcPr>
          <w:p w:rsidR="00863B71" w:rsidRPr="00D627E4" w:rsidRDefault="00863B71" w:rsidP="004168B3">
            <w:pPr>
              <w:jc w:val="center"/>
              <w:rPr>
                <w:lang w:val="uk-UA"/>
              </w:rPr>
            </w:pPr>
            <w:r w:rsidRPr="00D627E4">
              <w:rPr>
                <w:lang w:val="uk-UA"/>
              </w:rPr>
              <w:t>2017-2021 роки</w:t>
            </w:r>
          </w:p>
          <w:p w:rsidR="00863B71" w:rsidRPr="00D627E4" w:rsidRDefault="00863B71" w:rsidP="004168B3">
            <w:pPr>
              <w:jc w:val="center"/>
              <w:rPr>
                <w:lang w:val="uk-UA"/>
              </w:rPr>
            </w:pPr>
          </w:p>
        </w:tc>
        <w:tc>
          <w:tcPr>
            <w:tcW w:w="5812" w:type="dxa"/>
            <w:shd w:val="clear" w:color="auto" w:fill="auto"/>
          </w:tcPr>
          <w:p w:rsidR="00863B71" w:rsidRPr="00D627E4" w:rsidRDefault="00863B71" w:rsidP="004168B3">
            <w:pPr>
              <w:tabs>
                <w:tab w:val="left" w:pos="851"/>
                <w:tab w:val="left" w:pos="5745"/>
              </w:tabs>
              <w:jc w:val="both"/>
              <w:rPr>
                <w:lang w:val="uk-UA"/>
              </w:rPr>
            </w:pPr>
            <w:r w:rsidRPr="00D627E4">
              <w:rPr>
                <w:lang w:val="uk-UA"/>
              </w:rPr>
              <w:t>Виплати проведено з нагоди 150-річчя від Дня заснування міста до 04.08.2019 року</w:t>
            </w:r>
            <w:r w:rsidRPr="00D627E4">
              <w:rPr>
                <w:b/>
                <w:lang w:val="uk-UA"/>
              </w:rPr>
              <w:t>.</w:t>
            </w:r>
            <w:r w:rsidRPr="00D627E4">
              <w:rPr>
                <w:lang w:val="uk-UA"/>
              </w:rPr>
              <w:t xml:space="preserve"> Надано одноразову  щорічну матеріальну допомогу 34 головам квартальних, 11 головам будинкових комітетів, 65 секретарям будинкових комітетів. Загальна сума виплачених  коштів склала 99300 грн., що на 2640 грн. менше, ніж у 2018 році. Зменшення відбулося за рахунок не надання одним з 12 діючих голів будинкових комітетів необхідного пакету документів; зменшенням кількості секретарів бу</w:t>
            </w:r>
            <w:r>
              <w:rPr>
                <w:lang w:val="uk-UA"/>
              </w:rPr>
              <w:t>динкових комітетів на 2 особи (</w:t>
            </w:r>
            <w:r w:rsidRPr="00D627E4">
              <w:rPr>
                <w:lang w:val="uk-UA"/>
              </w:rPr>
              <w:t>1 – припинив повноваження у зв’язку зі зміною місця проживання; 1 – обранням головою ОСББ в житловому будинку, де виконувала функції секретаря).</w:t>
            </w:r>
          </w:p>
          <w:p w:rsidR="00863B71" w:rsidRPr="001C58E1" w:rsidRDefault="00863B71" w:rsidP="004168B3">
            <w:pPr>
              <w:jc w:val="both"/>
              <w:rPr>
                <w:u w:val="single"/>
                <w:lang w:val="uk-UA"/>
              </w:rPr>
            </w:pPr>
            <w:r w:rsidRPr="00D627E4">
              <w:rPr>
                <w:u w:val="single"/>
                <w:lang w:val="uk-UA"/>
              </w:rPr>
              <w:t>Виконавчий комітет</w:t>
            </w:r>
            <w:r w:rsidRPr="001C58E1">
              <w:rPr>
                <w:lang w:val="uk-UA"/>
              </w:rPr>
              <w:t>:  п</w:t>
            </w:r>
            <w:r w:rsidRPr="00D627E4">
              <w:rPr>
                <w:lang w:val="uk-UA"/>
              </w:rPr>
              <w:t>рофінансовано та придбано для органів самоорганізації населення:</w:t>
            </w:r>
            <w:r>
              <w:rPr>
                <w:lang w:val="uk-UA"/>
              </w:rPr>
              <w:t xml:space="preserve"> </w:t>
            </w:r>
            <w:r w:rsidRPr="001C58E1">
              <w:rPr>
                <w:lang w:val="uk-UA"/>
              </w:rPr>
              <w:t xml:space="preserve">канцелярські товари на суму 14975,00 грн.; </w:t>
            </w:r>
            <w:r w:rsidRPr="00AC62AA">
              <w:rPr>
                <w:lang w:val="uk-UA"/>
              </w:rPr>
              <w:t>штампи для голів будинкових комітетів міста на суму 6800,00 грн.</w:t>
            </w:r>
          </w:p>
        </w:tc>
      </w:tr>
      <w:tr w:rsidR="00863B71" w:rsidRPr="00D627E4" w:rsidTr="004168B3">
        <w:tc>
          <w:tcPr>
            <w:tcW w:w="3969" w:type="dxa"/>
            <w:shd w:val="clear" w:color="auto" w:fill="auto"/>
          </w:tcPr>
          <w:p w:rsidR="00863B71" w:rsidRPr="00D627E4" w:rsidRDefault="00863B71" w:rsidP="004168B3">
            <w:pPr>
              <w:jc w:val="both"/>
              <w:rPr>
                <w:rFonts w:eastAsia="Calibri"/>
                <w:lang w:val="uk-UA" w:eastAsia="en-US"/>
              </w:rPr>
            </w:pPr>
            <w:r w:rsidRPr="00D627E4">
              <w:rPr>
                <w:lang w:val="uk-UA"/>
              </w:rPr>
              <w:lastRenderedPageBreak/>
              <w:t xml:space="preserve">2.5 </w:t>
            </w:r>
            <w:r w:rsidRPr="00D627E4">
              <w:rPr>
                <w:rStyle w:val="a6"/>
                <w:lang w:val="uk-UA"/>
              </w:rPr>
              <w:t xml:space="preserve">Забезпечення роботи виборчих комісій з виборів Президента України, територіальних і дільничних виборчих комісії з виборів </w:t>
            </w:r>
            <w:r w:rsidRPr="00D627E4">
              <w:rPr>
                <w:bCs/>
                <w:color w:val="000000"/>
                <w:shd w:val="clear" w:color="auto" w:fill="FFFFFF"/>
                <w:lang w:val="uk-UA"/>
              </w:rPr>
              <w:t>депутатів Верховної Ради Автономної Республіки Крим, обласних, районних, міських, районних у містах, сільських, селищних рад, сільських, селищних, міських голів та старост сіл, селищ</w:t>
            </w:r>
            <w:r w:rsidRPr="00D627E4">
              <w:rPr>
                <w:rStyle w:val="a6"/>
                <w:lang w:val="uk-UA"/>
              </w:rPr>
              <w:t xml:space="preserve">, під час </w:t>
            </w:r>
            <w:r w:rsidRPr="00D627E4">
              <w:rPr>
                <w:bCs/>
                <w:color w:val="000000"/>
                <w:shd w:val="clear" w:color="auto" w:fill="FFFFFF"/>
                <w:lang w:val="uk-UA"/>
              </w:rPr>
              <w:t>підготовки і проведення місцевих виборів</w:t>
            </w:r>
            <w:r w:rsidRPr="00D627E4">
              <w:rPr>
                <w:lang w:val="uk-UA"/>
              </w:rPr>
              <w:t xml:space="preserve"> </w:t>
            </w:r>
            <w:r w:rsidRPr="00D627E4">
              <w:rPr>
                <w:rStyle w:val="a6"/>
                <w:lang w:val="uk-UA"/>
              </w:rPr>
              <w:t>обладнанням, інвентарем, транспортними засобами, засобами зв’язку, оргтехнікою, іншими матеріальними цінностями.</w:t>
            </w:r>
          </w:p>
        </w:tc>
        <w:tc>
          <w:tcPr>
            <w:tcW w:w="2268" w:type="dxa"/>
            <w:shd w:val="clear" w:color="auto" w:fill="auto"/>
          </w:tcPr>
          <w:p w:rsidR="00863B71" w:rsidRPr="00D627E4" w:rsidRDefault="00863B71" w:rsidP="004168B3">
            <w:pPr>
              <w:rPr>
                <w:lang w:val="uk-UA"/>
              </w:rPr>
            </w:pPr>
            <w:r w:rsidRPr="00D627E4">
              <w:rPr>
                <w:lang w:val="uk-UA"/>
              </w:rPr>
              <w:t xml:space="preserve">Виконавчий комітет, головні                             розпорядники, розпорядники нижчого рівня та одержувачі коштів міського бюджету </w:t>
            </w:r>
          </w:p>
          <w:p w:rsidR="00863B71" w:rsidRPr="00D627E4" w:rsidRDefault="00863B71" w:rsidP="004168B3">
            <w:pPr>
              <w:tabs>
                <w:tab w:val="left" w:pos="0"/>
              </w:tabs>
              <w:autoSpaceDE w:val="0"/>
              <w:autoSpaceDN w:val="0"/>
              <w:adjustRightInd w:val="0"/>
              <w:rPr>
                <w:rFonts w:eastAsia="TimesNewRoman"/>
                <w:lang w:val="uk-UA"/>
              </w:rPr>
            </w:pPr>
          </w:p>
        </w:tc>
        <w:tc>
          <w:tcPr>
            <w:tcW w:w="2268" w:type="dxa"/>
            <w:shd w:val="clear" w:color="auto" w:fill="auto"/>
          </w:tcPr>
          <w:p w:rsidR="00863B71" w:rsidRPr="00D627E4" w:rsidRDefault="00863B71" w:rsidP="004168B3">
            <w:pPr>
              <w:jc w:val="center"/>
              <w:rPr>
                <w:lang w:val="uk-UA"/>
              </w:rPr>
            </w:pPr>
            <w:r w:rsidRPr="00D627E4">
              <w:rPr>
                <w:lang w:val="uk-UA"/>
              </w:rPr>
              <w:t>2018-2021</w:t>
            </w:r>
          </w:p>
        </w:tc>
        <w:tc>
          <w:tcPr>
            <w:tcW w:w="5812" w:type="dxa"/>
            <w:shd w:val="clear" w:color="auto" w:fill="auto"/>
          </w:tcPr>
          <w:p w:rsidR="00863B71" w:rsidRPr="00D627E4" w:rsidRDefault="00863B71" w:rsidP="004168B3">
            <w:pPr>
              <w:tabs>
                <w:tab w:val="left" w:pos="851"/>
                <w:tab w:val="left" w:pos="5745"/>
              </w:tabs>
              <w:jc w:val="both"/>
              <w:rPr>
                <w:lang w:val="uk-UA"/>
              </w:rPr>
            </w:pPr>
            <w:r w:rsidRPr="00D627E4">
              <w:rPr>
                <w:lang w:val="uk-UA"/>
              </w:rPr>
              <w:t xml:space="preserve">Виконано. </w:t>
            </w:r>
          </w:p>
        </w:tc>
      </w:tr>
      <w:tr w:rsidR="00863B71" w:rsidRPr="00D627E4" w:rsidTr="004168B3">
        <w:tc>
          <w:tcPr>
            <w:tcW w:w="3969" w:type="dxa"/>
            <w:shd w:val="clear" w:color="auto" w:fill="auto"/>
          </w:tcPr>
          <w:p w:rsidR="00863B71" w:rsidRPr="00D627E4" w:rsidRDefault="00863B71" w:rsidP="004168B3">
            <w:pPr>
              <w:jc w:val="both"/>
              <w:rPr>
                <w:lang w:val="uk-UA"/>
              </w:rPr>
            </w:pPr>
            <w:r w:rsidRPr="00D627E4">
              <w:rPr>
                <w:lang w:val="uk-UA"/>
              </w:rPr>
              <w:t>2.6 Заходи по стимулюванню органів самоорганізації населення. Підписка газети «</w:t>
            </w:r>
            <w:proofErr w:type="spellStart"/>
            <w:r w:rsidRPr="00D627E4">
              <w:rPr>
                <w:lang w:val="uk-UA"/>
              </w:rPr>
              <w:t>Знам’янські</w:t>
            </w:r>
            <w:proofErr w:type="spellEnd"/>
            <w:r w:rsidRPr="00D627E4">
              <w:rPr>
                <w:lang w:val="uk-UA"/>
              </w:rPr>
              <w:t xml:space="preserve"> вісті у 2020 році»</w:t>
            </w:r>
          </w:p>
        </w:tc>
        <w:tc>
          <w:tcPr>
            <w:tcW w:w="2268" w:type="dxa"/>
            <w:shd w:val="clear" w:color="auto" w:fill="auto"/>
          </w:tcPr>
          <w:p w:rsidR="00863B71" w:rsidRPr="00D627E4" w:rsidRDefault="00863B71" w:rsidP="004168B3">
            <w:pPr>
              <w:rPr>
                <w:lang w:val="uk-UA"/>
              </w:rPr>
            </w:pPr>
            <w:r w:rsidRPr="00D627E4">
              <w:rPr>
                <w:lang w:val="uk-UA"/>
              </w:rPr>
              <w:t>Виконавчий комітет</w:t>
            </w:r>
          </w:p>
        </w:tc>
        <w:tc>
          <w:tcPr>
            <w:tcW w:w="2268" w:type="dxa"/>
            <w:shd w:val="clear" w:color="auto" w:fill="auto"/>
          </w:tcPr>
          <w:p w:rsidR="00863B71" w:rsidRPr="00D627E4" w:rsidRDefault="00863B71" w:rsidP="004168B3">
            <w:pPr>
              <w:jc w:val="center"/>
              <w:rPr>
                <w:lang w:val="uk-UA"/>
              </w:rPr>
            </w:pPr>
            <w:r w:rsidRPr="00D627E4">
              <w:rPr>
                <w:lang w:val="uk-UA"/>
              </w:rPr>
              <w:t>2019 рік</w:t>
            </w:r>
          </w:p>
        </w:tc>
        <w:tc>
          <w:tcPr>
            <w:tcW w:w="5812" w:type="dxa"/>
            <w:shd w:val="clear" w:color="auto" w:fill="auto"/>
          </w:tcPr>
          <w:p w:rsidR="00863B71" w:rsidRPr="00D627E4" w:rsidRDefault="00863B71" w:rsidP="004168B3">
            <w:pPr>
              <w:tabs>
                <w:tab w:val="left" w:pos="851"/>
                <w:tab w:val="left" w:pos="5745"/>
              </w:tabs>
              <w:jc w:val="both"/>
              <w:rPr>
                <w:lang w:val="uk-UA"/>
              </w:rPr>
            </w:pPr>
            <w:r w:rsidRPr="00D627E4">
              <w:rPr>
                <w:lang w:val="uk-UA"/>
              </w:rPr>
              <w:t xml:space="preserve">Виконано. Проведено передплату </w:t>
            </w:r>
            <w:proofErr w:type="spellStart"/>
            <w:r w:rsidRPr="00D627E4">
              <w:t>діючим</w:t>
            </w:r>
            <w:proofErr w:type="spellEnd"/>
            <w:r w:rsidRPr="00D627E4">
              <w:t xml:space="preserve"> головам та секретарям </w:t>
            </w:r>
            <w:proofErr w:type="spellStart"/>
            <w:r w:rsidRPr="00D627E4">
              <w:t>будинкових</w:t>
            </w:r>
            <w:proofErr w:type="spellEnd"/>
            <w:r w:rsidRPr="00D627E4">
              <w:t xml:space="preserve"> </w:t>
            </w:r>
            <w:proofErr w:type="spellStart"/>
            <w:r w:rsidRPr="00D627E4">
              <w:t>комітетів</w:t>
            </w:r>
            <w:proofErr w:type="spellEnd"/>
            <w:r w:rsidRPr="00D627E4">
              <w:t xml:space="preserve"> та ветеранам, </w:t>
            </w:r>
            <w:proofErr w:type="spellStart"/>
            <w:r w:rsidRPr="00D627E4">
              <w:t>які</w:t>
            </w:r>
            <w:proofErr w:type="spellEnd"/>
            <w:r w:rsidRPr="00D627E4">
              <w:t xml:space="preserve"> </w:t>
            </w:r>
            <w:proofErr w:type="spellStart"/>
            <w:r w:rsidRPr="00D627E4">
              <w:t>займалися</w:t>
            </w:r>
            <w:proofErr w:type="spellEnd"/>
            <w:r w:rsidRPr="00D627E4">
              <w:t xml:space="preserve"> </w:t>
            </w:r>
            <w:proofErr w:type="spellStart"/>
            <w:r w:rsidRPr="00D627E4">
              <w:t>громадською</w:t>
            </w:r>
            <w:proofErr w:type="spellEnd"/>
            <w:r w:rsidRPr="00D627E4">
              <w:t xml:space="preserve"> </w:t>
            </w:r>
            <w:proofErr w:type="spellStart"/>
            <w:r w:rsidRPr="00D627E4">
              <w:t>роботою</w:t>
            </w:r>
            <w:proofErr w:type="spellEnd"/>
            <w:r w:rsidRPr="00D627E4">
              <w:t xml:space="preserve"> в органах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більше</w:t>
            </w:r>
            <w:proofErr w:type="spellEnd"/>
            <w:r w:rsidRPr="00D627E4">
              <w:t xml:space="preserve"> 20  </w:t>
            </w:r>
            <w:proofErr w:type="spellStart"/>
            <w:r w:rsidRPr="00D627E4">
              <w:t>років</w:t>
            </w:r>
            <w:proofErr w:type="spellEnd"/>
            <w:r w:rsidRPr="00D627E4">
              <w:t xml:space="preserve">, а </w:t>
            </w:r>
            <w:proofErr w:type="spellStart"/>
            <w:r w:rsidRPr="00D627E4">
              <w:t>також</w:t>
            </w:r>
            <w:proofErr w:type="spellEnd"/>
            <w:r w:rsidRPr="00D627E4">
              <w:t xml:space="preserve"> </w:t>
            </w:r>
            <w:proofErr w:type="spellStart"/>
            <w:r w:rsidRPr="00D627E4">
              <w:t>діючим</w:t>
            </w:r>
            <w:proofErr w:type="spellEnd"/>
            <w:r w:rsidRPr="00D627E4">
              <w:t xml:space="preserve"> головам </w:t>
            </w:r>
            <w:proofErr w:type="spellStart"/>
            <w:r w:rsidRPr="00D627E4">
              <w:t>квартальних</w:t>
            </w:r>
            <w:proofErr w:type="spellEnd"/>
            <w:r w:rsidRPr="00D627E4">
              <w:t xml:space="preserve"> </w:t>
            </w:r>
            <w:proofErr w:type="spellStart"/>
            <w:r w:rsidRPr="00D627E4">
              <w:t>комітетів</w:t>
            </w:r>
            <w:proofErr w:type="spellEnd"/>
            <w:r w:rsidRPr="00D627E4">
              <w:t xml:space="preserve"> та ветеранам, </w:t>
            </w:r>
            <w:proofErr w:type="spellStart"/>
            <w:r w:rsidRPr="00D627E4">
              <w:t>які</w:t>
            </w:r>
            <w:proofErr w:type="spellEnd"/>
            <w:r w:rsidRPr="00D627E4">
              <w:t xml:space="preserve"> </w:t>
            </w:r>
            <w:proofErr w:type="spellStart"/>
            <w:r w:rsidRPr="00D627E4">
              <w:t>займалися</w:t>
            </w:r>
            <w:proofErr w:type="spellEnd"/>
            <w:r w:rsidRPr="00D627E4">
              <w:t xml:space="preserve"> </w:t>
            </w:r>
            <w:proofErr w:type="spellStart"/>
            <w:r w:rsidRPr="00D627E4">
              <w:t>громадською</w:t>
            </w:r>
            <w:proofErr w:type="spellEnd"/>
            <w:r w:rsidRPr="00D627E4">
              <w:t xml:space="preserve"> </w:t>
            </w:r>
            <w:proofErr w:type="spellStart"/>
            <w:r w:rsidRPr="00D627E4">
              <w:t>роботою</w:t>
            </w:r>
            <w:proofErr w:type="spellEnd"/>
            <w:r w:rsidRPr="00D627E4">
              <w:t xml:space="preserve"> в органах </w:t>
            </w:r>
            <w:proofErr w:type="spellStart"/>
            <w:r w:rsidRPr="00D627E4">
              <w:t>самоорганізації</w:t>
            </w:r>
            <w:proofErr w:type="spellEnd"/>
            <w:r w:rsidRPr="00D627E4">
              <w:t xml:space="preserve"> </w:t>
            </w:r>
            <w:proofErr w:type="spellStart"/>
            <w:r w:rsidRPr="00D627E4">
              <w:t>населення</w:t>
            </w:r>
            <w:proofErr w:type="spellEnd"/>
            <w:r w:rsidRPr="00D627E4">
              <w:t xml:space="preserve"> </w:t>
            </w:r>
            <w:proofErr w:type="spellStart"/>
            <w:r w:rsidRPr="00D627E4">
              <w:t>більше</w:t>
            </w:r>
            <w:proofErr w:type="spellEnd"/>
            <w:r w:rsidRPr="00D627E4">
              <w:t xml:space="preserve"> 20 </w:t>
            </w:r>
            <w:proofErr w:type="spellStart"/>
            <w:r w:rsidRPr="00D627E4">
              <w:t>років</w:t>
            </w:r>
            <w:proofErr w:type="spellEnd"/>
            <w:r w:rsidRPr="00D627E4">
              <w:rPr>
                <w:lang w:val="uk-UA"/>
              </w:rPr>
              <w:t xml:space="preserve"> на квітень - грудень 2019 року на суму   22412,96 грн. ( 127 </w:t>
            </w:r>
            <w:r w:rsidRPr="00D627E4">
              <w:rPr>
                <w:lang w:val="uk-UA"/>
              </w:rPr>
              <w:lastRenderedPageBreak/>
              <w:t xml:space="preserve">осіб); на січень-квітень 2020 року на суму 11445,84 грн. </w:t>
            </w:r>
            <w:r>
              <w:rPr>
                <w:lang w:val="uk-UA"/>
              </w:rPr>
              <w:t xml:space="preserve">                 </w:t>
            </w:r>
            <w:r w:rsidRPr="00D627E4">
              <w:rPr>
                <w:lang w:val="uk-UA"/>
              </w:rPr>
              <w:t>( 126 осіб).</w:t>
            </w:r>
          </w:p>
        </w:tc>
      </w:tr>
      <w:tr w:rsidR="00863B71" w:rsidRPr="00D627E4" w:rsidTr="004168B3">
        <w:tc>
          <w:tcPr>
            <w:tcW w:w="3969" w:type="dxa"/>
            <w:shd w:val="clear" w:color="auto" w:fill="auto"/>
          </w:tcPr>
          <w:p w:rsidR="00863B71" w:rsidRPr="00D627E4" w:rsidRDefault="00863B71" w:rsidP="004168B3">
            <w:pPr>
              <w:jc w:val="center"/>
              <w:rPr>
                <w:b/>
                <w:lang w:val="uk-UA"/>
              </w:rPr>
            </w:pPr>
            <w:r w:rsidRPr="00D627E4">
              <w:rPr>
                <w:b/>
                <w:lang w:val="uk-UA"/>
              </w:rPr>
              <w:lastRenderedPageBreak/>
              <w:t>Ш. Висвітлення діяльності органу місцевого самоврядування</w:t>
            </w:r>
          </w:p>
        </w:tc>
        <w:tc>
          <w:tcPr>
            <w:tcW w:w="2268" w:type="dxa"/>
            <w:shd w:val="clear" w:color="auto" w:fill="auto"/>
          </w:tcPr>
          <w:p w:rsidR="00863B71" w:rsidRPr="00D627E4" w:rsidRDefault="00863B71" w:rsidP="004168B3">
            <w:pPr>
              <w:tabs>
                <w:tab w:val="left" w:pos="0"/>
              </w:tabs>
              <w:jc w:val="center"/>
              <w:rPr>
                <w:lang w:val="uk-UA"/>
              </w:rPr>
            </w:pPr>
          </w:p>
        </w:tc>
        <w:tc>
          <w:tcPr>
            <w:tcW w:w="2268" w:type="dxa"/>
            <w:shd w:val="clear" w:color="auto" w:fill="auto"/>
          </w:tcPr>
          <w:p w:rsidR="00863B71" w:rsidRPr="00D627E4" w:rsidRDefault="00863B71" w:rsidP="004168B3">
            <w:pPr>
              <w:jc w:val="center"/>
              <w:rPr>
                <w:lang w:val="uk-UA"/>
              </w:rPr>
            </w:pPr>
          </w:p>
        </w:tc>
        <w:tc>
          <w:tcPr>
            <w:tcW w:w="5812" w:type="dxa"/>
            <w:shd w:val="clear" w:color="auto" w:fill="auto"/>
          </w:tcPr>
          <w:p w:rsidR="00863B71" w:rsidRPr="00D627E4" w:rsidRDefault="00863B71" w:rsidP="004168B3">
            <w:pPr>
              <w:jc w:val="both"/>
              <w:rPr>
                <w:color w:val="FF0000"/>
                <w:lang w:val="uk-UA"/>
              </w:rPr>
            </w:pPr>
          </w:p>
        </w:tc>
      </w:tr>
      <w:tr w:rsidR="00863B71" w:rsidRPr="00D627E4" w:rsidTr="004168B3">
        <w:tc>
          <w:tcPr>
            <w:tcW w:w="3969" w:type="dxa"/>
            <w:shd w:val="clear" w:color="auto" w:fill="auto"/>
          </w:tcPr>
          <w:p w:rsidR="00863B71" w:rsidRPr="00D627E4" w:rsidRDefault="00863B71" w:rsidP="004168B3">
            <w:pPr>
              <w:jc w:val="both"/>
              <w:rPr>
                <w:lang w:val="uk-UA"/>
              </w:rPr>
            </w:pPr>
            <w:r>
              <w:rPr>
                <w:lang w:val="uk-UA"/>
              </w:rPr>
              <w:t xml:space="preserve">3.1 </w:t>
            </w:r>
            <w:r w:rsidRPr="00D627E4">
              <w:rPr>
                <w:lang w:val="uk-UA"/>
              </w:rPr>
              <w:t>Забезпечити висвітлення діяльності міської ради та її виконавчих органів у засобах  масової інформації.</w:t>
            </w:r>
          </w:p>
        </w:tc>
        <w:tc>
          <w:tcPr>
            <w:tcW w:w="2268" w:type="dxa"/>
            <w:shd w:val="clear" w:color="auto" w:fill="auto"/>
          </w:tcPr>
          <w:p w:rsidR="00863B71" w:rsidRPr="00D627E4" w:rsidRDefault="00863B71" w:rsidP="004168B3">
            <w:pPr>
              <w:jc w:val="center"/>
              <w:rPr>
                <w:lang w:val="uk-UA"/>
              </w:rPr>
            </w:pPr>
            <w:r w:rsidRPr="00D627E4">
              <w:rPr>
                <w:lang w:val="uk-UA"/>
              </w:rPr>
              <w:t>Редакція газети «</w:t>
            </w:r>
            <w:proofErr w:type="spellStart"/>
            <w:r w:rsidRPr="00D627E4">
              <w:rPr>
                <w:lang w:val="uk-UA"/>
              </w:rPr>
              <w:t>Знам’янські</w:t>
            </w:r>
            <w:proofErr w:type="spellEnd"/>
            <w:r w:rsidRPr="00D627E4">
              <w:rPr>
                <w:lang w:val="uk-UA"/>
              </w:rPr>
              <w:t xml:space="preserve"> вісті»</w:t>
            </w:r>
          </w:p>
        </w:tc>
        <w:tc>
          <w:tcPr>
            <w:tcW w:w="2268" w:type="dxa"/>
            <w:shd w:val="clear" w:color="auto" w:fill="auto"/>
          </w:tcPr>
          <w:p w:rsidR="00863B71" w:rsidRPr="00D627E4" w:rsidRDefault="00863B71" w:rsidP="004168B3">
            <w:pPr>
              <w:jc w:val="center"/>
              <w:rPr>
                <w:lang w:val="uk-UA"/>
              </w:rPr>
            </w:pPr>
            <w:r w:rsidRPr="00D627E4">
              <w:rPr>
                <w:lang w:val="uk-UA"/>
              </w:rPr>
              <w:t>постійно</w:t>
            </w:r>
          </w:p>
        </w:tc>
        <w:tc>
          <w:tcPr>
            <w:tcW w:w="5812" w:type="dxa"/>
            <w:shd w:val="clear" w:color="auto" w:fill="auto"/>
          </w:tcPr>
          <w:p w:rsidR="00863B71" w:rsidRPr="00D627E4" w:rsidRDefault="00863B71" w:rsidP="004168B3">
            <w:pPr>
              <w:jc w:val="both"/>
              <w:rPr>
                <w:lang w:val="uk-UA"/>
              </w:rPr>
            </w:pPr>
            <w:r w:rsidRPr="00D627E4">
              <w:rPr>
                <w:lang w:val="uk-UA"/>
              </w:rPr>
              <w:t>Виконується постійно</w:t>
            </w:r>
          </w:p>
        </w:tc>
      </w:tr>
      <w:tr w:rsidR="00863B71" w:rsidRPr="00D627E4" w:rsidTr="004168B3">
        <w:tc>
          <w:tcPr>
            <w:tcW w:w="3969" w:type="dxa"/>
            <w:shd w:val="clear" w:color="auto" w:fill="auto"/>
          </w:tcPr>
          <w:p w:rsidR="00863B71" w:rsidRPr="00D627E4" w:rsidRDefault="00863B71" w:rsidP="004168B3">
            <w:pPr>
              <w:jc w:val="both"/>
              <w:rPr>
                <w:lang w:val="uk-UA"/>
              </w:rPr>
            </w:pPr>
            <w:r w:rsidRPr="00D627E4">
              <w:rPr>
                <w:lang w:val="uk-UA"/>
              </w:rPr>
              <w:t>3.2 Забезпечити висвітлення діяльності міської ради та її виконавчих органів на офіційному сайті міської ради зокрема, он-лайн трансляції засідань міської ради та засідань виконавчого комітету.</w:t>
            </w:r>
          </w:p>
        </w:tc>
        <w:tc>
          <w:tcPr>
            <w:tcW w:w="2268" w:type="dxa"/>
            <w:shd w:val="clear" w:color="auto" w:fill="auto"/>
          </w:tcPr>
          <w:p w:rsidR="00863B71" w:rsidRPr="00D627E4" w:rsidRDefault="00863B71" w:rsidP="004168B3">
            <w:pPr>
              <w:tabs>
                <w:tab w:val="left" w:pos="0"/>
              </w:tabs>
              <w:jc w:val="center"/>
              <w:rPr>
                <w:lang w:val="uk-UA"/>
              </w:rPr>
            </w:pPr>
            <w:r w:rsidRPr="00D627E4">
              <w:rPr>
                <w:lang w:val="uk-UA"/>
              </w:rPr>
              <w:t>Виконавчий комітет</w:t>
            </w:r>
          </w:p>
        </w:tc>
        <w:tc>
          <w:tcPr>
            <w:tcW w:w="2268" w:type="dxa"/>
            <w:shd w:val="clear" w:color="auto" w:fill="auto"/>
          </w:tcPr>
          <w:p w:rsidR="00863B71" w:rsidRPr="00D627E4" w:rsidRDefault="00863B71" w:rsidP="004168B3">
            <w:pPr>
              <w:jc w:val="center"/>
              <w:rPr>
                <w:lang w:val="uk-UA"/>
              </w:rPr>
            </w:pPr>
            <w:r w:rsidRPr="00D627E4">
              <w:rPr>
                <w:lang w:val="uk-UA"/>
              </w:rPr>
              <w:t>постійно</w:t>
            </w:r>
          </w:p>
        </w:tc>
        <w:tc>
          <w:tcPr>
            <w:tcW w:w="5812" w:type="dxa"/>
            <w:shd w:val="clear" w:color="auto" w:fill="auto"/>
          </w:tcPr>
          <w:p w:rsidR="00863B71" w:rsidRPr="00D627E4" w:rsidRDefault="00863B71" w:rsidP="004168B3">
            <w:pPr>
              <w:jc w:val="both"/>
              <w:rPr>
                <w:lang w:val="uk-UA"/>
              </w:rPr>
            </w:pPr>
            <w:r w:rsidRPr="00D627E4">
              <w:rPr>
                <w:lang w:val="uk-UA"/>
              </w:rPr>
              <w:t>Виконується постійно</w:t>
            </w:r>
          </w:p>
        </w:tc>
      </w:tr>
      <w:tr w:rsidR="00863B71" w:rsidRPr="00F32244" w:rsidTr="004168B3">
        <w:tc>
          <w:tcPr>
            <w:tcW w:w="3969" w:type="dxa"/>
            <w:shd w:val="clear" w:color="auto" w:fill="auto"/>
          </w:tcPr>
          <w:p w:rsidR="00863B71" w:rsidRPr="00D627E4" w:rsidRDefault="00863B71" w:rsidP="004168B3">
            <w:pPr>
              <w:jc w:val="both"/>
              <w:rPr>
                <w:lang w:val="uk-UA"/>
              </w:rPr>
            </w:pPr>
            <w:r>
              <w:rPr>
                <w:lang w:val="uk-UA"/>
              </w:rPr>
              <w:t xml:space="preserve">3.3 Забезпечити проведення </w:t>
            </w:r>
            <w:r w:rsidRPr="00D627E4">
              <w:rPr>
                <w:lang w:val="uk-UA"/>
              </w:rPr>
              <w:t>зустрічей депутатів міської ради з виборцями</w:t>
            </w:r>
            <w:r>
              <w:rPr>
                <w:lang w:val="uk-UA"/>
              </w:rPr>
              <w:t>.</w:t>
            </w:r>
          </w:p>
        </w:tc>
        <w:tc>
          <w:tcPr>
            <w:tcW w:w="2268" w:type="dxa"/>
            <w:shd w:val="clear" w:color="auto" w:fill="auto"/>
          </w:tcPr>
          <w:p w:rsidR="00863B71" w:rsidRPr="00D627E4" w:rsidRDefault="00863B71" w:rsidP="004168B3">
            <w:pPr>
              <w:jc w:val="center"/>
              <w:rPr>
                <w:lang w:val="uk-UA"/>
              </w:rPr>
            </w:pPr>
            <w:r w:rsidRPr="00D627E4">
              <w:rPr>
                <w:lang w:val="uk-UA"/>
              </w:rPr>
              <w:t>Виконавчий комітет</w:t>
            </w:r>
          </w:p>
          <w:p w:rsidR="00863B71" w:rsidRPr="00D627E4" w:rsidRDefault="00863B71" w:rsidP="004168B3">
            <w:pPr>
              <w:tabs>
                <w:tab w:val="left" w:pos="0"/>
              </w:tabs>
              <w:jc w:val="center"/>
              <w:rPr>
                <w:lang w:val="uk-UA"/>
              </w:rPr>
            </w:pPr>
          </w:p>
        </w:tc>
        <w:tc>
          <w:tcPr>
            <w:tcW w:w="2268" w:type="dxa"/>
            <w:shd w:val="clear" w:color="auto" w:fill="auto"/>
          </w:tcPr>
          <w:p w:rsidR="00863B71" w:rsidRPr="00D627E4" w:rsidRDefault="00863B71" w:rsidP="004168B3">
            <w:pPr>
              <w:jc w:val="center"/>
              <w:rPr>
                <w:lang w:val="uk-UA"/>
              </w:rPr>
            </w:pPr>
            <w:r w:rsidRPr="00D627E4">
              <w:rPr>
                <w:lang w:val="uk-UA"/>
              </w:rPr>
              <w:t>За окремим графіком</w:t>
            </w:r>
          </w:p>
        </w:tc>
        <w:tc>
          <w:tcPr>
            <w:tcW w:w="5812" w:type="dxa"/>
            <w:shd w:val="clear" w:color="auto" w:fill="auto"/>
          </w:tcPr>
          <w:p w:rsidR="00863B71" w:rsidRPr="00D627E4" w:rsidRDefault="00863B71" w:rsidP="004168B3">
            <w:pPr>
              <w:jc w:val="both"/>
              <w:rPr>
                <w:lang w:val="uk-UA"/>
              </w:rPr>
            </w:pPr>
            <w:r w:rsidRPr="00D627E4">
              <w:rPr>
                <w:lang w:val="uk-UA"/>
              </w:rPr>
              <w:t xml:space="preserve">30.01.2019 року затверджено рішення міської ради №1804 «Про строки проведення звітів депутатських комісій міської ради та депутатів </w:t>
            </w:r>
            <w:proofErr w:type="spellStart"/>
            <w:r w:rsidRPr="00D627E4">
              <w:rPr>
                <w:lang w:val="uk-UA"/>
              </w:rPr>
              <w:t>Знам’янської</w:t>
            </w:r>
            <w:proofErr w:type="spellEnd"/>
            <w:r w:rsidRPr="00D627E4">
              <w:rPr>
                <w:lang w:val="uk-UA"/>
              </w:rPr>
              <w:t xml:space="preserve"> міської ради у 2019 році». Відділом забезпечення діяльності міської ради було надано депутатам міської ради необхідні статистичні дані для проведення звітів депутатів міської ради перед виборцями. Письмовий звіт про свою діяльність для розміщення на офіційному сайті міської ради до 01.04.2019 року подано 12 з 34 депутатів міської ради. Усі голови постійних комісій міської ради внесли на розгляд міської ради звіти про роботу комісій.</w:t>
            </w:r>
          </w:p>
          <w:p w:rsidR="00863B71" w:rsidRPr="00D627E4" w:rsidRDefault="00863B71" w:rsidP="004168B3">
            <w:pPr>
              <w:jc w:val="both"/>
              <w:rPr>
                <w:lang w:val="uk-UA"/>
              </w:rPr>
            </w:pPr>
            <w:r>
              <w:rPr>
                <w:lang w:val="uk-UA"/>
              </w:rPr>
              <w:t>В</w:t>
            </w:r>
            <w:r w:rsidRPr="00D627E4">
              <w:rPr>
                <w:lang w:val="uk-UA"/>
              </w:rPr>
              <w:t>ідбул</w:t>
            </w:r>
            <w:r>
              <w:rPr>
                <w:lang w:val="uk-UA"/>
              </w:rPr>
              <w:t>и</w:t>
            </w:r>
            <w:r w:rsidRPr="00D627E4">
              <w:rPr>
                <w:lang w:val="uk-UA"/>
              </w:rPr>
              <w:t>ся зустріч</w:t>
            </w:r>
            <w:r>
              <w:rPr>
                <w:lang w:val="uk-UA"/>
              </w:rPr>
              <w:t>і</w:t>
            </w:r>
            <w:r w:rsidRPr="00D627E4">
              <w:rPr>
                <w:lang w:val="uk-UA"/>
              </w:rPr>
              <w:t xml:space="preserve"> міського голови з головами квартальних та будинкових комітетів міста, головами ОСББ та ЖБК</w:t>
            </w:r>
            <w:r>
              <w:rPr>
                <w:lang w:val="uk-UA"/>
              </w:rPr>
              <w:t>, з колективами підприємств, установ, організацій</w:t>
            </w:r>
            <w:r w:rsidRPr="00D627E4">
              <w:rPr>
                <w:lang w:val="uk-UA"/>
              </w:rPr>
              <w:t xml:space="preserve"> під час якої міський голова прозвітував про свою роботу, роботу виконавчого комітету та структурних підрозділів за 2018 рік</w:t>
            </w:r>
            <w:r>
              <w:rPr>
                <w:lang w:val="uk-UA"/>
              </w:rPr>
              <w:t xml:space="preserve">. </w:t>
            </w:r>
            <w:r w:rsidRPr="00D627E4">
              <w:rPr>
                <w:lang w:val="uk-UA"/>
              </w:rPr>
              <w:t xml:space="preserve">01 та 03 жовтня 2019 року проведено наради з членами ОСН, на які були запрошені депутати міської ради. </w:t>
            </w:r>
          </w:p>
        </w:tc>
      </w:tr>
      <w:tr w:rsidR="00863B71" w:rsidRPr="00D627E4" w:rsidTr="004168B3">
        <w:tc>
          <w:tcPr>
            <w:tcW w:w="3969" w:type="dxa"/>
            <w:shd w:val="clear" w:color="auto" w:fill="auto"/>
          </w:tcPr>
          <w:p w:rsidR="00863B71" w:rsidRPr="00D627E4" w:rsidRDefault="00863B71" w:rsidP="004168B3">
            <w:pPr>
              <w:rPr>
                <w:b/>
                <w:lang w:val="uk-UA"/>
              </w:rPr>
            </w:pPr>
            <w:r w:rsidRPr="00D627E4">
              <w:rPr>
                <w:b/>
                <w:lang w:val="uk-UA"/>
              </w:rPr>
              <w:lastRenderedPageBreak/>
              <w:t>У. Організаційні заходи</w:t>
            </w:r>
          </w:p>
        </w:tc>
        <w:tc>
          <w:tcPr>
            <w:tcW w:w="2268" w:type="dxa"/>
            <w:shd w:val="clear" w:color="auto" w:fill="auto"/>
          </w:tcPr>
          <w:p w:rsidR="00863B71" w:rsidRPr="00D627E4" w:rsidRDefault="00863B71" w:rsidP="004168B3">
            <w:pPr>
              <w:tabs>
                <w:tab w:val="left" w:pos="0"/>
              </w:tabs>
              <w:jc w:val="center"/>
              <w:rPr>
                <w:lang w:val="uk-UA"/>
              </w:rPr>
            </w:pPr>
          </w:p>
        </w:tc>
        <w:tc>
          <w:tcPr>
            <w:tcW w:w="2268" w:type="dxa"/>
            <w:shd w:val="clear" w:color="auto" w:fill="auto"/>
          </w:tcPr>
          <w:p w:rsidR="00863B71" w:rsidRPr="00D627E4" w:rsidRDefault="00863B71" w:rsidP="004168B3">
            <w:pPr>
              <w:jc w:val="center"/>
              <w:rPr>
                <w:i/>
                <w:lang w:val="uk-UA"/>
              </w:rPr>
            </w:pPr>
          </w:p>
        </w:tc>
        <w:tc>
          <w:tcPr>
            <w:tcW w:w="5812" w:type="dxa"/>
            <w:shd w:val="clear" w:color="auto" w:fill="auto"/>
          </w:tcPr>
          <w:p w:rsidR="00863B71" w:rsidRPr="00D627E4" w:rsidRDefault="00863B71" w:rsidP="004168B3">
            <w:pPr>
              <w:jc w:val="both"/>
              <w:rPr>
                <w:color w:val="FF0000"/>
                <w:lang w:val="uk-UA"/>
              </w:rPr>
            </w:pPr>
          </w:p>
        </w:tc>
      </w:tr>
      <w:tr w:rsidR="00863B71" w:rsidRPr="00F32244" w:rsidTr="004168B3">
        <w:tc>
          <w:tcPr>
            <w:tcW w:w="3969" w:type="dxa"/>
            <w:shd w:val="clear" w:color="auto" w:fill="auto"/>
          </w:tcPr>
          <w:p w:rsidR="00863B71" w:rsidRPr="00D627E4" w:rsidRDefault="00863B71" w:rsidP="004168B3">
            <w:pPr>
              <w:rPr>
                <w:lang w:val="uk-UA"/>
              </w:rPr>
            </w:pPr>
            <w:r w:rsidRPr="00D627E4">
              <w:rPr>
                <w:lang w:val="uk-UA"/>
              </w:rPr>
              <w:t>5.1 Забезпечити участь міської ради у роботі Асоціації міст України, обласній асоціації міст.</w:t>
            </w:r>
          </w:p>
        </w:tc>
        <w:tc>
          <w:tcPr>
            <w:tcW w:w="2268" w:type="dxa"/>
            <w:shd w:val="clear" w:color="auto" w:fill="auto"/>
          </w:tcPr>
          <w:p w:rsidR="00863B71" w:rsidRPr="00D627E4" w:rsidRDefault="00863B71" w:rsidP="004168B3">
            <w:pPr>
              <w:tabs>
                <w:tab w:val="left" w:pos="0"/>
              </w:tabs>
              <w:jc w:val="center"/>
              <w:rPr>
                <w:lang w:val="uk-UA"/>
              </w:rPr>
            </w:pPr>
            <w:r w:rsidRPr="00D627E4">
              <w:rPr>
                <w:lang w:val="uk-UA"/>
              </w:rPr>
              <w:t>Виконавчий комітет</w:t>
            </w:r>
          </w:p>
        </w:tc>
        <w:tc>
          <w:tcPr>
            <w:tcW w:w="2268" w:type="dxa"/>
            <w:shd w:val="clear" w:color="auto" w:fill="auto"/>
          </w:tcPr>
          <w:p w:rsidR="00863B71" w:rsidRPr="00D627E4" w:rsidRDefault="00863B71" w:rsidP="004168B3">
            <w:pPr>
              <w:jc w:val="center"/>
              <w:rPr>
                <w:lang w:val="uk-UA"/>
              </w:rPr>
            </w:pPr>
            <w:r w:rsidRPr="00D627E4">
              <w:rPr>
                <w:lang w:val="uk-UA"/>
              </w:rPr>
              <w:t>2017-2021 роки</w:t>
            </w:r>
          </w:p>
        </w:tc>
        <w:tc>
          <w:tcPr>
            <w:tcW w:w="5812" w:type="dxa"/>
            <w:shd w:val="clear" w:color="auto" w:fill="auto"/>
          </w:tcPr>
          <w:p w:rsidR="00863B71" w:rsidRPr="001C58E1" w:rsidRDefault="00863B71" w:rsidP="004168B3">
            <w:pPr>
              <w:jc w:val="both"/>
              <w:rPr>
                <w:u w:val="single"/>
                <w:lang w:val="uk-UA"/>
              </w:rPr>
            </w:pPr>
            <w:r w:rsidRPr="00D627E4">
              <w:rPr>
                <w:u w:val="single"/>
                <w:lang w:val="uk-UA"/>
              </w:rPr>
              <w:t>Виконавчий комітет:</w:t>
            </w:r>
            <w:r>
              <w:rPr>
                <w:u w:val="single"/>
                <w:lang w:val="uk-UA"/>
              </w:rPr>
              <w:t xml:space="preserve"> </w:t>
            </w:r>
            <w:r>
              <w:rPr>
                <w:lang w:val="uk-UA"/>
              </w:rPr>
              <w:t>с</w:t>
            </w:r>
            <w:r w:rsidRPr="00D627E4">
              <w:rPr>
                <w:lang w:val="uk-UA"/>
              </w:rPr>
              <w:t xml:space="preserve">таном на 01.01.2020 року сплачено внесків на суму 21003,00 грн., у тому числі: до Кіровоградського відділення Асоціації міст України у сумі 7001,00 грн.; до Асоціації міст України – 14002,00 грн.  </w:t>
            </w:r>
          </w:p>
          <w:p w:rsidR="00863B71" w:rsidRPr="00D627E4" w:rsidRDefault="00863B71" w:rsidP="004168B3">
            <w:pPr>
              <w:jc w:val="both"/>
              <w:rPr>
                <w:lang w:val="uk-UA"/>
              </w:rPr>
            </w:pPr>
          </w:p>
          <w:p w:rsidR="00863B71" w:rsidRPr="00D627E4" w:rsidRDefault="00863B71" w:rsidP="004168B3">
            <w:pPr>
              <w:jc w:val="both"/>
              <w:rPr>
                <w:lang w:val="uk-UA"/>
              </w:rPr>
            </w:pPr>
            <w:r w:rsidRPr="00D627E4">
              <w:rPr>
                <w:lang w:val="uk-UA"/>
              </w:rPr>
              <w:t>Протягом 2019 року забезпечено участь представників міської ради та її виконавчого комітету у роботі Асоціації міст України, обласній асоціації міст, а саме:</w:t>
            </w:r>
          </w:p>
          <w:p w:rsidR="00863B71" w:rsidRPr="00D627E4" w:rsidRDefault="00863B71" w:rsidP="004168B3">
            <w:pPr>
              <w:jc w:val="both"/>
              <w:rPr>
                <w:lang w:val="uk-UA"/>
              </w:rPr>
            </w:pPr>
            <w:r w:rsidRPr="00D627E4">
              <w:rPr>
                <w:b/>
                <w:lang w:val="uk-UA"/>
              </w:rPr>
              <w:t>05-06.09.2019р.</w:t>
            </w:r>
            <w:r w:rsidRPr="00D627E4">
              <w:rPr>
                <w:lang w:val="uk-UA"/>
              </w:rPr>
              <w:t xml:space="preserve"> – міський голова </w:t>
            </w:r>
            <w:proofErr w:type="spellStart"/>
            <w:r w:rsidRPr="00D627E4">
              <w:rPr>
                <w:lang w:val="uk-UA"/>
              </w:rPr>
              <w:t>Філіпенко</w:t>
            </w:r>
            <w:proofErr w:type="spellEnd"/>
            <w:r w:rsidRPr="00D627E4">
              <w:rPr>
                <w:lang w:val="uk-UA"/>
              </w:rPr>
              <w:t xml:space="preserve"> С.І. взяв участь у координаційному семінарі Східного партнерства: Україна – «Нова політична ситуація для місцевого та регіонального самоврядування в Україні», який проводився Асоціацією міст України спільно з Асоціацією органів місцевого самоврядування Південно-східної Європи (</w:t>
            </w:r>
            <w:r w:rsidRPr="00D627E4">
              <w:rPr>
                <w:lang w:val="en-US"/>
              </w:rPr>
              <w:t>NALAS</w:t>
            </w:r>
            <w:r w:rsidRPr="00D627E4">
              <w:rPr>
                <w:lang w:val="uk-UA"/>
              </w:rPr>
              <w:t xml:space="preserve">) та проекту   </w:t>
            </w:r>
            <w:r w:rsidRPr="00D627E4">
              <w:rPr>
                <w:lang w:val="en-US"/>
              </w:rPr>
              <w:t>PLATFORMA</w:t>
            </w:r>
            <w:r w:rsidRPr="00D627E4">
              <w:rPr>
                <w:lang w:val="uk-UA"/>
              </w:rPr>
              <w:t xml:space="preserve"> Ради європейських муніципалітетів на виконання Меморандуму про взаєморозуміння між Асоціацією міст України, Національною Асоціацією місцевих влад Грузії та Конгресом місцевих влад Молдови (м. Київ);</w:t>
            </w:r>
          </w:p>
          <w:p w:rsidR="00863B71" w:rsidRPr="00D627E4" w:rsidRDefault="00863B71" w:rsidP="004168B3">
            <w:pPr>
              <w:jc w:val="both"/>
              <w:rPr>
                <w:lang w:val="uk-UA"/>
              </w:rPr>
            </w:pPr>
            <w:r w:rsidRPr="00D627E4">
              <w:rPr>
                <w:b/>
                <w:lang w:val="uk-UA"/>
              </w:rPr>
              <w:t>17.10.2019р.</w:t>
            </w:r>
            <w:r w:rsidRPr="00D627E4">
              <w:rPr>
                <w:lang w:val="uk-UA"/>
              </w:rPr>
              <w:t xml:space="preserve"> - заступник міського голови з питань діяльності виконавчих органів – начальник фінансового управління </w:t>
            </w:r>
            <w:proofErr w:type="spellStart"/>
            <w:r w:rsidRPr="00D627E4">
              <w:rPr>
                <w:lang w:val="uk-UA"/>
              </w:rPr>
              <w:t>Лихота</w:t>
            </w:r>
            <w:proofErr w:type="spellEnd"/>
            <w:r w:rsidRPr="00D627E4">
              <w:rPr>
                <w:lang w:val="uk-UA"/>
              </w:rPr>
              <w:t xml:space="preserve"> Г.В. взяла участь у практикумі Кіровоградського регіонального відділення Асоціації міст України в рамках проекту «ПУЛЬС» (</w:t>
            </w:r>
            <w:proofErr w:type="spellStart"/>
            <w:r w:rsidRPr="00D627E4">
              <w:rPr>
                <w:lang w:val="uk-UA"/>
              </w:rPr>
              <w:t>м.Кропивницький</w:t>
            </w:r>
            <w:proofErr w:type="spellEnd"/>
            <w:r w:rsidRPr="00D627E4">
              <w:rPr>
                <w:lang w:val="uk-UA"/>
              </w:rPr>
              <w:t>);</w:t>
            </w:r>
          </w:p>
          <w:p w:rsidR="00863B71" w:rsidRPr="00D627E4" w:rsidRDefault="00863B71" w:rsidP="004168B3">
            <w:pPr>
              <w:jc w:val="both"/>
              <w:rPr>
                <w:lang w:val="uk-UA"/>
              </w:rPr>
            </w:pPr>
            <w:r w:rsidRPr="00D627E4">
              <w:rPr>
                <w:b/>
                <w:lang w:val="uk-UA"/>
              </w:rPr>
              <w:t>24.10.2019р</w:t>
            </w:r>
            <w:r w:rsidRPr="00D627E4">
              <w:rPr>
                <w:lang w:val="uk-UA"/>
              </w:rPr>
              <w:t xml:space="preserve">. - заступник міського голови з питань діяльності виконавчих органів – начальник фінансового управління </w:t>
            </w:r>
            <w:proofErr w:type="spellStart"/>
            <w:r w:rsidRPr="00D627E4">
              <w:rPr>
                <w:lang w:val="uk-UA"/>
              </w:rPr>
              <w:t>Лихота</w:t>
            </w:r>
            <w:proofErr w:type="spellEnd"/>
            <w:r w:rsidRPr="00D627E4">
              <w:rPr>
                <w:lang w:val="uk-UA"/>
              </w:rPr>
              <w:t xml:space="preserve"> Г.В. взяла участь у засіданні регіональної платформи з вироблення політики у сфері місцевого самоврядування в рамках </w:t>
            </w:r>
            <w:r w:rsidRPr="00D627E4">
              <w:rPr>
                <w:lang w:val="uk-UA"/>
              </w:rPr>
              <w:lastRenderedPageBreak/>
              <w:t>проекту «ПУЛЬС» на тему «Особливості формування місцевих бюджетів на 2020 рік. Бюджетний кодекс України» (</w:t>
            </w:r>
            <w:proofErr w:type="spellStart"/>
            <w:r w:rsidRPr="00D627E4">
              <w:rPr>
                <w:lang w:val="uk-UA"/>
              </w:rPr>
              <w:t>м.Кропивницький</w:t>
            </w:r>
            <w:proofErr w:type="spellEnd"/>
            <w:r w:rsidRPr="00D627E4">
              <w:rPr>
                <w:lang w:val="uk-UA"/>
              </w:rPr>
              <w:t>);</w:t>
            </w:r>
          </w:p>
          <w:p w:rsidR="00863B71" w:rsidRPr="00D627E4" w:rsidRDefault="00863B71" w:rsidP="004168B3">
            <w:pPr>
              <w:jc w:val="both"/>
              <w:rPr>
                <w:lang w:val="uk-UA"/>
              </w:rPr>
            </w:pPr>
            <w:r w:rsidRPr="00D627E4">
              <w:rPr>
                <w:b/>
                <w:lang w:val="uk-UA"/>
              </w:rPr>
              <w:t>25.10.2019р</w:t>
            </w:r>
            <w:r w:rsidRPr="00D627E4">
              <w:rPr>
                <w:lang w:val="uk-UA"/>
              </w:rPr>
              <w:t xml:space="preserve">. – начальник відділу праці та соціально-трудових відносин управління соціального захисту населення </w:t>
            </w:r>
            <w:proofErr w:type="spellStart"/>
            <w:r w:rsidRPr="00D627E4">
              <w:rPr>
                <w:lang w:val="uk-UA"/>
              </w:rPr>
              <w:t>Манько</w:t>
            </w:r>
            <w:proofErr w:type="spellEnd"/>
            <w:r w:rsidRPr="00D627E4">
              <w:rPr>
                <w:lang w:val="uk-UA"/>
              </w:rPr>
              <w:t xml:space="preserve"> Л.І. взяла участь у заході з питань особливостей здійснення контролю за додержанням законодавства про працю, який був організований Кіровоградським регіональним відділенням АМУ спільно з територіальним відділенням </w:t>
            </w:r>
            <w:proofErr w:type="spellStart"/>
            <w:r w:rsidRPr="00D627E4">
              <w:rPr>
                <w:lang w:val="uk-UA"/>
              </w:rPr>
              <w:t>Держпраці</w:t>
            </w:r>
            <w:proofErr w:type="spellEnd"/>
            <w:r w:rsidRPr="00D627E4">
              <w:rPr>
                <w:lang w:val="uk-UA"/>
              </w:rPr>
              <w:t xml:space="preserve"> (м. Кропивницький).</w:t>
            </w:r>
          </w:p>
        </w:tc>
      </w:tr>
      <w:tr w:rsidR="00863B71" w:rsidRPr="00D627E4" w:rsidTr="004168B3">
        <w:tc>
          <w:tcPr>
            <w:tcW w:w="3969" w:type="dxa"/>
            <w:shd w:val="clear" w:color="auto" w:fill="auto"/>
          </w:tcPr>
          <w:p w:rsidR="00863B71" w:rsidRPr="00D627E4" w:rsidRDefault="00863B71" w:rsidP="004168B3">
            <w:pPr>
              <w:tabs>
                <w:tab w:val="left" w:pos="0"/>
              </w:tabs>
              <w:jc w:val="both"/>
              <w:rPr>
                <w:lang w:val="uk-UA"/>
              </w:rPr>
            </w:pPr>
            <w:r w:rsidRPr="00D627E4">
              <w:rPr>
                <w:lang w:val="uk-UA"/>
              </w:rPr>
              <w:lastRenderedPageBreak/>
              <w:t>5.2 Проводити урочисті заходи  з нагоди Дня місцевого самоврядування</w:t>
            </w:r>
          </w:p>
        </w:tc>
        <w:tc>
          <w:tcPr>
            <w:tcW w:w="2268" w:type="dxa"/>
            <w:shd w:val="clear" w:color="auto" w:fill="auto"/>
          </w:tcPr>
          <w:p w:rsidR="00863B71" w:rsidRPr="00D627E4" w:rsidRDefault="00863B71" w:rsidP="004168B3">
            <w:pPr>
              <w:tabs>
                <w:tab w:val="left" w:pos="0"/>
              </w:tabs>
              <w:jc w:val="center"/>
              <w:rPr>
                <w:lang w:val="uk-UA"/>
              </w:rPr>
            </w:pPr>
            <w:r w:rsidRPr="00D627E4">
              <w:rPr>
                <w:lang w:val="uk-UA"/>
              </w:rPr>
              <w:t>Виконавчий комітет</w:t>
            </w:r>
          </w:p>
        </w:tc>
        <w:tc>
          <w:tcPr>
            <w:tcW w:w="2268" w:type="dxa"/>
            <w:shd w:val="clear" w:color="auto" w:fill="auto"/>
          </w:tcPr>
          <w:p w:rsidR="00863B71" w:rsidRPr="00D627E4" w:rsidRDefault="00863B71" w:rsidP="004168B3">
            <w:pPr>
              <w:jc w:val="center"/>
              <w:rPr>
                <w:lang w:val="uk-UA"/>
              </w:rPr>
            </w:pPr>
            <w:r w:rsidRPr="00D627E4">
              <w:rPr>
                <w:lang w:val="uk-UA"/>
              </w:rPr>
              <w:t>2017-2021 роки</w:t>
            </w:r>
          </w:p>
        </w:tc>
        <w:tc>
          <w:tcPr>
            <w:tcW w:w="5812" w:type="dxa"/>
            <w:shd w:val="clear" w:color="auto" w:fill="auto"/>
          </w:tcPr>
          <w:p w:rsidR="00863B71" w:rsidRPr="00D627E4" w:rsidRDefault="00863B71" w:rsidP="004168B3">
            <w:pPr>
              <w:jc w:val="both"/>
              <w:rPr>
                <w:lang w:val="uk-UA"/>
              </w:rPr>
            </w:pPr>
            <w:r w:rsidRPr="00D627E4">
              <w:rPr>
                <w:lang w:val="uk-UA"/>
              </w:rPr>
              <w:t>Розпорядження міського голови від 03.12.2019 №146</w:t>
            </w:r>
            <w:r>
              <w:rPr>
                <w:lang w:val="uk-UA"/>
              </w:rPr>
              <w:t xml:space="preserve"> п</w:t>
            </w:r>
            <w:r w:rsidRPr="00D627E4">
              <w:rPr>
                <w:lang w:val="uk-UA"/>
              </w:rPr>
              <w:t>роведено урочистий  захід в міському Палаці культури.  Підготовлено привітання  від керівництва міста на сторінку міської газети «</w:t>
            </w:r>
            <w:proofErr w:type="spellStart"/>
            <w:r w:rsidRPr="00D627E4">
              <w:rPr>
                <w:lang w:val="uk-UA"/>
              </w:rPr>
              <w:t>Знам’янські</w:t>
            </w:r>
            <w:proofErr w:type="spellEnd"/>
            <w:r w:rsidRPr="00D627E4">
              <w:rPr>
                <w:lang w:val="uk-UA"/>
              </w:rPr>
              <w:t xml:space="preserve"> вісті» та на офіційному сайті міської ради</w:t>
            </w:r>
            <w:r>
              <w:rPr>
                <w:lang w:val="uk-UA"/>
              </w:rPr>
              <w:t xml:space="preserve">. </w:t>
            </w:r>
            <w:r w:rsidRPr="00D627E4">
              <w:rPr>
                <w:lang w:val="uk-UA"/>
              </w:rPr>
              <w:t>Вручено відзнаки від міської ради.</w:t>
            </w:r>
            <w:r>
              <w:rPr>
                <w:lang w:val="uk-UA"/>
              </w:rPr>
              <w:t xml:space="preserve"> </w:t>
            </w:r>
            <w:r w:rsidRPr="001C58E1">
              <w:rPr>
                <w:lang w:val="uk-UA"/>
              </w:rPr>
              <w:t xml:space="preserve">Відділом культури і туризму забезпечено проведення концертно-розважальної програми з </w:t>
            </w:r>
            <w:proofErr w:type="spellStart"/>
            <w:r w:rsidRPr="001C58E1">
              <w:rPr>
                <w:lang w:val="uk-UA"/>
              </w:rPr>
              <w:t>наг</w:t>
            </w:r>
            <w:r w:rsidRPr="00D627E4">
              <w:t>оди</w:t>
            </w:r>
            <w:proofErr w:type="spellEnd"/>
            <w:r w:rsidRPr="00D627E4">
              <w:t xml:space="preserve"> </w:t>
            </w:r>
            <w:proofErr w:type="spellStart"/>
            <w:r w:rsidRPr="00D627E4">
              <w:t>відзначення</w:t>
            </w:r>
            <w:proofErr w:type="spellEnd"/>
            <w:r w:rsidRPr="00D627E4">
              <w:t xml:space="preserve"> Дня </w:t>
            </w:r>
            <w:proofErr w:type="spellStart"/>
            <w:r w:rsidRPr="00D627E4">
              <w:t>місцевого</w:t>
            </w:r>
            <w:proofErr w:type="spellEnd"/>
            <w:r w:rsidRPr="00D627E4">
              <w:t xml:space="preserve"> </w:t>
            </w:r>
            <w:proofErr w:type="spellStart"/>
            <w:r w:rsidRPr="00D627E4">
              <w:t>самоврядування</w:t>
            </w:r>
            <w:proofErr w:type="spellEnd"/>
            <w:r w:rsidRPr="00D627E4">
              <w:rPr>
                <w:lang w:val="uk-UA"/>
              </w:rPr>
              <w:t>.</w:t>
            </w:r>
          </w:p>
        </w:tc>
      </w:tr>
      <w:tr w:rsidR="00863B71" w:rsidRPr="00D627E4" w:rsidTr="004168B3">
        <w:tc>
          <w:tcPr>
            <w:tcW w:w="3969" w:type="dxa"/>
            <w:shd w:val="clear" w:color="auto" w:fill="auto"/>
          </w:tcPr>
          <w:p w:rsidR="00863B71" w:rsidRPr="00D627E4" w:rsidRDefault="00863B71" w:rsidP="004168B3">
            <w:pPr>
              <w:rPr>
                <w:lang w:val="uk-UA"/>
              </w:rPr>
            </w:pPr>
            <w:r w:rsidRPr="00D627E4">
              <w:rPr>
                <w:lang w:val="uk-UA"/>
              </w:rPr>
              <w:t>5.3 Забезпечити відзначення державних і міських свят згідно Програми фінансового забезпечення відзначення визначних подій у місті Знам’янка на 2019 рік</w:t>
            </w:r>
          </w:p>
        </w:tc>
        <w:tc>
          <w:tcPr>
            <w:tcW w:w="2268" w:type="dxa"/>
            <w:shd w:val="clear" w:color="auto" w:fill="auto"/>
          </w:tcPr>
          <w:p w:rsidR="00863B71" w:rsidRPr="00D627E4" w:rsidRDefault="00863B71" w:rsidP="004168B3">
            <w:pPr>
              <w:jc w:val="center"/>
              <w:rPr>
                <w:lang w:val="uk-UA"/>
              </w:rPr>
            </w:pPr>
            <w:r w:rsidRPr="00D627E4">
              <w:rPr>
                <w:lang w:val="uk-UA"/>
              </w:rPr>
              <w:t>Виконавчий комітет</w:t>
            </w:r>
          </w:p>
          <w:p w:rsidR="00863B71" w:rsidRPr="00D627E4" w:rsidRDefault="00863B71" w:rsidP="004168B3">
            <w:pPr>
              <w:jc w:val="center"/>
              <w:rPr>
                <w:lang w:val="uk-UA"/>
              </w:rPr>
            </w:pPr>
          </w:p>
          <w:p w:rsidR="00863B71" w:rsidRPr="00D627E4" w:rsidRDefault="00863B71" w:rsidP="004168B3">
            <w:pPr>
              <w:tabs>
                <w:tab w:val="left" w:pos="0"/>
              </w:tabs>
              <w:jc w:val="center"/>
              <w:rPr>
                <w:lang w:val="uk-UA"/>
              </w:rPr>
            </w:pPr>
          </w:p>
        </w:tc>
        <w:tc>
          <w:tcPr>
            <w:tcW w:w="2268" w:type="dxa"/>
            <w:shd w:val="clear" w:color="auto" w:fill="auto"/>
          </w:tcPr>
          <w:p w:rsidR="00863B71" w:rsidRPr="00D627E4" w:rsidRDefault="00863B71" w:rsidP="004168B3">
            <w:pPr>
              <w:jc w:val="center"/>
              <w:rPr>
                <w:lang w:val="uk-UA"/>
              </w:rPr>
            </w:pPr>
            <w:r w:rsidRPr="00D627E4">
              <w:rPr>
                <w:lang w:val="uk-UA"/>
              </w:rPr>
              <w:t>2017-2021 роки</w:t>
            </w:r>
          </w:p>
        </w:tc>
        <w:tc>
          <w:tcPr>
            <w:tcW w:w="5812" w:type="dxa"/>
            <w:shd w:val="clear" w:color="auto" w:fill="auto"/>
          </w:tcPr>
          <w:p w:rsidR="00863B71" w:rsidRPr="0064698F" w:rsidRDefault="00863B71" w:rsidP="004168B3">
            <w:pPr>
              <w:jc w:val="both"/>
              <w:rPr>
                <w:lang w:val="uk-UA"/>
              </w:rPr>
            </w:pPr>
            <w:r w:rsidRPr="0064698F">
              <w:rPr>
                <w:lang w:val="uk-UA"/>
              </w:rPr>
              <w:t xml:space="preserve">        </w:t>
            </w:r>
            <w:r w:rsidRPr="0064698F">
              <w:rPr>
                <w:color w:val="000000"/>
                <w:shd w:val="clear" w:color="auto" w:fill="FFFFFF"/>
                <w:lang w:val="uk-UA"/>
              </w:rPr>
              <w:t xml:space="preserve">Щороку на території </w:t>
            </w:r>
            <w:proofErr w:type="spellStart"/>
            <w:r w:rsidRPr="0064698F">
              <w:rPr>
                <w:color w:val="000000"/>
                <w:shd w:val="clear" w:color="auto" w:fill="FFFFFF"/>
                <w:lang w:val="uk-UA"/>
              </w:rPr>
              <w:t>м.Знам’янка</w:t>
            </w:r>
            <w:proofErr w:type="spellEnd"/>
            <w:r w:rsidRPr="0064698F">
              <w:rPr>
                <w:color w:val="000000"/>
                <w:shd w:val="clear" w:color="auto" w:fill="FFFFFF"/>
                <w:lang w:val="uk-UA"/>
              </w:rPr>
              <w:t xml:space="preserve"> відзначаються державні, міські, професійні свята, події державного та місцевого значення, проводяться святкування ювілейних та святкових дат, здійснюються заходи, пов'язані із заохоченням, відзначенням працівників підприємств, установ, організацій, трудових колективів та інших осіб, які досягли визначних успіхів у різних сферах суспільного життя, зробили вагомий внесок у розвиток міста та </w:t>
            </w:r>
            <w:proofErr w:type="spellStart"/>
            <w:r w:rsidRPr="0064698F">
              <w:rPr>
                <w:color w:val="000000"/>
                <w:shd w:val="clear" w:color="auto" w:fill="FFFFFF"/>
                <w:lang w:val="uk-UA"/>
              </w:rPr>
              <w:t>смт.Знам’янка</w:t>
            </w:r>
            <w:proofErr w:type="spellEnd"/>
            <w:r w:rsidRPr="0064698F">
              <w:rPr>
                <w:color w:val="000000"/>
                <w:shd w:val="clear" w:color="auto" w:fill="FFFFFF"/>
                <w:lang w:val="uk-UA"/>
              </w:rPr>
              <w:t xml:space="preserve"> Друга, а також проводяться інші урочисті заходи. </w:t>
            </w:r>
            <w:r w:rsidRPr="0064698F">
              <w:rPr>
                <w:lang w:val="uk-UA"/>
              </w:rPr>
              <w:t xml:space="preserve">   </w:t>
            </w:r>
          </w:p>
          <w:p w:rsidR="00863B71" w:rsidRPr="0064698F" w:rsidRDefault="00863B71" w:rsidP="004168B3">
            <w:pPr>
              <w:jc w:val="both"/>
              <w:rPr>
                <w:lang w:val="uk-UA"/>
              </w:rPr>
            </w:pPr>
            <w:r w:rsidRPr="0064698F">
              <w:rPr>
                <w:lang w:val="uk-UA"/>
              </w:rPr>
              <w:t xml:space="preserve">       </w:t>
            </w:r>
            <w:r w:rsidRPr="0064698F">
              <w:rPr>
                <w:color w:val="000000"/>
                <w:shd w:val="clear" w:color="auto" w:fill="FFFFFF"/>
              </w:rPr>
              <w:t xml:space="preserve">Заходи </w:t>
            </w:r>
            <w:proofErr w:type="spellStart"/>
            <w:r w:rsidRPr="0064698F">
              <w:rPr>
                <w:color w:val="000000"/>
                <w:shd w:val="clear" w:color="auto" w:fill="FFFFFF"/>
              </w:rPr>
              <w:t>програми</w:t>
            </w:r>
            <w:proofErr w:type="spellEnd"/>
            <w:r w:rsidRPr="0064698F">
              <w:rPr>
                <w:color w:val="000000"/>
                <w:shd w:val="clear" w:color="auto" w:fill="FFFFFF"/>
              </w:rPr>
              <w:t xml:space="preserve"> </w:t>
            </w:r>
            <w:proofErr w:type="spellStart"/>
            <w:r w:rsidRPr="0064698F">
              <w:rPr>
                <w:color w:val="000000"/>
                <w:shd w:val="clear" w:color="auto" w:fill="FFFFFF"/>
              </w:rPr>
              <w:t>розроблені</w:t>
            </w:r>
            <w:proofErr w:type="spellEnd"/>
            <w:r w:rsidRPr="0064698F">
              <w:rPr>
                <w:color w:val="000000"/>
                <w:shd w:val="clear" w:color="auto" w:fill="FFFFFF"/>
              </w:rPr>
              <w:t xml:space="preserve"> </w:t>
            </w:r>
            <w:proofErr w:type="spellStart"/>
            <w:r w:rsidRPr="0064698F">
              <w:rPr>
                <w:color w:val="000000"/>
                <w:shd w:val="clear" w:color="auto" w:fill="FFFFFF"/>
              </w:rPr>
              <w:t>відповідно</w:t>
            </w:r>
            <w:proofErr w:type="spellEnd"/>
            <w:r w:rsidRPr="0064698F">
              <w:rPr>
                <w:color w:val="000000"/>
                <w:shd w:val="clear" w:color="auto" w:fill="FFFFFF"/>
              </w:rPr>
              <w:t xml:space="preserve"> до </w:t>
            </w:r>
            <w:proofErr w:type="spellStart"/>
            <w:r w:rsidRPr="0064698F">
              <w:rPr>
                <w:color w:val="000000"/>
                <w:shd w:val="clear" w:color="auto" w:fill="FFFFFF"/>
              </w:rPr>
              <w:t>законодавчих</w:t>
            </w:r>
            <w:proofErr w:type="spellEnd"/>
            <w:r w:rsidRPr="0064698F">
              <w:rPr>
                <w:color w:val="000000"/>
                <w:shd w:val="clear" w:color="auto" w:fill="FFFFFF"/>
              </w:rPr>
              <w:t xml:space="preserve"> та </w:t>
            </w:r>
            <w:proofErr w:type="spellStart"/>
            <w:r w:rsidRPr="0064698F">
              <w:rPr>
                <w:color w:val="000000"/>
                <w:shd w:val="clear" w:color="auto" w:fill="FFFFFF"/>
              </w:rPr>
              <w:t>нормативних</w:t>
            </w:r>
            <w:proofErr w:type="spellEnd"/>
            <w:r w:rsidRPr="0064698F">
              <w:rPr>
                <w:color w:val="000000"/>
                <w:shd w:val="clear" w:color="auto" w:fill="FFFFFF"/>
              </w:rPr>
              <w:t xml:space="preserve"> </w:t>
            </w:r>
            <w:proofErr w:type="spellStart"/>
            <w:r w:rsidRPr="0064698F">
              <w:rPr>
                <w:color w:val="000000"/>
                <w:shd w:val="clear" w:color="auto" w:fill="FFFFFF"/>
              </w:rPr>
              <w:t>актів</w:t>
            </w:r>
            <w:proofErr w:type="spellEnd"/>
            <w:r w:rsidRPr="0064698F">
              <w:rPr>
                <w:color w:val="000000"/>
                <w:shd w:val="clear" w:color="auto" w:fill="FFFFFF"/>
                <w:lang w:val="uk-UA"/>
              </w:rPr>
              <w:t>.</w:t>
            </w:r>
            <w:r w:rsidRPr="0064698F">
              <w:rPr>
                <w:lang w:val="uk-UA"/>
              </w:rPr>
              <w:t xml:space="preserve"> На виконання Указів Президента України, Постанов Верховно</w:t>
            </w:r>
            <w:proofErr w:type="gramStart"/>
            <w:r w:rsidRPr="0064698F">
              <w:rPr>
                <w:lang w:val="uk-UA"/>
              </w:rPr>
              <w:t>ї Р</w:t>
            </w:r>
            <w:proofErr w:type="gramEnd"/>
            <w:r w:rsidRPr="0064698F">
              <w:rPr>
                <w:lang w:val="uk-UA"/>
              </w:rPr>
              <w:t xml:space="preserve">ади України,   розпорядження голови Кіровоградської </w:t>
            </w:r>
            <w:r w:rsidRPr="0064698F">
              <w:rPr>
                <w:lang w:val="uk-UA"/>
              </w:rPr>
              <w:lastRenderedPageBreak/>
              <w:t xml:space="preserve">обласної державної адміністрації, розпорядження міського голови протягом звітного періоду було виконано організаційні заходи з нагоди відзначення </w:t>
            </w:r>
            <w:r>
              <w:rPr>
                <w:lang w:val="uk-UA"/>
              </w:rPr>
              <w:t xml:space="preserve"> </w:t>
            </w:r>
            <w:r w:rsidRPr="0064698F">
              <w:rPr>
                <w:lang w:val="uk-UA"/>
              </w:rPr>
              <w:t xml:space="preserve">державних, міських  та професійних свят, визначних подій, днів </w:t>
            </w:r>
            <w:proofErr w:type="spellStart"/>
            <w:r w:rsidRPr="0064698F">
              <w:rPr>
                <w:lang w:val="uk-UA"/>
              </w:rPr>
              <w:t>вшануваня</w:t>
            </w:r>
            <w:proofErr w:type="spellEnd"/>
            <w:r w:rsidRPr="0064698F">
              <w:rPr>
                <w:lang w:val="uk-UA"/>
              </w:rPr>
              <w:t xml:space="preserve">, днів пам’яті, а саме: Дня Соборності України; Дня вшанування учасників бойових дій на території інших держав;  Дня вшанування подвигу учасників Революції гідності та увічнення пам’яті Героїв Небесної Сотні;  Міжнародного жіночого дня; Дня народження Т.Г.Шевченка; Дня працівників житлово-комунального господарства та побутового обслуговування населення; </w:t>
            </w:r>
            <w:r>
              <w:rPr>
                <w:lang w:val="uk-UA"/>
              </w:rPr>
              <w:t xml:space="preserve"> </w:t>
            </w:r>
            <w:r w:rsidRPr="0064698F">
              <w:rPr>
                <w:lang w:val="uk-UA"/>
              </w:rPr>
              <w:t xml:space="preserve"> Дня Чорнобильської трагедії; Дня Пам’яті та Примирення, присвячені жертвам Другої світової війни, Дня  Перемоги над нацизмом у Дру</w:t>
            </w:r>
            <w:r>
              <w:rPr>
                <w:lang w:val="uk-UA"/>
              </w:rPr>
              <w:t xml:space="preserve">гій світовій війні; Дня матері; </w:t>
            </w:r>
            <w:r w:rsidRPr="0064698F">
              <w:rPr>
                <w:lang w:val="uk-UA"/>
              </w:rPr>
              <w:t>Дня пам’яті жертв політичних репресій; Дня перепоховання пр</w:t>
            </w:r>
            <w:r>
              <w:rPr>
                <w:lang w:val="uk-UA"/>
              </w:rPr>
              <w:t>аху Тараса Григоровича Шевченка;</w:t>
            </w:r>
            <w:r w:rsidRPr="0064698F">
              <w:rPr>
                <w:lang w:val="uk-UA"/>
              </w:rPr>
              <w:t xml:space="preserve"> Міжнародного Дня захисту дітей; </w:t>
            </w:r>
            <w:r>
              <w:rPr>
                <w:lang w:val="uk-UA"/>
              </w:rPr>
              <w:t xml:space="preserve"> </w:t>
            </w:r>
            <w:r w:rsidRPr="0064698F">
              <w:rPr>
                <w:lang w:val="uk-UA"/>
              </w:rPr>
              <w:t xml:space="preserve">Дня медичного працівника; Дня скорботи і вшанування пам’яті жертв війни в Україні; Дня Конституції України; Дня молоді, </w:t>
            </w:r>
            <w:r>
              <w:rPr>
                <w:lang w:val="uk-UA"/>
              </w:rPr>
              <w:t xml:space="preserve"> </w:t>
            </w:r>
            <w:r w:rsidRPr="0064698F">
              <w:rPr>
                <w:lang w:val="uk-UA"/>
              </w:rPr>
              <w:t xml:space="preserve">Дня Хрещення Київської Русі; </w:t>
            </w:r>
            <w:r>
              <w:rPr>
                <w:lang w:val="uk-UA"/>
              </w:rPr>
              <w:t xml:space="preserve"> </w:t>
            </w:r>
            <w:r w:rsidRPr="0064698F">
              <w:rPr>
                <w:lang w:val="uk-UA"/>
              </w:rPr>
              <w:t xml:space="preserve"> Дня 150-річчя міста Знам’янка; </w:t>
            </w:r>
            <w:r>
              <w:rPr>
                <w:lang w:val="uk-UA"/>
              </w:rPr>
              <w:t xml:space="preserve"> </w:t>
            </w:r>
            <w:r w:rsidRPr="0064698F">
              <w:rPr>
                <w:lang w:val="uk-UA"/>
              </w:rPr>
              <w:t>Дня Державного Прапора України;  Дня Незалежності України;</w:t>
            </w:r>
            <w:r>
              <w:rPr>
                <w:lang w:val="uk-UA"/>
              </w:rPr>
              <w:t xml:space="preserve"> </w:t>
            </w:r>
            <w:r w:rsidRPr="0064698F">
              <w:rPr>
                <w:lang w:val="uk-UA"/>
              </w:rPr>
              <w:t xml:space="preserve">Дня пам’яті,  Дня знань; </w:t>
            </w:r>
            <w:r>
              <w:rPr>
                <w:lang w:val="uk-UA"/>
              </w:rPr>
              <w:t xml:space="preserve"> </w:t>
            </w:r>
            <w:r w:rsidRPr="0064698F">
              <w:rPr>
                <w:lang w:val="uk-UA"/>
              </w:rPr>
              <w:t>Дня фізичної культури і спорту; Дня партизанської слави</w:t>
            </w:r>
            <w:r>
              <w:rPr>
                <w:lang w:val="uk-UA"/>
              </w:rPr>
              <w:t xml:space="preserve">;  </w:t>
            </w:r>
            <w:r w:rsidRPr="0064698F">
              <w:rPr>
                <w:lang w:val="uk-UA"/>
              </w:rPr>
              <w:t>Міжнародного Дня людей похилого віку та Дня ветерана; Дня працівника освіти, Дня захисника України, Дня Гідності та Свободи, Дня волонтера, Дня місцевого самоврядування, Дня інваліда,  Дня визволення міста Знам’янка від фашистських загарбників та інші.</w:t>
            </w:r>
          </w:p>
          <w:p w:rsidR="00863B71" w:rsidRPr="0064698F" w:rsidRDefault="00863B71" w:rsidP="004168B3">
            <w:pPr>
              <w:jc w:val="both"/>
              <w:rPr>
                <w:color w:val="000000"/>
                <w:shd w:val="clear" w:color="auto" w:fill="FFFFFF"/>
                <w:lang w:val="uk-UA"/>
              </w:rPr>
            </w:pPr>
            <w:r w:rsidRPr="0064698F">
              <w:rPr>
                <w:color w:val="000000"/>
                <w:shd w:val="clear" w:color="auto" w:fill="FFFFFF"/>
                <w:lang w:val="uk-UA"/>
              </w:rPr>
              <w:t xml:space="preserve">      </w:t>
            </w:r>
            <w:proofErr w:type="spellStart"/>
            <w:r w:rsidRPr="0064698F">
              <w:rPr>
                <w:color w:val="000000"/>
                <w:shd w:val="clear" w:color="auto" w:fill="FFFFFF"/>
              </w:rPr>
              <w:t>Проведення</w:t>
            </w:r>
            <w:proofErr w:type="spellEnd"/>
            <w:r w:rsidRPr="0064698F">
              <w:rPr>
                <w:color w:val="000000"/>
                <w:shd w:val="clear" w:color="auto" w:fill="FFFFFF"/>
              </w:rPr>
              <w:t xml:space="preserve"> </w:t>
            </w:r>
            <w:proofErr w:type="spellStart"/>
            <w:r w:rsidRPr="0064698F">
              <w:rPr>
                <w:color w:val="000000"/>
                <w:shd w:val="clear" w:color="auto" w:fill="FFFFFF"/>
              </w:rPr>
              <w:t>зазначених</w:t>
            </w:r>
            <w:proofErr w:type="spellEnd"/>
            <w:r w:rsidRPr="0064698F">
              <w:rPr>
                <w:color w:val="000000"/>
                <w:shd w:val="clear" w:color="auto" w:fill="FFFFFF"/>
              </w:rPr>
              <w:t xml:space="preserve"> </w:t>
            </w:r>
            <w:proofErr w:type="spellStart"/>
            <w:r w:rsidRPr="0064698F">
              <w:rPr>
                <w:color w:val="000000"/>
                <w:shd w:val="clear" w:color="auto" w:fill="FFFFFF"/>
              </w:rPr>
              <w:t>заходів</w:t>
            </w:r>
            <w:proofErr w:type="spellEnd"/>
            <w:r w:rsidRPr="0064698F">
              <w:rPr>
                <w:color w:val="000000"/>
                <w:shd w:val="clear" w:color="auto" w:fill="FFFFFF"/>
              </w:rPr>
              <w:t xml:space="preserve"> та </w:t>
            </w:r>
            <w:proofErr w:type="spellStart"/>
            <w:r w:rsidRPr="0064698F">
              <w:rPr>
                <w:color w:val="000000"/>
                <w:shd w:val="clear" w:color="auto" w:fill="FFFFFF"/>
              </w:rPr>
              <w:t>здійснення</w:t>
            </w:r>
            <w:proofErr w:type="spellEnd"/>
            <w:r w:rsidRPr="0064698F">
              <w:rPr>
                <w:color w:val="000000"/>
                <w:shd w:val="clear" w:color="auto" w:fill="FFFFFF"/>
              </w:rPr>
              <w:t xml:space="preserve"> </w:t>
            </w:r>
            <w:proofErr w:type="spellStart"/>
            <w:r w:rsidRPr="0064698F">
              <w:rPr>
                <w:color w:val="000000"/>
                <w:shd w:val="clear" w:color="auto" w:fill="FFFFFF"/>
              </w:rPr>
              <w:t>представницьких</w:t>
            </w:r>
            <w:proofErr w:type="spellEnd"/>
            <w:r w:rsidRPr="0064698F">
              <w:rPr>
                <w:color w:val="000000"/>
                <w:shd w:val="clear" w:color="auto" w:fill="FFFFFF"/>
              </w:rPr>
              <w:t xml:space="preserve"> </w:t>
            </w:r>
            <w:proofErr w:type="spellStart"/>
            <w:r w:rsidRPr="0064698F">
              <w:rPr>
                <w:color w:val="000000"/>
                <w:shd w:val="clear" w:color="auto" w:fill="FFFFFF"/>
              </w:rPr>
              <w:t>функцій</w:t>
            </w:r>
            <w:proofErr w:type="spellEnd"/>
            <w:r w:rsidRPr="0064698F">
              <w:rPr>
                <w:color w:val="000000"/>
                <w:shd w:val="clear" w:color="auto" w:fill="FFFFFF"/>
              </w:rPr>
              <w:t xml:space="preserve"> </w:t>
            </w:r>
            <w:proofErr w:type="spellStart"/>
            <w:r w:rsidRPr="0064698F">
              <w:rPr>
                <w:color w:val="000000"/>
                <w:shd w:val="clear" w:color="auto" w:fill="FFFFFF"/>
              </w:rPr>
              <w:t>потребує</w:t>
            </w:r>
            <w:proofErr w:type="spellEnd"/>
            <w:r w:rsidRPr="0064698F">
              <w:rPr>
                <w:color w:val="000000"/>
                <w:shd w:val="clear" w:color="auto" w:fill="FFFFFF"/>
              </w:rPr>
              <w:t xml:space="preserve"> </w:t>
            </w:r>
            <w:proofErr w:type="spellStart"/>
            <w:r w:rsidRPr="0064698F">
              <w:rPr>
                <w:color w:val="000000"/>
                <w:shd w:val="clear" w:color="auto" w:fill="FFFFFF"/>
              </w:rPr>
              <w:t>систематизації</w:t>
            </w:r>
            <w:proofErr w:type="spellEnd"/>
            <w:r w:rsidRPr="0064698F">
              <w:rPr>
                <w:color w:val="000000"/>
                <w:shd w:val="clear" w:color="auto" w:fill="FFFFFF"/>
              </w:rPr>
              <w:t xml:space="preserve"> </w:t>
            </w:r>
            <w:proofErr w:type="gramStart"/>
            <w:r w:rsidRPr="0064698F">
              <w:rPr>
                <w:color w:val="000000"/>
                <w:shd w:val="clear" w:color="auto" w:fill="FFFFFF"/>
              </w:rPr>
              <w:t>таких</w:t>
            </w:r>
            <w:proofErr w:type="gramEnd"/>
            <w:r w:rsidRPr="0064698F">
              <w:rPr>
                <w:color w:val="000000"/>
                <w:shd w:val="clear" w:color="auto" w:fill="FFFFFF"/>
              </w:rPr>
              <w:t xml:space="preserve"> </w:t>
            </w:r>
            <w:proofErr w:type="spellStart"/>
            <w:r w:rsidRPr="0064698F">
              <w:rPr>
                <w:color w:val="000000"/>
                <w:shd w:val="clear" w:color="auto" w:fill="FFFFFF"/>
              </w:rPr>
              <w:t>заходів</w:t>
            </w:r>
            <w:proofErr w:type="spellEnd"/>
            <w:r w:rsidRPr="0064698F">
              <w:rPr>
                <w:color w:val="000000"/>
                <w:shd w:val="clear" w:color="auto" w:fill="FFFFFF"/>
              </w:rPr>
              <w:t xml:space="preserve">, </w:t>
            </w:r>
            <w:proofErr w:type="spellStart"/>
            <w:r w:rsidRPr="0064698F">
              <w:rPr>
                <w:color w:val="000000"/>
                <w:shd w:val="clear" w:color="auto" w:fill="FFFFFF"/>
              </w:rPr>
              <w:t>виділення</w:t>
            </w:r>
            <w:proofErr w:type="spellEnd"/>
            <w:r w:rsidRPr="0064698F">
              <w:rPr>
                <w:color w:val="000000"/>
                <w:shd w:val="clear" w:color="auto" w:fill="FFFFFF"/>
              </w:rPr>
              <w:t xml:space="preserve"> </w:t>
            </w:r>
            <w:proofErr w:type="spellStart"/>
            <w:r w:rsidRPr="0064698F">
              <w:rPr>
                <w:color w:val="000000"/>
                <w:shd w:val="clear" w:color="auto" w:fill="FFFFFF"/>
              </w:rPr>
              <w:t>бюджетних</w:t>
            </w:r>
            <w:proofErr w:type="spellEnd"/>
            <w:r w:rsidRPr="0064698F">
              <w:rPr>
                <w:color w:val="000000"/>
                <w:shd w:val="clear" w:color="auto" w:fill="FFFFFF"/>
              </w:rPr>
              <w:t xml:space="preserve"> </w:t>
            </w:r>
            <w:proofErr w:type="spellStart"/>
            <w:r w:rsidRPr="0064698F">
              <w:rPr>
                <w:color w:val="000000"/>
                <w:shd w:val="clear" w:color="auto" w:fill="FFFFFF"/>
              </w:rPr>
              <w:t>асигнувань</w:t>
            </w:r>
            <w:proofErr w:type="spellEnd"/>
            <w:r w:rsidRPr="0064698F">
              <w:rPr>
                <w:color w:val="000000"/>
                <w:shd w:val="clear" w:color="auto" w:fill="FFFFFF"/>
              </w:rPr>
              <w:t xml:space="preserve"> </w:t>
            </w:r>
            <w:proofErr w:type="spellStart"/>
            <w:r w:rsidRPr="0064698F">
              <w:rPr>
                <w:color w:val="000000"/>
                <w:shd w:val="clear" w:color="auto" w:fill="FFFFFF"/>
              </w:rPr>
              <w:t>з</w:t>
            </w:r>
            <w:proofErr w:type="spellEnd"/>
            <w:r w:rsidRPr="0064698F">
              <w:rPr>
                <w:color w:val="000000"/>
                <w:shd w:val="clear" w:color="auto" w:fill="FFFFFF"/>
              </w:rPr>
              <w:t xml:space="preserve"> </w:t>
            </w:r>
            <w:r w:rsidRPr="0064698F">
              <w:rPr>
                <w:color w:val="000000"/>
                <w:shd w:val="clear" w:color="auto" w:fill="FFFFFF"/>
                <w:lang w:val="uk-UA"/>
              </w:rPr>
              <w:lastRenderedPageBreak/>
              <w:t xml:space="preserve">міського </w:t>
            </w:r>
            <w:r w:rsidRPr="0064698F">
              <w:rPr>
                <w:color w:val="000000"/>
                <w:shd w:val="clear" w:color="auto" w:fill="FFFFFF"/>
              </w:rPr>
              <w:t xml:space="preserve"> бюджету.</w:t>
            </w:r>
          </w:p>
          <w:p w:rsidR="00863B71" w:rsidRPr="001C58E1" w:rsidRDefault="00863B71" w:rsidP="004168B3">
            <w:pPr>
              <w:jc w:val="both"/>
              <w:rPr>
                <w:sz w:val="20"/>
                <w:szCs w:val="20"/>
                <w:lang w:val="uk-UA"/>
              </w:rPr>
            </w:pPr>
            <w:r w:rsidRPr="0064698F">
              <w:rPr>
                <w:shd w:val="clear" w:color="auto" w:fill="FFFFFF"/>
                <w:lang w:val="uk-UA"/>
              </w:rPr>
              <w:t xml:space="preserve">      З метою відзначення керівників підприємств, установ, організацій міста, членів територіальної громади міста, представників органів самоорганізації населення, за активну участь у громадському житті міста, а також  із нагоди їх днів народжень;</w:t>
            </w:r>
            <w:r w:rsidRPr="0064698F">
              <w:rPr>
                <w:lang w:val="uk-UA"/>
              </w:rPr>
              <w:t xml:space="preserve"> привітання  трудових колективів підприємств, установ, організацій з ювілейними датами та професійними святами; привітання міст обласного значення з Днем міста;  привітання релігійних громад з Великоднем, </w:t>
            </w:r>
            <w:r w:rsidRPr="0064698F">
              <w:rPr>
                <w:shd w:val="clear" w:color="auto" w:fill="FFFFFF"/>
                <w:lang w:val="uk-UA"/>
              </w:rPr>
              <w:t xml:space="preserve">вшанування пам’яті членів територіальної громади міста та загиблих учасників АТО, ветеранів Другої світової війни, збереження пам’яті про минуле; покладання квітів до пам’ятних місць із нагоди державних свят, знаменних дат, тощо, були придбані: квіти на зріз 65530 </w:t>
            </w:r>
            <w:proofErr w:type="spellStart"/>
            <w:r w:rsidRPr="0064698F">
              <w:rPr>
                <w:shd w:val="clear" w:color="auto" w:fill="FFFFFF"/>
                <w:lang w:val="uk-UA"/>
              </w:rPr>
              <w:t>грн</w:t>
            </w:r>
            <w:proofErr w:type="spellEnd"/>
            <w:r w:rsidRPr="0064698F">
              <w:rPr>
                <w:shd w:val="clear" w:color="auto" w:fill="FFFFFF"/>
                <w:lang w:val="uk-UA"/>
              </w:rPr>
              <w:t>; вітальні листівки</w:t>
            </w:r>
            <w:r>
              <w:rPr>
                <w:shd w:val="clear" w:color="auto" w:fill="FFFFFF"/>
                <w:lang w:val="uk-UA"/>
              </w:rPr>
              <w:t xml:space="preserve"> та запрошення (в </w:t>
            </w:r>
            <w:proofErr w:type="spellStart"/>
            <w:r>
              <w:rPr>
                <w:shd w:val="clear" w:color="auto" w:fill="FFFFFF"/>
                <w:lang w:val="uk-UA"/>
              </w:rPr>
              <w:t>т.числі</w:t>
            </w:r>
            <w:proofErr w:type="spellEnd"/>
            <w:r>
              <w:rPr>
                <w:shd w:val="clear" w:color="auto" w:fill="FFFFFF"/>
                <w:lang w:val="uk-UA"/>
              </w:rPr>
              <w:t xml:space="preserve"> до 150-річчя </w:t>
            </w:r>
            <w:proofErr w:type="spellStart"/>
            <w:r>
              <w:rPr>
                <w:shd w:val="clear" w:color="auto" w:fill="FFFFFF"/>
                <w:lang w:val="uk-UA"/>
              </w:rPr>
              <w:t>м.Знам</w:t>
            </w:r>
            <w:r w:rsidRPr="00901D37">
              <w:rPr>
                <w:shd w:val="clear" w:color="auto" w:fill="FFFFFF"/>
                <w:lang w:val="uk-UA"/>
              </w:rPr>
              <w:t>’</w:t>
            </w:r>
            <w:r>
              <w:rPr>
                <w:shd w:val="clear" w:color="auto" w:fill="FFFFFF"/>
                <w:lang w:val="uk-UA"/>
              </w:rPr>
              <w:t>янка</w:t>
            </w:r>
            <w:proofErr w:type="spellEnd"/>
            <w:r>
              <w:rPr>
                <w:shd w:val="clear" w:color="auto" w:fill="FFFFFF"/>
                <w:lang w:val="uk-UA"/>
              </w:rPr>
              <w:t>)</w:t>
            </w:r>
            <w:r w:rsidRPr="0064698F">
              <w:rPr>
                <w:shd w:val="clear" w:color="auto" w:fill="FFFFFF"/>
                <w:lang w:val="uk-UA"/>
              </w:rPr>
              <w:t xml:space="preserve"> – </w:t>
            </w:r>
            <w:r>
              <w:rPr>
                <w:shd w:val="clear" w:color="auto" w:fill="FFFFFF"/>
                <w:lang w:val="uk-UA"/>
              </w:rPr>
              <w:t>16511</w:t>
            </w:r>
            <w:r w:rsidRPr="0064698F">
              <w:rPr>
                <w:shd w:val="clear" w:color="auto" w:fill="FFFFFF"/>
                <w:lang w:val="uk-UA"/>
              </w:rPr>
              <w:t xml:space="preserve"> грн., рамки для фото – 4565 грн.</w:t>
            </w:r>
            <w:r>
              <w:rPr>
                <w:shd w:val="clear" w:color="auto" w:fill="FFFFFF"/>
                <w:lang w:val="uk-UA"/>
              </w:rPr>
              <w:t xml:space="preserve"> </w:t>
            </w:r>
            <w:r w:rsidRPr="0064698F">
              <w:rPr>
                <w:lang w:val="uk-UA"/>
              </w:rPr>
              <w:t xml:space="preserve">З метою поліпшення матеріальної бази та для використання під час проведення міських заходів, конкурсів, відзначення кращих працівників  придбано: теки (4975 </w:t>
            </w:r>
            <w:proofErr w:type="spellStart"/>
            <w:r w:rsidRPr="0064698F">
              <w:rPr>
                <w:lang w:val="uk-UA"/>
              </w:rPr>
              <w:t>грн</w:t>
            </w:r>
            <w:proofErr w:type="spellEnd"/>
            <w:r w:rsidRPr="0064698F">
              <w:rPr>
                <w:lang w:val="uk-UA"/>
              </w:rPr>
              <w:t xml:space="preserve"> ), фотопапір (700 </w:t>
            </w:r>
            <w:proofErr w:type="spellStart"/>
            <w:r w:rsidRPr="0064698F">
              <w:rPr>
                <w:lang w:val="uk-UA"/>
              </w:rPr>
              <w:t>грн</w:t>
            </w:r>
            <w:proofErr w:type="spellEnd"/>
            <w:r w:rsidRPr="0064698F">
              <w:rPr>
                <w:lang w:val="uk-UA"/>
              </w:rPr>
              <w:t xml:space="preserve">), </w:t>
            </w:r>
            <w:r>
              <w:rPr>
                <w:lang w:val="uk-UA"/>
              </w:rPr>
              <w:t>канцелярські товари (</w:t>
            </w:r>
            <w:r w:rsidRPr="0064698F">
              <w:rPr>
                <w:lang w:val="uk-UA"/>
              </w:rPr>
              <w:t xml:space="preserve">2100 </w:t>
            </w:r>
            <w:proofErr w:type="spellStart"/>
            <w:r w:rsidRPr="0064698F">
              <w:rPr>
                <w:lang w:val="uk-UA"/>
              </w:rPr>
              <w:t>грн</w:t>
            </w:r>
            <w:proofErr w:type="spellEnd"/>
            <w:r w:rsidRPr="0064698F">
              <w:rPr>
                <w:lang w:val="uk-UA"/>
              </w:rPr>
              <w:t>),</w:t>
            </w:r>
            <w:r>
              <w:rPr>
                <w:lang w:val="uk-UA"/>
              </w:rPr>
              <w:t xml:space="preserve"> сувенірну продукцію (11600 </w:t>
            </w:r>
            <w:proofErr w:type="spellStart"/>
            <w:r>
              <w:rPr>
                <w:lang w:val="uk-UA"/>
              </w:rPr>
              <w:t>грн</w:t>
            </w:r>
            <w:proofErr w:type="spellEnd"/>
            <w:r>
              <w:rPr>
                <w:lang w:val="uk-UA"/>
              </w:rPr>
              <w:t xml:space="preserve">) </w:t>
            </w:r>
            <w:r w:rsidRPr="0064698F">
              <w:rPr>
                <w:lang w:val="uk-UA"/>
              </w:rPr>
              <w:t xml:space="preserve">до 150-річчя </w:t>
            </w:r>
            <w:proofErr w:type="spellStart"/>
            <w:r w:rsidRPr="0064698F">
              <w:rPr>
                <w:lang w:val="uk-UA"/>
              </w:rPr>
              <w:t>м.Знам’янка</w:t>
            </w:r>
            <w:proofErr w:type="spellEnd"/>
            <w:r>
              <w:rPr>
                <w:lang w:val="uk-UA"/>
              </w:rPr>
              <w:t xml:space="preserve"> </w:t>
            </w:r>
            <w:r w:rsidRPr="0064698F">
              <w:rPr>
                <w:lang w:val="uk-UA"/>
              </w:rPr>
              <w:t>(вручені гостям свята, депутатам</w:t>
            </w:r>
            <w:r>
              <w:rPr>
                <w:lang w:val="uk-UA"/>
              </w:rPr>
              <w:t xml:space="preserve"> міської ради</w:t>
            </w:r>
            <w:r w:rsidRPr="0064698F">
              <w:rPr>
                <w:lang w:val="uk-UA"/>
              </w:rPr>
              <w:t xml:space="preserve">, членам виконкому, ветеранам, </w:t>
            </w:r>
            <w:proofErr w:type="spellStart"/>
            <w:r w:rsidRPr="0064698F">
              <w:rPr>
                <w:lang w:val="uk-UA"/>
              </w:rPr>
              <w:t>номінантам</w:t>
            </w:r>
            <w:proofErr w:type="spellEnd"/>
            <w:r w:rsidRPr="0064698F">
              <w:rPr>
                <w:lang w:val="uk-UA"/>
              </w:rPr>
              <w:t xml:space="preserve"> конкурсу «Гордість міста, мешканцям міста, дітям, батьки, яких загинули в АТО</w:t>
            </w:r>
            <w:r>
              <w:rPr>
                <w:lang w:val="uk-UA"/>
              </w:rPr>
              <w:t>, учнівській молоді</w:t>
            </w:r>
            <w:r w:rsidRPr="0064698F">
              <w:rPr>
                <w:lang w:val="uk-UA"/>
              </w:rPr>
              <w:t>)</w:t>
            </w:r>
            <w:r>
              <w:rPr>
                <w:lang w:val="uk-UA"/>
              </w:rPr>
              <w:t xml:space="preserve">. </w:t>
            </w:r>
            <w:r w:rsidRPr="0064698F">
              <w:rPr>
                <w:lang w:val="uk-UA"/>
              </w:rPr>
              <w:t>На вінки та корзини з</w:t>
            </w:r>
            <w:r>
              <w:rPr>
                <w:lang w:val="uk-UA"/>
              </w:rPr>
              <w:t>і</w:t>
            </w:r>
            <w:r w:rsidRPr="0064698F">
              <w:rPr>
                <w:lang w:val="uk-UA"/>
              </w:rPr>
              <w:t xml:space="preserve"> штучними квітами </w:t>
            </w:r>
            <w:r>
              <w:rPr>
                <w:lang w:val="uk-UA"/>
              </w:rPr>
              <w:t>-</w:t>
            </w:r>
            <w:r w:rsidRPr="0064698F">
              <w:rPr>
                <w:lang w:val="uk-UA"/>
              </w:rPr>
              <w:t xml:space="preserve">  6120 </w:t>
            </w:r>
            <w:proofErr w:type="spellStart"/>
            <w:r>
              <w:rPr>
                <w:lang w:val="uk-UA"/>
              </w:rPr>
              <w:t>грн</w:t>
            </w:r>
            <w:proofErr w:type="spellEnd"/>
            <w:r w:rsidRPr="0064698F">
              <w:rPr>
                <w:lang w:val="uk-UA"/>
              </w:rPr>
              <w:t xml:space="preserve"> </w:t>
            </w:r>
            <w:r>
              <w:rPr>
                <w:lang w:val="uk-UA"/>
              </w:rPr>
              <w:t>(</w:t>
            </w:r>
            <w:r w:rsidRPr="0064698F">
              <w:rPr>
                <w:lang w:val="uk-UA"/>
              </w:rPr>
              <w:t>для покладання до пам’ятних місць, об’їзду могил загиблих учасників АТО</w:t>
            </w:r>
            <w:r>
              <w:rPr>
                <w:lang w:val="uk-UA"/>
              </w:rPr>
              <w:t>).</w:t>
            </w:r>
            <w:r w:rsidRPr="0064698F">
              <w:rPr>
                <w:lang w:val="uk-UA"/>
              </w:rPr>
              <w:t xml:space="preserve"> З метою внесення</w:t>
            </w:r>
            <w:r>
              <w:rPr>
                <w:lang w:val="uk-UA"/>
              </w:rPr>
              <w:t xml:space="preserve"> </w:t>
            </w:r>
            <w:r w:rsidRPr="0064698F">
              <w:rPr>
                <w:lang w:val="uk-UA"/>
              </w:rPr>
              <w:t xml:space="preserve"> різноманітності</w:t>
            </w:r>
            <w:r>
              <w:rPr>
                <w:lang w:val="uk-UA"/>
              </w:rPr>
              <w:t>,</w:t>
            </w:r>
            <w:r w:rsidRPr="0064698F">
              <w:rPr>
                <w:lang w:val="uk-UA"/>
              </w:rPr>
              <w:t xml:space="preserve"> щодо видів стимулювання, вручення відзнак, естетичного оформлення заходів, досягнення якісного </w:t>
            </w:r>
            <w:r>
              <w:rPr>
                <w:lang w:val="uk-UA"/>
              </w:rPr>
              <w:t>і</w:t>
            </w:r>
            <w:r w:rsidRPr="0064698F">
              <w:rPr>
                <w:lang w:val="uk-UA"/>
              </w:rPr>
              <w:t xml:space="preserve">нформаційного, презентаційного підходу до </w:t>
            </w:r>
            <w:r w:rsidRPr="0064698F">
              <w:rPr>
                <w:lang w:val="uk-UA"/>
              </w:rPr>
              <w:lastRenderedPageBreak/>
              <w:t xml:space="preserve">підготовки та проведення різних форматів свят  придбано: афіші </w:t>
            </w:r>
            <w:r>
              <w:rPr>
                <w:lang w:val="uk-UA"/>
              </w:rPr>
              <w:t xml:space="preserve"> -  </w:t>
            </w:r>
            <w:r w:rsidRPr="0064698F">
              <w:rPr>
                <w:lang w:val="uk-UA"/>
              </w:rPr>
              <w:t xml:space="preserve">(2990,50 </w:t>
            </w:r>
            <w:proofErr w:type="spellStart"/>
            <w:r w:rsidRPr="0064698F">
              <w:rPr>
                <w:lang w:val="uk-UA"/>
              </w:rPr>
              <w:t>грн</w:t>
            </w:r>
            <w:proofErr w:type="spellEnd"/>
            <w:r w:rsidRPr="0064698F">
              <w:rPr>
                <w:lang w:val="uk-UA"/>
              </w:rPr>
              <w:t xml:space="preserve">), календарі до 150-річчя </w:t>
            </w:r>
            <w:proofErr w:type="spellStart"/>
            <w:r w:rsidRPr="0064698F">
              <w:rPr>
                <w:lang w:val="uk-UA"/>
              </w:rPr>
              <w:t>м.Знам’янка</w:t>
            </w:r>
            <w:proofErr w:type="spellEnd"/>
            <w:r>
              <w:rPr>
                <w:lang w:val="uk-UA"/>
              </w:rPr>
              <w:t xml:space="preserve">  - </w:t>
            </w:r>
            <w:r w:rsidRPr="0064698F">
              <w:rPr>
                <w:lang w:val="uk-UA"/>
              </w:rPr>
              <w:t xml:space="preserve">(13950 </w:t>
            </w:r>
            <w:proofErr w:type="spellStart"/>
            <w:r w:rsidRPr="0064698F">
              <w:rPr>
                <w:lang w:val="uk-UA"/>
              </w:rPr>
              <w:t>грн</w:t>
            </w:r>
            <w:proofErr w:type="spellEnd"/>
            <w:r w:rsidRPr="0064698F">
              <w:rPr>
                <w:lang w:val="uk-UA"/>
              </w:rPr>
              <w:t xml:space="preserve">), повітряні кульки </w:t>
            </w:r>
            <w:r>
              <w:rPr>
                <w:lang w:val="uk-UA"/>
              </w:rPr>
              <w:t xml:space="preserve"> -</w:t>
            </w:r>
            <w:r w:rsidRPr="0064698F">
              <w:rPr>
                <w:lang w:val="uk-UA"/>
              </w:rPr>
              <w:t xml:space="preserve"> (5445грн), подарунки (38942 </w:t>
            </w:r>
            <w:proofErr w:type="spellStart"/>
            <w:r w:rsidRPr="0064698F">
              <w:rPr>
                <w:lang w:val="uk-UA"/>
              </w:rPr>
              <w:t>грн</w:t>
            </w:r>
            <w:proofErr w:type="spellEnd"/>
            <w:r w:rsidRPr="0064698F">
              <w:rPr>
                <w:lang w:val="uk-UA"/>
              </w:rPr>
              <w:t>)</w:t>
            </w:r>
            <w:r>
              <w:rPr>
                <w:lang w:val="uk-UA"/>
              </w:rPr>
              <w:t xml:space="preserve">, </w:t>
            </w:r>
            <w:r w:rsidRPr="0064698F">
              <w:rPr>
                <w:lang w:val="uk-UA"/>
              </w:rPr>
              <w:t>прапор</w:t>
            </w:r>
            <w:r>
              <w:rPr>
                <w:lang w:val="uk-UA"/>
              </w:rPr>
              <w:t xml:space="preserve"> України </w:t>
            </w:r>
            <w:r w:rsidRPr="0064698F">
              <w:rPr>
                <w:lang w:val="uk-UA"/>
              </w:rPr>
              <w:t xml:space="preserve"> </w:t>
            </w:r>
            <w:r>
              <w:rPr>
                <w:lang w:val="uk-UA"/>
              </w:rPr>
              <w:t xml:space="preserve">та </w:t>
            </w:r>
            <w:r w:rsidRPr="0064698F">
              <w:rPr>
                <w:lang w:val="uk-UA"/>
              </w:rPr>
              <w:t xml:space="preserve">прапорці з символікою міста - використані під час святкування 150-річчя </w:t>
            </w:r>
            <w:proofErr w:type="spellStart"/>
            <w:r w:rsidRPr="0064698F">
              <w:rPr>
                <w:lang w:val="uk-UA"/>
              </w:rPr>
              <w:t>м.Знам’янка</w:t>
            </w:r>
            <w:proofErr w:type="spellEnd"/>
            <w:r>
              <w:rPr>
                <w:lang w:val="uk-UA"/>
              </w:rPr>
              <w:t xml:space="preserve"> (4688,84 </w:t>
            </w:r>
            <w:proofErr w:type="spellStart"/>
            <w:r>
              <w:rPr>
                <w:lang w:val="uk-UA"/>
              </w:rPr>
              <w:t>грн</w:t>
            </w:r>
            <w:proofErr w:type="spellEnd"/>
            <w:r>
              <w:rPr>
                <w:lang w:val="uk-UA"/>
              </w:rPr>
              <w:t>),</w:t>
            </w:r>
            <w:r w:rsidRPr="0064698F">
              <w:rPr>
                <w:lang w:val="uk-UA"/>
              </w:rPr>
              <w:t xml:space="preserve"> неживі квіти соняшники - для оформлення заходу </w:t>
            </w:r>
            <w:r w:rsidRPr="00B10865">
              <w:rPr>
                <w:lang w:val="uk-UA"/>
              </w:rPr>
              <w:t xml:space="preserve">до </w:t>
            </w:r>
            <w:r w:rsidRPr="00B10865">
              <w:rPr>
                <w:shd w:val="clear" w:color="auto" w:fill="FFFFFF"/>
                <w:lang w:val="uk-UA"/>
              </w:rPr>
              <w:t>Дня пам’яті захисників України, які загинули в боротьбі за незалежність, суверенітет і територіальну цілісність держави</w:t>
            </w:r>
            <w:r w:rsidRPr="0064698F">
              <w:rPr>
                <w:lang w:val="uk-UA"/>
              </w:rPr>
              <w:t xml:space="preserve"> (425грн), банера до 150-річчя </w:t>
            </w:r>
            <w:proofErr w:type="spellStart"/>
            <w:r w:rsidRPr="0064698F">
              <w:rPr>
                <w:lang w:val="uk-UA"/>
              </w:rPr>
              <w:t>м.Знам’янка</w:t>
            </w:r>
            <w:proofErr w:type="spellEnd"/>
            <w:r w:rsidRPr="0064698F">
              <w:rPr>
                <w:lang w:val="uk-UA"/>
              </w:rPr>
              <w:t xml:space="preserve"> </w:t>
            </w:r>
            <w:r>
              <w:rPr>
                <w:lang w:val="uk-UA"/>
              </w:rPr>
              <w:t>(</w:t>
            </w:r>
            <w:r w:rsidRPr="0064698F">
              <w:rPr>
                <w:lang w:val="uk-UA"/>
              </w:rPr>
              <w:t xml:space="preserve">7890 </w:t>
            </w:r>
            <w:proofErr w:type="spellStart"/>
            <w:r w:rsidRPr="0064698F">
              <w:rPr>
                <w:lang w:val="uk-UA"/>
              </w:rPr>
              <w:t>грн</w:t>
            </w:r>
            <w:proofErr w:type="spellEnd"/>
            <w:r w:rsidRPr="0064698F">
              <w:rPr>
                <w:lang w:val="uk-UA"/>
              </w:rPr>
              <w:t xml:space="preserve">), </w:t>
            </w:r>
            <w:proofErr w:type="spellStart"/>
            <w:r w:rsidRPr="0064698F">
              <w:rPr>
                <w:lang w:val="uk-UA"/>
              </w:rPr>
              <w:t>євробуклети</w:t>
            </w:r>
            <w:proofErr w:type="spellEnd"/>
            <w:r w:rsidRPr="0064698F">
              <w:rPr>
                <w:lang w:val="uk-UA"/>
              </w:rPr>
              <w:t xml:space="preserve"> до 150-річчя </w:t>
            </w:r>
            <w:proofErr w:type="spellStart"/>
            <w:r w:rsidRPr="0064698F">
              <w:rPr>
                <w:lang w:val="uk-UA"/>
              </w:rPr>
              <w:t>м.Знам’янка</w:t>
            </w:r>
            <w:proofErr w:type="spellEnd"/>
            <w:r w:rsidRPr="0064698F">
              <w:rPr>
                <w:lang w:val="uk-UA"/>
              </w:rPr>
              <w:t xml:space="preserve"> (3600 </w:t>
            </w:r>
            <w:proofErr w:type="spellStart"/>
            <w:r w:rsidRPr="0064698F">
              <w:rPr>
                <w:lang w:val="uk-UA"/>
              </w:rPr>
              <w:t>грн</w:t>
            </w:r>
            <w:proofErr w:type="spellEnd"/>
            <w:r w:rsidRPr="0064698F">
              <w:rPr>
                <w:lang w:val="uk-UA"/>
              </w:rPr>
              <w:t xml:space="preserve">), футболки з нанесенням символіки міста до 150-річчя </w:t>
            </w:r>
            <w:proofErr w:type="spellStart"/>
            <w:r w:rsidRPr="0064698F">
              <w:rPr>
                <w:lang w:val="uk-UA"/>
              </w:rPr>
              <w:t>м.Знам’янка</w:t>
            </w:r>
            <w:proofErr w:type="spellEnd"/>
            <w:r>
              <w:rPr>
                <w:lang w:val="uk-UA"/>
              </w:rPr>
              <w:t xml:space="preserve"> – (</w:t>
            </w:r>
            <w:r w:rsidRPr="0064698F">
              <w:rPr>
                <w:lang w:val="uk-UA"/>
              </w:rPr>
              <w:t>3000</w:t>
            </w:r>
            <w:r>
              <w:rPr>
                <w:lang w:val="uk-UA"/>
              </w:rPr>
              <w:t xml:space="preserve"> </w:t>
            </w:r>
            <w:proofErr w:type="spellStart"/>
            <w:r w:rsidRPr="0064698F">
              <w:rPr>
                <w:lang w:val="uk-UA"/>
              </w:rPr>
              <w:t>грн</w:t>
            </w:r>
            <w:proofErr w:type="spellEnd"/>
            <w:r>
              <w:rPr>
                <w:lang w:val="uk-UA"/>
              </w:rPr>
              <w:t>),</w:t>
            </w:r>
            <w:r w:rsidRPr="0064698F">
              <w:rPr>
                <w:lang w:val="uk-UA"/>
              </w:rPr>
              <w:t xml:space="preserve"> посуд (</w:t>
            </w:r>
            <w:r>
              <w:rPr>
                <w:lang w:val="uk-UA"/>
              </w:rPr>
              <w:t>31550</w:t>
            </w:r>
            <w:r w:rsidRPr="0064698F">
              <w:rPr>
                <w:lang w:val="uk-UA"/>
              </w:rPr>
              <w:t xml:space="preserve"> </w:t>
            </w:r>
            <w:proofErr w:type="spellStart"/>
            <w:r w:rsidRPr="0064698F">
              <w:rPr>
                <w:lang w:val="uk-UA"/>
              </w:rPr>
              <w:t>грн</w:t>
            </w:r>
            <w:proofErr w:type="spellEnd"/>
            <w:r w:rsidRPr="0064698F">
              <w:rPr>
                <w:lang w:val="uk-UA"/>
              </w:rPr>
              <w:t>)</w:t>
            </w:r>
            <w:r>
              <w:rPr>
                <w:lang w:val="uk-UA"/>
              </w:rPr>
              <w:t xml:space="preserve"> – використані під час вручення відзнак міської ради  до державних, професійних заходів,свят та до 150 – річчя </w:t>
            </w:r>
            <w:proofErr w:type="spellStart"/>
            <w:r>
              <w:rPr>
                <w:lang w:val="uk-UA"/>
              </w:rPr>
              <w:t>м.Знам</w:t>
            </w:r>
            <w:r w:rsidRPr="00456658">
              <w:rPr>
                <w:lang w:val="uk-UA"/>
              </w:rPr>
              <w:t>’</w:t>
            </w:r>
            <w:r>
              <w:rPr>
                <w:lang w:val="uk-UA"/>
              </w:rPr>
              <w:t>янка</w:t>
            </w:r>
            <w:proofErr w:type="spellEnd"/>
            <w:r>
              <w:rPr>
                <w:lang w:val="uk-UA"/>
              </w:rPr>
              <w:t xml:space="preserve">, </w:t>
            </w:r>
            <w:r w:rsidRPr="0064698F">
              <w:rPr>
                <w:lang w:val="uk-UA"/>
              </w:rPr>
              <w:t>значки з символікою</w:t>
            </w:r>
            <w:r>
              <w:rPr>
                <w:lang w:val="uk-UA"/>
              </w:rPr>
              <w:t xml:space="preserve"> міста, які</w:t>
            </w:r>
            <w:r w:rsidRPr="0064698F">
              <w:rPr>
                <w:lang w:val="uk-UA"/>
              </w:rPr>
              <w:t xml:space="preserve"> використані під час святкової ходи до 150-річчя </w:t>
            </w:r>
            <w:proofErr w:type="spellStart"/>
            <w:r w:rsidRPr="0064698F">
              <w:rPr>
                <w:lang w:val="uk-UA"/>
              </w:rPr>
              <w:t>м.Знам’янка</w:t>
            </w:r>
            <w:proofErr w:type="spellEnd"/>
            <w:r>
              <w:rPr>
                <w:lang w:val="uk-UA"/>
              </w:rPr>
              <w:t xml:space="preserve"> (</w:t>
            </w:r>
            <w:r w:rsidRPr="0064698F">
              <w:rPr>
                <w:lang w:val="uk-UA"/>
              </w:rPr>
              <w:t xml:space="preserve">4800 </w:t>
            </w:r>
            <w:proofErr w:type="spellStart"/>
            <w:r w:rsidRPr="0064698F">
              <w:rPr>
                <w:lang w:val="uk-UA"/>
              </w:rPr>
              <w:t>грн</w:t>
            </w:r>
            <w:proofErr w:type="spellEnd"/>
            <w:r w:rsidRPr="0064698F">
              <w:rPr>
                <w:lang w:val="uk-UA"/>
              </w:rPr>
              <w:t xml:space="preserve">), ручка з символікою міста (вручені гостям свята, депутатам, членам виконкому, ветеранам, </w:t>
            </w:r>
            <w:proofErr w:type="spellStart"/>
            <w:r w:rsidRPr="0064698F">
              <w:rPr>
                <w:lang w:val="uk-UA"/>
              </w:rPr>
              <w:t>номінантам</w:t>
            </w:r>
            <w:proofErr w:type="spellEnd"/>
            <w:r w:rsidRPr="0064698F">
              <w:rPr>
                <w:lang w:val="uk-UA"/>
              </w:rPr>
              <w:t xml:space="preserve"> конкурсу «Гордість міста, мешканцям міста, дітям, батьки, яких загинули в АТО) </w:t>
            </w:r>
            <w:r>
              <w:rPr>
                <w:lang w:val="uk-UA"/>
              </w:rPr>
              <w:t xml:space="preserve">- </w:t>
            </w:r>
            <w:r w:rsidRPr="0064698F">
              <w:rPr>
                <w:lang w:val="uk-UA"/>
              </w:rPr>
              <w:t>(</w:t>
            </w:r>
            <w:r>
              <w:rPr>
                <w:lang w:val="uk-UA"/>
              </w:rPr>
              <w:t xml:space="preserve">4800 </w:t>
            </w:r>
            <w:proofErr w:type="spellStart"/>
            <w:r>
              <w:rPr>
                <w:lang w:val="uk-UA"/>
              </w:rPr>
              <w:t>грн</w:t>
            </w:r>
            <w:proofErr w:type="spellEnd"/>
            <w:r>
              <w:rPr>
                <w:lang w:val="uk-UA"/>
              </w:rPr>
              <w:t xml:space="preserve">), </w:t>
            </w:r>
            <w:r w:rsidRPr="0064698F">
              <w:rPr>
                <w:lang w:val="uk-UA"/>
              </w:rPr>
              <w:t xml:space="preserve">СВЧ ( 4500 </w:t>
            </w:r>
            <w:proofErr w:type="spellStart"/>
            <w:r w:rsidRPr="0064698F">
              <w:rPr>
                <w:lang w:val="uk-UA"/>
              </w:rPr>
              <w:t>грн</w:t>
            </w:r>
            <w:proofErr w:type="spellEnd"/>
            <w:r w:rsidRPr="0064698F">
              <w:rPr>
                <w:lang w:val="uk-UA"/>
              </w:rPr>
              <w:t xml:space="preserve">), </w:t>
            </w:r>
            <w:proofErr w:type="spellStart"/>
            <w:r w:rsidRPr="0064698F">
              <w:rPr>
                <w:lang w:val="uk-UA"/>
              </w:rPr>
              <w:t>мультиварка</w:t>
            </w:r>
            <w:proofErr w:type="spellEnd"/>
            <w:r w:rsidRPr="0064698F">
              <w:rPr>
                <w:lang w:val="uk-UA"/>
              </w:rPr>
              <w:t xml:space="preserve"> (1</w:t>
            </w:r>
            <w:r>
              <w:rPr>
                <w:lang w:val="uk-UA"/>
              </w:rPr>
              <w:t xml:space="preserve">145 </w:t>
            </w:r>
            <w:proofErr w:type="spellStart"/>
            <w:r>
              <w:rPr>
                <w:lang w:val="uk-UA"/>
              </w:rPr>
              <w:t>грн</w:t>
            </w:r>
            <w:proofErr w:type="spellEnd"/>
            <w:r>
              <w:rPr>
                <w:lang w:val="uk-UA"/>
              </w:rPr>
              <w:t xml:space="preserve">), </w:t>
            </w:r>
            <w:proofErr w:type="spellStart"/>
            <w:r>
              <w:rPr>
                <w:lang w:val="uk-UA"/>
              </w:rPr>
              <w:t>термопот</w:t>
            </w:r>
            <w:proofErr w:type="spellEnd"/>
            <w:r>
              <w:rPr>
                <w:lang w:val="uk-UA"/>
              </w:rPr>
              <w:t xml:space="preserve"> ( 1800 </w:t>
            </w:r>
            <w:proofErr w:type="spellStart"/>
            <w:r>
              <w:rPr>
                <w:lang w:val="uk-UA"/>
              </w:rPr>
              <w:t>грн</w:t>
            </w:r>
            <w:proofErr w:type="spellEnd"/>
            <w:r>
              <w:rPr>
                <w:lang w:val="uk-UA"/>
              </w:rPr>
              <w:t xml:space="preserve">), чайники – 4319 </w:t>
            </w:r>
            <w:proofErr w:type="spellStart"/>
            <w:r>
              <w:rPr>
                <w:lang w:val="uk-UA"/>
              </w:rPr>
              <w:t>грн</w:t>
            </w:r>
            <w:proofErr w:type="spellEnd"/>
            <w:r>
              <w:rPr>
                <w:lang w:val="uk-UA"/>
              </w:rPr>
              <w:t xml:space="preserve">, пакети з символікою міста та пакувальні пакети – 5412 грн. </w:t>
            </w:r>
            <w:r w:rsidRPr="0064698F">
              <w:rPr>
                <w:lang w:val="uk-UA"/>
              </w:rPr>
              <w:t>З метою забезпечення естетичного вигляду нагород здійснено сучасний підхід до різних видів нагород та відзнак. Придбанні бланки  нагород,  в тому числі: Почесні грамоти, грамоти, подяки, дипломи</w:t>
            </w:r>
            <w:r>
              <w:rPr>
                <w:lang w:val="uk-UA"/>
              </w:rPr>
              <w:t xml:space="preserve"> та </w:t>
            </w:r>
            <w:r w:rsidRPr="0064698F">
              <w:rPr>
                <w:lang w:val="uk-UA"/>
              </w:rPr>
              <w:t xml:space="preserve"> дипломи на металі ( для переможців міського конкурсу «Гордість міста» та для батьків, діти яких загинули в АТО («Почесний громадянин міста ( посмертно)  (</w:t>
            </w:r>
            <w:r>
              <w:rPr>
                <w:lang w:val="uk-UA"/>
              </w:rPr>
              <w:t>7120</w:t>
            </w:r>
            <w:r w:rsidRPr="0064698F">
              <w:rPr>
                <w:lang w:val="uk-UA"/>
              </w:rPr>
              <w:t xml:space="preserve"> </w:t>
            </w:r>
            <w:proofErr w:type="spellStart"/>
            <w:r w:rsidRPr="0064698F">
              <w:rPr>
                <w:lang w:val="uk-UA"/>
              </w:rPr>
              <w:t>грн</w:t>
            </w:r>
            <w:proofErr w:type="spellEnd"/>
            <w:r w:rsidRPr="0064698F">
              <w:rPr>
                <w:lang w:val="uk-UA"/>
              </w:rPr>
              <w:t>),</w:t>
            </w:r>
            <w:r>
              <w:rPr>
                <w:lang w:val="uk-UA"/>
              </w:rPr>
              <w:t xml:space="preserve"> </w:t>
            </w:r>
            <w:r w:rsidRPr="0064698F">
              <w:rPr>
                <w:lang w:val="uk-UA"/>
              </w:rPr>
              <w:t>посвідчення – (240</w:t>
            </w:r>
            <w:r>
              <w:rPr>
                <w:lang w:val="uk-UA"/>
              </w:rPr>
              <w:t xml:space="preserve"> </w:t>
            </w:r>
            <w:proofErr w:type="spellStart"/>
            <w:r w:rsidRPr="0064698F">
              <w:rPr>
                <w:lang w:val="uk-UA"/>
              </w:rPr>
              <w:t>грн</w:t>
            </w:r>
            <w:proofErr w:type="spellEnd"/>
            <w:r w:rsidRPr="0064698F">
              <w:rPr>
                <w:lang w:val="uk-UA"/>
              </w:rPr>
              <w:t xml:space="preserve">), медалі для учасників АТО використані під час </w:t>
            </w:r>
            <w:r w:rsidRPr="0064698F">
              <w:rPr>
                <w:lang w:val="uk-UA"/>
              </w:rPr>
              <w:lastRenderedPageBreak/>
              <w:t xml:space="preserve">нагородження учасників АТО до Дня незалежності України, до Дня захисника України (7735 </w:t>
            </w:r>
            <w:proofErr w:type="spellStart"/>
            <w:r w:rsidRPr="0064698F">
              <w:rPr>
                <w:lang w:val="uk-UA"/>
              </w:rPr>
              <w:t>грн</w:t>
            </w:r>
            <w:proofErr w:type="spellEnd"/>
            <w:r w:rsidRPr="0064698F">
              <w:rPr>
                <w:lang w:val="uk-UA"/>
              </w:rPr>
              <w:t xml:space="preserve"> ), стрічки з символікою міста до 150-річчя </w:t>
            </w:r>
            <w:proofErr w:type="spellStart"/>
            <w:r w:rsidRPr="0064698F">
              <w:rPr>
                <w:lang w:val="uk-UA"/>
              </w:rPr>
              <w:t>м.Знам’янка</w:t>
            </w:r>
            <w:proofErr w:type="spellEnd"/>
            <w:r>
              <w:rPr>
                <w:lang w:val="uk-UA"/>
              </w:rPr>
              <w:t xml:space="preserve">  </w:t>
            </w:r>
            <w:r w:rsidRPr="0064698F">
              <w:rPr>
                <w:lang w:val="uk-UA"/>
              </w:rPr>
              <w:t xml:space="preserve"> вручені ветеранам, колишнім керівникам для участі у святковій ході до Дня міста та для бать</w:t>
            </w:r>
            <w:r>
              <w:rPr>
                <w:lang w:val="uk-UA"/>
              </w:rPr>
              <w:t>ків, діти яких загинули в АТО (</w:t>
            </w:r>
            <w:r w:rsidRPr="0064698F">
              <w:rPr>
                <w:lang w:val="uk-UA"/>
              </w:rPr>
              <w:t>«Почесний громадянин міста</w:t>
            </w:r>
            <w:r>
              <w:rPr>
                <w:lang w:val="uk-UA"/>
              </w:rPr>
              <w:t>» (</w:t>
            </w:r>
            <w:r w:rsidRPr="0064698F">
              <w:rPr>
                <w:lang w:val="uk-UA"/>
              </w:rPr>
              <w:t>посмертно) - (4460грн).</w:t>
            </w:r>
          </w:p>
        </w:tc>
      </w:tr>
      <w:tr w:rsidR="00863B71" w:rsidRPr="00D627E4" w:rsidTr="004168B3">
        <w:tc>
          <w:tcPr>
            <w:tcW w:w="3969" w:type="dxa"/>
            <w:shd w:val="clear" w:color="auto" w:fill="auto"/>
          </w:tcPr>
          <w:p w:rsidR="00863B71" w:rsidRPr="00D627E4" w:rsidRDefault="00863B71" w:rsidP="004168B3">
            <w:pPr>
              <w:jc w:val="both"/>
              <w:rPr>
                <w:b/>
                <w:lang w:val="uk-UA"/>
              </w:rPr>
            </w:pPr>
            <w:r w:rsidRPr="00D627E4">
              <w:rPr>
                <w:lang w:val="uk-UA"/>
              </w:rPr>
              <w:lastRenderedPageBreak/>
              <w:t>5.4</w:t>
            </w:r>
            <w:r w:rsidRPr="00D627E4">
              <w:rPr>
                <w:b/>
                <w:lang w:val="uk-UA"/>
              </w:rPr>
              <w:t xml:space="preserve"> </w:t>
            </w:r>
            <w:r w:rsidRPr="00D627E4">
              <w:rPr>
                <w:lang w:val="uk-UA"/>
              </w:rPr>
              <w:t>Забезпечити прийняття Статуту територіальної громади міста Знам’янка.</w:t>
            </w:r>
          </w:p>
        </w:tc>
        <w:tc>
          <w:tcPr>
            <w:tcW w:w="2268" w:type="dxa"/>
            <w:shd w:val="clear" w:color="auto" w:fill="auto"/>
          </w:tcPr>
          <w:p w:rsidR="00863B71" w:rsidRPr="00D627E4" w:rsidRDefault="00863B71" w:rsidP="004168B3">
            <w:pPr>
              <w:tabs>
                <w:tab w:val="left" w:pos="0"/>
              </w:tabs>
              <w:jc w:val="center"/>
              <w:rPr>
                <w:lang w:val="uk-UA"/>
              </w:rPr>
            </w:pPr>
            <w:r w:rsidRPr="00D627E4">
              <w:rPr>
                <w:lang w:val="uk-UA"/>
              </w:rPr>
              <w:t>Міська рада</w:t>
            </w:r>
          </w:p>
          <w:p w:rsidR="00863B71" w:rsidRPr="00D627E4" w:rsidRDefault="00863B71" w:rsidP="004168B3">
            <w:pPr>
              <w:tabs>
                <w:tab w:val="left" w:pos="0"/>
              </w:tabs>
              <w:jc w:val="center"/>
              <w:rPr>
                <w:lang w:val="uk-UA"/>
              </w:rPr>
            </w:pPr>
          </w:p>
        </w:tc>
        <w:tc>
          <w:tcPr>
            <w:tcW w:w="2268" w:type="dxa"/>
            <w:shd w:val="clear" w:color="auto" w:fill="auto"/>
          </w:tcPr>
          <w:p w:rsidR="00863B71" w:rsidRPr="00D627E4" w:rsidRDefault="00863B71" w:rsidP="004168B3">
            <w:pPr>
              <w:jc w:val="center"/>
              <w:rPr>
                <w:lang w:val="uk-UA"/>
              </w:rPr>
            </w:pPr>
            <w:r w:rsidRPr="00D627E4">
              <w:rPr>
                <w:lang w:val="uk-UA"/>
              </w:rPr>
              <w:t>І півріччя</w:t>
            </w:r>
          </w:p>
        </w:tc>
        <w:tc>
          <w:tcPr>
            <w:tcW w:w="5812" w:type="dxa"/>
            <w:shd w:val="clear" w:color="auto" w:fill="auto"/>
          </w:tcPr>
          <w:p w:rsidR="00863B71" w:rsidRPr="00D627E4" w:rsidRDefault="00863B71" w:rsidP="004168B3">
            <w:pPr>
              <w:jc w:val="both"/>
              <w:rPr>
                <w:lang w:val="uk-UA"/>
              </w:rPr>
            </w:pPr>
            <w:r w:rsidRPr="00D627E4">
              <w:rPr>
                <w:lang w:val="uk-UA"/>
              </w:rPr>
              <w:t>31.10.19 р. прийнято розпорядження міського голови №30 «Про проведення громадського обговорення проекту Статуту територіальної громади</w:t>
            </w:r>
            <w:r>
              <w:rPr>
                <w:lang w:val="uk-UA"/>
              </w:rPr>
              <w:t xml:space="preserve"> </w:t>
            </w:r>
            <w:r w:rsidRPr="00D627E4">
              <w:rPr>
                <w:lang w:val="uk-UA"/>
              </w:rPr>
              <w:t>міста Знам'янка Кіровоградської області», опубліковано оголошення на сайті міської ради в розділі «Консультації з громадськістю». 07.11.19 р. в газеті «</w:t>
            </w:r>
            <w:proofErr w:type="spellStart"/>
            <w:r w:rsidRPr="00D627E4">
              <w:rPr>
                <w:lang w:val="uk-UA"/>
              </w:rPr>
              <w:t>Знам’янські</w:t>
            </w:r>
            <w:proofErr w:type="spellEnd"/>
            <w:r w:rsidRPr="00D627E4">
              <w:rPr>
                <w:lang w:val="uk-UA"/>
              </w:rPr>
              <w:t xml:space="preserve"> вісті» надруковано повідомлення про проведення громадського обговорення з посиланням на сторінку </w:t>
            </w:r>
            <w:proofErr w:type="spellStart"/>
            <w:r w:rsidRPr="00D627E4">
              <w:rPr>
                <w:lang w:val="uk-UA"/>
              </w:rPr>
              <w:t>веб-сайту</w:t>
            </w:r>
            <w:proofErr w:type="spellEnd"/>
            <w:r w:rsidRPr="00D627E4">
              <w:rPr>
                <w:lang w:val="uk-UA"/>
              </w:rPr>
              <w:t xml:space="preserve"> міської ради де можна ознайомитися з проектом документа. Станом на 01.01.2020 року пропозицій не надходило.</w:t>
            </w:r>
            <w:r>
              <w:rPr>
                <w:lang w:val="uk-UA"/>
              </w:rPr>
              <w:t xml:space="preserve"> </w:t>
            </w:r>
            <w:r w:rsidRPr="001C58E1">
              <w:rPr>
                <w:lang w:val="uk-UA"/>
              </w:rPr>
              <w:t xml:space="preserve">Підготовлено </w:t>
            </w:r>
            <w:proofErr w:type="spellStart"/>
            <w:r w:rsidRPr="001C58E1">
              <w:rPr>
                <w:lang w:val="uk-UA"/>
              </w:rPr>
              <w:t>проєкт</w:t>
            </w:r>
            <w:proofErr w:type="spellEnd"/>
            <w:r w:rsidRPr="001C58E1">
              <w:rPr>
                <w:lang w:val="uk-UA"/>
              </w:rPr>
              <w:t xml:space="preserve"> рішення для затвердження міською радою.</w:t>
            </w:r>
          </w:p>
        </w:tc>
      </w:tr>
      <w:tr w:rsidR="00863B71" w:rsidRPr="00F32244" w:rsidTr="004168B3">
        <w:tc>
          <w:tcPr>
            <w:tcW w:w="3969" w:type="dxa"/>
            <w:shd w:val="clear" w:color="auto" w:fill="auto"/>
          </w:tcPr>
          <w:p w:rsidR="00863B71" w:rsidRPr="00466476" w:rsidRDefault="00863B71" w:rsidP="004168B3">
            <w:pPr>
              <w:autoSpaceDE w:val="0"/>
              <w:autoSpaceDN w:val="0"/>
              <w:adjustRightInd w:val="0"/>
              <w:jc w:val="both"/>
              <w:rPr>
                <w:rFonts w:eastAsia="TimesNewRoman"/>
                <w:lang w:val="uk-UA"/>
              </w:rPr>
            </w:pPr>
            <w:r w:rsidRPr="00466476">
              <w:rPr>
                <w:rFonts w:eastAsia="TimesNewRoman"/>
                <w:lang w:val="uk-UA"/>
              </w:rPr>
              <w:t xml:space="preserve">5.5 Нагородження посадових осіб органів місцевого самоврядування, депутатів місцевих рад, кращих виробничників, колективів підприємств, установ і організацій за трудові досягнення, заслуги у забезпеченні соціального і економічного розвитку міста, здійснення ефективної діяльності органів місцевого самоврядування високу професійну майстерність, громадську та благодійну діяльність, проведення заходів щодо забезпечення законності, прав </w:t>
            </w:r>
            <w:r w:rsidRPr="00466476">
              <w:rPr>
                <w:rFonts w:eastAsia="TimesNewRoman"/>
                <w:lang w:val="uk-UA"/>
              </w:rPr>
              <w:lastRenderedPageBreak/>
              <w:t>і свобод громадян, здобуття значних успіхів у виробничій, соціально-культурній, науковій, правоохоронній, міжнародній, творчій, спортивній, громадській та інших сферах діяльності, вагомий внесок у створення матеріальних, культурних і духовних цінностей, розвиток міста та з нагоди Державних свят України, професійних свят, знаменних дат, ювілеїв підприємств, установ, організацій, ювілеїв та вшанування пам’яті видатних людей</w:t>
            </w:r>
          </w:p>
        </w:tc>
        <w:tc>
          <w:tcPr>
            <w:tcW w:w="2268" w:type="dxa"/>
            <w:shd w:val="clear" w:color="auto" w:fill="auto"/>
          </w:tcPr>
          <w:p w:rsidR="00863B71" w:rsidRPr="00466476" w:rsidRDefault="00863B71" w:rsidP="004168B3">
            <w:pPr>
              <w:tabs>
                <w:tab w:val="left" w:pos="0"/>
              </w:tabs>
              <w:jc w:val="center"/>
              <w:rPr>
                <w:lang w:val="uk-UA"/>
              </w:rPr>
            </w:pPr>
            <w:r w:rsidRPr="00466476">
              <w:rPr>
                <w:rFonts w:eastAsia="TimesNewRoman"/>
                <w:lang w:val="uk-UA"/>
              </w:rPr>
              <w:lastRenderedPageBreak/>
              <w:t>Міська рада</w:t>
            </w:r>
          </w:p>
        </w:tc>
        <w:tc>
          <w:tcPr>
            <w:tcW w:w="2268" w:type="dxa"/>
            <w:shd w:val="clear" w:color="auto" w:fill="auto"/>
          </w:tcPr>
          <w:p w:rsidR="00863B71" w:rsidRPr="00466476" w:rsidRDefault="00863B71" w:rsidP="004168B3">
            <w:pPr>
              <w:jc w:val="center"/>
              <w:rPr>
                <w:lang w:val="uk-UA"/>
              </w:rPr>
            </w:pPr>
            <w:r w:rsidRPr="00466476">
              <w:rPr>
                <w:rFonts w:eastAsia="TimesNewRoman"/>
                <w:lang w:val="uk-UA"/>
              </w:rPr>
              <w:t>2017-2021 роки</w:t>
            </w:r>
          </w:p>
        </w:tc>
        <w:tc>
          <w:tcPr>
            <w:tcW w:w="5812" w:type="dxa"/>
            <w:shd w:val="clear" w:color="auto" w:fill="auto"/>
          </w:tcPr>
          <w:p w:rsidR="00863B71" w:rsidRPr="00466476" w:rsidRDefault="00863B71" w:rsidP="004168B3">
            <w:pPr>
              <w:jc w:val="both"/>
              <w:rPr>
                <w:b/>
                <w:i/>
                <w:color w:val="FF0000"/>
                <w:lang w:val="uk-UA"/>
              </w:rPr>
            </w:pPr>
            <w:r w:rsidRPr="00466476">
              <w:rPr>
                <w:lang w:val="uk-UA"/>
              </w:rPr>
              <w:t xml:space="preserve">З метою заохочення кращих працівників міста до державних, ювілейних та професійних свят протягом 2019 року підготовлено документи щодо нагородження відзнаками </w:t>
            </w:r>
            <w:proofErr w:type="spellStart"/>
            <w:r w:rsidRPr="00466476">
              <w:rPr>
                <w:lang w:val="uk-UA"/>
              </w:rPr>
              <w:t>Знам’янської</w:t>
            </w:r>
            <w:proofErr w:type="spellEnd"/>
            <w:r w:rsidRPr="00466476">
              <w:rPr>
                <w:lang w:val="uk-UA"/>
              </w:rPr>
              <w:t xml:space="preserve"> міської ради (Почесною грамотою нагороджено -  84 особи осіб, Грамотою – 56 осіб, оголошено Подяк – 85 особам).</w:t>
            </w:r>
          </w:p>
        </w:tc>
      </w:tr>
    </w:tbl>
    <w:p w:rsidR="00863B71" w:rsidRPr="00D627E4" w:rsidRDefault="00863B71" w:rsidP="00863B71">
      <w:pPr>
        <w:ind w:firstLine="708"/>
        <w:jc w:val="both"/>
        <w:rPr>
          <w:lang w:val="uk-UA"/>
        </w:rPr>
      </w:pPr>
    </w:p>
    <w:sectPr w:rsidR="00863B71" w:rsidRPr="00D627E4" w:rsidSect="00863B71">
      <w:pgSz w:w="16838" w:h="11906" w:orient="landscape"/>
      <w:pgMar w:top="1135"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B85" w:rsidRDefault="00601B85" w:rsidP="002B646E">
      <w:r>
        <w:separator/>
      </w:r>
    </w:p>
  </w:endnote>
  <w:endnote w:type="continuationSeparator" w:id="0">
    <w:p w:rsidR="00601B85" w:rsidRDefault="00601B85" w:rsidP="002B64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PS-ItalicMT">
    <w:panose1 w:val="00000000000000000000"/>
    <w:charset w:val="CC"/>
    <w:family w:val="auto"/>
    <w:notTrueType/>
    <w:pitch w:val="default"/>
    <w:sig w:usb0="00000201" w:usb1="00000000" w:usb2="00000000" w:usb3="00000000" w:csb0="00000004"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5FC" w:rsidRDefault="00601B85">
    <w:pPr>
      <w:pStyle w:val="a7"/>
      <w:jc w:val="center"/>
    </w:pPr>
  </w:p>
  <w:p w:rsidR="00E305FC" w:rsidRDefault="00601B8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B85" w:rsidRDefault="00601B85" w:rsidP="002B646E">
      <w:r>
        <w:separator/>
      </w:r>
    </w:p>
  </w:footnote>
  <w:footnote w:type="continuationSeparator" w:id="0">
    <w:p w:rsidR="00601B85" w:rsidRDefault="00601B85" w:rsidP="002B64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3D88"/>
    <w:multiLevelType w:val="hybridMultilevel"/>
    <w:tmpl w:val="991C2D32"/>
    <w:lvl w:ilvl="0" w:tplc="9DCE820C">
      <w:start w:val="1"/>
      <w:numFmt w:val="bullet"/>
      <w:lvlText w:val="-"/>
      <w:lvlJc w:val="left"/>
      <w:pPr>
        <w:tabs>
          <w:tab w:val="num" w:pos="1275"/>
        </w:tabs>
        <w:ind w:left="1275" w:hanging="73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42B09D2"/>
    <w:multiLevelType w:val="hybridMultilevel"/>
    <w:tmpl w:val="7F52F944"/>
    <w:lvl w:ilvl="0" w:tplc="4B0A2CEA">
      <w:start w:val="30"/>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06133BD5"/>
    <w:multiLevelType w:val="hybridMultilevel"/>
    <w:tmpl w:val="74601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644BF3"/>
    <w:multiLevelType w:val="multilevel"/>
    <w:tmpl w:val="AEF2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34E3D23"/>
    <w:multiLevelType w:val="hybridMultilevel"/>
    <w:tmpl w:val="2D241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1C6A29"/>
    <w:multiLevelType w:val="hybridMultilevel"/>
    <w:tmpl w:val="6ECAA750"/>
    <w:lvl w:ilvl="0" w:tplc="27FC357C">
      <w:start w:val="1"/>
      <w:numFmt w:val="decimal"/>
      <w:lvlText w:val="%1."/>
      <w:lvlJc w:val="left"/>
      <w:pPr>
        <w:tabs>
          <w:tab w:val="num" w:pos="1068"/>
        </w:tabs>
        <w:ind w:left="1068" w:hanging="360"/>
      </w:pPr>
      <w:rPr>
        <w:rFonts w:cs="Times New Roman" w:hint="default"/>
        <w:b w:val="0"/>
        <w:i w:val="0"/>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6">
    <w:nsid w:val="2763430E"/>
    <w:multiLevelType w:val="hybridMultilevel"/>
    <w:tmpl w:val="F078F18A"/>
    <w:lvl w:ilvl="0" w:tplc="E23011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923AEA"/>
    <w:multiLevelType w:val="hybridMultilevel"/>
    <w:tmpl w:val="ACD27CF8"/>
    <w:lvl w:ilvl="0" w:tplc="B640269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
    <w:nsid w:val="478D3DF9"/>
    <w:multiLevelType w:val="hybridMultilevel"/>
    <w:tmpl w:val="84A64E18"/>
    <w:lvl w:ilvl="0" w:tplc="0964B348">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620"/>
        </w:tabs>
        <w:ind w:left="1620" w:hanging="360"/>
      </w:pPr>
      <w:rPr>
        <w:rFonts w:ascii="Wingdings" w:hAnsi="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48C0225C"/>
    <w:multiLevelType w:val="multilevel"/>
    <w:tmpl w:val="0A0E39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6064225"/>
    <w:multiLevelType w:val="hybridMultilevel"/>
    <w:tmpl w:val="F0B600A4"/>
    <w:lvl w:ilvl="0" w:tplc="07268FAC">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F925747"/>
    <w:multiLevelType w:val="hybridMultilevel"/>
    <w:tmpl w:val="7F3C9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0"/>
  </w:num>
  <w:num w:numId="6">
    <w:abstractNumId w:val="7"/>
  </w:num>
  <w:num w:numId="7">
    <w:abstractNumId w:val="6"/>
  </w:num>
  <w:num w:numId="8">
    <w:abstractNumId w:val="9"/>
  </w:num>
  <w:num w:numId="9">
    <w:abstractNumId w:val="2"/>
  </w:num>
  <w:num w:numId="10">
    <w:abstractNumId w:val="8"/>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17F09"/>
    <w:rsid w:val="00017CE8"/>
    <w:rsid w:val="000514B0"/>
    <w:rsid w:val="00063240"/>
    <w:rsid w:val="00101992"/>
    <w:rsid w:val="00142270"/>
    <w:rsid w:val="001440A6"/>
    <w:rsid w:val="00147099"/>
    <w:rsid w:val="0015110C"/>
    <w:rsid w:val="001B4EFE"/>
    <w:rsid w:val="001D2388"/>
    <w:rsid w:val="0022301C"/>
    <w:rsid w:val="0024016C"/>
    <w:rsid w:val="002B0940"/>
    <w:rsid w:val="002B646E"/>
    <w:rsid w:val="002D2904"/>
    <w:rsid w:val="002F7FBE"/>
    <w:rsid w:val="003C34C6"/>
    <w:rsid w:val="00405E2E"/>
    <w:rsid w:val="004210D4"/>
    <w:rsid w:val="00441AFD"/>
    <w:rsid w:val="00453953"/>
    <w:rsid w:val="004905EE"/>
    <w:rsid w:val="00494D17"/>
    <w:rsid w:val="004D5112"/>
    <w:rsid w:val="004F3C44"/>
    <w:rsid w:val="00524FCD"/>
    <w:rsid w:val="00531AE8"/>
    <w:rsid w:val="00542B96"/>
    <w:rsid w:val="005B13E9"/>
    <w:rsid w:val="00601B85"/>
    <w:rsid w:val="00672333"/>
    <w:rsid w:val="00683403"/>
    <w:rsid w:val="006B34DF"/>
    <w:rsid w:val="006D2172"/>
    <w:rsid w:val="006D63D8"/>
    <w:rsid w:val="006E2B5D"/>
    <w:rsid w:val="007A5995"/>
    <w:rsid w:val="007B3B0F"/>
    <w:rsid w:val="007B708F"/>
    <w:rsid w:val="007F6D1E"/>
    <w:rsid w:val="00804D5D"/>
    <w:rsid w:val="00863B71"/>
    <w:rsid w:val="008A3E25"/>
    <w:rsid w:val="008D4D80"/>
    <w:rsid w:val="008D7C86"/>
    <w:rsid w:val="008F1B0D"/>
    <w:rsid w:val="009050B1"/>
    <w:rsid w:val="00912853"/>
    <w:rsid w:val="00917F09"/>
    <w:rsid w:val="00932589"/>
    <w:rsid w:val="00950222"/>
    <w:rsid w:val="00980A17"/>
    <w:rsid w:val="009F06BB"/>
    <w:rsid w:val="00A17ACD"/>
    <w:rsid w:val="00A5375B"/>
    <w:rsid w:val="00A64C35"/>
    <w:rsid w:val="00AC26BB"/>
    <w:rsid w:val="00AE72C7"/>
    <w:rsid w:val="00B40DF0"/>
    <w:rsid w:val="00B568D0"/>
    <w:rsid w:val="00BA34C3"/>
    <w:rsid w:val="00C03D19"/>
    <w:rsid w:val="00C800FF"/>
    <w:rsid w:val="00CC49F5"/>
    <w:rsid w:val="00D45E68"/>
    <w:rsid w:val="00D6411D"/>
    <w:rsid w:val="00D77D28"/>
    <w:rsid w:val="00D917B5"/>
    <w:rsid w:val="00DC107E"/>
    <w:rsid w:val="00DF429E"/>
    <w:rsid w:val="00E859F2"/>
    <w:rsid w:val="00EF0793"/>
    <w:rsid w:val="00F32244"/>
    <w:rsid w:val="00F47BBF"/>
    <w:rsid w:val="00F53148"/>
    <w:rsid w:val="00F61148"/>
    <w:rsid w:val="00FB056D"/>
    <w:rsid w:val="00FF2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0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917F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917F09"/>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17F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917F09"/>
    <w:rPr>
      <w:rFonts w:ascii="Times New Roman" w:eastAsia="Batang" w:hAnsi="Times New Roman" w:cs="Times New Roman"/>
      <w:sz w:val="28"/>
      <w:szCs w:val="20"/>
      <w:lang w:val="uk-UA" w:eastAsia="ru-RU"/>
    </w:rPr>
  </w:style>
  <w:style w:type="paragraph" w:styleId="a3">
    <w:name w:val="List Paragraph"/>
    <w:basedOn w:val="a"/>
    <w:uiPriority w:val="34"/>
    <w:qFormat/>
    <w:rsid w:val="00917F09"/>
    <w:pPr>
      <w:ind w:left="720"/>
      <w:contextualSpacing/>
    </w:pPr>
  </w:style>
  <w:style w:type="character" w:customStyle="1" w:styleId="rvts9">
    <w:name w:val="rvts9"/>
    <w:basedOn w:val="a0"/>
    <w:uiPriority w:val="99"/>
    <w:rsid w:val="003C34C6"/>
  </w:style>
  <w:style w:type="paragraph" w:customStyle="1" w:styleId="1">
    <w:name w:val="Абзац списка1"/>
    <w:basedOn w:val="a"/>
    <w:rsid w:val="003C34C6"/>
    <w:pPr>
      <w:spacing w:after="200" w:line="276" w:lineRule="auto"/>
      <w:ind w:left="720"/>
    </w:pPr>
    <w:rPr>
      <w:rFonts w:ascii="Calibri" w:hAnsi="Calibri"/>
      <w:sz w:val="22"/>
      <w:szCs w:val="22"/>
      <w:lang w:eastAsia="en-US"/>
    </w:rPr>
  </w:style>
  <w:style w:type="character" w:customStyle="1" w:styleId="rvts23">
    <w:name w:val="rvts23"/>
    <w:basedOn w:val="a0"/>
    <w:rsid w:val="003C34C6"/>
  </w:style>
  <w:style w:type="paragraph" w:customStyle="1" w:styleId="rvps2">
    <w:name w:val="rvps2"/>
    <w:basedOn w:val="a"/>
    <w:uiPriority w:val="99"/>
    <w:rsid w:val="0015110C"/>
    <w:pPr>
      <w:spacing w:before="100" w:beforeAutospacing="1" w:after="100" w:afterAutospacing="1"/>
    </w:pPr>
  </w:style>
  <w:style w:type="character" w:customStyle="1" w:styleId="spelle">
    <w:name w:val="spelle"/>
    <w:rsid w:val="0015110C"/>
  </w:style>
  <w:style w:type="paragraph" w:customStyle="1" w:styleId="a4">
    <w:name w:val="a"/>
    <w:basedOn w:val="a"/>
    <w:rsid w:val="0015110C"/>
    <w:pPr>
      <w:spacing w:before="100" w:beforeAutospacing="1" w:after="100" w:afterAutospacing="1"/>
    </w:pPr>
  </w:style>
  <w:style w:type="paragraph" w:styleId="a5">
    <w:name w:val="No Spacing"/>
    <w:link w:val="a6"/>
    <w:uiPriority w:val="1"/>
    <w:qFormat/>
    <w:rsid w:val="00A64C35"/>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A64C35"/>
    <w:rPr>
      <w:rFonts w:ascii="Calibri" w:eastAsia="Calibri" w:hAnsi="Calibri" w:cs="Times New Roman"/>
    </w:rPr>
  </w:style>
  <w:style w:type="paragraph" w:styleId="a7">
    <w:name w:val="footer"/>
    <w:basedOn w:val="a"/>
    <w:link w:val="a8"/>
    <w:uiPriority w:val="99"/>
    <w:unhideWhenUsed/>
    <w:rsid w:val="00A64C35"/>
    <w:pPr>
      <w:tabs>
        <w:tab w:val="center" w:pos="4677"/>
        <w:tab w:val="right" w:pos="9355"/>
      </w:tabs>
    </w:pPr>
  </w:style>
  <w:style w:type="character" w:customStyle="1" w:styleId="a8">
    <w:name w:val="Нижний колонтитул Знак"/>
    <w:basedOn w:val="a0"/>
    <w:link w:val="a7"/>
    <w:uiPriority w:val="99"/>
    <w:rsid w:val="00A64C35"/>
    <w:rPr>
      <w:rFonts w:ascii="Times New Roman" w:eastAsia="Times New Roman" w:hAnsi="Times New Roman" w:cs="Times New Roman"/>
      <w:sz w:val="24"/>
      <w:szCs w:val="24"/>
      <w:lang w:eastAsia="ru-RU"/>
    </w:rPr>
  </w:style>
  <w:style w:type="paragraph" w:customStyle="1" w:styleId="a9">
    <w:name w:val="Без інтервалів"/>
    <w:qFormat/>
    <w:rsid w:val="00A64C35"/>
    <w:pPr>
      <w:spacing w:after="0" w:line="240" w:lineRule="auto"/>
    </w:pPr>
    <w:rPr>
      <w:rFonts w:ascii="Times New Roman" w:eastAsia="Times New Roman" w:hAnsi="Times New Roman" w:cs="Times New Roman"/>
      <w:sz w:val="28"/>
      <w:szCs w:val="20"/>
      <w:lang w:val="uk-UA" w:eastAsia="ru-RU"/>
    </w:rPr>
  </w:style>
  <w:style w:type="paragraph" w:customStyle="1" w:styleId="31">
    <w:name w:val="Без интервала3"/>
    <w:rsid w:val="006D63D8"/>
    <w:pPr>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F0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rsid w:val="00917F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917F09"/>
    <w:pPr>
      <w:keepNext/>
      <w:jc w:val="center"/>
      <w:outlineLvl w:val="2"/>
    </w:pPr>
    <w:rPr>
      <w:rFonts w:eastAsia="Batang"/>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17F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917F09"/>
    <w:rPr>
      <w:rFonts w:ascii="Times New Roman" w:eastAsia="Batang" w:hAnsi="Times New Roman" w:cs="Times New Roman"/>
      <w:sz w:val="28"/>
      <w:szCs w:val="20"/>
      <w:lang w:val="uk-UA" w:eastAsia="ru-RU"/>
    </w:rPr>
  </w:style>
  <w:style w:type="paragraph" w:styleId="a3">
    <w:name w:val="List Paragraph"/>
    <w:basedOn w:val="a"/>
    <w:uiPriority w:val="34"/>
    <w:qFormat/>
    <w:rsid w:val="00917F09"/>
    <w:pPr>
      <w:ind w:left="720"/>
      <w:contextualSpacing/>
    </w:pPr>
  </w:style>
  <w:style w:type="character" w:customStyle="1" w:styleId="rvts9">
    <w:name w:val="rvts9"/>
    <w:basedOn w:val="a0"/>
    <w:uiPriority w:val="99"/>
    <w:rsid w:val="003C34C6"/>
  </w:style>
  <w:style w:type="paragraph" w:customStyle="1" w:styleId="1">
    <w:name w:val="Абзац списка1"/>
    <w:basedOn w:val="a"/>
    <w:rsid w:val="003C34C6"/>
    <w:pPr>
      <w:spacing w:after="200" w:line="276" w:lineRule="auto"/>
      <w:ind w:left="720"/>
    </w:pPr>
    <w:rPr>
      <w:rFonts w:ascii="Calibri" w:hAnsi="Calibri"/>
      <w:sz w:val="22"/>
      <w:szCs w:val="22"/>
      <w:lang w:eastAsia="en-US"/>
    </w:rPr>
  </w:style>
  <w:style w:type="character" w:customStyle="1" w:styleId="rvts23">
    <w:name w:val="rvts23"/>
    <w:basedOn w:val="a0"/>
    <w:rsid w:val="003C34C6"/>
  </w:style>
  <w:style w:type="paragraph" w:customStyle="1" w:styleId="rvps2">
    <w:name w:val="rvps2"/>
    <w:basedOn w:val="a"/>
    <w:uiPriority w:val="99"/>
    <w:rsid w:val="0015110C"/>
    <w:pPr>
      <w:spacing w:before="100" w:beforeAutospacing="1" w:after="100" w:afterAutospacing="1"/>
    </w:pPr>
  </w:style>
  <w:style w:type="character" w:customStyle="1" w:styleId="spelle">
    <w:name w:val="spelle"/>
    <w:rsid w:val="0015110C"/>
  </w:style>
  <w:style w:type="paragraph" w:customStyle="1" w:styleId="a4">
    <w:name w:val="a"/>
    <w:basedOn w:val="a"/>
    <w:rsid w:val="0015110C"/>
    <w:pPr>
      <w:spacing w:before="100" w:beforeAutospacing="1" w:after="100" w:afterAutospacing="1"/>
    </w:pPr>
  </w:style>
  <w:style w:type="paragraph" w:styleId="a5">
    <w:name w:val="No Spacing"/>
    <w:link w:val="a6"/>
    <w:uiPriority w:val="1"/>
    <w:qFormat/>
    <w:rsid w:val="00A64C35"/>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A64C35"/>
    <w:rPr>
      <w:rFonts w:ascii="Calibri" w:eastAsia="Calibri" w:hAnsi="Calibri" w:cs="Times New Roman"/>
    </w:rPr>
  </w:style>
  <w:style w:type="paragraph" w:styleId="a7">
    <w:name w:val="footer"/>
    <w:basedOn w:val="a"/>
    <w:link w:val="a8"/>
    <w:uiPriority w:val="99"/>
    <w:unhideWhenUsed/>
    <w:rsid w:val="00A64C35"/>
    <w:pPr>
      <w:tabs>
        <w:tab w:val="center" w:pos="4677"/>
        <w:tab w:val="right" w:pos="9355"/>
      </w:tabs>
    </w:pPr>
  </w:style>
  <w:style w:type="character" w:customStyle="1" w:styleId="a8">
    <w:name w:val="Нижний колонтитул Знак"/>
    <w:basedOn w:val="a0"/>
    <w:link w:val="a7"/>
    <w:uiPriority w:val="99"/>
    <w:rsid w:val="00A64C35"/>
    <w:rPr>
      <w:rFonts w:ascii="Times New Roman" w:eastAsia="Times New Roman" w:hAnsi="Times New Roman" w:cs="Times New Roman"/>
      <w:sz w:val="24"/>
      <w:szCs w:val="24"/>
      <w:lang w:eastAsia="ru-RU"/>
    </w:rPr>
  </w:style>
  <w:style w:type="paragraph" w:customStyle="1" w:styleId="a9">
    <w:name w:val="Без інтервалів"/>
    <w:qFormat/>
    <w:rsid w:val="00A64C35"/>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17</Pages>
  <Words>4339</Words>
  <Characters>24735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2020-02-13T07:08:00Z</cp:lastPrinted>
  <dcterms:created xsi:type="dcterms:W3CDTF">2020-01-08T12:22:00Z</dcterms:created>
  <dcterms:modified xsi:type="dcterms:W3CDTF">2020-02-14T11:45:00Z</dcterms:modified>
</cp:coreProperties>
</file>