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81" w:rsidRDefault="00E20EF3" w:rsidP="00A95F7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06884351" r:id="rId7"/>
        </w:pict>
      </w:r>
      <w:proofErr w:type="spellStart"/>
      <w:r w:rsidR="00652081">
        <w:t>Знам`янська</w:t>
      </w:r>
      <w:proofErr w:type="spellEnd"/>
      <w:r w:rsidR="00652081">
        <w:t xml:space="preserve">   міська   рада  Кіровоградської  області</w:t>
      </w:r>
    </w:p>
    <w:p w:rsidR="00652081" w:rsidRDefault="00652081" w:rsidP="00652081">
      <w:pPr>
        <w:pStyle w:val="1"/>
      </w:pPr>
      <w:r>
        <w:t>Виконавчий комітет</w:t>
      </w:r>
    </w:p>
    <w:p w:rsidR="00652081" w:rsidRDefault="00652081" w:rsidP="00652081">
      <w:pPr>
        <w:jc w:val="center"/>
        <w:rPr>
          <w:b/>
          <w:sz w:val="16"/>
        </w:rPr>
      </w:pPr>
    </w:p>
    <w:p w:rsidR="00652081" w:rsidRDefault="00652081" w:rsidP="00652081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652081" w:rsidRDefault="00652081" w:rsidP="00652081">
      <w:pPr>
        <w:jc w:val="center"/>
        <w:rPr>
          <w:b/>
          <w:sz w:val="16"/>
        </w:rPr>
      </w:pPr>
    </w:p>
    <w:p w:rsidR="00652081" w:rsidRDefault="00652081" w:rsidP="00652081">
      <w:pPr>
        <w:pStyle w:val="2"/>
        <w:jc w:val="left"/>
      </w:pPr>
      <w:r>
        <w:t xml:space="preserve">від    </w:t>
      </w:r>
      <w:r w:rsidR="00E20EF3">
        <w:t>20</w:t>
      </w:r>
      <w:r>
        <w:t xml:space="preserve">    грудня    20</w:t>
      </w:r>
      <w:r>
        <w:rPr>
          <w:lang w:val="ru-RU"/>
        </w:rPr>
        <w:t>1</w:t>
      </w:r>
      <w:r w:rsidR="007A37B5">
        <w:t>8</w:t>
      </w:r>
      <w:r>
        <w:t xml:space="preserve"> р</w:t>
      </w:r>
      <w:r w:rsidR="00A95F72">
        <w:t>оку</w:t>
      </w:r>
      <w:r>
        <w:t xml:space="preserve">               </w:t>
      </w:r>
      <w:r>
        <w:tab/>
      </w:r>
      <w:r>
        <w:tab/>
        <w:t xml:space="preserve">        </w:t>
      </w:r>
      <w:r>
        <w:tab/>
        <w:t xml:space="preserve">         </w:t>
      </w:r>
      <w:r>
        <w:tab/>
        <w:t xml:space="preserve">     №</w:t>
      </w:r>
      <w:r>
        <w:tab/>
      </w:r>
      <w:r w:rsidR="00E20EF3">
        <w:t>182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p w:rsidR="00652081" w:rsidRDefault="00652081" w:rsidP="00652081">
      <w:pPr>
        <w:jc w:val="center"/>
        <w:rPr>
          <w:b/>
          <w:sz w:val="22"/>
        </w:rPr>
      </w:pPr>
      <w:r>
        <w:rPr>
          <w:b/>
          <w:sz w:val="22"/>
        </w:rPr>
        <w:t xml:space="preserve">м. </w:t>
      </w:r>
      <w:proofErr w:type="spellStart"/>
      <w:r>
        <w:rPr>
          <w:b/>
          <w:sz w:val="22"/>
        </w:rPr>
        <w:t>Знам’янка</w:t>
      </w:r>
      <w:proofErr w:type="spellEnd"/>
    </w:p>
    <w:p w:rsidR="00652081" w:rsidRDefault="00652081" w:rsidP="00652081">
      <w:pPr>
        <w:rPr>
          <w:b/>
          <w:sz w:val="22"/>
          <w:lang w:val="uk-UA"/>
        </w:rPr>
      </w:pPr>
    </w:p>
    <w:p w:rsidR="00652081" w:rsidRPr="0043791F" w:rsidRDefault="00652081" w:rsidP="00652081">
      <w:pPr>
        <w:pStyle w:val="4"/>
        <w:rPr>
          <w:bCs/>
          <w:sz w:val="22"/>
          <w:szCs w:val="22"/>
          <w:lang w:val="uk-UA"/>
        </w:rPr>
      </w:pPr>
      <w:r w:rsidRPr="0043791F">
        <w:rPr>
          <w:bCs/>
          <w:sz w:val="22"/>
          <w:szCs w:val="22"/>
          <w:lang w:val="uk-UA"/>
        </w:rPr>
        <w:t xml:space="preserve">Про організацію поїздки </w:t>
      </w:r>
    </w:p>
    <w:p w:rsidR="00652081" w:rsidRPr="0043791F" w:rsidRDefault="00652081" w:rsidP="00652081">
      <w:pPr>
        <w:pStyle w:val="4"/>
        <w:rPr>
          <w:bCs/>
          <w:sz w:val="22"/>
          <w:szCs w:val="22"/>
          <w:lang w:val="uk-UA"/>
        </w:rPr>
      </w:pPr>
      <w:r w:rsidRPr="0043791F">
        <w:rPr>
          <w:bCs/>
          <w:sz w:val="22"/>
          <w:szCs w:val="22"/>
          <w:lang w:val="uk-UA"/>
        </w:rPr>
        <w:t xml:space="preserve">категорійних дітей на </w:t>
      </w:r>
    </w:p>
    <w:p w:rsidR="00652081" w:rsidRPr="0043791F" w:rsidRDefault="00652081" w:rsidP="00652081">
      <w:pPr>
        <w:pStyle w:val="4"/>
        <w:rPr>
          <w:sz w:val="22"/>
          <w:szCs w:val="22"/>
          <w:lang w:val="uk-UA"/>
        </w:rPr>
      </w:pPr>
      <w:r w:rsidRPr="0043791F">
        <w:rPr>
          <w:bCs/>
          <w:sz w:val="22"/>
          <w:szCs w:val="22"/>
          <w:lang w:val="uk-UA"/>
        </w:rPr>
        <w:t>Головну ялинку області</w:t>
      </w:r>
    </w:p>
    <w:p w:rsidR="00652081" w:rsidRPr="0043791F" w:rsidRDefault="00652081" w:rsidP="00652081">
      <w:pPr>
        <w:pStyle w:val="4"/>
        <w:jc w:val="both"/>
        <w:rPr>
          <w:sz w:val="22"/>
          <w:szCs w:val="22"/>
          <w:lang w:val="uk-UA"/>
        </w:rPr>
      </w:pPr>
    </w:p>
    <w:p w:rsidR="00652081" w:rsidRPr="0043791F" w:rsidRDefault="00652081" w:rsidP="00652081">
      <w:pPr>
        <w:pStyle w:val="6"/>
        <w:ind w:firstLine="660"/>
        <w:jc w:val="both"/>
        <w:rPr>
          <w:bCs/>
          <w:sz w:val="22"/>
          <w:szCs w:val="22"/>
        </w:rPr>
      </w:pPr>
      <w:r w:rsidRPr="0043791F">
        <w:rPr>
          <w:bCs/>
          <w:sz w:val="22"/>
          <w:szCs w:val="22"/>
        </w:rPr>
        <w:t xml:space="preserve">На виконання розпорядження голови </w:t>
      </w:r>
      <w:r w:rsidRPr="0043791F">
        <w:rPr>
          <w:sz w:val="22"/>
          <w:szCs w:val="22"/>
        </w:rPr>
        <w:t xml:space="preserve">Кіровоградської обласної державної адміністрації                        </w:t>
      </w:r>
      <w:r w:rsidRPr="00B80276">
        <w:rPr>
          <w:sz w:val="22"/>
          <w:szCs w:val="22"/>
        </w:rPr>
        <w:t>в</w:t>
      </w:r>
      <w:r>
        <w:rPr>
          <w:sz w:val="22"/>
          <w:szCs w:val="22"/>
        </w:rPr>
        <w:t>і</w:t>
      </w:r>
      <w:r w:rsidRPr="00B80276">
        <w:rPr>
          <w:sz w:val="22"/>
          <w:szCs w:val="22"/>
        </w:rPr>
        <w:t xml:space="preserve">д </w:t>
      </w:r>
      <w:r>
        <w:rPr>
          <w:sz w:val="22"/>
          <w:szCs w:val="22"/>
        </w:rPr>
        <w:t>1</w:t>
      </w:r>
      <w:r w:rsidR="007A37B5">
        <w:rPr>
          <w:sz w:val="22"/>
          <w:szCs w:val="22"/>
        </w:rPr>
        <w:t>4</w:t>
      </w:r>
      <w:r w:rsidRPr="00904701">
        <w:rPr>
          <w:sz w:val="22"/>
          <w:szCs w:val="22"/>
        </w:rPr>
        <w:t xml:space="preserve"> грудня</w:t>
      </w:r>
      <w:r w:rsidRPr="00B80276">
        <w:rPr>
          <w:sz w:val="22"/>
          <w:szCs w:val="22"/>
        </w:rPr>
        <w:t xml:space="preserve"> 201</w:t>
      </w:r>
      <w:r w:rsidR="007A37B5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Pr="00B80276">
        <w:rPr>
          <w:sz w:val="22"/>
          <w:szCs w:val="22"/>
        </w:rPr>
        <w:t xml:space="preserve">року № </w:t>
      </w:r>
      <w:r w:rsidR="007A37B5">
        <w:rPr>
          <w:sz w:val="22"/>
          <w:szCs w:val="22"/>
        </w:rPr>
        <w:t>1028</w:t>
      </w:r>
      <w:r w:rsidRPr="00B80276">
        <w:rPr>
          <w:sz w:val="22"/>
          <w:szCs w:val="22"/>
        </w:rPr>
        <w:t xml:space="preserve">-р </w:t>
      </w:r>
      <w:r w:rsidRPr="0043791F">
        <w:rPr>
          <w:sz w:val="22"/>
          <w:szCs w:val="22"/>
        </w:rPr>
        <w:t>«Про проведення новорічних і різдвяних свят для дітей</w:t>
      </w:r>
      <w:r>
        <w:rPr>
          <w:sz w:val="22"/>
          <w:szCs w:val="22"/>
        </w:rPr>
        <w:t xml:space="preserve"> та молоді</w:t>
      </w:r>
      <w:r w:rsidRPr="0043791F">
        <w:rPr>
          <w:sz w:val="22"/>
          <w:szCs w:val="22"/>
        </w:rPr>
        <w:t xml:space="preserve"> області</w:t>
      </w:r>
      <w:r>
        <w:rPr>
          <w:sz w:val="22"/>
          <w:szCs w:val="22"/>
        </w:rPr>
        <w:t xml:space="preserve"> протягом  грудня 201</w:t>
      </w:r>
      <w:r w:rsidR="007A37B5">
        <w:rPr>
          <w:sz w:val="22"/>
          <w:szCs w:val="22"/>
        </w:rPr>
        <w:t>8</w:t>
      </w:r>
      <w:r>
        <w:rPr>
          <w:sz w:val="22"/>
          <w:szCs w:val="22"/>
        </w:rPr>
        <w:t>-січня 201</w:t>
      </w:r>
      <w:r w:rsidR="007A37B5">
        <w:rPr>
          <w:sz w:val="22"/>
          <w:szCs w:val="22"/>
        </w:rPr>
        <w:t>9</w:t>
      </w:r>
      <w:r>
        <w:rPr>
          <w:sz w:val="22"/>
          <w:szCs w:val="22"/>
        </w:rPr>
        <w:t xml:space="preserve"> року</w:t>
      </w:r>
      <w:r w:rsidRPr="0043791F">
        <w:rPr>
          <w:sz w:val="22"/>
          <w:szCs w:val="22"/>
        </w:rPr>
        <w:t>»</w:t>
      </w:r>
      <w:r w:rsidRPr="0043791F">
        <w:rPr>
          <w:bCs/>
          <w:sz w:val="22"/>
          <w:szCs w:val="22"/>
        </w:rPr>
        <w:t>, керуючись ст.42 п.3 п/</w:t>
      </w:r>
      <w:proofErr w:type="spellStart"/>
      <w:r w:rsidRPr="0043791F">
        <w:rPr>
          <w:bCs/>
          <w:sz w:val="22"/>
          <w:szCs w:val="22"/>
        </w:rPr>
        <w:t>п</w:t>
      </w:r>
      <w:proofErr w:type="spellEnd"/>
      <w:r w:rsidRPr="0043791F">
        <w:rPr>
          <w:bCs/>
          <w:sz w:val="22"/>
          <w:szCs w:val="22"/>
        </w:rPr>
        <w:t xml:space="preserve"> 20  Закону України “Про місцеве самоврядування в Україн</w:t>
      </w:r>
      <w:r>
        <w:rPr>
          <w:bCs/>
          <w:sz w:val="22"/>
          <w:szCs w:val="22"/>
        </w:rPr>
        <w:t>і</w:t>
      </w:r>
      <w:r w:rsidRPr="0043791F">
        <w:rPr>
          <w:bCs/>
          <w:sz w:val="22"/>
          <w:szCs w:val="22"/>
        </w:rPr>
        <w:t>”:</w:t>
      </w:r>
    </w:p>
    <w:p w:rsidR="00652081" w:rsidRPr="008F122F" w:rsidRDefault="00652081" w:rsidP="00652081">
      <w:pPr>
        <w:pStyle w:val="4"/>
        <w:numPr>
          <w:ilvl w:val="0"/>
          <w:numId w:val="1"/>
        </w:numPr>
        <w:tabs>
          <w:tab w:val="left" w:pos="0"/>
          <w:tab w:val="num" w:pos="180"/>
        </w:tabs>
        <w:ind w:left="0" w:firstLine="0"/>
        <w:jc w:val="both"/>
        <w:rPr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Відділу молоді, спорту та охорони здоров’я</w:t>
      </w:r>
      <w:r w:rsidRPr="0043791F">
        <w:rPr>
          <w:sz w:val="22"/>
          <w:szCs w:val="22"/>
          <w:lang w:val="uk-UA"/>
        </w:rPr>
        <w:t xml:space="preserve"> (</w:t>
      </w:r>
      <w:r>
        <w:rPr>
          <w:sz w:val="22"/>
          <w:szCs w:val="22"/>
          <w:lang w:val="uk-UA"/>
        </w:rPr>
        <w:t>начальник Р.Ладожинська</w:t>
      </w:r>
      <w:r w:rsidRPr="0043791F">
        <w:rPr>
          <w:sz w:val="22"/>
          <w:szCs w:val="22"/>
          <w:lang w:val="uk-UA"/>
        </w:rPr>
        <w:t>)</w:t>
      </w:r>
      <w:r>
        <w:rPr>
          <w:sz w:val="22"/>
          <w:szCs w:val="22"/>
          <w:lang w:val="uk-UA"/>
        </w:rPr>
        <w:t>:</w:t>
      </w:r>
    </w:p>
    <w:p w:rsidR="00652081" w:rsidRDefault="00652081" w:rsidP="00652081">
      <w:pPr>
        <w:pStyle w:val="4"/>
        <w:numPr>
          <w:ilvl w:val="1"/>
          <w:numId w:val="1"/>
        </w:numPr>
        <w:tabs>
          <w:tab w:val="clear" w:pos="1980"/>
          <w:tab w:val="left" w:pos="0"/>
          <w:tab w:val="num" w:pos="180"/>
        </w:tabs>
        <w:ind w:left="540"/>
        <w:jc w:val="both"/>
        <w:rPr>
          <w:sz w:val="22"/>
          <w:szCs w:val="22"/>
          <w:lang w:val="uk-UA"/>
        </w:rPr>
      </w:pPr>
      <w:r w:rsidRPr="0043791F">
        <w:rPr>
          <w:sz w:val="22"/>
          <w:szCs w:val="22"/>
          <w:lang w:val="uk-UA"/>
        </w:rPr>
        <w:t xml:space="preserve">організувати </w:t>
      </w:r>
      <w:r>
        <w:rPr>
          <w:sz w:val="22"/>
          <w:szCs w:val="22"/>
          <w:lang w:val="uk-UA"/>
        </w:rPr>
        <w:t>2</w:t>
      </w:r>
      <w:r w:rsidR="007A37B5">
        <w:rPr>
          <w:sz w:val="22"/>
          <w:szCs w:val="22"/>
          <w:lang w:val="uk-UA"/>
        </w:rPr>
        <w:t>6</w:t>
      </w:r>
      <w:r w:rsidRPr="0043791F">
        <w:rPr>
          <w:sz w:val="22"/>
          <w:szCs w:val="22"/>
          <w:lang w:val="uk-UA"/>
        </w:rPr>
        <w:t xml:space="preserve"> грудня 20</w:t>
      </w:r>
      <w:r>
        <w:rPr>
          <w:sz w:val="22"/>
          <w:szCs w:val="22"/>
          <w:lang w:val="uk-UA"/>
        </w:rPr>
        <w:t>1</w:t>
      </w:r>
      <w:r w:rsidR="007A37B5">
        <w:rPr>
          <w:sz w:val="22"/>
          <w:szCs w:val="22"/>
          <w:lang w:val="uk-UA"/>
        </w:rPr>
        <w:t>8</w:t>
      </w:r>
      <w:r w:rsidRPr="0043791F">
        <w:rPr>
          <w:sz w:val="22"/>
          <w:szCs w:val="22"/>
          <w:lang w:val="uk-UA"/>
        </w:rPr>
        <w:t xml:space="preserve"> року поїздку делегації  категорійних дітей міста на свято Головної ялинки області</w:t>
      </w:r>
      <w:r>
        <w:rPr>
          <w:sz w:val="22"/>
          <w:szCs w:val="22"/>
          <w:lang w:val="uk-UA"/>
        </w:rPr>
        <w:t>;</w:t>
      </w:r>
    </w:p>
    <w:p w:rsidR="00652081" w:rsidRDefault="00652081" w:rsidP="00652081">
      <w:pPr>
        <w:pStyle w:val="4"/>
        <w:numPr>
          <w:ilvl w:val="1"/>
          <w:numId w:val="1"/>
        </w:numPr>
        <w:tabs>
          <w:tab w:val="clear" w:pos="1980"/>
          <w:tab w:val="left" w:pos="0"/>
          <w:tab w:val="num" w:pos="180"/>
        </w:tabs>
        <w:ind w:left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підготувати зведений список дітей визначених категорій, учасників поїздки;</w:t>
      </w:r>
    </w:p>
    <w:p w:rsidR="00652081" w:rsidRPr="004D3CB3" w:rsidRDefault="00652081" w:rsidP="00652081">
      <w:pPr>
        <w:pStyle w:val="4"/>
        <w:numPr>
          <w:ilvl w:val="1"/>
          <w:numId w:val="1"/>
        </w:numPr>
        <w:tabs>
          <w:tab w:val="clear" w:pos="1980"/>
          <w:tab w:val="left" w:pos="0"/>
          <w:tab w:val="num" w:pos="180"/>
        </w:tabs>
        <w:ind w:left="540"/>
        <w:jc w:val="both"/>
        <w:rPr>
          <w:sz w:val="22"/>
          <w:szCs w:val="22"/>
          <w:lang w:val="uk-UA"/>
        </w:rPr>
      </w:pPr>
      <w:r w:rsidRPr="0043791F">
        <w:rPr>
          <w:sz w:val="22"/>
          <w:szCs w:val="22"/>
          <w:lang w:val="uk-UA"/>
        </w:rPr>
        <w:t xml:space="preserve">забезпечити проведення інструктажу  з техніки безпеки  </w:t>
      </w:r>
      <w:r>
        <w:rPr>
          <w:sz w:val="22"/>
          <w:szCs w:val="22"/>
          <w:lang w:val="uk-UA"/>
        </w:rPr>
        <w:t xml:space="preserve">з супроводжуючими особами та </w:t>
      </w:r>
      <w:r w:rsidRPr="0043791F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  </w:t>
      </w:r>
      <w:r w:rsidRPr="0043791F">
        <w:rPr>
          <w:sz w:val="22"/>
          <w:szCs w:val="22"/>
          <w:lang w:val="uk-UA"/>
        </w:rPr>
        <w:t>діт</w:t>
      </w:r>
      <w:r>
        <w:rPr>
          <w:sz w:val="22"/>
          <w:szCs w:val="22"/>
          <w:lang w:val="uk-UA"/>
        </w:rPr>
        <w:t>ь</w:t>
      </w:r>
      <w:r w:rsidRPr="0043791F">
        <w:rPr>
          <w:sz w:val="22"/>
          <w:szCs w:val="22"/>
          <w:lang w:val="uk-UA"/>
        </w:rPr>
        <w:t>м</w:t>
      </w:r>
      <w:r>
        <w:rPr>
          <w:sz w:val="22"/>
          <w:szCs w:val="22"/>
          <w:lang w:val="uk-UA"/>
        </w:rPr>
        <w:t>и;</w:t>
      </w:r>
    </w:p>
    <w:p w:rsidR="00652081" w:rsidRPr="0043791F" w:rsidRDefault="00652081" w:rsidP="00652081">
      <w:pPr>
        <w:pStyle w:val="4"/>
        <w:numPr>
          <w:ilvl w:val="1"/>
          <w:numId w:val="1"/>
        </w:numPr>
        <w:tabs>
          <w:tab w:val="clear" w:pos="1980"/>
          <w:tab w:val="left" w:pos="0"/>
          <w:tab w:val="num" w:pos="180"/>
        </w:tabs>
        <w:ind w:left="540"/>
        <w:jc w:val="both"/>
        <w:rPr>
          <w:bCs/>
          <w:sz w:val="22"/>
          <w:szCs w:val="22"/>
          <w:lang w:val="uk-UA"/>
        </w:rPr>
      </w:pPr>
      <w:r w:rsidRPr="0043791F">
        <w:rPr>
          <w:lang w:val="uk-UA"/>
        </w:rPr>
        <w:t xml:space="preserve">клопотати перед адміністрацією  </w:t>
      </w:r>
      <w:r w:rsidR="0074303F">
        <w:rPr>
          <w:lang w:val="uk-UA"/>
        </w:rPr>
        <w:t>КП</w:t>
      </w:r>
      <w:r w:rsidR="000501C9">
        <w:rPr>
          <w:lang w:val="uk-UA"/>
        </w:rPr>
        <w:t xml:space="preserve"> «</w:t>
      </w:r>
      <w:proofErr w:type="spellStart"/>
      <w:r w:rsidRPr="0043791F">
        <w:rPr>
          <w:lang w:val="uk-UA"/>
        </w:rPr>
        <w:t>Знам’янськ</w:t>
      </w:r>
      <w:r w:rsidR="0074303F">
        <w:rPr>
          <w:lang w:val="uk-UA"/>
        </w:rPr>
        <w:t>а</w:t>
      </w:r>
      <w:proofErr w:type="spellEnd"/>
      <w:r w:rsidRPr="0043791F">
        <w:rPr>
          <w:lang w:val="uk-UA"/>
        </w:rPr>
        <w:t xml:space="preserve"> </w:t>
      </w:r>
      <w:r w:rsidR="0074303F">
        <w:rPr>
          <w:lang w:val="uk-UA"/>
        </w:rPr>
        <w:t xml:space="preserve">міська лікарня ім. </w:t>
      </w:r>
      <w:r w:rsidR="007006BC">
        <w:rPr>
          <w:lang w:val="uk-UA"/>
        </w:rPr>
        <w:t>А.</w:t>
      </w:r>
      <w:r w:rsidR="0074303F">
        <w:rPr>
          <w:lang w:val="uk-UA"/>
        </w:rPr>
        <w:t>В.Лисенка</w:t>
      </w:r>
      <w:r w:rsidR="000501C9">
        <w:rPr>
          <w:lang w:val="uk-UA"/>
        </w:rPr>
        <w:t>»</w:t>
      </w:r>
      <w:r w:rsidRPr="0043791F">
        <w:rPr>
          <w:lang w:val="uk-UA"/>
        </w:rPr>
        <w:t xml:space="preserve"> про забезпечення  супроводу  делегації </w:t>
      </w:r>
      <w:r w:rsidR="0074303F">
        <w:rPr>
          <w:bCs/>
          <w:sz w:val="22"/>
          <w:szCs w:val="22"/>
          <w:lang w:val="uk-UA"/>
        </w:rPr>
        <w:t>відповідальними</w:t>
      </w:r>
      <w:r w:rsidR="0074303F" w:rsidRPr="0043791F">
        <w:rPr>
          <w:lang w:val="uk-UA"/>
        </w:rPr>
        <w:t xml:space="preserve"> </w:t>
      </w:r>
      <w:r w:rsidRPr="0043791F">
        <w:rPr>
          <w:lang w:val="uk-UA"/>
        </w:rPr>
        <w:t>медичними працівниками.</w:t>
      </w:r>
      <w:r w:rsidRPr="004D3CB3">
        <w:rPr>
          <w:bCs/>
          <w:sz w:val="22"/>
          <w:szCs w:val="22"/>
          <w:lang w:val="uk-UA"/>
        </w:rPr>
        <w:t xml:space="preserve"> </w:t>
      </w:r>
    </w:p>
    <w:p w:rsidR="00652081" w:rsidRDefault="00652081" w:rsidP="00652081">
      <w:pPr>
        <w:numPr>
          <w:ilvl w:val="0"/>
          <w:numId w:val="1"/>
        </w:numPr>
        <w:tabs>
          <w:tab w:val="left" w:pos="0"/>
          <w:tab w:val="num" w:pos="180"/>
        </w:tabs>
        <w:ind w:left="0" w:firstLine="0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Визначити </w:t>
      </w:r>
      <w:r w:rsidR="007A37B5">
        <w:rPr>
          <w:bCs/>
          <w:sz w:val="22"/>
          <w:szCs w:val="22"/>
          <w:lang w:val="uk-UA"/>
        </w:rPr>
        <w:t>головного спеціаліста</w:t>
      </w:r>
      <w:r>
        <w:rPr>
          <w:bCs/>
          <w:sz w:val="22"/>
          <w:szCs w:val="22"/>
          <w:lang w:val="uk-UA"/>
        </w:rPr>
        <w:t xml:space="preserve"> в</w:t>
      </w:r>
      <w:r w:rsidR="00A95F72">
        <w:rPr>
          <w:sz w:val="22"/>
          <w:szCs w:val="22"/>
          <w:lang w:val="uk-UA"/>
        </w:rPr>
        <w:t>ідділу молоді,</w:t>
      </w:r>
      <w:r>
        <w:rPr>
          <w:sz w:val="22"/>
          <w:szCs w:val="22"/>
          <w:lang w:val="uk-UA"/>
        </w:rPr>
        <w:t>спорту</w:t>
      </w:r>
      <w:r w:rsidRPr="0043791F">
        <w:rPr>
          <w:sz w:val="22"/>
          <w:szCs w:val="22"/>
          <w:lang w:val="uk-UA"/>
        </w:rPr>
        <w:t xml:space="preserve"> </w:t>
      </w:r>
      <w:r w:rsidR="00A95F72">
        <w:rPr>
          <w:sz w:val="22"/>
          <w:szCs w:val="22"/>
          <w:lang w:val="uk-UA"/>
        </w:rPr>
        <w:t xml:space="preserve"> та охорони здоров’я </w:t>
      </w:r>
      <w:proofErr w:type="spellStart"/>
      <w:r w:rsidR="007A37B5">
        <w:rPr>
          <w:bCs/>
          <w:sz w:val="22"/>
          <w:szCs w:val="22"/>
          <w:lang w:val="uk-UA"/>
        </w:rPr>
        <w:t>Сугарея</w:t>
      </w:r>
      <w:proofErr w:type="spellEnd"/>
      <w:r w:rsidR="007A37B5">
        <w:rPr>
          <w:bCs/>
          <w:sz w:val="22"/>
          <w:szCs w:val="22"/>
          <w:lang w:val="uk-UA"/>
        </w:rPr>
        <w:t xml:space="preserve"> А.О.</w:t>
      </w:r>
      <w:r>
        <w:rPr>
          <w:bCs/>
          <w:sz w:val="22"/>
          <w:szCs w:val="22"/>
          <w:lang w:val="uk-UA"/>
        </w:rPr>
        <w:t xml:space="preserve"> відповідальною</w:t>
      </w:r>
      <w:r w:rsidRPr="004D3CB3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 xml:space="preserve">особою за організацію </w:t>
      </w:r>
      <w:r w:rsidRPr="0043791F">
        <w:rPr>
          <w:sz w:val="22"/>
          <w:szCs w:val="22"/>
          <w:lang w:val="uk-UA"/>
        </w:rPr>
        <w:t>поїздк</w:t>
      </w:r>
      <w:r>
        <w:rPr>
          <w:sz w:val="22"/>
          <w:szCs w:val="22"/>
          <w:lang w:val="uk-UA"/>
        </w:rPr>
        <w:t>и</w:t>
      </w:r>
      <w:r w:rsidRPr="004D3CB3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міської </w:t>
      </w:r>
      <w:r w:rsidRPr="0043791F">
        <w:rPr>
          <w:sz w:val="22"/>
          <w:szCs w:val="22"/>
          <w:lang w:val="uk-UA"/>
        </w:rPr>
        <w:t>делегації  на</w:t>
      </w:r>
      <w:r w:rsidRPr="004D3CB3">
        <w:rPr>
          <w:sz w:val="22"/>
          <w:szCs w:val="22"/>
          <w:lang w:val="uk-UA"/>
        </w:rPr>
        <w:t xml:space="preserve"> </w:t>
      </w:r>
      <w:r w:rsidRPr="0043791F">
        <w:rPr>
          <w:sz w:val="22"/>
          <w:szCs w:val="22"/>
          <w:lang w:val="uk-UA"/>
        </w:rPr>
        <w:t>свято Головної</w:t>
      </w:r>
      <w:r>
        <w:rPr>
          <w:sz w:val="22"/>
          <w:szCs w:val="22"/>
          <w:lang w:val="uk-UA"/>
        </w:rPr>
        <w:t xml:space="preserve"> ялинки області.</w:t>
      </w:r>
    </w:p>
    <w:p w:rsidR="00652081" w:rsidRDefault="00652081" w:rsidP="00652081">
      <w:pPr>
        <w:numPr>
          <w:ilvl w:val="0"/>
          <w:numId w:val="1"/>
        </w:numPr>
        <w:tabs>
          <w:tab w:val="left" w:pos="0"/>
          <w:tab w:val="num" w:pos="180"/>
        </w:tabs>
        <w:ind w:left="0" w:firstLine="0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Визначити супроводжуючими особами дітей відповідних категорій (згідно списку) наступних працівників підрозділів міськвиконкому:</w:t>
      </w:r>
    </w:p>
    <w:p w:rsidR="00652081" w:rsidRDefault="00E96A14" w:rsidP="00652081">
      <w:pPr>
        <w:numPr>
          <w:ilvl w:val="1"/>
          <w:numId w:val="1"/>
        </w:numPr>
        <w:tabs>
          <w:tab w:val="clear" w:pos="1980"/>
          <w:tab w:val="left" w:pos="0"/>
          <w:tab w:val="num" w:pos="540"/>
        </w:tabs>
        <w:ind w:left="540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Кіс В.Ю.</w:t>
      </w:r>
      <w:r w:rsidR="00652081">
        <w:rPr>
          <w:bCs/>
          <w:sz w:val="22"/>
          <w:szCs w:val="22"/>
          <w:lang w:val="uk-UA"/>
        </w:rPr>
        <w:t xml:space="preserve">– відносно дітей-сиріт, дітей позбавлених батьківського піклування, </w:t>
      </w:r>
      <w:r w:rsidR="00652081" w:rsidRPr="0043791F">
        <w:rPr>
          <w:sz w:val="22"/>
          <w:szCs w:val="22"/>
          <w:lang w:val="uk-UA"/>
        </w:rPr>
        <w:t>вихованців</w:t>
      </w:r>
      <w:r w:rsidR="00652081">
        <w:rPr>
          <w:bCs/>
          <w:sz w:val="22"/>
          <w:szCs w:val="22"/>
          <w:lang w:val="uk-UA"/>
        </w:rPr>
        <w:t xml:space="preserve"> прийомних сімей;</w:t>
      </w:r>
    </w:p>
    <w:p w:rsidR="00652081" w:rsidRDefault="00074FA4" w:rsidP="00652081">
      <w:pPr>
        <w:numPr>
          <w:ilvl w:val="1"/>
          <w:numId w:val="1"/>
        </w:numPr>
        <w:tabs>
          <w:tab w:val="clear" w:pos="1980"/>
          <w:tab w:val="left" w:pos="0"/>
          <w:tab w:val="num" w:pos="540"/>
        </w:tabs>
        <w:ind w:left="540"/>
        <w:jc w:val="both"/>
        <w:rPr>
          <w:bCs/>
          <w:sz w:val="22"/>
          <w:szCs w:val="22"/>
          <w:lang w:val="uk-UA"/>
        </w:rPr>
      </w:pPr>
      <w:r w:rsidRPr="00074FA4">
        <w:rPr>
          <w:bCs/>
          <w:sz w:val="22"/>
          <w:szCs w:val="22"/>
          <w:lang w:val="uk-UA"/>
        </w:rPr>
        <w:t>Крук О.В.</w:t>
      </w:r>
      <w:r w:rsidR="00652081" w:rsidRPr="00074FA4">
        <w:rPr>
          <w:bCs/>
          <w:sz w:val="22"/>
          <w:szCs w:val="22"/>
          <w:lang w:val="uk-UA"/>
        </w:rPr>
        <w:t xml:space="preserve"> </w:t>
      </w:r>
      <w:r w:rsidR="00652081">
        <w:rPr>
          <w:bCs/>
          <w:sz w:val="22"/>
          <w:szCs w:val="22"/>
          <w:lang w:val="uk-UA"/>
        </w:rPr>
        <w:t>- відносно дітей учасників АТО</w:t>
      </w:r>
    </w:p>
    <w:p w:rsidR="00652081" w:rsidRDefault="00652081" w:rsidP="00652081">
      <w:pPr>
        <w:numPr>
          <w:ilvl w:val="1"/>
          <w:numId w:val="1"/>
        </w:numPr>
        <w:tabs>
          <w:tab w:val="clear" w:pos="1980"/>
          <w:tab w:val="left" w:pos="0"/>
          <w:tab w:val="num" w:pos="540"/>
        </w:tabs>
        <w:ind w:left="540"/>
        <w:jc w:val="both"/>
        <w:rPr>
          <w:bCs/>
          <w:sz w:val="22"/>
          <w:szCs w:val="22"/>
          <w:lang w:val="uk-UA"/>
        </w:rPr>
      </w:pPr>
      <w:proofErr w:type="spellStart"/>
      <w:r>
        <w:rPr>
          <w:bCs/>
          <w:sz w:val="22"/>
          <w:szCs w:val="22"/>
          <w:lang w:val="uk-UA"/>
        </w:rPr>
        <w:t>Сугарея</w:t>
      </w:r>
      <w:proofErr w:type="spellEnd"/>
      <w:r>
        <w:rPr>
          <w:bCs/>
          <w:sz w:val="22"/>
          <w:szCs w:val="22"/>
          <w:lang w:val="uk-UA"/>
        </w:rPr>
        <w:t xml:space="preserve"> А.О.- відносно дітей з багатодітних сімей</w:t>
      </w:r>
      <w:r w:rsidR="000E43DE">
        <w:rPr>
          <w:bCs/>
          <w:sz w:val="22"/>
          <w:szCs w:val="22"/>
          <w:lang w:val="uk-UA"/>
        </w:rPr>
        <w:t xml:space="preserve"> та дітей переміщених з тимчасово окупованих територій</w:t>
      </w:r>
    </w:p>
    <w:p w:rsidR="00652081" w:rsidRDefault="00652081" w:rsidP="00652081">
      <w:pPr>
        <w:tabs>
          <w:tab w:val="left" w:pos="0"/>
        </w:tabs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поклавши на них відповідальність </w:t>
      </w:r>
      <w:r w:rsidRPr="0043791F">
        <w:rPr>
          <w:sz w:val="22"/>
          <w:szCs w:val="22"/>
          <w:lang w:val="uk-UA"/>
        </w:rPr>
        <w:t>за</w:t>
      </w:r>
      <w:r>
        <w:rPr>
          <w:sz w:val="22"/>
          <w:szCs w:val="22"/>
          <w:lang w:val="uk-UA"/>
        </w:rPr>
        <w:t xml:space="preserve"> проведення </w:t>
      </w:r>
      <w:r w:rsidRPr="0043791F">
        <w:rPr>
          <w:sz w:val="22"/>
          <w:szCs w:val="22"/>
          <w:lang w:val="uk-UA"/>
        </w:rPr>
        <w:t xml:space="preserve">інструктажу </w:t>
      </w:r>
      <w:r>
        <w:rPr>
          <w:sz w:val="22"/>
          <w:szCs w:val="22"/>
          <w:lang w:val="uk-UA"/>
        </w:rPr>
        <w:t xml:space="preserve">з техніки безпеки серед дітей відповідних категорії, </w:t>
      </w:r>
      <w:r w:rsidRPr="0043791F">
        <w:rPr>
          <w:sz w:val="22"/>
          <w:szCs w:val="22"/>
          <w:lang w:val="uk-UA"/>
        </w:rPr>
        <w:t xml:space="preserve">збереження життя та здоров’я дітей </w:t>
      </w:r>
      <w:r>
        <w:rPr>
          <w:sz w:val="22"/>
          <w:szCs w:val="22"/>
          <w:lang w:val="uk-UA"/>
        </w:rPr>
        <w:t>у</w:t>
      </w:r>
      <w:r w:rsidRPr="0043791F">
        <w:rPr>
          <w:sz w:val="22"/>
          <w:szCs w:val="22"/>
          <w:lang w:val="uk-UA"/>
        </w:rPr>
        <w:t xml:space="preserve"> дорозі і під час проведення заходу</w:t>
      </w:r>
      <w:r>
        <w:rPr>
          <w:sz w:val="22"/>
          <w:szCs w:val="22"/>
          <w:lang w:val="uk-UA"/>
        </w:rPr>
        <w:t>.</w:t>
      </w:r>
    </w:p>
    <w:p w:rsidR="00652081" w:rsidRPr="00754D7C" w:rsidRDefault="000E11F2" w:rsidP="00652081">
      <w:pPr>
        <w:pStyle w:val="4"/>
        <w:numPr>
          <w:ilvl w:val="0"/>
          <w:numId w:val="1"/>
        </w:numPr>
        <w:tabs>
          <w:tab w:val="left" w:pos="0"/>
          <w:tab w:val="num" w:pos="180"/>
        </w:tabs>
        <w:ind w:left="0" w:firstLine="0"/>
        <w:jc w:val="both"/>
        <w:rPr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Відділу молоді,</w:t>
      </w:r>
      <w:r w:rsidR="00652081">
        <w:rPr>
          <w:sz w:val="22"/>
          <w:szCs w:val="22"/>
          <w:lang w:val="uk-UA"/>
        </w:rPr>
        <w:t xml:space="preserve"> спорту</w:t>
      </w:r>
      <w:r>
        <w:rPr>
          <w:sz w:val="22"/>
          <w:szCs w:val="22"/>
          <w:lang w:val="uk-UA"/>
        </w:rPr>
        <w:t xml:space="preserve"> та охорони здоров’я</w:t>
      </w:r>
      <w:r w:rsidR="00652081" w:rsidRPr="0043791F">
        <w:rPr>
          <w:sz w:val="22"/>
          <w:szCs w:val="22"/>
          <w:lang w:val="uk-UA"/>
        </w:rPr>
        <w:t xml:space="preserve"> (</w:t>
      </w:r>
      <w:r w:rsidR="00652081">
        <w:rPr>
          <w:sz w:val="22"/>
          <w:szCs w:val="22"/>
          <w:lang w:val="uk-UA"/>
        </w:rPr>
        <w:t xml:space="preserve">начальник </w:t>
      </w:r>
      <w:proofErr w:type="spellStart"/>
      <w:r w:rsidR="00652081">
        <w:rPr>
          <w:sz w:val="22"/>
          <w:szCs w:val="22"/>
          <w:lang w:val="uk-UA"/>
        </w:rPr>
        <w:t>Ладожинська</w:t>
      </w:r>
      <w:proofErr w:type="spellEnd"/>
      <w:r w:rsidR="00652081">
        <w:rPr>
          <w:sz w:val="22"/>
          <w:szCs w:val="22"/>
          <w:lang w:val="uk-UA"/>
        </w:rPr>
        <w:t xml:space="preserve"> Р.А.</w:t>
      </w:r>
      <w:r w:rsidR="00652081" w:rsidRPr="0043791F">
        <w:rPr>
          <w:sz w:val="22"/>
          <w:szCs w:val="22"/>
          <w:lang w:val="uk-UA"/>
        </w:rPr>
        <w:t>)</w:t>
      </w:r>
      <w:r w:rsidR="00652081">
        <w:rPr>
          <w:sz w:val="22"/>
          <w:szCs w:val="22"/>
          <w:lang w:val="uk-UA"/>
        </w:rPr>
        <w:t xml:space="preserve">, службі у справах дітей (начальник </w:t>
      </w:r>
      <w:proofErr w:type="spellStart"/>
      <w:r w:rsidR="00652081">
        <w:rPr>
          <w:sz w:val="22"/>
          <w:szCs w:val="22"/>
          <w:lang w:val="uk-UA"/>
        </w:rPr>
        <w:t>Карпук</w:t>
      </w:r>
      <w:proofErr w:type="spellEnd"/>
      <w:r w:rsidR="00652081">
        <w:rPr>
          <w:sz w:val="22"/>
          <w:szCs w:val="22"/>
          <w:lang w:val="uk-UA"/>
        </w:rPr>
        <w:t xml:space="preserve"> Л.Д.)</w:t>
      </w:r>
      <w:r w:rsidR="0074303F">
        <w:rPr>
          <w:sz w:val="22"/>
          <w:szCs w:val="22"/>
          <w:lang w:val="uk-UA"/>
        </w:rPr>
        <w:t>, ЦСССДМ (директор Шевченко Н.В.)</w:t>
      </w:r>
      <w:r w:rsidR="00652081">
        <w:rPr>
          <w:sz w:val="22"/>
          <w:szCs w:val="22"/>
          <w:lang w:val="uk-UA"/>
        </w:rPr>
        <w:t xml:space="preserve"> та управлінню соціального захисту населення (начальник Волошина А.М.) </w:t>
      </w:r>
      <w:r w:rsidR="00652081" w:rsidRPr="0043791F">
        <w:rPr>
          <w:sz w:val="22"/>
          <w:szCs w:val="22"/>
          <w:lang w:val="uk-UA"/>
        </w:rPr>
        <w:t>забезпечити явку дітей відповідної категорії та супроводжуючих осіб на визначене місце збору для своєчасного та організованого виїзду делегації на  обласний захід</w:t>
      </w:r>
      <w:r w:rsidR="00652081">
        <w:rPr>
          <w:sz w:val="22"/>
          <w:szCs w:val="22"/>
          <w:lang w:val="uk-UA"/>
        </w:rPr>
        <w:t>.</w:t>
      </w:r>
    </w:p>
    <w:p w:rsidR="00652081" w:rsidRDefault="00652081" w:rsidP="00652081">
      <w:pPr>
        <w:numPr>
          <w:ilvl w:val="0"/>
          <w:numId w:val="1"/>
        </w:numPr>
        <w:tabs>
          <w:tab w:val="num" w:pos="180"/>
          <w:tab w:val="num" w:pos="540"/>
        </w:tabs>
        <w:ind w:left="0" w:firstLine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Начальнику юридичного відділу міськвиконкому Ю.</w:t>
      </w:r>
      <w:proofErr w:type="spellStart"/>
      <w:r>
        <w:rPr>
          <w:sz w:val="22"/>
          <w:szCs w:val="22"/>
          <w:lang w:val="uk-UA"/>
        </w:rPr>
        <w:t>Данільченку</w:t>
      </w:r>
      <w:proofErr w:type="spellEnd"/>
      <w:r>
        <w:rPr>
          <w:sz w:val="22"/>
          <w:szCs w:val="22"/>
          <w:lang w:val="uk-UA"/>
        </w:rPr>
        <w:t xml:space="preserve"> направити копію даного розпорядження начальнику Знам’янського відділу Головного Управління Національної поліції в Кіровоградській області для організації супроводження.</w:t>
      </w:r>
    </w:p>
    <w:p w:rsidR="00652081" w:rsidRPr="00583C6C" w:rsidRDefault="00652081" w:rsidP="00652081">
      <w:pPr>
        <w:numPr>
          <w:ilvl w:val="0"/>
          <w:numId w:val="1"/>
        </w:numPr>
        <w:tabs>
          <w:tab w:val="num" w:pos="0"/>
          <w:tab w:val="num" w:pos="180"/>
        </w:tabs>
        <w:ind w:left="0" w:firstLine="0"/>
        <w:jc w:val="both"/>
        <w:rPr>
          <w:b/>
          <w:sz w:val="22"/>
          <w:szCs w:val="22"/>
          <w:lang w:val="uk-UA"/>
        </w:rPr>
      </w:pPr>
      <w:r w:rsidRPr="00583C6C">
        <w:rPr>
          <w:bCs/>
          <w:sz w:val="22"/>
          <w:szCs w:val="22"/>
          <w:lang w:val="uk-UA"/>
        </w:rPr>
        <w:t xml:space="preserve">Контроль за виконанням даного розпорядження покласти </w:t>
      </w:r>
      <w:r w:rsidR="000E11F2">
        <w:rPr>
          <w:bCs/>
          <w:sz w:val="22"/>
          <w:szCs w:val="22"/>
          <w:lang w:val="uk-UA"/>
        </w:rPr>
        <w:t>на</w:t>
      </w:r>
      <w:r>
        <w:rPr>
          <w:bCs/>
          <w:sz w:val="22"/>
          <w:szCs w:val="22"/>
          <w:lang w:val="uk-UA"/>
        </w:rPr>
        <w:t xml:space="preserve"> першого заступника міського голови В.Загородню</w:t>
      </w:r>
      <w:r w:rsidRPr="00583C6C">
        <w:rPr>
          <w:bCs/>
          <w:sz w:val="22"/>
          <w:szCs w:val="22"/>
          <w:lang w:val="uk-UA"/>
        </w:rPr>
        <w:t>.</w:t>
      </w:r>
    </w:p>
    <w:p w:rsidR="00652081" w:rsidRDefault="00652081" w:rsidP="00652081">
      <w:pPr>
        <w:pStyle w:val="21"/>
        <w:tabs>
          <w:tab w:val="num" w:pos="540"/>
        </w:tabs>
        <w:ind w:hanging="720"/>
        <w:rPr>
          <w:b/>
          <w:sz w:val="22"/>
          <w:szCs w:val="22"/>
          <w:lang w:val="uk-UA"/>
        </w:rPr>
      </w:pPr>
    </w:p>
    <w:p w:rsidR="004D20B7" w:rsidRDefault="00652081" w:rsidP="006834F1">
      <w:pPr>
        <w:pStyle w:val="21"/>
        <w:ind w:left="1416" w:firstLine="708"/>
      </w:pPr>
      <w:r>
        <w:rPr>
          <w:b/>
          <w:lang w:val="uk-UA"/>
        </w:rPr>
        <w:t>Міський голова                                 С.</w:t>
      </w:r>
      <w:proofErr w:type="spellStart"/>
      <w:r>
        <w:rPr>
          <w:b/>
          <w:lang w:val="uk-UA"/>
        </w:rPr>
        <w:t>Філіпенко</w:t>
      </w:r>
      <w:proofErr w:type="spellEnd"/>
    </w:p>
    <w:sectPr w:rsidR="004D20B7" w:rsidSect="00B8027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F33CB"/>
    <w:multiLevelType w:val="hybridMultilevel"/>
    <w:tmpl w:val="A4C21C10"/>
    <w:lvl w:ilvl="0" w:tplc="0FF0AE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3B8000A4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4A1"/>
    <w:rsid w:val="000501C9"/>
    <w:rsid w:val="00074FA4"/>
    <w:rsid w:val="000E11F2"/>
    <w:rsid w:val="000E43DE"/>
    <w:rsid w:val="001A7D72"/>
    <w:rsid w:val="003164A1"/>
    <w:rsid w:val="004D20B7"/>
    <w:rsid w:val="006261FD"/>
    <w:rsid w:val="00652081"/>
    <w:rsid w:val="006834F1"/>
    <w:rsid w:val="007006BC"/>
    <w:rsid w:val="0074303F"/>
    <w:rsid w:val="007A37B5"/>
    <w:rsid w:val="008117F6"/>
    <w:rsid w:val="00A95F72"/>
    <w:rsid w:val="00AC02A7"/>
    <w:rsid w:val="00AD098B"/>
    <w:rsid w:val="00BE4FC4"/>
    <w:rsid w:val="00C9373D"/>
    <w:rsid w:val="00E20EF3"/>
    <w:rsid w:val="00E96A14"/>
    <w:rsid w:val="00F9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081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652081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52081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qFormat/>
    <w:rsid w:val="00652081"/>
    <w:pPr>
      <w:keepNext/>
      <w:outlineLvl w:val="3"/>
    </w:pPr>
    <w:rPr>
      <w:szCs w:val="20"/>
    </w:rPr>
  </w:style>
  <w:style w:type="paragraph" w:styleId="6">
    <w:name w:val="heading 6"/>
    <w:basedOn w:val="a"/>
    <w:next w:val="a"/>
    <w:link w:val="60"/>
    <w:qFormat/>
    <w:rsid w:val="00652081"/>
    <w:pPr>
      <w:keepNext/>
      <w:outlineLvl w:val="5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08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20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5208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520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520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652081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6520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652081"/>
    <w:pPr>
      <w:jc w:val="center"/>
    </w:pPr>
    <w:rPr>
      <w:b/>
      <w:iCs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5208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21">
    <w:name w:val="Body Text 2"/>
    <w:basedOn w:val="a"/>
    <w:link w:val="22"/>
    <w:rsid w:val="006520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652081"/>
    <w:rPr>
      <w:color w:val="11101A"/>
      <w:sz w:val="31"/>
      <w:szCs w:val="29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520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208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unhideWhenUsed/>
    <w:rsid w:val="00F92D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2081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652081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52081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qFormat/>
    <w:rsid w:val="00652081"/>
    <w:pPr>
      <w:keepNext/>
      <w:outlineLvl w:val="3"/>
    </w:pPr>
    <w:rPr>
      <w:szCs w:val="20"/>
    </w:rPr>
  </w:style>
  <w:style w:type="paragraph" w:styleId="6">
    <w:name w:val="heading 6"/>
    <w:basedOn w:val="a"/>
    <w:next w:val="a"/>
    <w:link w:val="60"/>
    <w:qFormat/>
    <w:rsid w:val="00652081"/>
    <w:pPr>
      <w:keepNext/>
      <w:outlineLvl w:val="5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08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20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5208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520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520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652081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6520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652081"/>
    <w:pPr>
      <w:jc w:val="center"/>
    </w:pPr>
    <w:rPr>
      <w:b/>
      <w:iCs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5208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21">
    <w:name w:val="Body Text 2"/>
    <w:basedOn w:val="a"/>
    <w:link w:val="22"/>
    <w:rsid w:val="006520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652081"/>
    <w:rPr>
      <w:color w:val="11101A"/>
      <w:sz w:val="31"/>
      <w:szCs w:val="29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520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208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unhideWhenUsed/>
    <w:rsid w:val="00F92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2017-12-22T08:39:00Z</cp:lastPrinted>
  <dcterms:created xsi:type="dcterms:W3CDTF">2018-12-21T05:59:00Z</dcterms:created>
  <dcterms:modified xsi:type="dcterms:W3CDTF">2018-12-21T05:59:00Z</dcterms:modified>
</cp:coreProperties>
</file>