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F4EC2" w:rsidRDefault="001F4EC2" w:rsidP="003D1E3D">
      <w:pPr>
        <w:jc w:val="right"/>
        <w:rPr>
          <w:b/>
          <w:lang w:val="uk-UA"/>
        </w:rPr>
      </w:pPr>
    </w:p>
    <w:p w:rsidR="0018750C" w:rsidRDefault="0018750C" w:rsidP="003D1E3D">
      <w:pPr>
        <w:jc w:val="right"/>
        <w:rPr>
          <w:b/>
          <w:lang w:val="uk-UA"/>
        </w:rPr>
      </w:pPr>
    </w:p>
    <w:p w:rsidR="003D1E3D" w:rsidRPr="004A2323" w:rsidRDefault="00DD1723" w:rsidP="003D1E3D">
      <w:pPr>
        <w:jc w:val="right"/>
        <w:rPr>
          <w:b/>
          <w:lang w:val="uk-UA"/>
        </w:rPr>
      </w:pPr>
      <w:r>
        <w:rPr>
          <w:b/>
          <w:noProof/>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19.7pt;width:45.05pt;height:57.6pt;z-index:251657216;visibility:visible;mso-wrap-edited:f">
            <v:imagedata r:id="rId8" o:title=""/>
            <w10:wrap type="topAndBottom"/>
          </v:shape>
          <o:OLEObject Type="Embed" ProgID="Word.Picture.8" ShapeID="_x0000_s1028" DrawAspect="Content" ObjectID="_1703498570" r:id="rId9"/>
        </w:pict>
      </w:r>
      <w:r w:rsidR="004A2323">
        <w:rPr>
          <w:b/>
          <w:lang w:val="uk-UA"/>
        </w:rPr>
        <w:t>ПРОЄКТ</w:t>
      </w:r>
    </w:p>
    <w:p w:rsidR="003D1E3D" w:rsidRPr="00497445" w:rsidRDefault="00DD1723" w:rsidP="003D1E3D">
      <w:pPr>
        <w:pStyle w:val="aa"/>
        <w:rPr>
          <w:b/>
          <w:iCs/>
          <w:sz w:val="24"/>
          <w:szCs w:val="24"/>
        </w:rPr>
      </w:pPr>
      <w:r w:rsidRPr="00DD1723">
        <w:rPr>
          <w:sz w:val="24"/>
          <w:szCs w:val="24"/>
        </w:rPr>
        <w:pict>
          <v:shape id="_x0000_s1029" type="#_x0000_t75" style="position:absolute;left:0;text-align:left;margin-left:217.45pt;margin-top:.5pt;width:45.05pt;height:57.6pt;z-index:251658240;visibility:visible;mso-wrap-edited:f" o:allowincell="f">
            <v:imagedata r:id="rId8" o:title=""/>
            <w10:wrap type="topAndBottom"/>
          </v:shape>
          <o:OLEObject Type="Embed" ProgID="Word.Picture.8" ShapeID="_x0000_s1029" DrawAspect="Content" ObjectID="_1703498571" r:id="rId10"/>
        </w:pict>
      </w:r>
      <w:r w:rsidR="003D1E3D" w:rsidRPr="00497445">
        <w:rPr>
          <w:b/>
          <w:iCs/>
          <w:sz w:val="24"/>
          <w:szCs w:val="24"/>
        </w:rPr>
        <w:t xml:space="preserve">Знам`янська </w:t>
      </w:r>
      <w:r w:rsidR="003D1E3D" w:rsidRPr="00497445">
        <w:rPr>
          <w:b/>
          <w:iCs/>
          <w:noProof/>
          <w:sz w:val="24"/>
          <w:szCs w:val="24"/>
        </w:rPr>
        <w:t xml:space="preserve">  </w:t>
      </w:r>
      <w:r w:rsidR="003D1E3D" w:rsidRPr="00497445">
        <w:rPr>
          <w:b/>
          <w:iCs/>
          <w:sz w:val="24"/>
          <w:szCs w:val="24"/>
        </w:rPr>
        <w:t>міська</w:t>
      </w:r>
      <w:r w:rsidR="003D1E3D" w:rsidRPr="00497445">
        <w:rPr>
          <w:b/>
          <w:iCs/>
          <w:noProof/>
          <w:sz w:val="24"/>
          <w:szCs w:val="24"/>
        </w:rPr>
        <w:t xml:space="preserve"> </w:t>
      </w:r>
      <w:r w:rsidR="003D1E3D" w:rsidRPr="00497445">
        <w:rPr>
          <w:b/>
          <w:iCs/>
          <w:sz w:val="24"/>
          <w:szCs w:val="24"/>
        </w:rPr>
        <w:t xml:space="preserve"> </w:t>
      </w:r>
      <w:r w:rsidR="003D1E3D" w:rsidRPr="00497445">
        <w:rPr>
          <w:b/>
          <w:iCs/>
          <w:noProof/>
          <w:sz w:val="24"/>
          <w:szCs w:val="24"/>
        </w:rPr>
        <w:t xml:space="preserve"> </w:t>
      </w:r>
      <w:r w:rsidR="003D1E3D" w:rsidRPr="00497445">
        <w:rPr>
          <w:b/>
          <w:iCs/>
          <w:sz w:val="24"/>
          <w:szCs w:val="24"/>
        </w:rPr>
        <w:t xml:space="preserve">рада  Кіровоградської </w:t>
      </w:r>
      <w:r w:rsidR="003D1E3D" w:rsidRPr="00497445">
        <w:rPr>
          <w:b/>
          <w:iCs/>
          <w:noProof/>
          <w:sz w:val="24"/>
          <w:szCs w:val="24"/>
        </w:rPr>
        <w:t xml:space="preserve"> </w:t>
      </w:r>
      <w:r w:rsidR="003D1E3D" w:rsidRPr="00497445">
        <w:rPr>
          <w:b/>
          <w:iCs/>
          <w:sz w:val="24"/>
          <w:szCs w:val="24"/>
        </w:rPr>
        <w:t>області</w:t>
      </w:r>
    </w:p>
    <w:p w:rsidR="00E832EC" w:rsidRPr="00497445" w:rsidRDefault="003D1E3D" w:rsidP="00E832EC">
      <w:pPr>
        <w:pStyle w:val="aa"/>
        <w:rPr>
          <w:b/>
          <w:sz w:val="24"/>
          <w:szCs w:val="24"/>
          <w:lang w:val="uk-UA"/>
        </w:rPr>
      </w:pPr>
      <w:r w:rsidRPr="00497445">
        <w:rPr>
          <w:b/>
          <w:sz w:val="24"/>
          <w:szCs w:val="24"/>
        </w:rPr>
        <w:t>Виконавчий комітет</w:t>
      </w:r>
    </w:p>
    <w:p w:rsidR="003D1E3D" w:rsidRPr="003F28FD" w:rsidRDefault="00497445" w:rsidP="003F28FD">
      <w:pPr>
        <w:pStyle w:val="aa"/>
        <w:rPr>
          <w:b/>
          <w:iCs/>
          <w:sz w:val="24"/>
          <w:szCs w:val="24"/>
          <w:lang w:val="uk-UA"/>
        </w:rPr>
      </w:pPr>
      <w:r>
        <w:rPr>
          <w:b/>
          <w:sz w:val="24"/>
          <w:szCs w:val="24"/>
        </w:rPr>
        <w:t>Р</w:t>
      </w:r>
      <w:r>
        <w:rPr>
          <w:b/>
          <w:sz w:val="24"/>
          <w:szCs w:val="24"/>
          <w:lang w:val="uk-UA"/>
        </w:rPr>
        <w:t>ІШЕННЯ</w:t>
      </w:r>
    </w:p>
    <w:p w:rsidR="00DA7548" w:rsidRDefault="00DA7548" w:rsidP="003D1E3D">
      <w:pPr>
        <w:pStyle w:val="2"/>
        <w:jc w:val="left"/>
        <w:rPr>
          <w:rFonts w:ascii="Times New Roman" w:hAnsi="Times New Roman"/>
          <w:i w:val="0"/>
          <w:sz w:val="24"/>
          <w:szCs w:val="24"/>
          <w:lang w:val="uk-UA"/>
        </w:rPr>
      </w:pPr>
    </w:p>
    <w:p w:rsidR="003D1E3D" w:rsidRDefault="00C846C5" w:rsidP="003D1E3D">
      <w:pPr>
        <w:pStyle w:val="2"/>
        <w:jc w:val="left"/>
        <w:rPr>
          <w:rFonts w:ascii="Times New Roman" w:hAnsi="Times New Roman"/>
          <w:i w:val="0"/>
          <w:sz w:val="24"/>
          <w:szCs w:val="24"/>
          <w:lang w:val="uk-UA"/>
        </w:rPr>
      </w:pPr>
      <w:r w:rsidRPr="00497445">
        <w:rPr>
          <w:rFonts w:ascii="Times New Roman" w:hAnsi="Times New Roman"/>
          <w:i w:val="0"/>
          <w:sz w:val="24"/>
          <w:szCs w:val="24"/>
        </w:rPr>
        <w:t xml:space="preserve">від  </w:t>
      </w:r>
      <w:r w:rsidR="00DA7548">
        <w:rPr>
          <w:rFonts w:ascii="Times New Roman" w:hAnsi="Times New Roman"/>
          <w:i w:val="0"/>
          <w:sz w:val="24"/>
          <w:szCs w:val="24"/>
          <w:lang w:val="uk-UA"/>
        </w:rPr>
        <w:t xml:space="preserve">                          </w:t>
      </w:r>
      <w:r w:rsidRPr="00497445">
        <w:rPr>
          <w:rFonts w:ascii="Times New Roman" w:hAnsi="Times New Roman"/>
          <w:i w:val="0"/>
          <w:sz w:val="24"/>
          <w:szCs w:val="24"/>
        </w:rPr>
        <w:t xml:space="preserve"> 20</w:t>
      </w:r>
      <w:r w:rsidR="00905D56">
        <w:rPr>
          <w:rFonts w:ascii="Times New Roman" w:hAnsi="Times New Roman"/>
          <w:i w:val="0"/>
          <w:sz w:val="24"/>
          <w:szCs w:val="24"/>
          <w:lang w:val="uk-UA"/>
        </w:rPr>
        <w:t>22</w:t>
      </w:r>
      <w:r w:rsidR="003D1E3D" w:rsidRPr="00497445">
        <w:rPr>
          <w:rFonts w:ascii="Times New Roman" w:hAnsi="Times New Roman"/>
          <w:i w:val="0"/>
          <w:sz w:val="24"/>
          <w:szCs w:val="24"/>
        </w:rPr>
        <w:t xml:space="preserve">  року        </w:t>
      </w:r>
      <w:r w:rsidR="003D1E3D" w:rsidRPr="00497445">
        <w:rPr>
          <w:rFonts w:ascii="Times New Roman" w:hAnsi="Times New Roman"/>
          <w:i w:val="0"/>
          <w:sz w:val="24"/>
          <w:szCs w:val="24"/>
        </w:rPr>
        <w:tab/>
      </w:r>
      <w:r w:rsidR="003D1E3D" w:rsidRPr="00497445">
        <w:rPr>
          <w:rFonts w:ascii="Times New Roman" w:hAnsi="Times New Roman"/>
          <w:i w:val="0"/>
          <w:sz w:val="24"/>
          <w:szCs w:val="24"/>
        </w:rPr>
        <w:tab/>
        <w:t xml:space="preserve">   </w:t>
      </w:r>
      <w:r w:rsidR="00F05AF0" w:rsidRPr="00497445">
        <w:rPr>
          <w:rFonts w:ascii="Times New Roman" w:hAnsi="Times New Roman"/>
          <w:i w:val="0"/>
          <w:sz w:val="24"/>
          <w:szCs w:val="24"/>
        </w:rPr>
        <w:t xml:space="preserve">   </w:t>
      </w:r>
      <w:r w:rsidR="00F05AF0" w:rsidRPr="00497445">
        <w:rPr>
          <w:rFonts w:ascii="Times New Roman" w:hAnsi="Times New Roman"/>
          <w:i w:val="0"/>
          <w:sz w:val="24"/>
          <w:szCs w:val="24"/>
        </w:rPr>
        <w:tab/>
      </w:r>
      <w:r w:rsidR="00F05AF0" w:rsidRPr="00497445">
        <w:rPr>
          <w:rFonts w:ascii="Times New Roman" w:hAnsi="Times New Roman"/>
          <w:i w:val="0"/>
          <w:sz w:val="24"/>
          <w:szCs w:val="24"/>
        </w:rPr>
        <w:tab/>
        <w:t xml:space="preserve">         </w:t>
      </w:r>
      <w:r w:rsidR="00497445">
        <w:rPr>
          <w:rFonts w:ascii="Times New Roman" w:hAnsi="Times New Roman"/>
          <w:i w:val="0"/>
          <w:sz w:val="24"/>
          <w:szCs w:val="24"/>
          <w:lang w:val="uk-UA"/>
        </w:rPr>
        <w:t xml:space="preserve">                         </w:t>
      </w:r>
      <w:r w:rsidR="003D1E3D" w:rsidRPr="00497445">
        <w:rPr>
          <w:rFonts w:ascii="Times New Roman" w:hAnsi="Times New Roman"/>
          <w:i w:val="0"/>
          <w:sz w:val="24"/>
          <w:szCs w:val="24"/>
        </w:rPr>
        <w:t>№</w:t>
      </w:r>
    </w:p>
    <w:p w:rsidR="00DA7548" w:rsidRPr="00DA7548" w:rsidRDefault="00DA7548" w:rsidP="00DA7548">
      <w:pPr>
        <w:rPr>
          <w:lang w:val="uk-UA"/>
        </w:rPr>
      </w:pPr>
    </w:p>
    <w:p w:rsidR="007C2273" w:rsidRPr="003F28FD" w:rsidRDefault="003F28FD" w:rsidP="003F28FD">
      <w:pPr>
        <w:tabs>
          <w:tab w:val="left" w:pos="4080"/>
          <w:tab w:val="center" w:pos="4819"/>
        </w:tabs>
        <w:jc w:val="center"/>
        <w:rPr>
          <w:b/>
          <w:lang w:val="uk-UA"/>
        </w:rPr>
      </w:pPr>
      <w:r>
        <w:rPr>
          <w:b/>
        </w:rPr>
        <w:t>м. Знам`янка</w:t>
      </w:r>
    </w:p>
    <w:p w:rsidR="00DA7548" w:rsidRDefault="00DA7548">
      <w:pPr>
        <w:rPr>
          <w:lang w:val="uk-UA"/>
        </w:rPr>
      </w:pPr>
    </w:p>
    <w:p w:rsidR="007C2273" w:rsidRDefault="007C2273">
      <w:pPr>
        <w:rPr>
          <w:lang w:val="uk-UA"/>
        </w:rPr>
      </w:pPr>
      <w:r w:rsidRPr="00FB7064">
        <w:rPr>
          <w:lang w:val="uk-UA"/>
        </w:rPr>
        <w:t xml:space="preserve">Про </w:t>
      </w:r>
      <w:r w:rsidR="0019020F">
        <w:rPr>
          <w:lang w:val="uk-UA"/>
        </w:rPr>
        <w:t>надання згоди на визначення</w:t>
      </w:r>
    </w:p>
    <w:p w:rsidR="0019020F" w:rsidRDefault="0019020F">
      <w:pPr>
        <w:rPr>
          <w:lang w:val="uk-UA"/>
        </w:rPr>
      </w:pPr>
      <w:r>
        <w:rPr>
          <w:lang w:val="uk-UA"/>
        </w:rPr>
        <w:t>одержувачів бюджетних  коштів</w:t>
      </w:r>
    </w:p>
    <w:p w:rsidR="00DA7548" w:rsidRDefault="00DA7548">
      <w:pPr>
        <w:rPr>
          <w:lang w:val="uk-UA"/>
        </w:rPr>
      </w:pPr>
    </w:p>
    <w:p w:rsidR="00334C4B" w:rsidRPr="00FB7064" w:rsidRDefault="00334C4B">
      <w:pPr>
        <w:rPr>
          <w:lang w:val="uk-UA"/>
        </w:rPr>
      </w:pPr>
    </w:p>
    <w:p w:rsidR="00462AA5" w:rsidRPr="004325A4" w:rsidRDefault="00334C4B" w:rsidP="00334C4B">
      <w:pPr>
        <w:tabs>
          <w:tab w:val="left" w:pos="180"/>
          <w:tab w:val="left" w:pos="4860"/>
        </w:tabs>
        <w:jc w:val="both"/>
        <w:rPr>
          <w:lang w:val="uk-UA"/>
        </w:rPr>
      </w:pPr>
      <w:r>
        <w:rPr>
          <w:lang w:val="uk-UA"/>
        </w:rPr>
        <w:t xml:space="preserve">           </w:t>
      </w:r>
      <w:r w:rsidR="0019020F">
        <w:rPr>
          <w:lang w:val="uk-UA"/>
        </w:rPr>
        <w:t>Керуючись статтями 142, 144, 146 Конституції України, підпунктом 4 пункту «а» статті 28, частиною першою статті 52, частиною шостою статті 59 Закону України «Про місцеве самоврядування в Україні», пунктом 38 частини першої статті 2, пунктом 3 частини п’ятої статті 22, частиною шостою статті 22 Бюджетного кодексу Украї</w:t>
      </w:r>
      <w:r w:rsidR="00172F9E">
        <w:rPr>
          <w:lang w:val="uk-UA"/>
        </w:rPr>
        <w:t>ни, пунктом 9 Порядку складання</w:t>
      </w:r>
      <w:r w:rsidR="0019020F">
        <w:rPr>
          <w:lang w:val="uk-UA"/>
        </w:rPr>
        <w:t>, розгляду, затвердження та основних вимог до виконання кошторисів бюджетних установ</w:t>
      </w:r>
      <w:r w:rsidR="006C0B5F">
        <w:rPr>
          <w:lang w:val="uk-UA"/>
        </w:rPr>
        <w:t>, затвердженого постановою Кабінету Міністрів України від 28 лютого 2002 року №228</w:t>
      </w:r>
      <w:r w:rsidR="00462AA5">
        <w:rPr>
          <w:lang w:val="uk-UA"/>
        </w:rPr>
        <w:t>,</w:t>
      </w:r>
      <w:r w:rsidR="00172F9E">
        <w:rPr>
          <w:lang w:val="uk-UA"/>
        </w:rPr>
        <w:t xml:space="preserve"> місцевими програмами: </w:t>
      </w:r>
      <w:r w:rsidR="00462AA5">
        <w:rPr>
          <w:lang w:val="uk-UA"/>
        </w:rPr>
        <w:t>«</w:t>
      </w:r>
      <w:r w:rsidR="00462AA5" w:rsidRPr="004325A4">
        <w:rPr>
          <w:lang w:val="uk-UA"/>
        </w:rPr>
        <w:t>Програма підтримки  житлового фонду та благоустрою Знам’янської міської територіальної громади на 2021-202</w:t>
      </w:r>
      <w:r w:rsidR="00462AA5">
        <w:rPr>
          <w:lang w:val="uk-UA"/>
        </w:rPr>
        <w:t>3</w:t>
      </w:r>
      <w:r w:rsidR="00462AA5" w:rsidRPr="004325A4">
        <w:rPr>
          <w:lang w:val="uk-UA"/>
        </w:rPr>
        <w:t xml:space="preserve"> роки</w:t>
      </w:r>
      <w:r w:rsidR="00462AA5">
        <w:rPr>
          <w:lang w:val="uk-UA"/>
        </w:rPr>
        <w:t>» (</w:t>
      </w:r>
      <w:r w:rsidR="00172F9E">
        <w:rPr>
          <w:lang w:val="uk-UA"/>
        </w:rPr>
        <w:t>р</w:t>
      </w:r>
      <w:r w:rsidR="00462AA5" w:rsidRPr="004325A4">
        <w:rPr>
          <w:bCs/>
          <w:lang w:val="uk-UA"/>
        </w:rPr>
        <w:t>ішення Знам’янської міської ради Кропивницького району Кіровоградської області від 24.12.2020р. № 34</w:t>
      </w:r>
      <w:r w:rsidR="00462AA5">
        <w:rPr>
          <w:bCs/>
          <w:lang w:val="uk-UA"/>
        </w:rPr>
        <w:t>) та «</w:t>
      </w:r>
      <w:r w:rsidR="00462AA5" w:rsidRPr="004325A4">
        <w:rPr>
          <w:lang w:val="uk-UA"/>
        </w:rPr>
        <w:t>Комплексна програма розвитку автомобільного транспорту та забезпечення безпеки дорожнього руху у населених пунктах Знам'янської міської тери</w:t>
      </w:r>
      <w:r w:rsidR="00172F9E">
        <w:rPr>
          <w:lang w:val="uk-UA"/>
        </w:rPr>
        <w:t xml:space="preserve">торіальної громади на 2021-2025 </w:t>
      </w:r>
      <w:r w:rsidR="00462AA5" w:rsidRPr="004325A4">
        <w:rPr>
          <w:lang w:val="uk-UA"/>
        </w:rPr>
        <w:t>роки</w:t>
      </w:r>
      <w:r w:rsidR="00462AA5">
        <w:rPr>
          <w:lang w:val="uk-UA"/>
        </w:rPr>
        <w:t>» (</w:t>
      </w:r>
      <w:r w:rsidR="00172F9E">
        <w:rPr>
          <w:bCs/>
          <w:lang w:val="uk-UA"/>
        </w:rPr>
        <w:t>р</w:t>
      </w:r>
      <w:r w:rsidR="00462AA5" w:rsidRPr="004325A4">
        <w:rPr>
          <w:bCs/>
          <w:lang w:val="uk-UA"/>
        </w:rPr>
        <w:t>ішення Знам’янської міської ради Кропивницького району Кіровоградської області від 24.12.2020р. № 35</w:t>
      </w:r>
      <w:r w:rsidR="00462AA5">
        <w:rPr>
          <w:bCs/>
          <w:lang w:val="uk-UA"/>
        </w:rPr>
        <w:t xml:space="preserve">) та беручи  до уваги пропозиції управління </w:t>
      </w:r>
      <w:r w:rsidR="007C759C">
        <w:rPr>
          <w:bCs/>
          <w:lang w:val="uk-UA"/>
        </w:rPr>
        <w:t xml:space="preserve">містобудування, архітектури та </w:t>
      </w:r>
      <w:r w:rsidR="00462AA5">
        <w:rPr>
          <w:bCs/>
          <w:lang w:val="uk-UA"/>
        </w:rPr>
        <w:t>житлово-комунального господарст</w:t>
      </w:r>
      <w:r w:rsidR="00172F9E">
        <w:rPr>
          <w:bCs/>
          <w:lang w:val="uk-UA"/>
        </w:rPr>
        <w:t>ва Знам’янської міської ради , в</w:t>
      </w:r>
      <w:r w:rsidR="00462AA5">
        <w:rPr>
          <w:bCs/>
          <w:lang w:val="uk-UA"/>
        </w:rPr>
        <w:t xml:space="preserve">иконавчий комітет </w:t>
      </w:r>
      <w:r>
        <w:rPr>
          <w:bCs/>
          <w:lang w:val="uk-UA"/>
        </w:rPr>
        <w:t>Знам’янської міської ради Кіровоградської області</w:t>
      </w:r>
    </w:p>
    <w:p w:rsidR="006C0B5F" w:rsidRPr="00462AA5" w:rsidRDefault="006C0B5F" w:rsidP="00462AA5">
      <w:pPr>
        <w:pStyle w:val="a4"/>
        <w:rPr>
          <w:lang w:val="uk-UA"/>
        </w:rPr>
      </w:pPr>
    </w:p>
    <w:p w:rsidR="00334C4B" w:rsidRPr="00334C4B" w:rsidRDefault="004A2323" w:rsidP="00334C4B">
      <w:pPr>
        <w:pStyle w:val="a4"/>
        <w:jc w:val="center"/>
        <w:rPr>
          <w:b/>
          <w:bCs/>
          <w:lang w:val="uk-UA"/>
        </w:rPr>
      </w:pPr>
      <w:r>
        <w:rPr>
          <w:b/>
          <w:bCs/>
        </w:rPr>
        <w:t>В</w:t>
      </w:r>
      <w:r w:rsidR="00780BFC">
        <w:rPr>
          <w:b/>
          <w:bCs/>
        </w:rPr>
        <w:t>ИРІШИВ:</w:t>
      </w:r>
    </w:p>
    <w:p w:rsidR="006C0B5F" w:rsidRPr="00172F9E" w:rsidRDefault="007C759C" w:rsidP="00A5249D">
      <w:pPr>
        <w:numPr>
          <w:ilvl w:val="0"/>
          <w:numId w:val="4"/>
        </w:numPr>
        <w:suppressAutoHyphens w:val="0"/>
        <w:jc w:val="both"/>
        <w:rPr>
          <w:lang w:val="uk-UA"/>
        </w:rPr>
      </w:pPr>
      <w:r w:rsidRPr="00172F9E">
        <w:rPr>
          <w:lang w:val="uk-UA"/>
        </w:rPr>
        <w:t>Дати згоду  у</w:t>
      </w:r>
      <w:r w:rsidR="00462AA5" w:rsidRPr="00172F9E">
        <w:rPr>
          <w:lang w:val="uk-UA"/>
        </w:rPr>
        <w:t>правлінню</w:t>
      </w:r>
      <w:r w:rsidRPr="00172F9E">
        <w:rPr>
          <w:lang w:val="uk-UA"/>
        </w:rPr>
        <w:t xml:space="preserve"> містобудування, архітектури та </w:t>
      </w:r>
      <w:r w:rsidR="00462AA5" w:rsidRPr="00172F9E">
        <w:rPr>
          <w:lang w:val="uk-UA"/>
        </w:rPr>
        <w:t xml:space="preserve"> житлово-ко</w:t>
      </w:r>
      <w:r w:rsidR="00334C4B" w:rsidRPr="00172F9E">
        <w:rPr>
          <w:lang w:val="uk-UA"/>
        </w:rPr>
        <w:t>мунального господарства Знам’янської міської ради</w:t>
      </w:r>
      <w:r w:rsidR="00172F9E" w:rsidRPr="00172F9E">
        <w:rPr>
          <w:lang w:val="uk-UA"/>
        </w:rPr>
        <w:t xml:space="preserve"> ( начальник управління Микола НІКІТІН)</w:t>
      </w:r>
      <w:r w:rsidR="00334C4B" w:rsidRPr="00172F9E">
        <w:rPr>
          <w:lang w:val="uk-UA"/>
        </w:rPr>
        <w:t xml:space="preserve"> (далі- У</w:t>
      </w:r>
      <w:r w:rsidR="00462AA5" w:rsidRPr="00172F9E">
        <w:rPr>
          <w:lang w:val="uk-UA"/>
        </w:rPr>
        <w:t>правління), який є головним розпорядником  бюджетних коштів, на визначення  з</w:t>
      </w:r>
      <w:r w:rsidR="005743F0">
        <w:rPr>
          <w:lang w:val="uk-UA"/>
        </w:rPr>
        <w:t xml:space="preserve">       </w:t>
      </w:r>
      <w:r w:rsidR="00462AA5" w:rsidRPr="00172F9E">
        <w:rPr>
          <w:lang w:val="uk-UA"/>
        </w:rPr>
        <w:t xml:space="preserve"> </w:t>
      </w:r>
      <w:r w:rsidR="00FD2E01" w:rsidRPr="00172F9E">
        <w:rPr>
          <w:lang w:val="uk-UA"/>
        </w:rPr>
        <w:t xml:space="preserve">01 </w:t>
      </w:r>
      <w:r w:rsidR="00905D56">
        <w:rPr>
          <w:lang w:val="uk-UA"/>
        </w:rPr>
        <w:t>січня</w:t>
      </w:r>
      <w:r w:rsidR="00D27065">
        <w:rPr>
          <w:lang w:val="uk-UA"/>
        </w:rPr>
        <w:t xml:space="preserve"> 2022</w:t>
      </w:r>
      <w:r w:rsidR="00462AA5" w:rsidRPr="00172F9E">
        <w:rPr>
          <w:lang w:val="uk-UA"/>
        </w:rPr>
        <w:t xml:space="preserve"> року одержувачем</w:t>
      </w:r>
      <w:r w:rsidR="00905D56">
        <w:rPr>
          <w:lang w:val="uk-UA"/>
        </w:rPr>
        <w:t xml:space="preserve"> бюджетних коштів на 2022</w:t>
      </w:r>
      <w:r w:rsidR="00334C4B" w:rsidRPr="00172F9E">
        <w:rPr>
          <w:lang w:val="uk-UA"/>
        </w:rPr>
        <w:t xml:space="preserve"> р</w:t>
      </w:r>
      <w:r w:rsidR="00FD2E01" w:rsidRPr="00172F9E">
        <w:rPr>
          <w:lang w:val="uk-UA"/>
        </w:rPr>
        <w:t>ік за видатками Управління:</w:t>
      </w:r>
    </w:p>
    <w:p w:rsidR="007D6FD4" w:rsidRPr="00172F9E" w:rsidRDefault="007D6FD4" w:rsidP="007D6FD4">
      <w:pPr>
        <w:numPr>
          <w:ilvl w:val="0"/>
          <w:numId w:val="23"/>
        </w:numPr>
        <w:suppressAutoHyphens w:val="0"/>
        <w:jc w:val="both"/>
        <w:rPr>
          <w:lang w:val="uk-UA"/>
        </w:rPr>
      </w:pPr>
      <w:r w:rsidRPr="00172F9E">
        <w:rPr>
          <w:lang w:val="uk-UA"/>
        </w:rPr>
        <w:t xml:space="preserve">По КПКВК 1216020 </w:t>
      </w:r>
      <w:r w:rsidR="008476E2" w:rsidRPr="00172F9E">
        <w:rPr>
          <w:lang w:val="uk-UA"/>
        </w:rPr>
        <w:t>«Забезпечення функціону</w:t>
      </w:r>
      <w:r w:rsidR="00070352" w:rsidRPr="00172F9E">
        <w:rPr>
          <w:lang w:val="uk-UA"/>
        </w:rPr>
        <w:t>вання підприємств, установ та організацій, що виробляють, виконують та/або надають житлово-комунальні послуги»  КЕКВ 2610 комунальне підприємство «Знам’янський комбіна</w:t>
      </w:r>
      <w:r w:rsidR="008476E2" w:rsidRPr="00172F9E">
        <w:rPr>
          <w:lang w:val="uk-UA"/>
        </w:rPr>
        <w:t>т комунальних послуг» по заходу</w:t>
      </w:r>
      <w:r w:rsidR="00070352" w:rsidRPr="00172F9E">
        <w:rPr>
          <w:lang w:val="uk-UA"/>
        </w:rPr>
        <w:t xml:space="preserve"> </w:t>
      </w:r>
      <w:r w:rsidRPr="00172F9E">
        <w:rPr>
          <w:lang w:val="uk-UA"/>
        </w:rPr>
        <w:t>«</w:t>
      </w:r>
      <w:r w:rsidR="00000CA2" w:rsidRPr="00172F9E">
        <w:rPr>
          <w:lang w:val="uk-UA"/>
        </w:rPr>
        <w:t>Забезпечення фукціонування мереж зовнішнього освітлення</w:t>
      </w:r>
      <w:r w:rsidRPr="00172F9E">
        <w:rPr>
          <w:lang w:val="uk-UA"/>
        </w:rPr>
        <w:t>»</w:t>
      </w:r>
      <w:r w:rsidR="00CF57C8" w:rsidRPr="00172F9E">
        <w:rPr>
          <w:lang w:val="uk-UA"/>
        </w:rPr>
        <w:t>;</w:t>
      </w:r>
    </w:p>
    <w:p w:rsidR="00262281" w:rsidRPr="00262281" w:rsidRDefault="00262281" w:rsidP="00262281">
      <w:pPr>
        <w:pStyle w:val="af4"/>
        <w:numPr>
          <w:ilvl w:val="0"/>
          <w:numId w:val="27"/>
        </w:numPr>
        <w:suppressAutoHyphens w:val="0"/>
        <w:jc w:val="both"/>
        <w:rPr>
          <w:lang w:val="uk-UA"/>
        </w:rPr>
      </w:pPr>
      <w:r w:rsidRPr="00AA3124">
        <w:rPr>
          <w:lang w:val="uk-UA"/>
        </w:rPr>
        <w:t xml:space="preserve">По КПКВК 1216030 «Організація благоустрою населених пунктів» КЕКВ 2610 комунальне підприємство «Знам’янський комбінат комунальних послуг» по заходам: «Забезпечення утримання в належному технічному стані об’єктів дорожнього господарства», «Утримання та поточний ремонт об’єктів благоустрою кладовищ( у тому числі закритих кладовищ(за необхідністю)) та Військового кладовища», «Забезпечення облаштування та утримання окремої території (парку, скверу тощо)», «Поховання </w:t>
      </w:r>
      <w:r>
        <w:rPr>
          <w:lang w:val="uk-UA"/>
        </w:rPr>
        <w:t xml:space="preserve">та доставка до моргу </w:t>
      </w:r>
      <w:r w:rsidRPr="00AA3124">
        <w:rPr>
          <w:lang w:val="uk-UA"/>
        </w:rPr>
        <w:t>осіб без певного місця проживання, померлих одиноких громадян, громадян від поховання яких відмовились рідні, знайдених невпізнаних трупів», «Поточний ремонт,утримання та встановлення дитячих та спортивних майданчиків»</w:t>
      </w:r>
      <w:r>
        <w:rPr>
          <w:lang w:val="uk-UA"/>
        </w:rPr>
        <w:t>, «</w:t>
      </w:r>
      <w:r w:rsidRPr="00DA2C0D">
        <w:rPr>
          <w:lang w:val="uk-UA"/>
        </w:rPr>
        <w:t>Л</w:t>
      </w:r>
      <w:r>
        <w:rPr>
          <w:lang w:val="uk-UA"/>
        </w:rPr>
        <w:t>і</w:t>
      </w:r>
      <w:r w:rsidRPr="00DA2C0D">
        <w:rPr>
          <w:lang w:val="uk-UA"/>
        </w:rPr>
        <w:t>квідація стихійних сміттєзвалищ</w:t>
      </w:r>
      <w:r>
        <w:rPr>
          <w:lang w:val="uk-UA"/>
        </w:rPr>
        <w:t xml:space="preserve">»,поточний ремонт та </w:t>
      </w:r>
      <w:r>
        <w:rPr>
          <w:lang w:val="uk-UA"/>
        </w:rPr>
        <w:lastRenderedPageBreak/>
        <w:t>утримання громадських вбиралень, заходи з п</w:t>
      </w:r>
      <w:r w:rsidRPr="00024188">
        <w:rPr>
          <w:lang w:val="uk-UA"/>
        </w:rPr>
        <w:t>рибирання грунту, бруду, сміття з узбіччя доріг</w:t>
      </w:r>
      <w:r w:rsidRPr="00262281">
        <w:rPr>
          <w:lang w:val="uk-UA"/>
        </w:rPr>
        <w:t>;</w:t>
      </w:r>
    </w:p>
    <w:p w:rsidR="00416B70" w:rsidRPr="005743F0" w:rsidRDefault="00416B70" w:rsidP="005743F0">
      <w:pPr>
        <w:pStyle w:val="af4"/>
        <w:numPr>
          <w:ilvl w:val="0"/>
          <w:numId w:val="23"/>
        </w:numPr>
        <w:suppressAutoHyphens w:val="0"/>
        <w:jc w:val="both"/>
        <w:rPr>
          <w:lang w:val="uk-UA"/>
        </w:rPr>
      </w:pPr>
      <w:r>
        <w:rPr>
          <w:lang w:val="uk-UA"/>
        </w:rPr>
        <w:t>По КПКВК 1217461</w:t>
      </w:r>
      <w:r w:rsidRPr="004422B8">
        <w:rPr>
          <w:lang w:val="uk-UA"/>
        </w:rPr>
        <w:t xml:space="preserve"> «</w:t>
      </w:r>
      <w:r w:rsidR="00262281" w:rsidRPr="00262281">
        <w:rPr>
          <w:lang w:val="uk-UA"/>
        </w:rPr>
        <w:t>Утримання та розвиток автомобільних доріг та дорожньої інфраструктури за р</w:t>
      </w:r>
      <w:r w:rsidR="00262281">
        <w:rPr>
          <w:lang w:val="uk-UA"/>
        </w:rPr>
        <w:t>ахунок коштів місцевого бюджету</w:t>
      </w:r>
      <w:r w:rsidRPr="004422B8">
        <w:rPr>
          <w:lang w:val="uk-UA"/>
        </w:rPr>
        <w:t>»  КЕКВ 2610 комунальне підприємство «Знам’янський комбінат комунальних послуг» по заходу «Виправлення профілю основ доріг (грейдерування)»</w:t>
      </w:r>
      <w:r w:rsidR="00262281">
        <w:rPr>
          <w:lang w:val="uk-UA"/>
        </w:rPr>
        <w:t>;</w:t>
      </w:r>
    </w:p>
    <w:p w:rsidR="00FF2674" w:rsidRPr="00FF2674" w:rsidRDefault="00FF2674" w:rsidP="00FF2674">
      <w:pPr>
        <w:numPr>
          <w:ilvl w:val="0"/>
          <w:numId w:val="23"/>
        </w:numPr>
        <w:suppressAutoHyphens w:val="0"/>
        <w:jc w:val="both"/>
        <w:rPr>
          <w:lang w:val="uk-UA"/>
        </w:rPr>
      </w:pPr>
      <w:r>
        <w:rPr>
          <w:lang w:val="uk-UA"/>
        </w:rPr>
        <w:t>По КПКВ 1217691</w:t>
      </w:r>
      <w:r w:rsidRPr="00CC1B87">
        <w:t xml:space="preserve"> </w:t>
      </w:r>
      <w:r w:rsidRPr="00CC1B87">
        <w:rPr>
          <w:lang w:val="uk-UA"/>
        </w:rPr>
        <w:t>"Виконання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w:t>
      </w:r>
      <w:r>
        <w:rPr>
          <w:lang w:val="uk-UA"/>
        </w:rPr>
        <w:t xml:space="preserve"> КЕКВ 2610 </w:t>
      </w:r>
      <w:r w:rsidRPr="00CC1B87">
        <w:rPr>
          <w:lang w:val="uk-UA"/>
        </w:rPr>
        <w:t>комунальне підприємство «Знам’янський комбінат комунальних послуг» по заходам</w:t>
      </w:r>
      <w:r>
        <w:rPr>
          <w:lang w:val="uk-UA"/>
        </w:rPr>
        <w:t>: «</w:t>
      </w:r>
      <w:r w:rsidR="00DA2C0D" w:rsidRPr="00DA2C0D">
        <w:rPr>
          <w:lang w:val="uk-UA"/>
        </w:rPr>
        <w:t>Ликвідація стихійних сміттєзвалищ</w:t>
      </w:r>
      <w:r>
        <w:rPr>
          <w:lang w:val="uk-UA"/>
        </w:rPr>
        <w:t>»</w:t>
      </w:r>
      <w:r w:rsidR="00416B70">
        <w:rPr>
          <w:lang w:val="uk-UA"/>
        </w:rPr>
        <w:t>.</w:t>
      </w:r>
    </w:p>
    <w:p w:rsidR="00CC1B87" w:rsidRPr="00CC1B87" w:rsidRDefault="00CC1B87" w:rsidP="00CC1B87">
      <w:pPr>
        <w:numPr>
          <w:ilvl w:val="0"/>
          <w:numId w:val="23"/>
        </w:numPr>
        <w:suppressAutoHyphens w:val="0"/>
        <w:jc w:val="both"/>
        <w:rPr>
          <w:lang w:val="uk-UA"/>
        </w:rPr>
      </w:pPr>
      <w:r w:rsidRPr="00CC1B87">
        <w:rPr>
          <w:lang w:val="uk-UA"/>
        </w:rPr>
        <w:t>По КПКВК 1218340 «Природоохоронні заходи за рахунок цільових фондів» КЕКВ 2610 комунальне підприємство «Знам’янський комбінат комунальних послуг» по заходам</w:t>
      </w:r>
      <w:r>
        <w:rPr>
          <w:lang w:val="uk-UA"/>
        </w:rPr>
        <w:t>:</w:t>
      </w:r>
      <w:r w:rsidRPr="00CC1B87">
        <w:rPr>
          <w:lang w:val="uk-UA"/>
        </w:rPr>
        <w:t xml:space="preserve"> «</w:t>
      </w:r>
      <w:r w:rsidR="00DA2C0D" w:rsidRPr="00DA2C0D">
        <w:rPr>
          <w:lang w:val="uk-UA"/>
        </w:rPr>
        <w:t>Забезпечення екологічнобезпечного збирання, перевезення, оброблення, утилізації, видалення, знешкодження і захоронення відходів</w:t>
      </w:r>
      <w:r>
        <w:rPr>
          <w:lang w:val="uk-UA"/>
        </w:rPr>
        <w:t>».</w:t>
      </w:r>
    </w:p>
    <w:p w:rsidR="006C0B5F" w:rsidRDefault="00CC1B87" w:rsidP="00A5249D">
      <w:pPr>
        <w:numPr>
          <w:ilvl w:val="0"/>
          <w:numId w:val="4"/>
        </w:numPr>
        <w:suppressAutoHyphens w:val="0"/>
        <w:jc w:val="both"/>
        <w:rPr>
          <w:lang w:val="uk-UA"/>
        </w:rPr>
      </w:pPr>
      <w:r>
        <w:rPr>
          <w:lang w:val="uk-UA"/>
        </w:rPr>
        <w:t>Управлінню</w:t>
      </w:r>
      <w:r w:rsidR="00DA2C0D">
        <w:rPr>
          <w:lang w:val="uk-UA"/>
        </w:rPr>
        <w:t xml:space="preserve"> містобудування, архітектури та житлово-комунального господарства Знам’янської міської ради</w:t>
      </w:r>
      <w:r>
        <w:rPr>
          <w:lang w:val="uk-UA"/>
        </w:rPr>
        <w:t xml:space="preserve"> з </w:t>
      </w:r>
      <w:r w:rsidR="005743F0">
        <w:rPr>
          <w:lang w:val="uk-UA"/>
        </w:rPr>
        <w:t>0</w:t>
      </w:r>
      <w:r>
        <w:rPr>
          <w:lang w:val="uk-UA"/>
        </w:rPr>
        <w:t>1</w:t>
      </w:r>
      <w:r w:rsidR="00416B70">
        <w:rPr>
          <w:lang w:val="uk-UA"/>
        </w:rPr>
        <w:t>січня</w:t>
      </w:r>
      <w:r>
        <w:rPr>
          <w:lang w:val="uk-UA"/>
        </w:rPr>
        <w:t xml:space="preserve"> 202</w:t>
      </w:r>
      <w:r w:rsidR="00416B70">
        <w:rPr>
          <w:lang w:val="uk-UA"/>
        </w:rPr>
        <w:t>2</w:t>
      </w:r>
      <w:r>
        <w:rPr>
          <w:lang w:val="uk-UA"/>
        </w:rPr>
        <w:t xml:space="preserve"> року визначити одержувачами бюджетних коштів</w:t>
      </w:r>
      <w:r w:rsidR="009B63CC">
        <w:rPr>
          <w:lang w:val="uk-UA"/>
        </w:rPr>
        <w:t xml:space="preserve"> та суму бюджетних призначень на 202</w:t>
      </w:r>
      <w:r w:rsidR="00416B70">
        <w:rPr>
          <w:lang w:val="uk-UA"/>
        </w:rPr>
        <w:t>2</w:t>
      </w:r>
      <w:r w:rsidR="009B63CC">
        <w:rPr>
          <w:lang w:val="uk-UA"/>
        </w:rPr>
        <w:t xml:space="preserve"> рік за видатками головного розпорядника бюджетних ко</w:t>
      </w:r>
      <w:r w:rsidR="00DA2C0D">
        <w:rPr>
          <w:lang w:val="uk-UA"/>
        </w:rPr>
        <w:t xml:space="preserve">штів комунальне підприємство </w:t>
      </w:r>
      <w:r w:rsidR="00DA2C0D" w:rsidRPr="00CC1B87">
        <w:rPr>
          <w:lang w:val="uk-UA"/>
        </w:rPr>
        <w:t>«Знам’янський комбінат комунальних послуг»</w:t>
      </w:r>
      <w:r w:rsidR="00DA2C0D">
        <w:rPr>
          <w:lang w:val="uk-UA"/>
        </w:rPr>
        <w:t xml:space="preserve"> згідно критеріям визначення одержува</w:t>
      </w:r>
      <w:r w:rsidR="00172F9E">
        <w:rPr>
          <w:lang w:val="uk-UA"/>
        </w:rPr>
        <w:t>ча бюджетних коштів (Додаток 1)</w:t>
      </w:r>
      <w:r w:rsidR="009B63CC">
        <w:rPr>
          <w:lang w:val="uk-UA"/>
        </w:rPr>
        <w:t>:</w:t>
      </w:r>
    </w:p>
    <w:p w:rsidR="008476E2" w:rsidRDefault="008476E2" w:rsidP="008476E2">
      <w:pPr>
        <w:pStyle w:val="af4"/>
        <w:numPr>
          <w:ilvl w:val="0"/>
          <w:numId w:val="26"/>
        </w:numPr>
        <w:suppressAutoHyphens w:val="0"/>
        <w:jc w:val="both"/>
        <w:rPr>
          <w:lang w:val="uk-UA"/>
        </w:rPr>
      </w:pPr>
      <w:r>
        <w:rPr>
          <w:lang w:val="uk-UA"/>
        </w:rPr>
        <w:t xml:space="preserve">По КПКВК 1216020 </w:t>
      </w:r>
      <w:r w:rsidRPr="00FF2674">
        <w:rPr>
          <w:lang w:val="uk-UA"/>
        </w:rPr>
        <w:t>«Забезпечення функці</w:t>
      </w:r>
      <w:r>
        <w:rPr>
          <w:lang w:val="uk-UA"/>
        </w:rPr>
        <w:t>ону</w:t>
      </w:r>
      <w:r w:rsidRPr="00FF2674">
        <w:rPr>
          <w:lang w:val="uk-UA"/>
        </w:rPr>
        <w:t>вання підприємств, установ та організацій, що виробляють, виконують та/або надають житлово-комунальні послуги»</w:t>
      </w:r>
      <w:r>
        <w:rPr>
          <w:lang w:val="uk-UA"/>
        </w:rPr>
        <w:t xml:space="preserve">  КЕКВ 2610 заходу «</w:t>
      </w:r>
      <w:r w:rsidR="00024188" w:rsidRPr="00000CA2">
        <w:rPr>
          <w:lang w:val="uk-UA"/>
        </w:rPr>
        <w:t>Забезпечення фукціонування мереж зовнішнього освітлення</w:t>
      </w:r>
      <w:r>
        <w:rPr>
          <w:lang w:val="uk-UA"/>
        </w:rPr>
        <w:t>»;</w:t>
      </w:r>
    </w:p>
    <w:p w:rsidR="00E666B0" w:rsidRDefault="00262281" w:rsidP="005743F0">
      <w:pPr>
        <w:pStyle w:val="af4"/>
        <w:numPr>
          <w:ilvl w:val="0"/>
          <w:numId w:val="27"/>
        </w:numPr>
        <w:suppressAutoHyphens w:val="0"/>
        <w:jc w:val="both"/>
        <w:rPr>
          <w:lang w:val="uk-UA"/>
        </w:rPr>
      </w:pPr>
      <w:r w:rsidRPr="00AA3124">
        <w:rPr>
          <w:lang w:val="uk-UA"/>
        </w:rPr>
        <w:t>По КПКВК 1216030 «Організація благоустрою населених пунктів» КЕКВ 2610 комунальне підприємство «Знам’янський комбінат комунальних послуг» по заходам: «Забезпечення утримання в належному технічному стані об’єктів дорожнього господарства», «Утримання та поточний ремонт об’єктів благоустрою кладовищ</w:t>
      </w:r>
      <w:r w:rsidR="00FD407F">
        <w:rPr>
          <w:lang w:val="uk-UA"/>
        </w:rPr>
        <w:t xml:space="preserve"> (</w:t>
      </w:r>
      <w:r w:rsidRPr="00AA3124">
        <w:rPr>
          <w:lang w:val="uk-UA"/>
        </w:rPr>
        <w:t>у тому числі закритих кладовищ</w:t>
      </w:r>
      <w:r w:rsidR="00FD407F">
        <w:rPr>
          <w:lang w:val="uk-UA"/>
        </w:rPr>
        <w:t xml:space="preserve"> </w:t>
      </w:r>
      <w:r w:rsidRPr="00AA3124">
        <w:rPr>
          <w:lang w:val="uk-UA"/>
        </w:rPr>
        <w:t>(за необхідністю)) та Військового кладовища», «Забезпечення облаштування та утримання окремої території (парку, скверу тощо)», «Поховання осіб без певного місця проживання, померлих одиноких громадян, громадян від поховання яких відмовились рідні, знайдених невпізнаних трупів», «Поточний ремонт,утримання та встановлення дитячих та спортивних майданчиків»</w:t>
      </w:r>
      <w:r>
        <w:rPr>
          <w:lang w:val="uk-UA"/>
        </w:rPr>
        <w:t>, «</w:t>
      </w:r>
      <w:r w:rsidRPr="00DA2C0D">
        <w:rPr>
          <w:lang w:val="uk-UA"/>
        </w:rPr>
        <w:t>Л</w:t>
      </w:r>
      <w:r>
        <w:rPr>
          <w:lang w:val="uk-UA"/>
        </w:rPr>
        <w:t>і</w:t>
      </w:r>
      <w:r w:rsidRPr="00DA2C0D">
        <w:rPr>
          <w:lang w:val="uk-UA"/>
        </w:rPr>
        <w:t>квідація стихійних сміттєзвалищ</w:t>
      </w:r>
      <w:r>
        <w:rPr>
          <w:lang w:val="uk-UA"/>
        </w:rPr>
        <w:t>»</w:t>
      </w:r>
      <w:r w:rsidR="00416B70" w:rsidRPr="00262281">
        <w:rPr>
          <w:lang w:val="uk-UA"/>
        </w:rPr>
        <w:t>, поточний ремонт та утримання громадських вбиралень</w:t>
      </w:r>
      <w:r>
        <w:rPr>
          <w:lang w:val="uk-UA"/>
        </w:rPr>
        <w:t>, заходи з п</w:t>
      </w:r>
      <w:r w:rsidRPr="00024188">
        <w:rPr>
          <w:lang w:val="uk-UA"/>
        </w:rPr>
        <w:t>рибирання грунту, бруду, сміття з узбіччя доріг</w:t>
      </w:r>
      <w:r>
        <w:rPr>
          <w:lang w:val="uk-UA"/>
        </w:rPr>
        <w:t>;</w:t>
      </w:r>
    </w:p>
    <w:p w:rsidR="00262281" w:rsidRDefault="00262281" w:rsidP="005743F0">
      <w:pPr>
        <w:pStyle w:val="af4"/>
        <w:numPr>
          <w:ilvl w:val="0"/>
          <w:numId w:val="27"/>
        </w:numPr>
        <w:suppressAutoHyphens w:val="0"/>
        <w:jc w:val="both"/>
        <w:rPr>
          <w:lang w:val="uk-UA"/>
        </w:rPr>
      </w:pPr>
      <w:r w:rsidRPr="005743F0">
        <w:rPr>
          <w:lang w:val="uk-UA"/>
        </w:rPr>
        <w:t>По КПКВК 1217461 «Утримання та розвиток автомобільних доріг та дорожньої інфраструктури за рахунок коштів місцевого бюджету»  КЕКВ 2610 комунальне підприємство «Знам’янський комбінат комунальних послуг» по заходу «Виправлення профілю основ доріг (грейдерування)»;</w:t>
      </w:r>
    </w:p>
    <w:p w:rsidR="00E666B0" w:rsidRDefault="00E666B0" w:rsidP="005743F0">
      <w:pPr>
        <w:pStyle w:val="af4"/>
        <w:numPr>
          <w:ilvl w:val="0"/>
          <w:numId w:val="27"/>
        </w:numPr>
        <w:suppressAutoHyphens w:val="0"/>
        <w:jc w:val="both"/>
        <w:rPr>
          <w:lang w:val="uk-UA"/>
        </w:rPr>
      </w:pPr>
      <w:r w:rsidRPr="005743F0">
        <w:rPr>
          <w:lang w:val="uk-UA"/>
        </w:rPr>
        <w:t>По КПКВ 1217691</w:t>
      </w:r>
      <w:r w:rsidRPr="00CC1B87">
        <w:t xml:space="preserve"> </w:t>
      </w:r>
      <w:r w:rsidRPr="005743F0">
        <w:rPr>
          <w:lang w:val="uk-UA"/>
        </w:rPr>
        <w:t xml:space="preserve">"Виконання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 КЕКВ 2610 </w:t>
      </w:r>
      <w:r w:rsidR="00136BBA" w:rsidRPr="005743F0">
        <w:rPr>
          <w:lang w:val="uk-UA"/>
        </w:rPr>
        <w:t>по заходу</w:t>
      </w:r>
      <w:r w:rsidRPr="005743F0">
        <w:rPr>
          <w:lang w:val="uk-UA"/>
        </w:rPr>
        <w:t xml:space="preserve"> «</w:t>
      </w:r>
      <w:r w:rsidR="00E077F0" w:rsidRPr="005743F0">
        <w:rPr>
          <w:lang w:val="uk-UA"/>
        </w:rPr>
        <w:t>Забезпечення екологічно безпечного збирання, перевезення, оброблення, утилізації, видалення, знешкодження і захоронення відходів (ліквідація несанкціонованих стихійних сміттєзвалищ</w:t>
      </w:r>
      <w:r w:rsidR="00136BBA" w:rsidRPr="005743F0">
        <w:rPr>
          <w:lang w:val="uk-UA"/>
        </w:rPr>
        <w:t>»</w:t>
      </w:r>
      <w:r w:rsidRPr="005743F0">
        <w:rPr>
          <w:lang w:val="uk-UA"/>
        </w:rPr>
        <w:t>;</w:t>
      </w:r>
    </w:p>
    <w:p w:rsidR="00CD673C" w:rsidRPr="005743F0" w:rsidRDefault="00E666B0" w:rsidP="005743F0">
      <w:pPr>
        <w:pStyle w:val="af4"/>
        <w:numPr>
          <w:ilvl w:val="0"/>
          <w:numId w:val="27"/>
        </w:numPr>
        <w:suppressAutoHyphens w:val="0"/>
        <w:jc w:val="both"/>
        <w:rPr>
          <w:lang w:val="uk-UA"/>
        </w:rPr>
      </w:pPr>
      <w:r w:rsidRPr="005743F0">
        <w:rPr>
          <w:lang w:val="uk-UA"/>
        </w:rPr>
        <w:t xml:space="preserve">По КПКВК 1218340 «Природоохоронні заходи за рахунок цільових фондів» КЕКВ 2610 по </w:t>
      </w:r>
      <w:r w:rsidR="00CD673C" w:rsidRPr="005743F0">
        <w:rPr>
          <w:lang w:val="uk-UA"/>
        </w:rPr>
        <w:t xml:space="preserve"> заходам: «Забезпечення екологічно безпечного збирання, перевезення, оброблення, утилізації, видалення, знешкодження і захоронення відходів (ліквідація несанкціонованих стихійних сміттєз</w:t>
      </w:r>
      <w:r w:rsidR="00136BBA" w:rsidRPr="005743F0">
        <w:rPr>
          <w:lang w:val="uk-UA"/>
        </w:rPr>
        <w:t>валищ)</w:t>
      </w:r>
      <w:r w:rsidR="00CD673C" w:rsidRPr="005743F0">
        <w:rPr>
          <w:lang w:val="uk-UA"/>
        </w:rPr>
        <w:t>»</w:t>
      </w:r>
      <w:r w:rsidR="00FB24CB" w:rsidRPr="005743F0">
        <w:rPr>
          <w:lang w:val="uk-UA"/>
        </w:rPr>
        <w:t>.</w:t>
      </w:r>
    </w:p>
    <w:p w:rsidR="005743F0" w:rsidRPr="005743F0" w:rsidRDefault="00FD2E9A" w:rsidP="005743F0">
      <w:pPr>
        <w:numPr>
          <w:ilvl w:val="0"/>
          <w:numId w:val="4"/>
        </w:numPr>
        <w:suppressAutoHyphens w:val="0"/>
        <w:jc w:val="both"/>
        <w:rPr>
          <w:lang w:val="uk-UA"/>
        </w:rPr>
      </w:pPr>
      <w:r>
        <w:rPr>
          <w:lang w:val="uk-UA"/>
        </w:rPr>
        <w:t>Затвердити</w:t>
      </w:r>
      <w:r w:rsidR="00886864" w:rsidRPr="005743F0">
        <w:rPr>
          <w:lang w:val="uk-UA"/>
        </w:rPr>
        <w:t xml:space="preserve"> </w:t>
      </w:r>
      <w:r w:rsidR="00172F9E" w:rsidRPr="005743F0">
        <w:rPr>
          <w:lang w:val="uk-UA"/>
        </w:rPr>
        <w:t xml:space="preserve"> з </w:t>
      </w:r>
      <w:r w:rsidR="005743F0">
        <w:rPr>
          <w:lang w:val="uk-UA"/>
        </w:rPr>
        <w:t>0</w:t>
      </w:r>
      <w:r w:rsidR="00172F9E" w:rsidRPr="005743F0">
        <w:rPr>
          <w:lang w:val="uk-UA"/>
        </w:rPr>
        <w:t xml:space="preserve">1 </w:t>
      </w:r>
      <w:r w:rsidR="00262281" w:rsidRPr="005743F0">
        <w:rPr>
          <w:lang w:val="uk-UA"/>
        </w:rPr>
        <w:t>січня 2022</w:t>
      </w:r>
      <w:r w:rsidR="00172F9E" w:rsidRPr="005743F0">
        <w:rPr>
          <w:lang w:val="uk-UA"/>
        </w:rPr>
        <w:t xml:space="preserve"> року</w:t>
      </w:r>
      <w:r w:rsidR="00CD673C" w:rsidRPr="005743F0">
        <w:rPr>
          <w:lang w:val="uk-UA"/>
        </w:rPr>
        <w:t>:</w:t>
      </w:r>
    </w:p>
    <w:p w:rsidR="00CD673C" w:rsidRDefault="00CD673C" w:rsidP="005743F0">
      <w:pPr>
        <w:pStyle w:val="af4"/>
        <w:numPr>
          <w:ilvl w:val="0"/>
          <w:numId w:val="37"/>
        </w:numPr>
        <w:suppressAutoHyphens w:val="0"/>
        <w:jc w:val="both"/>
        <w:rPr>
          <w:lang w:val="uk-UA"/>
        </w:rPr>
      </w:pPr>
      <w:r w:rsidRPr="005743F0">
        <w:rPr>
          <w:lang w:val="uk-UA"/>
        </w:rPr>
        <w:t>Порядок ви</w:t>
      </w:r>
      <w:r w:rsidR="00DB226A" w:rsidRPr="005743F0">
        <w:rPr>
          <w:lang w:val="uk-UA"/>
        </w:rPr>
        <w:t xml:space="preserve">користання коштів на виконання </w:t>
      </w:r>
      <w:r w:rsidR="00262281" w:rsidRPr="005743F0">
        <w:rPr>
          <w:lang w:val="uk-UA"/>
        </w:rPr>
        <w:t xml:space="preserve"> у 2022</w:t>
      </w:r>
      <w:r w:rsidRPr="005743F0">
        <w:rPr>
          <w:lang w:val="uk-UA"/>
        </w:rPr>
        <w:t xml:space="preserve"> році заходів з </w:t>
      </w:r>
      <w:r w:rsidR="0018750C" w:rsidRPr="005743F0">
        <w:rPr>
          <w:lang w:val="uk-UA"/>
        </w:rPr>
        <w:t>п</w:t>
      </w:r>
      <w:r w:rsidR="00DB226A" w:rsidRPr="005743F0">
        <w:rPr>
          <w:lang w:val="uk-UA"/>
        </w:rPr>
        <w:t xml:space="preserve">рибирання грунту, </w:t>
      </w:r>
      <w:r w:rsidR="005743F0" w:rsidRPr="005743F0">
        <w:rPr>
          <w:lang w:val="uk-UA"/>
        </w:rPr>
        <w:t xml:space="preserve">     </w:t>
      </w:r>
      <w:r w:rsidR="00DB226A" w:rsidRPr="005743F0">
        <w:rPr>
          <w:lang w:val="uk-UA"/>
        </w:rPr>
        <w:t>бруду, сміття з узбіччя доріг</w:t>
      </w:r>
      <w:r w:rsidRPr="005743F0">
        <w:rPr>
          <w:lang w:val="uk-UA"/>
        </w:rPr>
        <w:t>;</w:t>
      </w:r>
    </w:p>
    <w:p w:rsidR="00CD673C" w:rsidRDefault="00CD673C" w:rsidP="005743F0">
      <w:pPr>
        <w:pStyle w:val="af4"/>
        <w:numPr>
          <w:ilvl w:val="0"/>
          <w:numId w:val="37"/>
        </w:numPr>
        <w:suppressAutoHyphens w:val="0"/>
        <w:jc w:val="both"/>
        <w:rPr>
          <w:lang w:val="uk-UA"/>
        </w:rPr>
      </w:pPr>
      <w:r w:rsidRPr="005743F0">
        <w:rPr>
          <w:lang w:val="uk-UA"/>
        </w:rPr>
        <w:t>Порядок ви</w:t>
      </w:r>
      <w:r w:rsidR="00262281" w:rsidRPr="005743F0">
        <w:rPr>
          <w:lang w:val="uk-UA"/>
        </w:rPr>
        <w:t>користання коштів на виконання  у 2022</w:t>
      </w:r>
      <w:r w:rsidRPr="005743F0">
        <w:rPr>
          <w:lang w:val="uk-UA"/>
        </w:rPr>
        <w:t xml:space="preserve"> році заходів з поточного ремонту та утримання в належному стані мереж зовнішнього освітлення;</w:t>
      </w:r>
    </w:p>
    <w:p w:rsidR="00CD673C" w:rsidRDefault="00CD673C" w:rsidP="005743F0">
      <w:pPr>
        <w:pStyle w:val="af4"/>
        <w:numPr>
          <w:ilvl w:val="0"/>
          <w:numId w:val="37"/>
        </w:numPr>
        <w:suppressAutoHyphens w:val="0"/>
        <w:jc w:val="both"/>
        <w:rPr>
          <w:lang w:val="uk-UA"/>
        </w:rPr>
      </w:pPr>
      <w:r w:rsidRPr="005743F0">
        <w:rPr>
          <w:lang w:val="uk-UA"/>
        </w:rPr>
        <w:lastRenderedPageBreak/>
        <w:t>Порядок ви</w:t>
      </w:r>
      <w:r w:rsidR="00262281" w:rsidRPr="005743F0">
        <w:rPr>
          <w:lang w:val="uk-UA"/>
        </w:rPr>
        <w:t xml:space="preserve">користання коштів на виконання </w:t>
      </w:r>
      <w:r w:rsidRPr="005743F0">
        <w:rPr>
          <w:lang w:val="uk-UA"/>
        </w:rPr>
        <w:t xml:space="preserve"> у 202</w:t>
      </w:r>
      <w:r w:rsidR="00262281" w:rsidRPr="005743F0">
        <w:rPr>
          <w:lang w:val="uk-UA"/>
        </w:rPr>
        <w:t>2</w:t>
      </w:r>
      <w:r w:rsidRPr="005743F0">
        <w:rPr>
          <w:lang w:val="uk-UA"/>
        </w:rPr>
        <w:t xml:space="preserve"> році заходів з </w:t>
      </w:r>
      <w:r w:rsidR="00E077F0" w:rsidRPr="005743F0">
        <w:rPr>
          <w:lang w:val="uk-UA"/>
        </w:rPr>
        <w:t>забезпечення утримання в належному технічному стані об’єктів дорожнього господарства</w:t>
      </w:r>
      <w:r w:rsidRPr="005743F0">
        <w:rPr>
          <w:lang w:val="uk-UA"/>
        </w:rPr>
        <w:t>;</w:t>
      </w:r>
    </w:p>
    <w:p w:rsidR="00CD673C" w:rsidRDefault="00CD673C" w:rsidP="005743F0">
      <w:pPr>
        <w:pStyle w:val="af4"/>
        <w:numPr>
          <w:ilvl w:val="0"/>
          <w:numId w:val="37"/>
        </w:numPr>
        <w:suppressAutoHyphens w:val="0"/>
        <w:jc w:val="both"/>
        <w:rPr>
          <w:lang w:val="uk-UA"/>
        </w:rPr>
      </w:pPr>
      <w:r w:rsidRPr="005743F0">
        <w:rPr>
          <w:lang w:val="uk-UA"/>
        </w:rPr>
        <w:t>Порядок ви</w:t>
      </w:r>
      <w:r w:rsidR="0009194E" w:rsidRPr="005743F0">
        <w:rPr>
          <w:lang w:val="uk-UA"/>
        </w:rPr>
        <w:t>користання коштів на виконання  у 2022</w:t>
      </w:r>
      <w:r w:rsidRPr="005743F0">
        <w:rPr>
          <w:lang w:val="uk-UA"/>
        </w:rPr>
        <w:t xml:space="preserve"> році заходів з утримання та поточного ремонту об’єктів благоустрою кладовищ</w:t>
      </w:r>
      <w:r w:rsidR="005F4985" w:rsidRPr="005743F0">
        <w:rPr>
          <w:lang w:val="uk-UA"/>
        </w:rPr>
        <w:t xml:space="preserve"> </w:t>
      </w:r>
      <w:r w:rsidR="005743F0">
        <w:rPr>
          <w:lang w:val="uk-UA"/>
        </w:rPr>
        <w:t>(</w:t>
      </w:r>
      <w:r w:rsidRPr="005743F0">
        <w:rPr>
          <w:lang w:val="uk-UA"/>
        </w:rPr>
        <w:t>у тому числі закритих кладовищ</w:t>
      </w:r>
      <w:r w:rsidR="005743F0">
        <w:rPr>
          <w:lang w:val="uk-UA"/>
        </w:rPr>
        <w:t xml:space="preserve"> </w:t>
      </w:r>
      <w:r w:rsidRPr="005743F0">
        <w:rPr>
          <w:lang w:val="uk-UA"/>
        </w:rPr>
        <w:t>(за необхідністю)) та Військового кладовища;</w:t>
      </w:r>
    </w:p>
    <w:p w:rsidR="00CD673C" w:rsidRPr="005743F0" w:rsidRDefault="00CD673C" w:rsidP="005743F0">
      <w:pPr>
        <w:pStyle w:val="af4"/>
        <w:numPr>
          <w:ilvl w:val="0"/>
          <w:numId w:val="37"/>
        </w:numPr>
        <w:suppressAutoHyphens w:val="0"/>
        <w:jc w:val="both"/>
        <w:rPr>
          <w:lang w:val="uk-UA"/>
        </w:rPr>
      </w:pPr>
      <w:r w:rsidRPr="005743F0">
        <w:rPr>
          <w:lang w:val="uk-UA"/>
        </w:rPr>
        <w:t>Порядок ви</w:t>
      </w:r>
      <w:r w:rsidR="0009194E" w:rsidRPr="005743F0">
        <w:rPr>
          <w:lang w:val="uk-UA"/>
        </w:rPr>
        <w:t xml:space="preserve">користання коштів на виконання </w:t>
      </w:r>
      <w:r w:rsidRPr="005743F0">
        <w:rPr>
          <w:lang w:val="uk-UA"/>
        </w:rPr>
        <w:t xml:space="preserve"> у 202</w:t>
      </w:r>
      <w:r w:rsidR="0009194E" w:rsidRPr="005743F0">
        <w:rPr>
          <w:lang w:val="uk-UA"/>
        </w:rPr>
        <w:t>2</w:t>
      </w:r>
      <w:r w:rsidRPr="005743F0">
        <w:rPr>
          <w:lang w:val="uk-UA"/>
        </w:rPr>
        <w:t xml:space="preserve"> році заходів з </w:t>
      </w:r>
      <w:r w:rsidR="00E077F0" w:rsidRPr="005743F0">
        <w:rPr>
          <w:lang w:val="uk-UA"/>
        </w:rPr>
        <w:t>забезпечення облаштування та утримання окремої території (парку, скверу тощо);</w:t>
      </w:r>
    </w:p>
    <w:p w:rsidR="00CD673C" w:rsidRDefault="00CD673C" w:rsidP="00CD673C">
      <w:pPr>
        <w:pStyle w:val="af4"/>
        <w:numPr>
          <w:ilvl w:val="0"/>
          <w:numId w:val="27"/>
        </w:numPr>
        <w:suppressAutoHyphens w:val="0"/>
        <w:jc w:val="both"/>
        <w:rPr>
          <w:lang w:val="uk-UA"/>
        </w:rPr>
      </w:pPr>
      <w:r>
        <w:rPr>
          <w:lang w:val="uk-UA"/>
        </w:rPr>
        <w:t>Порядок ви</w:t>
      </w:r>
      <w:r w:rsidR="0009194E">
        <w:rPr>
          <w:lang w:val="uk-UA"/>
        </w:rPr>
        <w:t>користання коштів на виконання  у 2022</w:t>
      </w:r>
      <w:r>
        <w:rPr>
          <w:lang w:val="uk-UA"/>
        </w:rPr>
        <w:t xml:space="preserve"> році заходів з</w:t>
      </w:r>
      <w:r w:rsidRPr="00E666B0">
        <w:rPr>
          <w:lang w:val="uk-UA"/>
        </w:rPr>
        <w:t xml:space="preserve"> </w:t>
      </w:r>
      <w:r w:rsidR="00E077F0">
        <w:rPr>
          <w:lang w:val="uk-UA"/>
        </w:rPr>
        <w:t>п</w:t>
      </w:r>
      <w:r w:rsidR="00E077F0" w:rsidRPr="00000CA2">
        <w:rPr>
          <w:lang w:val="uk-UA"/>
        </w:rPr>
        <w:t xml:space="preserve">оховання </w:t>
      </w:r>
      <w:r w:rsidR="0009194E">
        <w:rPr>
          <w:lang w:val="uk-UA"/>
        </w:rPr>
        <w:t xml:space="preserve">та доставки до моргу </w:t>
      </w:r>
      <w:r w:rsidR="00E077F0" w:rsidRPr="00000CA2">
        <w:rPr>
          <w:lang w:val="uk-UA"/>
        </w:rPr>
        <w:t>осіб без певного місця проживання, померлих одиноких громадян, громадян від поховання яких відмовились рідні, знайдених невпізнаних трупів</w:t>
      </w:r>
      <w:r w:rsidR="00BF7BBE">
        <w:rPr>
          <w:lang w:val="uk-UA"/>
        </w:rPr>
        <w:t>;</w:t>
      </w:r>
    </w:p>
    <w:p w:rsidR="00BF7BBE" w:rsidRDefault="00BF7BBE" w:rsidP="00CD673C">
      <w:pPr>
        <w:pStyle w:val="af4"/>
        <w:numPr>
          <w:ilvl w:val="0"/>
          <w:numId w:val="27"/>
        </w:numPr>
        <w:suppressAutoHyphens w:val="0"/>
        <w:jc w:val="both"/>
        <w:rPr>
          <w:lang w:val="uk-UA"/>
        </w:rPr>
      </w:pPr>
      <w:r>
        <w:rPr>
          <w:lang w:val="uk-UA"/>
        </w:rPr>
        <w:t>Порядок ви</w:t>
      </w:r>
      <w:r w:rsidR="0009194E">
        <w:rPr>
          <w:lang w:val="uk-UA"/>
        </w:rPr>
        <w:t xml:space="preserve">користання коштів на виконання </w:t>
      </w:r>
      <w:r>
        <w:rPr>
          <w:lang w:val="uk-UA"/>
        </w:rPr>
        <w:t xml:space="preserve"> у 202</w:t>
      </w:r>
      <w:r w:rsidR="0009194E">
        <w:rPr>
          <w:lang w:val="uk-UA"/>
        </w:rPr>
        <w:t>2</w:t>
      </w:r>
      <w:r>
        <w:rPr>
          <w:lang w:val="uk-UA"/>
        </w:rPr>
        <w:t xml:space="preserve"> році заходів з у</w:t>
      </w:r>
      <w:r w:rsidRPr="00E666B0">
        <w:rPr>
          <w:lang w:val="uk-UA"/>
        </w:rPr>
        <w:t>тримання,</w:t>
      </w:r>
      <w:r>
        <w:rPr>
          <w:lang w:val="uk-UA"/>
        </w:rPr>
        <w:t xml:space="preserve"> поточного</w:t>
      </w:r>
      <w:r w:rsidRPr="00E666B0">
        <w:rPr>
          <w:lang w:val="uk-UA"/>
        </w:rPr>
        <w:t xml:space="preserve"> ремонт</w:t>
      </w:r>
      <w:r>
        <w:rPr>
          <w:lang w:val="uk-UA"/>
        </w:rPr>
        <w:t>у</w:t>
      </w:r>
      <w:r w:rsidRPr="00E666B0">
        <w:rPr>
          <w:lang w:val="uk-UA"/>
        </w:rPr>
        <w:t xml:space="preserve"> та встановлення  обладнання дитячих та спортивних майданчиків</w:t>
      </w:r>
      <w:r>
        <w:rPr>
          <w:lang w:val="uk-UA"/>
        </w:rPr>
        <w:t>;</w:t>
      </w:r>
    </w:p>
    <w:p w:rsidR="00BF7BBE" w:rsidRDefault="00BF7BBE" w:rsidP="00BF7BBE">
      <w:pPr>
        <w:pStyle w:val="af4"/>
        <w:numPr>
          <w:ilvl w:val="0"/>
          <w:numId w:val="27"/>
        </w:numPr>
        <w:suppressAutoHyphens w:val="0"/>
        <w:jc w:val="both"/>
        <w:rPr>
          <w:lang w:val="uk-UA"/>
        </w:rPr>
      </w:pPr>
      <w:r>
        <w:rPr>
          <w:lang w:val="uk-UA"/>
        </w:rPr>
        <w:t>Порядок ви</w:t>
      </w:r>
      <w:r w:rsidR="0009194E">
        <w:rPr>
          <w:lang w:val="uk-UA"/>
        </w:rPr>
        <w:t xml:space="preserve">користання коштів на виконання </w:t>
      </w:r>
      <w:r>
        <w:rPr>
          <w:lang w:val="uk-UA"/>
        </w:rPr>
        <w:t xml:space="preserve"> у 202</w:t>
      </w:r>
      <w:r w:rsidR="0009194E">
        <w:rPr>
          <w:lang w:val="uk-UA"/>
        </w:rPr>
        <w:t>2</w:t>
      </w:r>
      <w:r>
        <w:rPr>
          <w:lang w:val="uk-UA"/>
        </w:rPr>
        <w:t xml:space="preserve"> році заходів з</w:t>
      </w:r>
      <w:r w:rsidRPr="00CC1B87">
        <w:rPr>
          <w:lang w:val="uk-UA"/>
        </w:rPr>
        <w:t xml:space="preserve"> </w:t>
      </w:r>
      <w:r>
        <w:rPr>
          <w:lang w:val="uk-UA"/>
        </w:rPr>
        <w:t>з</w:t>
      </w:r>
      <w:r w:rsidRPr="00CC1B87">
        <w:rPr>
          <w:lang w:val="uk-UA"/>
        </w:rPr>
        <w:t xml:space="preserve">абезпечення екологічно безпечного збирання, перевезення, оброблення, утилізації, видалення, знешкодження і захоронення відходів (ліквідація </w:t>
      </w:r>
      <w:r>
        <w:rPr>
          <w:lang w:val="uk-UA"/>
        </w:rPr>
        <w:t>несанкціонованих</w:t>
      </w:r>
      <w:r w:rsidRPr="00CC1B87">
        <w:rPr>
          <w:lang w:val="uk-UA"/>
        </w:rPr>
        <w:t xml:space="preserve"> </w:t>
      </w:r>
      <w:r>
        <w:rPr>
          <w:lang w:val="uk-UA"/>
        </w:rPr>
        <w:t>стихійних сміттєзва</w:t>
      </w:r>
      <w:r w:rsidR="00FB24CB">
        <w:rPr>
          <w:lang w:val="uk-UA"/>
        </w:rPr>
        <w:t>лищ)</w:t>
      </w:r>
      <w:r w:rsidR="0009194E">
        <w:rPr>
          <w:lang w:val="uk-UA"/>
        </w:rPr>
        <w:t>;</w:t>
      </w:r>
    </w:p>
    <w:p w:rsidR="0009194E" w:rsidRPr="005743F0" w:rsidRDefault="0009194E" w:rsidP="005743F0">
      <w:pPr>
        <w:pStyle w:val="af4"/>
        <w:numPr>
          <w:ilvl w:val="0"/>
          <w:numId w:val="27"/>
        </w:numPr>
        <w:suppressAutoHyphens w:val="0"/>
        <w:jc w:val="both"/>
        <w:rPr>
          <w:lang w:val="uk-UA"/>
        </w:rPr>
      </w:pPr>
      <w:r w:rsidRPr="007D094E">
        <w:rPr>
          <w:lang w:val="uk-UA"/>
        </w:rPr>
        <w:t>Порядок ви</w:t>
      </w:r>
      <w:r>
        <w:rPr>
          <w:lang w:val="uk-UA"/>
        </w:rPr>
        <w:t xml:space="preserve">користання коштів на виконання  у 2022 </w:t>
      </w:r>
      <w:r w:rsidRPr="007D094E">
        <w:rPr>
          <w:lang w:val="uk-UA"/>
        </w:rPr>
        <w:t xml:space="preserve"> році заходів з виправлення</w:t>
      </w:r>
      <w:r w:rsidR="005743F0">
        <w:rPr>
          <w:lang w:val="uk-UA"/>
        </w:rPr>
        <w:t xml:space="preserve"> </w:t>
      </w:r>
      <w:r w:rsidRPr="005743F0">
        <w:rPr>
          <w:lang w:val="uk-UA"/>
        </w:rPr>
        <w:t>профілю основ  доріг (грейдерування).</w:t>
      </w:r>
    </w:p>
    <w:p w:rsidR="007C2273" w:rsidRPr="005743F0" w:rsidRDefault="007C2273" w:rsidP="005743F0">
      <w:pPr>
        <w:pStyle w:val="af4"/>
        <w:numPr>
          <w:ilvl w:val="0"/>
          <w:numId w:val="4"/>
        </w:numPr>
        <w:suppressAutoHyphens w:val="0"/>
        <w:jc w:val="both"/>
        <w:rPr>
          <w:lang w:val="uk-UA"/>
        </w:rPr>
      </w:pPr>
      <w:r w:rsidRPr="005743F0">
        <w:rPr>
          <w:lang w:val="uk-UA"/>
        </w:rPr>
        <w:t>Контроль за виконанням даного рішення покласти на заступника міського голови з питань діяльності в</w:t>
      </w:r>
      <w:r w:rsidR="00E328D5" w:rsidRPr="005743F0">
        <w:rPr>
          <w:lang w:val="uk-UA"/>
        </w:rPr>
        <w:t>иконавчих органів</w:t>
      </w:r>
      <w:r w:rsidR="004F1B23" w:rsidRPr="005743F0">
        <w:rPr>
          <w:lang w:val="uk-UA"/>
        </w:rPr>
        <w:t xml:space="preserve"> Олега</w:t>
      </w:r>
      <w:r w:rsidR="002325A2" w:rsidRPr="005743F0">
        <w:rPr>
          <w:lang w:val="uk-UA"/>
        </w:rPr>
        <w:t xml:space="preserve"> </w:t>
      </w:r>
      <w:r w:rsidR="00F702C7" w:rsidRPr="005743F0">
        <w:rPr>
          <w:lang w:val="uk-UA"/>
        </w:rPr>
        <w:t>ГРЕБЕНЮКА</w:t>
      </w:r>
      <w:r w:rsidR="00DA7548" w:rsidRPr="005743F0">
        <w:rPr>
          <w:lang w:val="uk-UA"/>
        </w:rPr>
        <w:t>.</w:t>
      </w:r>
      <w:r w:rsidR="002325A2" w:rsidRPr="005743F0">
        <w:rPr>
          <w:lang w:val="uk-UA"/>
        </w:rPr>
        <w:t xml:space="preserve"> </w:t>
      </w:r>
    </w:p>
    <w:p w:rsidR="007C2273" w:rsidRDefault="007C2273" w:rsidP="00F06B22">
      <w:pPr>
        <w:ind w:left="840" w:firstLine="576"/>
        <w:jc w:val="both"/>
        <w:rPr>
          <w:lang w:val="uk-UA"/>
        </w:rPr>
      </w:pPr>
    </w:p>
    <w:p w:rsidR="004228D5" w:rsidRDefault="004228D5" w:rsidP="00F06B22">
      <w:pPr>
        <w:ind w:left="840" w:firstLine="576"/>
        <w:jc w:val="both"/>
        <w:rPr>
          <w:lang w:val="uk-UA"/>
        </w:rPr>
      </w:pPr>
    </w:p>
    <w:p w:rsidR="00DD2824" w:rsidRDefault="004F1B23" w:rsidP="00CF6DEA">
      <w:pPr>
        <w:jc w:val="both"/>
        <w:rPr>
          <w:b/>
          <w:bCs/>
          <w:lang w:val="uk-UA"/>
        </w:rPr>
      </w:pPr>
      <w:r>
        <w:rPr>
          <w:b/>
          <w:bCs/>
          <w:lang w:val="uk-UA"/>
        </w:rPr>
        <w:t>Знам’янський м</w:t>
      </w:r>
      <w:r w:rsidR="007C2273" w:rsidRPr="00FB7064">
        <w:rPr>
          <w:b/>
          <w:bCs/>
          <w:lang w:val="uk-UA"/>
        </w:rPr>
        <w:t xml:space="preserve">іський голова </w:t>
      </w:r>
      <w:r w:rsidR="00E94544">
        <w:rPr>
          <w:b/>
          <w:bCs/>
          <w:lang w:val="uk-UA"/>
        </w:rPr>
        <w:t xml:space="preserve">  </w:t>
      </w:r>
      <w:r w:rsidR="00497445">
        <w:rPr>
          <w:b/>
          <w:bCs/>
          <w:lang w:val="uk-UA"/>
        </w:rPr>
        <w:t xml:space="preserve">                                                      </w:t>
      </w:r>
      <w:r w:rsidR="00503EDF">
        <w:rPr>
          <w:b/>
          <w:bCs/>
          <w:lang w:val="uk-UA"/>
        </w:rPr>
        <w:t>Володимир СОКИРКО</w:t>
      </w:r>
      <w:r w:rsidR="007C2273" w:rsidRPr="00FB7064">
        <w:rPr>
          <w:b/>
          <w:bCs/>
          <w:lang w:val="uk-UA"/>
        </w:rPr>
        <w:t xml:space="preserve"> </w:t>
      </w:r>
    </w:p>
    <w:p w:rsidR="00BF7BBE" w:rsidRDefault="00BF7BBE" w:rsidP="00CF6DEA">
      <w:pPr>
        <w:jc w:val="both"/>
        <w:rPr>
          <w:b/>
          <w:bCs/>
          <w:lang w:val="uk-UA"/>
        </w:rPr>
      </w:pPr>
    </w:p>
    <w:p w:rsidR="006F3055" w:rsidRDefault="006F3055" w:rsidP="006F3055">
      <w:pPr>
        <w:ind w:left="5200"/>
        <w:rPr>
          <w:sz w:val="28"/>
          <w:szCs w:val="28"/>
          <w:lang w:val="uk-UA"/>
        </w:rPr>
      </w:pPr>
    </w:p>
    <w:p w:rsidR="006F3055" w:rsidRDefault="006F3055" w:rsidP="006F3055">
      <w:pPr>
        <w:ind w:left="5200"/>
        <w:rPr>
          <w:sz w:val="28"/>
          <w:szCs w:val="28"/>
          <w:lang w:val="uk-UA"/>
        </w:rPr>
      </w:pPr>
    </w:p>
    <w:p w:rsidR="006F3055" w:rsidRDefault="006F3055" w:rsidP="006F3055">
      <w:pPr>
        <w:ind w:left="5200"/>
        <w:rPr>
          <w:sz w:val="28"/>
          <w:szCs w:val="28"/>
          <w:lang w:val="uk-UA"/>
        </w:rPr>
      </w:pPr>
    </w:p>
    <w:p w:rsidR="006F3055" w:rsidRDefault="006F3055" w:rsidP="006F3055">
      <w:pPr>
        <w:ind w:left="5200"/>
        <w:rPr>
          <w:sz w:val="28"/>
          <w:szCs w:val="28"/>
          <w:lang w:val="uk-UA"/>
        </w:rPr>
      </w:pPr>
    </w:p>
    <w:p w:rsidR="00C417A1" w:rsidRDefault="00C417A1" w:rsidP="006F3055">
      <w:pPr>
        <w:ind w:left="5200"/>
        <w:rPr>
          <w:sz w:val="28"/>
          <w:szCs w:val="28"/>
          <w:lang w:val="uk-UA"/>
        </w:rPr>
      </w:pPr>
    </w:p>
    <w:p w:rsidR="00C417A1" w:rsidRDefault="00C417A1" w:rsidP="006F3055">
      <w:pPr>
        <w:ind w:left="5200"/>
        <w:rPr>
          <w:sz w:val="28"/>
          <w:szCs w:val="28"/>
          <w:lang w:val="uk-UA"/>
        </w:rPr>
      </w:pPr>
    </w:p>
    <w:p w:rsidR="00F5666E" w:rsidRDefault="00F5666E" w:rsidP="006F3055">
      <w:pPr>
        <w:ind w:left="5200"/>
        <w:rPr>
          <w:sz w:val="28"/>
          <w:szCs w:val="28"/>
          <w:lang w:val="uk-UA"/>
        </w:rPr>
      </w:pPr>
    </w:p>
    <w:p w:rsidR="00F5666E" w:rsidRDefault="00F5666E" w:rsidP="006F3055">
      <w:pPr>
        <w:ind w:left="5200"/>
        <w:rPr>
          <w:sz w:val="28"/>
          <w:szCs w:val="28"/>
          <w:lang w:val="uk-UA"/>
        </w:rPr>
      </w:pPr>
    </w:p>
    <w:p w:rsidR="00F5666E" w:rsidRDefault="00F5666E" w:rsidP="006F3055">
      <w:pPr>
        <w:ind w:left="5200"/>
        <w:rPr>
          <w:sz w:val="28"/>
          <w:szCs w:val="28"/>
          <w:lang w:val="uk-UA"/>
        </w:rPr>
      </w:pPr>
    </w:p>
    <w:p w:rsidR="00F5666E" w:rsidRDefault="00F5666E" w:rsidP="006F3055">
      <w:pPr>
        <w:ind w:left="5200"/>
        <w:rPr>
          <w:sz w:val="28"/>
          <w:szCs w:val="28"/>
          <w:lang w:val="uk-UA"/>
        </w:rPr>
      </w:pPr>
    </w:p>
    <w:p w:rsidR="00F5666E" w:rsidRDefault="00F5666E" w:rsidP="006F3055">
      <w:pPr>
        <w:ind w:left="5200"/>
        <w:rPr>
          <w:sz w:val="28"/>
          <w:szCs w:val="28"/>
          <w:lang w:val="uk-UA"/>
        </w:rPr>
      </w:pPr>
    </w:p>
    <w:p w:rsidR="00F5666E" w:rsidRDefault="00F5666E" w:rsidP="006F3055">
      <w:pPr>
        <w:ind w:left="5200"/>
        <w:rPr>
          <w:sz w:val="28"/>
          <w:szCs w:val="28"/>
          <w:lang w:val="uk-UA"/>
        </w:rPr>
      </w:pPr>
    </w:p>
    <w:p w:rsidR="00C417A1" w:rsidRDefault="00C417A1"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6F3055">
      <w:pPr>
        <w:ind w:left="5200"/>
        <w:rPr>
          <w:sz w:val="28"/>
          <w:szCs w:val="28"/>
          <w:lang w:val="uk-UA"/>
        </w:rPr>
      </w:pPr>
    </w:p>
    <w:p w:rsidR="00691D90" w:rsidRDefault="00691D90" w:rsidP="00FB24CB">
      <w:pPr>
        <w:rPr>
          <w:sz w:val="28"/>
          <w:szCs w:val="28"/>
          <w:lang w:val="uk-UA"/>
        </w:rPr>
      </w:pPr>
    </w:p>
    <w:p w:rsidR="00691D90" w:rsidRDefault="00691D90" w:rsidP="006F3055">
      <w:pPr>
        <w:ind w:left="5200"/>
        <w:rPr>
          <w:sz w:val="28"/>
          <w:szCs w:val="28"/>
          <w:lang w:val="uk-UA"/>
        </w:rPr>
      </w:pPr>
    </w:p>
    <w:p w:rsidR="00FD407F" w:rsidRDefault="00FD407F" w:rsidP="00116AB6">
      <w:pPr>
        <w:ind w:left="5670"/>
        <w:rPr>
          <w:lang w:val="uk-UA"/>
        </w:rPr>
      </w:pPr>
    </w:p>
    <w:p w:rsidR="006F3055" w:rsidRPr="00C417A1" w:rsidRDefault="006F3055" w:rsidP="00116AB6">
      <w:pPr>
        <w:ind w:left="5670"/>
      </w:pPr>
      <w:r w:rsidRPr="00C417A1">
        <w:lastRenderedPageBreak/>
        <w:t>ЗАТВЕРДЖЕНО</w:t>
      </w:r>
    </w:p>
    <w:p w:rsidR="006F3055" w:rsidRPr="00C417A1" w:rsidRDefault="00172F9E" w:rsidP="00116AB6">
      <w:pPr>
        <w:ind w:left="5670"/>
      </w:pPr>
      <w:r>
        <w:rPr>
          <w:lang w:val="uk-UA"/>
        </w:rPr>
        <w:t>р</w:t>
      </w:r>
      <w:r w:rsidR="006F3055" w:rsidRPr="00C417A1">
        <w:t>ішення виконавчого комітету</w:t>
      </w:r>
    </w:p>
    <w:p w:rsidR="006F3055" w:rsidRPr="00C417A1" w:rsidRDefault="006F3055" w:rsidP="00116AB6">
      <w:pPr>
        <w:spacing w:line="4" w:lineRule="exact"/>
        <w:ind w:left="5670"/>
      </w:pPr>
    </w:p>
    <w:p w:rsidR="006F3055" w:rsidRPr="00C417A1" w:rsidRDefault="0009194E" w:rsidP="00116AB6">
      <w:pPr>
        <w:ind w:left="5670"/>
        <w:rPr>
          <w:lang w:val="uk-UA"/>
        </w:rPr>
      </w:pPr>
      <w:r>
        <w:rPr>
          <w:lang w:val="uk-UA"/>
        </w:rPr>
        <w:t xml:space="preserve">         січня</w:t>
      </w:r>
      <w:r w:rsidR="006F3055" w:rsidRPr="00C417A1">
        <w:t xml:space="preserve"> 20</w:t>
      </w:r>
      <w:r>
        <w:rPr>
          <w:lang w:val="uk-UA"/>
        </w:rPr>
        <w:t>22</w:t>
      </w:r>
      <w:r w:rsidR="006F3055" w:rsidRPr="00C417A1">
        <w:rPr>
          <w:lang w:val="uk-UA"/>
        </w:rPr>
        <w:t xml:space="preserve"> року</w:t>
      </w:r>
      <w:r w:rsidR="00172F9E">
        <w:rPr>
          <w:lang w:val="uk-UA"/>
        </w:rPr>
        <w:t xml:space="preserve"> №</w:t>
      </w:r>
    </w:p>
    <w:p w:rsidR="006F3055" w:rsidRPr="00C417A1" w:rsidRDefault="006F3055" w:rsidP="006F3055">
      <w:pPr>
        <w:spacing w:line="23" w:lineRule="exact"/>
      </w:pPr>
    </w:p>
    <w:p w:rsidR="006F3055" w:rsidRPr="00172F9E" w:rsidRDefault="006F3055" w:rsidP="006F3055">
      <w:pPr>
        <w:ind w:left="5200"/>
        <w:rPr>
          <w:lang w:val="uk-UA"/>
        </w:rPr>
      </w:pPr>
    </w:p>
    <w:p w:rsidR="006F3055" w:rsidRPr="00C417A1" w:rsidRDefault="006F3055" w:rsidP="006F3055">
      <w:pPr>
        <w:spacing w:line="255" w:lineRule="exact"/>
      </w:pPr>
    </w:p>
    <w:p w:rsidR="006F3055" w:rsidRPr="00172F9E" w:rsidRDefault="00172F9E" w:rsidP="006F3055">
      <w:pPr>
        <w:ind w:right="-259"/>
        <w:jc w:val="center"/>
        <w:rPr>
          <w:lang w:val="uk-UA"/>
        </w:rPr>
      </w:pPr>
      <w:r>
        <w:rPr>
          <w:b/>
          <w:bCs/>
          <w:lang w:val="uk-UA"/>
        </w:rPr>
        <w:t>ПОРЯДОК</w:t>
      </w:r>
    </w:p>
    <w:p w:rsidR="006F3055" w:rsidRPr="0009194E" w:rsidRDefault="006F3055" w:rsidP="006F3055">
      <w:pPr>
        <w:ind w:left="260"/>
        <w:jc w:val="center"/>
        <w:rPr>
          <w:b/>
          <w:lang w:val="uk-UA"/>
        </w:rPr>
      </w:pPr>
      <w:r w:rsidRPr="0009194E">
        <w:rPr>
          <w:b/>
          <w:bCs/>
          <w:lang w:val="uk-UA"/>
        </w:rPr>
        <w:t xml:space="preserve">використання коштів на виконання у </w:t>
      </w:r>
      <w:r w:rsidRPr="00C417A1">
        <w:rPr>
          <w:b/>
          <w:bCs/>
          <w:lang w:val="uk-UA"/>
        </w:rPr>
        <w:t>202</w:t>
      </w:r>
      <w:r w:rsidR="0009194E">
        <w:rPr>
          <w:b/>
          <w:bCs/>
          <w:lang w:val="uk-UA"/>
        </w:rPr>
        <w:t>2</w:t>
      </w:r>
      <w:r w:rsidRPr="0009194E">
        <w:rPr>
          <w:b/>
          <w:bCs/>
          <w:lang w:val="uk-UA"/>
        </w:rPr>
        <w:t xml:space="preserve"> році заходів з </w:t>
      </w:r>
      <w:r w:rsidR="00233B98" w:rsidRPr="00233B98">
        <w:rPr>
          <w:b/>
          <w:bCs/>
          <w:lang w:val="uk-UA"/>
        </w:rPr>
        <w:t>п</w:t>
      </w:r>
      <w:r w:rsidR="00233B98" w:rsidRPr="00233B98">
        <w:rPr>
          <w:b/>
          <w:lang w:val="uk-UA"/>
        </w:rPr>
        <w:t>рибирання грунту, бруду, сміття з узбіччя доріг</w:t>
      </w:r>
      <w:r w:rsidRPr="00233B98">
        <w:rPr>
          <w:b/>
          <w:bCs/>
          <w:lang w:val="uk-UA"/>
        </w:rPr>
        <w:t xml:space="preserve"> на території Знам’янської міської територіальної громади</w:t>
      </w:r>
      <w:r w:rsidRPr="0009194E">
        <w:rPr>
          <w:b/>
          <w:bCs/>
          <w:lang w:val="uk-UA"/>
        </w:rPr>
        <w:t xml:space="preserve"> (далі – Порядок)</w:t>
      </w:r>
    </w:p>
    <w:p w:rsidR="006F3055" w:rsidRPr="0009194E" w:rsidRDefault="006F3055" w:rsidP="006F3055">
      <w:pPr>
        <w:spacing w:line="325" w:lineRule="exact"/>
        <w:rPr>
          <w:lang w:val="uk-UA"/>
        </w:rPr>
      </w:pPr>
    </w:p>
    <w:p w:rsidR="006F3055" w:rsidRPr="00C417A1" w:rsidRDefault="006F3055" w:rsidP="006F3055">
      <w:pPr>
        <w:numPr>
          <w:ilvl w:val="0"/>
          <w:numId w:val="28"/>
        </w:numPr>
        <w:tabs>
          <w:tab w:val="left" w:pos="3960"/>
        </w:tabs>
        <w:suppressAutoHyphens w:val="0"/>
        <w:ind w:left="3960" w:hanging="286"/>
        <w:rPr>
          <w:b/>
          <w:bCs/>
        </w:rPr>
      </w:pPr>
      <w:r w:rsidRPr="00C417A1">
        <w:rPr>
          <w:b/>
          <w:bCs/>
        </w:rPr>
        <w:t>Загальні питання</w:t>
      </w:r>
    </w:p>
    <w:p w:rsidR="00C417A1" w:rsidRPr="00C417A1" w:rsidRDefault="00C417A1" w:rsidP="00C417A1">
      <w:pPr>
        <w:tabs>
          <w:tab w:val="left" w:pos="3960"/>
        </w:tabs>
        <w:suppressAutoHyphens w:val="0"/>
        <w:ind w:left="3960"/>
        <w:rPr>
          <w:b/>
          <w:bCs/>
        </w:rPr>
      </w:pPr>
    </w:p>
    <w:p w:rsidR="006F3055" w:rsidRPr="00C417A1" w:rsidRDefault="006F3055" w:rsidP="006F3055">
      <w:pPr>
        <w:spacing w:line="239" w:lineRule="auto"/>
        <w:ind w:left="260" w:firstLine="706"/>
        <w:jc w:val="both"/>
      </w:pPr>
      <w:r w:rsidRPr="00C417A1">
        <w:t xml:space="preserve">1.1. Цей Порядок визначає механізм використання коштів, передбачених для  </w:t>
      </w:r>
      <w:r w:rsidRPr="00C417A1">
        <w:rPr>
          <w:lang w:val="uk-UA"/>
        </w:rPr>
        <w:t>У</w:t>
      </w:r>
      <w:r w:rsidRPr="00C417A1">
        <w:t>правління</w:t>
      </w:r>
      <w:r w:rsidRPr="00C417A1">
        <w:rPr>
          <w:lang w:val="uk-UA"/>
        </w:rPr>
        <w:t xml:space="preserve"> містобудування, архітектури </w:t>
      </w:r>
      <w:r w:rsidRPr="00C417A1">
        <w:t xml:space="preserve"> житлово – комунального господарства </w:t>
      </w:r>
      <w:r w:rsidRPr="00C417A1">
        <w:rPr>
          <w:lang w:val="uk-UA"/>
        </w:rPr>
        <w:t>Знам’янської</w:t>
      </w:r>
      <w:r w:rsidRPr="00C417A1">
        <w:t xml:space="preserve"> міської ради (далі –</w:t>
      </w:r>
      <w:r w:rsidRPr="00C417A1">
        <w:rPr>
          <w:lang w:val="uk-UA"/>
        </w:rPr>
        <w:t>У</w:t>
      </w:r>
      <w:r w:rsidRPr="00C417A1">
        <w:t xml:space="preserve">правління) як головного розпорядника коштів </w:t>
      </w:r>
      <w:r w:rsidRPr="00C417A1">
        <w:rPr>
          <w:lang w:val="uk-UA"/>
        </w:rPr>
        <w:t xml:space="preserve">бюджету Знам’янської міської територіальної громади </w:t>
      </w:r>
      <w:r w:rsidRPr="00C417A1">
        <w:t>на 20</w:t>
      </w:r>
      <w:r w:rsidR="0009194E">
        <w:rPr>
          <w:lang w:val="uk-UA"/>
        </w:rPr>
        <w:t>22</w:t>
      </w:r>
      <w:r w:rsidRPr="00C417A1">
        <w:t xml:space="preserve"> рік по загальному фонду на виконання заходів з </w:t>
      </w:r>
      <w:r w:rsidRPr="00C417A1">
        <w:rPr>
          <w:lang w:val="uk-UA"/>
        </w:rPr>
        <w:t>прибирання ґрунту між тротуаром та проїзною частиною, вздовж бордюрів доріг та тротуарів</w:t>
      </w:r>
      <w:r w:rsidRPr="00C417A1">
        <w:rPr>
          <w:bCs/>
          <w:lang w:val="uk-UA"/>
        </w:rPr>
        <w:t xml:space="preserve"> на території Знам’янської міської територіальної громади</w:t>
      </w:r>
      <w:r w:rsidRPr="00C417A1">
        <w:t xml:space="preserve"> (далі – Заходи).</w:t>
      </w:r>
    </w:p>
    <w:p w:rsidR="006F3055" w:rsidRPr="00C417A1" w:rsidRDefault="006F3055" w:rsidP="006F3055">
      <w:pPr>
        <w:spacing w:line="3" w:lineRule="exact"/>
      </w:pPr>
    </w:p>
    <w:p w:rsidR="006F3055" w:rsidRPr="00C417A1" w:rsidRDefault="006F3055" w:rsidP="006F3055">
      <w:pPr>
        <w:spacing w:line="239" w:lineRule="auto"/>
        <w:ind w:left="260" w:right="20" w:firstLine="706"/>
        <w:jc w:val="both"/>
      </w:pPr>
      <w:r w:rsidRPr="00C417A1">
        <w:t>1.2. Одержувачем бюджетних коштів для виконання Заходів є комунальне підприємство «</w:t>
      </w:r>
      <w:r w:rsidRPr="00C417A1">
        <w:rPr>
          <w:lang w:val="uk-UA"/>
        </w:rPr>
        <w:t>Знам’янський комбінат комунальних послуг</w:t>
      </w:r>
      <w:r w:rsidRPr="00C417A1">
        <w:t>» (далі – Одержувач).</w:t>
      </w:r>
    </w:p>
    <w:p w:rsidR="006F3055" w:rsidRPr="00C417A1" w:rsidRDefault="006F3055" w:rsidP="006F3055">
      <w:pPr>
        <w:spacing w:line="333" w:lineRule="exact"/>
      </w:pPr>
    </w:p>
    <w:p w:rsidR="006F3055" w:rsidRPr="00C417A1" w:rsidRDefault="006F3055" w:rsidP="006F3055">
      <w:pPr>
        <w:numPr>
          <w:ilvl w:val="0"/>
          <w:numId w:val="29"/>
        </w:numPr>
        <w:tabs>
          <w:tab w:val="left" w:pos="4500"/>
        </w:tabs>
        <w:suppressAutoHyphens w:val="0"/>
        <w:ind w:left="4500" w:hanging="269"/>
        <w:rPr>
          <w:b/>
          <w:bCs/>
        </w:rPr>
      </w:pPr>
      <w:r w:rsidRPr="00C417A1">
        <w:rPr>
          <w:b/>
          <w:bCs/>
        </w:rPr>
        <w:t>Мета Порядку</w:t>
      </w:r>
    </w:p>
    <w:p w:rsidR="00C417A1" w:rsidRPr="00C417A1" w:rsidRDefault="00C417A1" w:rsidP="00C417A1">
      <w:pPr>
        <w:tabs>
          <w:tab w:val="left" w:pos="4500"/>
        </w:tabs>
        <w:suppressAutoHyphens w:val="0"/>
        <w:ind w:left="4500"/>
        <w:rPr>
          <w:b/>
          <w:bCs/>
        </w:rPr>
      </w:pPr>
    </w:p>
    <w:p w:rsidR="006F3055" w:rsidRPr="00C417A1" w:rsidRDefault="006F3055" w:rsidP="006F3055">
      <w:pPr>
        <w:spacing w:line="10" w:lineRule="exact"/>
      </w:pPr>
    </w:p>
    <w:p w:rsidR="006F3055" w:rsidRPr="00C417A1" w:rsidRDefault="006F3055" w:rsidP="006F3055">
      <w:pPr>
        <w:spacing w:line="234" w:lineRule="auto"/>
        <w:ind w:left="260" w:right="20" w:firstLine="706"/>
        <w:jc w:val="both"/>
      </w:pPr>
      <w:r w:rsidRPr="00C417A1">
        <w:t>2.1. Забезпечення прозорої та ефективної процедури використання бюджетних коштів.</w:t>
      </w:r>
    </w:p>
    <w:p w:rsidR="006F3055" w:rsidRPr="00C417A1" w:rsidRDefault="006F3055" w:rsidP="006F3055">
      <w:pPr>
        <w:spacing w:line="245" w:lineRule="auto"/>
        <w:ind w:left="260" w:firstLine="706"/>
        <w:jc w:val="both"/>
      </w:pPr>
      <w:r w:rsidRPr="00C417A1">
        <w:t xml:space="preserve">2.2. Сприяння розвитку благоустрою </w:t>
      </w:r>
      <w:r w:rsidRPr="00C417A1">
        <w:rPr>
          <w:lang w:val="uk-UA"/>
        </w:rPr>
        <w:t>Знамянської міської територіальної громади</w:t>
      </w:r>
      <w:r w:rsidRPr="00C417A1">
        <w:t xml:space="preserve"> та створення умов, сприятливих для життєдіяльності </w:t>
      </w:r>
      <w:r w:rsidRPr="00C417A1">
        <w:rPr>
          <w:lang w:val="uk-UA"/>
        </w:rPr>
        <w:t>громади</w:t>
      </w:r>
      <w:r w:rsidRPr="00C417A1">
        <w:t>.</w:t>
      </w:r>
    </w:p>
    <w:p w:rsidR="006F3055" w:rsidRPr="00C417A1" w:rsidRDefault="006F3055" w:rsidP="006F3055">
      <w:pPr>
        <w:spacing w:line="3" w:lineRule="exact"/>
      </w:pPr>
    </w:p>
    <w:p w:rsidR="006F3055" w:rsidRPr="00C417A1" w:rsidRDefault="006F3055" w:rsidP="006F3055">
      <w:pPr>
        <w:spacing w:line="239" w:lineRule="auto"/>
        <w:ind w:left="260" w:right="20" w:firstLine="706"/>
        <w:jc w:val="both"/>
      </w:pPr>
      <w:r w:rsidRPr="00C417A1">
        <w:t xml:space="preserve">2.3. Реалізація заходів з  </w:t>
      </w:r>
      <w:r w:rsidRPr="00C417A1">
        <w:rPr>
          <w:lang w:val="uk-UA"/>
        </w:rPr>
        <w:t>прибирання ґрунту між тротуаром та проїзною частиною, вздовж бордюрів доріг та тротуарів</w:t>
      </w:r>
      <w:r w:rsidRPr="00C417A1">
        <w:rPr>
          <w:bCs/>
          <w:lang w:val="uk-UA"/>
        </w:rPr>
        <w:t xml:space="preserve"> на території Знам’янської міської територіальної громади.</w:t>
      </w:r>
    </w:p>
    <w:p w:rsidR="006F3055" w:rsidRPr="00C417A1" w:rsidRDefault="006F3055" w:rsidP="006F3055">
      <w:pPr>
        <w:numPr>
          <w:ilvl w:val="0"/>
          <w:numId w:val="30"/>
        </w:numPr>
        <w:tabs>
          <w:tab w:val="left" w:pos="2060"/>
        </w:tabs>
        <w:suppressAutoHyphens w:val="0"/>
        <w:ind w:left="2060" w:hanging="283"/>
        <w:rPr>
          <w:b/>
          <w:bCs/>
        </w:rPr>
      </w:pPr>
      <w:r w:rsidRPr="00C417A1">
        <w:rPr>
          <w:b/>
          <w:bCs/>
        </w:rPr>
        <w:t>Вимоги щодо використання бюджетних коштів</w:t>
      </w:r>
    </w:p>
    <w:p w:rsidR="00C417A1" w:rsidRPr="00C417A1" w:rsidRDefault="00C417A1" w:rsidP="00C417A1">
      <w:pPr>
        <w:tabs>
          <w:tab w:val="left" w:pos="2060"/>
        </w:tabs>
        <w:suppressAutoHyphens w:val="0"/>
        <w:ind w:left="2060"/>
        <w:rPr>
          <w:b/>
          <w:bCs/>
        </w:rPr>
      </w:pPr>
    </w:p>
    <w:p w:rsidR="006F3055" w:rsidRPr="00C417A1" w:rsidRDefault="006F3055" w:rsidP="006F3055">
      <w:pPr>
        <w:spacing w:line="239" w:lineRule="auto"/>
        <w:ind w:left="260" w:firstLine="706"/>
        <w:jc w:val="both"/>
      </w:pPr>
      <w:r w:rsidRPr="00C417A1">
        <w:t>3.1. Фінансування Заходу</w:t>
      </w:r>
      <w:r w:rsidRPr="00C417A1">
        <w:rPr>
          <w:lang w:val="uk-UA"/>
        </w:rPr>
        <w:t xml:space="preserve"> У</w:t>
      </w:r>
      <w:r w:rsidRPr="00C417A1">
        <w:t>правління проводить в межах сум, передбачених бюджетом на 20</w:t>
      </w:r>
      <w:r w:rsidRPr="00C417A1">
        <w:rPr>
          <w:lang w:val="uk-UA"/>
        </w:rPr>
        <w:t>2</w:t>
      </w:r>
      <w:r w:rsidR="0009194E">
        <w:rPr>
          <w:lang w:val="uk-UA"/>
        </w:rPr>
        <w:t>2</w:t>
      </w:r>
      <w:r w:rsidRPr="00C417A1">
        <w:t xml:space="preserve"> рік, з урахуванням поданих Одержувачем розрахунків.</w:t>
      </w:r>
    </w:p>
    <w:p w:rsidR="006F3055" w:rsidRPr="00C417A1" w:rsidRDefault="006F3055" w:rsidP="006F3055">
      <w:pPr>
        <w:spacing w:line="3" w:lineRule="exact"/>
      </w:pPr>
    </w:p>
    <w:p w:rsidR="006F3055" w:rsidRPr="00C417A1" w:rsidRDefault="006F3055" w:rsidP="006F3055">
      <w:pPr>
        <w:spacing w:line="245" w:lineRule="auto"/>
        <w:ind w:left="260" w:firstLine="706"/>
        <w:jc w:val="both"/>
      </w:pPr>
      <w:r w:rsidRPr="00C417A1">
        <w:t xml:space="preserve">3.2. Одержувач використовує бюджетні кошти на підставі плану використання бюджетних коштів, що містить розподіл бюджетних асигнувань, затверджених у кошторисі </w:t>
      </w:r>
      <w:r w:rsidRPr="00C417A1">
        <w:rPr>
          <w:lang w:val="uk-UA"/>
        </w:rPr>
        <w:t xml:space="preserve"> У</w:t>
      </w:r>
      <w:r w:rsidRPr="00C417A1">
        <w:t>правління на 20</w:t>
      </w:r>
      <w:r w:rsidRPr="00C417A1">
        <w:rPr>
          <w:lang w:val="uk-UA"/>
        </w:rPr>
        <w:t>2</w:t>
      </w:r>
      <w:r w:rsidR="0009194E">
        <w:rPr>
          <w:lang w:val="uk-UA"/>
        </w:rPr>
        <w:t>2</w:t>
      </w:r>
      <w:r w:rsidRPr="00C417A1">
        <w:t xml:space="preserve"> рік.</w:t>
      </w:r>
    </w:p>
    <w:p w:rsidR="006F3055" w:rsidRPr="00C417A1" w:rsidRDefault="006F3055" w:rsidP="006F3055">
      <w:pPr>
        <w:spacing w:line="3" w:lineRule="exact"/>
      </w:pPr>
    </w:p>
    <w:p w:rsidR="006F3055" w:rsidRPr="00C417A1" w:rsidRDefault="006F3055" w:rsidP="006F3055">
      <w:pPr>
        <w:spacing w:line="235" w:lineRule="auto"/>
        <w:ind w:left="260" w:right="20" w:firstLine="706"/>
        <w:jc w:val="both"/>
      </w:pPr>
      <w:r w:rsidRPr="00C417A1">
        <w:t>3.3. Відкриття рахунків, реєстрація та облік зобов’язань та проведення операцій, пов’язаних із використанням бюджетних коштів, здійснюється відповідно до Порядку казначейського обслуговування місцевих бюджетів, затвердженого наказом Міністерства фінансів України від 23.08.12 № 938.</w:t>
      </w:r>
    </w:p>
    <w:p w:rsidR="006F3055" w:rsidRPr="00C417A1" w:rsidRDefault="006F3055" w:rsidP="006F3055">
      <w:pPr>
        <w:spacing w:line="2" w:lineRule="exact"/>
      </w:pPr>
    </w:p>
    <w:p w:rsidR="006F3055" w:rsidRPr="00C417A1" w:rsidRDefault="006F3055" w:rsidP="006F3055">
      <w:pPr>
        <w:spacing w:line="239" w:lineRule="auto"/>
        <w:ind w:left="260" w:right="20" w:firstLine="706"/>
        <w:jc w:val="both"/>
      </w:pPr>
      <w:r w:rsidRPr="00C417A1">
        <w:t>3.4. Закупівля товарів, робіт і послуг за рахунок бюджетних коштів здійснюється в установленому законодавством порядку. Попередня оплата</w:t>
      </w:r>
    </w:p>
    <w:p w:rsidR="00C417A1" w:rsidRPr="00C417A1" w:rsidRDefault="00C47268" w:rsidP="00C417A1">
      <w:pPr>
        <w:spacing w:line="234" w:lineRule="auto"/>
        <w:ind w:right="20"/>
      </w:pPr>
      <w:r>
        <w:rPr>
          <w:lang w:val="uk-UA"/>
        </w:rPr>
        <w:t xml:space="preserve">    </w:t>
      </w:r>
      <w:r w:rsidR="00C417A1" w:rsidRPr="00C417A1">
        <w:t>товарів, робіт і послуг здійснюється з урахуванням вимог бюджетного законодавства.</w:t>
      </w:r>
    </w:p>
    <w:p w:rsidR="00C417A1" w:rsidRPr="00C417A1" w:rsidRDefault="00C417A1" w:rsidP="00C417A1">
      <w:pPr>
        <w:spacing w:line="259" w:lineRule="exact"/>
      </w:pPr>
    </w:p>
    <w:p w:rsidR="00C417A1" w:rsidRPr="00C417A1" w:rsidRDefault="00C417A1" w:rsidP="00C417A1">
      <w:pPr>
        <w:numPr>
          <w:ilvl w:val="0"/>
          <w:numId w:val="31"/>
        </w:numPr>
        <w:tabs>
          <w:tab w:val="left" w:pos="1280"/>
        </w:tabs>
        <w:suppressAutoHyphens w:val="0"/>
        <w:ind w:left="1280" w:hanging="290"/>
        <w:rPr>
          <w:b/>
          <w:bCs/>
        </w:rPr>
      </w:pPr>
      <w:r w:rsidRPr="00C417A1">
        <w:rPr>
          <w:b/>
          <w:bCs/>
        </w:rPr>
        <w:t>Напрямки використання бюджетних коштів та контроль за</w:t>
      </w:r>
    </w:p>
    <w:p w:rsidR="00C417A1" w:rsidRDefault="00C417A1" w:rsidP="00C417A1">
      <w:pPr>
        <w:ind w:left="3640"/>
        <w:rPr>
          <w:b/>
          <w:bCs/>
          <w:lang w:val="uk-UA"/>
        </w:rPr>
      </w:pPr>
      <w:r w:rsidRPr="00C417A1">
        <w:rPr>
          <w:b/>
          <w:bCs/>
        </w:rPr>
        <w:t xml:space="preserve">виконанням </w:t>
      </w:r>
      <w:r w:rsidR="00116AB6">
        <w:rPr>
          <w:b/>
          <w:bCs/>
          <w:lang w:val="uk-UA"/>
        </w:rPr>
        <w:t>З</w:t>
      </w:r>
      <w:r w:rsidRPr="00C417A1">
        <w:rPr>
          <w:b/>
          <w:bCs/>
        </w:rPr>
        <w:t>аходів</w:t>
      </w:r>
    </w:p>
    <w:p w:rsidR="00C417A1" w:rsidRPr="00C417A1" w:rsidRDefault="00C417A1" w:rsidP="00C417A1">
      <w:pPr>
        <w:ind w:left="3640"/>
        <w:rPr>
          <w:lang w:val="uk-UA"/>
        </w:rPr>
      </w:pPr>
    </w:p>
    <w:p w:rsidR="00C417A1" w:rsidRPr="00C417A1" w:rsidRDefault="00C417A1" w:rsidP="00C417A1">
      <w:pPr>
        <w:ind w:left="960"/>
      </w:pPr>
      <w:r w:rsidRPr="00C417A1">
        <w:t>4.1. Кошти, що надаються, спрямовуються на виконання Заходів згідно</w:t>
      </w:r>
    </w:p>
    <w:p w:rsidR="00C417A1" w:rsidRPr="00C417A1" w:rsidRDefault="00C417A1" w:rsidP="00C417A1">
      <w:pPr>
        <w:spacing w:line="236" w:lineRule="auto"/>
        <w:ind w:left="260"/>
      </w:pPr>
      <w:r w:rsidRPr="00C417A1">
        <w:t>з додатком.</w:t>
      </w:r>
    </w:p>
    <w:p w:rsidR="00C417A1" w:rsidRPr="00C417A1" w:rsidRDefault="00C417A1" w:rsidP="00C417A1">
      <w:pPr>
        <w:spacing w:line="239" w:lineRule="auto"/>
        <w:ind w:left="260" w:firstLine="706"/>
        <w:jc w:val="both"/>
      </w:pPr>
      <w:r w:rsidRPr="00C417A1">
        <w:t xml:space="preserve">4.2. Розподіл коштів за напрямами, зазначеними в пункті 4.1 цього Порядку, здійснюється Одержувачем, відповідно до погодженого </w:t>
      </w:r>
      <w:r w:rsidRPr="00C417A1">
        <w:rPr>
          <w:lang w:val="uk-UA"/>
        </w:rPr>
        <w:t>У</w:t>
      </w:r>
      <w:r w:rsidRPr="00C417A1">
        <w:t>правлінням плану використання в межах відповідних бюджетних призначень на відповідний рік.</w:t>
      </w:r>
    </w:p>
    <w:p w:rsidR="00C417A1" w:rsidRPr="00C417A1" w:rsidRDefault="00C417A1" w:rsidP="00C417A1">
      <w:pPr>
        <w:spacing w:line="4" w:lineRule="exact"/>
      </w:pPr>
    </w:p>
    <w:p w:rsidR="00C417A1" w:rsidRPr="00C417A1" w:rsidRDefault="00C417A1" w:rsidP="00C417A1">
      <w:pPr>
        <w:spacing w:line="243" w:lineRule="auto"/>
        <w:ind w:left="260" w:right="20" w:firstLine="706"/>
        <w:jc w:val="both"/>
      </w:pPr>
      <w:r w:rsidRPr="00C417A1">
        <w:t>4.3. Бюджетні кошти, що виділяються на виконання Заходів, використовуються Одержувачем на:</w:t>
      </w:r>
    </w:p>
    <w:p w:rsidR="00C417A1" w:rsidRPr="00C417A1" w:rsidRDefault="00C417A1" w:rsidP="00C417A1">
      <w:pPr>
        <w:spacing w:line="11" w:lineRule="exact"/>
      </w:pPr>
    </w:p>
    <w:p w:rsidR="00FD407F" w:rsidRDefault="00C47268" w:rsidP="00912552">
      <w:pPr>
        <w:spacing w:line="234" w:lineRule="auto"/>
        <w:ind w:left="260" w:right="20" w:firstLine="778"/>
        <w:jc w:val="both"/>
        <w:rPr>
          <w:lang w:val="uk-UA"/>
        </w:rPr>
      </w:pPr>
      <w:r>
        <w:rPr>
          <w:lang w:val="uk-UA"/>
        </w:rPr>
        <w:lastRenderedPageBreak/>
        <w:t xml:space="preserve">                                                     </w:t>
      </w:r>
    </w:p>
    <w:p w:rsidR="00912552" w:rsidRPr="00912552" w:rsidRDefault="00912552" w:rsidP="00912552">
      <w:pPr>
        <w:spacing w:line="234" w:lineRule="auto"/>
        <w:ind w:left="260" w:right="20" w:firstLine="778"/>
        <w:jc w:val="both"/>
      </w:pPr>
      <w:r w:rsidRPr="00912552">
        <w:t>заробітну плату працівникам підприємства, включаючи надбавки, доплати, премії, матеріальну допомогу та інші виплати;</w:t>
      </w:r>
    </w:p>
    <w:p w:rsidR="00912552" w:rsidRPr="00912552" w:rsidRDefault="00912552" w:rsidP="00912552">
      <w:pPr>
        <w:ind w:left="1040"/>
      </w:pPr>
      <w:r w:rsidRPr="00912552">
        <w:t>нарахування на заробітну плату;</w:t>
      </w:r>
    </w:p>
    <w:p w:rsidR="00912552" w:rsidRPr="00912552" w:rsidRDefault="00912552" w:rsidP="00912552">
      <w:pPr>
        <w:spacing w:line="15" w:lineRule="exact"/>
      </w:pPr>
    </w:p>
    <w:p w:rsidR="00912552" w:rsidRPr="00912552" w:rsidRDefault="00912552" w:rsidP="00912552">
      <w:pPr>
        <w:spacing w:line="234" w:lineRule="auto"/>
        <w:ind w:left="260" w:right="20" w:firstLine="778"/>
        <w:jc w:val="both"/>
      </w:pPr>
      <w:r w:rsidRPr="00912552">
        <w:t>придбання предметів, матеріалів, запчастин, інвентарю, канцелярських товарів тощо;</w:t>
      </w:r>
    </w:p>
    <w:p w:rsidR="00912552" w:rsidRPr="00912552" w:rsidRDefault="00912552" w:rsidP="00912552">
      <w:pPr>
        <w:ind w:left="1040"/>
      </w:pPr>
      <w:r w:rsidRPr="00912552">
        <w:t>придбання спеціального одягу;</w:t>
      </w:r>
    </w:p>
    <w:p w:rsidR="00912552" w:rsidRPr="00912552" w:rsidRDefault="00912552" w:rsidP="00912552">
      <w:pPr>
        <w:spacing w:line="20" w:lineRule="exact"/>
      </w:pPr>
    </w:p>
    <w:p w:rsidR="00912552" w:rsidRDefault="00912552" w:rsidP="00912552">
      <w:pPr>
        <w:spacing w:line="247" w:lineRule="auto"/>
        <w:ind w:left="1040" w:right="2720"/>
        <w:rPr>
          <w:lang w:val="uk-UA"/>
        </w:rPr>
      </w:pPr>
      <w:r w:rsidRPr="00912552">
        <w:t>оплату інших послуг (крім комунальних);</w:t>
      </w:r>
    </w:p>
    <w:p w:rsidR="00912552" w:rsidRDefault="00912552" w:rsidP="00912552">
      <w:pPr>
        <w:spacing w:line="247" w:lineRule="auto"/>
        <w:ind w:left="1040" w:right="2720"/>
        <w:rPr>
          <w:lang w:val="uk-UA"/>
        </w:rPr>
      </w:pPr>
      <w:r w:rsidRPr="00912552">
        <w:t xml:space="preserve"> оплату комунальних послуг та енергоносіїв; </w:t>
      </w:r>
    </w:p>
    <w:p w:rsidR="00912552" w:rsidRPr="00912552" w:rsidRDefault="00912552" w:rsidP="00912552">
      <w:pPr>
        <w:spacing w:line="247" w:lineRule="auto"/>
        <w:ind w:left="1040" w:right="2720"/>
      </w:pPr>
      <w:r w:rsidRPr="00912552">
        <w:t>поточний ремонт основних засобів та інвентарю;</w:t>
      </w:r>
    </w:p>
    <w:p w:rsidR="00912552" w:rsidRPr="00912552" w:rsidRDefault="00912552" w:rsidP="00912552">
      <w:pPr>
        <w:spacing w:line="7" w:lineRule="exact"/>
      </w:pPr>
    </w:p>
    <w:p w:rsidR="00912552" w:rsidRPr="00912552" w:rsidRDefault="00912552" w:rsidP="00912552">
      <w:pPr>
        <w:spacing w:line="234" w:lineRule="auto"/>
        <w:ind w:left="260" w:right="20" w:firstLine="778"/>
      </w:pPr>
      <w:r w:rsidRPr="00912552">
        <w:t>сплату податків та зборів, обов’язкових платежів відповідно до чинного законодавства.</w:t>
      </w:r>
    </w:p>
    <w:p w:rsidR="00C417A1" w:rsidRPr="00C417A1" w:rsidRDefault="00C417A1" w:rsidP="00C417A1">
      <w:pPr>
        <w:spacing w:line="331" w:lineRule="exact"/>
      </w:pPr>
    </w:p>
    <w:p w:rsidR="00C417A1" w:rsidRPr="00C417A1" w:rsidRDefault="00C417A1" w:rsidP="00C417A1">
      <w:pPr>
        <w:numPr>
          <w:ilvl w:val="0"/>
          <w:numId w:val="32"/>
        </w:numPr>
        <w:tabs>
          <w:tab w:val="left" w:pos="960"/>
        </w:tabs>
        <w:suppressAutoHyphens w:val="0"/>
        <w:ind w:left="960" w:hanging="292"/>
        <w:rPr>
          <w:b/>
          <w:bCs/>
        </w:rPr>
      </w:pPr>
      <w:r w:rsidRPr="00C417A1">
        <w:rPr>
          <w:b/>
          <w:bCs/>
        </w:rPr>
        <w:t>Звітність про використання бюджетних коштів та контроль за їх</w:t>
      </w:r>
    </w:p>
    <w:p w:rsidR="00C417A1" w:rsidRDefault="00116AB6" w:rsidP="00C417A1">
      <w:pPr>
        <w:ind w:left="4080"/>
        <w:rPr>
          <w:b/>
          <w:bCs/>
          <w:lang w:val="uk-UA"/>
        </w:rPr>
      </w:pPr>
      <w:r>
        <w:rPr>
          <w:b/>
          <w:bCs/>
          <w:lang w:val="uk-UA"/>
        </w:rPr>
        <w:t>в</w:t>
      </w:r>
      <w:r w:rsidR="00C417A1" w:rsidRPr="00C417A1">
        <w:rPr>
          <w:b/>
          <w:bCs/>
        </w:rPr>
        <w:t>итрачанням</w:t>
      </w:r>
    </w:p>
    <w:p w:rsidR="00C417A1" w:rsidRPr="00C417A1" w:rsidRDefault="00C417A1" w:rsidP="00C417A1">
      <w:pPr>
        <w:ind w:left="4080"/>
        <w:rPr>
          <w:lang w:val="uk-UA"/>
        </w:rPr>
      </w:pPr>
    </w:p>
    <w:p w:rsidR="00C417A1" w:rsidRPr="00C417A1" w:rsidRDefault="00C417A1" w:rsidP="00C417A1">
      <w:pPr>
        <w:spacing w:line="10" w:lineRule="exact"/>
      </w:pPr>
    </w:p>
    <w:p w:rsidR="00C417A1" w:rsidRPr="00C417A1" w:rsidRDefault="00C417A1" w:rsidP="00C417A1">
      <w:pPr>
        <w:spacing w:line="237" w:lineRule="auto"/>
        <w:ind w:left="260" w:firstLine="706"/>
        <w:jc w:val="both"/>
      </w:pPr>
      <w:r w:rsidRPr="00C417A1">
        <w:t xml:space="preserve">5.1. Керівник підприємства Одержувача надає на погодження до </w:t>
      </w:r>
      <w:r w:rsidRPr="00C417A1">
        <w:rPr>
          <w:lang w:val="uk-UA"/>
        </w:rPr>
        <w:t>У</w:t>
      </w:r>
      <w:r w:rsidRPr="00C417A1">
        <w:t>правління перспективні щомісячні плани виконання Заходів. Щомісячні плани надаються до початку місяця, не пізніше 25-го числа попереднього місяця. Плани повинні бути складені з урахуванням помісячного плану кошторисних призначень.</w:t>
      </w:r>
    </w:p>
    <w:p w:rsidR="00C417A1" w:rsidRPr="00C417A1" w:rsidRDefault="00C417A1" w:rsidP="00C417A1">
      <w:pPr>
        <w:spacing w:line="4" w:lineRule="exact"/>
      </w:pPr>
    </w:p>
    <w:p w:rsidR="00C417A1" w:rsidRPr="00C417A1" w:rsidRDefault="00C417A1" w:rsidP="00C417A1">
      <w:pPr>
        <w:ind w:left="260" w:firstLine="706"/>
        <w:jc w:val="both"/>
      </w:pPr>
      <w:r w:rsidRPr="00C417A1">
        <w:t xml:space="preserve">5.2. Одержувач, по мірі виконання заходів, але не пізніше 5-го числа наступного місяця, надає на погодження </w:t>
      </w:r>
      <w:r w:rsidRPr="00C417A1">
        <w:rPr>
          <w:lang w:val="uk-UA"/>
        </w:rPr>
        <w:t>У</w:t>
      </w:r>
      <w:r w:rsidRPr="00C417A1">
        <w:t>правлінню акти виконаних робіт. Інформація щодо обсягу витрат на виконання Заходів протягом відповідного місяця надається Одержувачем до</w:t>
      </w:r>
      <w:r w:rsidRPr="00C417A1">
        <w:rPr>
          <w:lang w:val="uk-UA"/>
        </w:rPr>
        <w:t xml:space="preserve"> У</w:t>
      </w:r>
      <w:r w:rsidRPr="00C417A1">
        <w:t>правління не пізніше 5-го числа наступного місяця, у вигляді звіту про фактичні витрати, за підписом керівника підприємства та головного бухгалтера.</w:t>
      </w:r>
    </w:p>
    <w:p w:rsidR="00C417A1" w:rsidRPr="00C417A1" w:rsidRDefault="00C417A1" w:rsidP="00C417A1">
      <w:pPr>
        <w:spacing w:line="18" w:lineRule="exact"/>
      </w:pPr>
    </w:p>
    <w:p w:rsidR="00C417A1" w:rsidRPr="00C417A1" w:rsidRDefault="00C417A1" w:rsidP="00C417A1">
      <w:pPr>
        <w:spacing w:line="237" w:lineRule="auto"/>
        <w:ind w:left="260" w:firstLine="706"/>
        <w:jc w:val="both"/>
      </w:pPr>
      <w:r w:rsidRPr="00C417A1">
        <w:t xml:space="preserve">5.3. Одержувач коштів, по мірі реєстрації бюджетних та фінансових зобов’язань в органі Державного казначейства, які пов’язані із виконанням Заходів, надає до </w:t>
      </w:r>
      <w:r w:rsidRPr="00C417A1">
        <w:rPr>
          <w:lang w:val="uk-UA"/>
        </w:rPr>
        <w:t>У</w:t>
      </w:r>
      <w:r w:rsidRPr="00C417A1">
        <w:t>правління заявку на фінансування. Головне управління, на підставі отриманих від Одержувача заявок, проводить фінансування Заходів шляхом розподілу коштів на рахунок Одержувача, відкритий в органах Державного казначейства.</w:t>
      </w:r>
    </w:p>
    <w:p w:rsidR="00C417A1" w:rsidRPr="00C417A1" w:rsidRDefault="00C417A1" w:rsidP="00C417A1">
      <w:pPr>
        <w:spacing w:line="7" w:lineRule="exact"/>
      </w:pPr>
    </w:p>
    <w:p w:rsidR="00C417A1" w:rsidRPr="00C417A1" w:rsidRDefault="00C417A1" w:rsidP="00C417A1">
      <w:pPr>
        <w:ind w:left="960"/>
      </w:pPr>
      <w:r w:rsidRPr="00C417A1">
        <w:t>5.4. Одержувач несе повну відповідальність:</w:t>
      </w:r>
    </w:p>
    <w:p w:rsidR="006F3055" w:rsidRPr="00C417A1" w:rsidRDefault="00C417A1" w:rsidP="00C417A1">
      <w:pPr>
        <w:ind w:left="960"/>
      </w:pPr>
      <w:r w:rsidRPr="00C417A1">
        <w:t>за виконання затверджених цим рішенням Заходів;</w:t>
      </w:r>
    </w:p>
    <w:p w:rsidR="00C417A1" w:rsidRPr="00C417A1" w:rsidRDefault="00C417A1" w:rsidP="00C417A1">
      <w:pPr>
        <w:spacing w:line="234" w:lineRule="auto"/>
        <w:ind w:left="260" w:firstLine="778"/>
        <w:jc w:val="both"/>
      </w:pPr>
      <w:r w:rsidRPr="00C417A1">
        <w:t>за ефективне,</w:t>
      </w:r>
      <w:r w:rsidRPr="00C417A1">
        <w:rPr>
          <w:lang w:val="uk-UA"/>
        </w:rPr>
        <w:t xml:space="preserve"> якісне,</w:t>
      </w:r>
      <w:r w:rsidRPr="00C417A1">
        <w:t xml:space="preserve"> раціональне та цільове використання коштів міського бюджету згідно з чинним законодавством;</w:t>
      </w:r>
    </w:p>
    <w:p w:rsidR="00C417A1" w:rsidRPr="00C417A1" w:rsidRDefault="00C417A1" w:rsidP="00C417A1">
      <w:pPr>
        <w:spacing w:line="15" w:lineRule="exact"/>
      </w:pPr>
    </w:p>
    <w:p w:rsidR="00C417A1" w:rsidRPr="00C417A1" w:rsidRDefault="00C417A1" w:rsidP="00C417A1">
      <w:pPr>
        <w:spacing w:line="235" w:lineRule="auto"/>
        <w:ind w:left="260" w:firstLine="778"/>
        <w:jc w:val="both"/>
      </w:pPr>
      <w:r w:rsidRPr="00C417A1">
        <w:t>за своєчасне надання до Головного управління перспективних помісячних планів виконання Заходів, актів виконаних робіт, звітів про витрати.</w:t>
      </w:r>
    </w:p>
    <w:p w:rsidR="00C417A1" w:rsidRPr="00C417A1" w:rsidRDefault="00C417A1" w:rsidP="00C417A1">
      <w:pPr>
        <w:spacing w:line="20" w:lineRule="exact"/>
      </w:pPr>
    </w:p>
    <w:p w:rsidR="00C417A1" w:rsidRPr="00C417A1" w:rsidRDefault="00C417A1" w:rsidP="00C417A1">
      <w:pPr>
        <w:spacing w:line="237" w:lineRule="auto"/>
        <w:ind w:left="260" w:firstLine="706"/>
        <w:jc w:val="both"/>
        <w:rPr>
          <w:lang w:val="uk-UA"/>
        </w:rPr>
      </w:pPr>
      <w:r w:rsidRPr="00C417A1">
        <w:t xml:space="preserve">5.5. Складання та подання фінансової звітності про використання бюджетних коштів Одержувачем до органів Державного казначейства та </w:t>
      </w:r>
      <w:r w:rsidRPr="00C417A1">
        <w:rPr>
          <w:lang w:val="uk-UA"/>
        </w:rPr>
        <w:t>У</w:t>
      </w:r>
      <w:r w:rsidRPr="00C417A1">
        <w:t>правління, а також контроль за їх цільовим використанням здійснюється у встан</w:t>
      </w:r>
      <w:r>
        <w:t>овленому законодавством порядку</w:t>
      </w:r>
      <w:r>
        <w:rPr>
          <w:lang w:val="uk-UA"/>
        </w:rPr>
        <w:t>.</w:t>
      </w:r>
    </w:p>
    <w:p w:rsidR="00C417A1" w:rsidRDefault="00C417A1" w:rsidP="00C417A1">
      <w:pPr>
        <w:spacing w:line="245" w:lineRule="auto"/>
        <w:ind w:left="260" w:right="-30"/>
        <w:rPr>
          <w:lang w:val="uk-UA"/>
        </w:rPr>
      </w:pPr>
    </w:p>
    <w:p w:rsidR="00C417A1" w:rsidRDefault="00C417A1" w:rsidP="00C417A1">
      <w:pPr>
        <w:spacing w:line="245" w:lineRule="auto"/>
        <w:ind w:left="260" w:right="-30"/>
        <w:rPr>
          <w:lang w:val="uk-UA"/>
        </w:rPr>
      </w:pPr>
    </w:p>
    <w:p w:rsidR="00C417A1" w:rsidRDefault="00C417A1" w:rsidP="00C417A1">
      <w:pPr>
        <w:spacing w:line="245" w:lineRule="auto"/>
        <w:ind w:left="260" w:right="-30"/>
        <w:rPr>
          <w:lang w:val="uk-UA"/>
        </w:rPr>
      </w:pPr>
    </w:p>
    <w:p w:rsidR="00C417A1" w:rsidRDefault="00C417A1" w:rsidP="00C417A1">
      <w:pPr>
        <w:spacing w:line="245" w:lineRule="auto"/>
        <w:ind w:left="260" w:right="-30"/>
        <w:rPr>
          <w:lang w:val="uk-UA"/>
        </w:rPr>
      </w:pPr>
    </w:p>
    <w:p w:rsidR="00172F9E" w:rsidRDefault="00C417A1" w:rsidP="00C417A1">
      <w:pPr>
        <w:spacing w:line="245" w:lineRule="auto"/>
        <w:ind w:left="260" w:right="-30"/>
        <w:rPr>
          <w:b/>
          <w:lang w:val="uk-UA"/>
        </w:rPr>
      </w:pPr>
      <w:r w:rsidRPr="00C417A1">
        <w:rPr>
          <w:b/>
        </w:rPr>
        <w:t xml:space="preserve">Начальник управління </w:t>
      </w:r>
      <w:r w:rsidRPr="00C417A1">
        <w:rPr>
          <w:b/>
          <w:lang w:val="uk-UA"/>
        </w:rPr>
        <w:t xml:space="preserve"> </w:t>
      </w:r>
    </w:p>
    <w:p w:rsidR="00172F9E" w:rsidRDefault="00172F9E" w:rsidP="00C417A1">
      <w:pPr>
        <w:spacing w:line="245" w:lineRule="auto"/>
        <w:ind w:left="260" w:right="-30"/>
        <w:rPr>
          <w:b/>
          <w:lang w:val="uk-UA"/>
        </w:rPr>
      </w:pPr>
      <w:r>
        <w:rPr>
          <w:b/>
          <w:lang w:val="uk-UA"/>
        </w:rPr>
        <w:t>містобудування, архітектури</w:t>
      </w:r>
    </w:p>
    <w:p w:rsidR="00172F9E" w:rsidRDefault="00172F9E" w:rsidP="00C417A1">
      <w:pPr>
        <w:spacing w:line="245" w:lineRule="auto"/>
        <w:ind w:left="260" w:right="-30"/>
        <w:rPr>
          <w:b/>
          <w:lang w:val="uk-UA"/>
        </w:rPr>
      </w:pPr>
      <w:r>
        <w:rPr>
          <w:b/>
          <w:lang w:val="uk-UA"/>
        </w:rPr>
        <w:t xml:space="preserve"> та житлово-комунального господарства</w:t>
      </w:r>
      <w:r w:rsidR="00C417A1" w:rsidRPr="00C417A1">
        <w:rPr>
          <w:b/>
          <w:lang w:val="uk-UA"/>
        </w:rPr>
        <w:t xml:space="preserve">   </w:t>
      </w:r>
    </w:p>
    <w:p w:rsidR="00C417A1" w:rsidRPr="00C417A1" w:rsidRDefault="00172F9E" w:rsidP="00C417A1">
      <w:pPr>
        <w:spacing w:line="245" w:lineRule="auto"/>
        <w:ind w:left="260" w:right="-30"/>
        <w:rPr>
          <w:b/>
          <w:lang w:val="uk-UA"/>
        </w:rPr>
      </w:pPr>
      <w:r>
        <w:rPr>
          <w:b/>
          <w:lang w:val="uk-UA"/>
        </w:rPr>
        <w:t>Знам’янської міської ради</w:t>
      </w:r>
      <w:r w:rsidR="00C417A1" w:rsidRPr="00C417A1">
        <w:rPr>
          <w:b/>
          <w:lang w:val="uk-UA"/>
        </w:rPr>
        <w:t xml:space="preserve">                                   </w:t>
      </w:r>
      <w:r>
        <w:rPr>
          <w:b/>
          <w:lang w:val="uk-UA"/>
        </w:rPr>
        <w:t xml:space="preserve">                      </w:t>
      </w:r>
      <w:r w:rsidR="00116AB6">
        <w:rPr>
          <w:b/>
          <w:lang w:val="uk-UA"/>
        </w:rPr>
        <w:t xml:space="preserve">       </w:t>
      </w:r>
      <w:r>
        <w:rPr>
          <w:b/>
          <w:lang w:val="uk-UA"/>
        </w:rPr>
        <w:t xml:space="preserve">  </w:t>
      </w:r>
      <w:r w:rsidR="00116AB6">
        <w:rPr>
          <w:b/>
          <w:lang w:val="uk-UA"/>
        </w:rPr>
        <w:t xml:space="preserve">     </w:t>
      </w:r>
      <w:r>
        <w:rPr>
          <w:b/>
          <w:lang w:val="uk-UA"/>
        </w:rPr>
        <w:t xml:space="preserve"> Микола НІКІТІН</w:t>
      </w:r>
      <w:r w:rsidR="00C417A1" w:rsidRPr="00C417A1">
        <w:rPr>
          <w:b/>
          <w:lang w:val="uk-UA"/>
        </w:rPr>
        <w:t xml:space="preserve"> </w:t>
      </w:r>
    </w:p>
    <w:p w:rsidR="00C417A1" w:rsidRPr="00C417A1" w:rsidRDefault="00C417A1" w:rsidP="00C91E72">
      <w:pPr>
        <w:spacing w:line="237" w:lineRule="auto"/>
        <w:jc w:val="both"/>
        <w:rPr>
          <w:lang w:val="uk-UA"/>
        </w:rPr>
        <w:sectPr w:rsidR="00C417A1" w:rsidRPr="00C417A1" w:rsidSect="00C417A1">
          <w:pgSz w:w="11900" w:h="16838"/>
          <w:pgMar w:top="360" w:right="864" w:bottom="709" w:left="1440" w:header="0" w:footer="0" w:gutter="0"/>
          <w:cols w:space="720" w:equalWidth="0">
            <w:col w:w="9600"/>
          </w:cols>
        </w:sectPr>
      </w:pPr>
    </w:p>
    <w:p w:rsidR="00143796" w:rsidRPr="00905D56" w:rsidRDefault="00C91E72" w:rsidP="00143796">
      <w:pPr>
        <w:ind w:left="5670"/>
        <w:rPr>
          <w:lang w:val="uk-UA"/>
        </w:rPr>
      </w:pPr>
      <w:r>
        <w:rPr>
          <w:lang w:val="uk-UA"/>
        </w:rPr>
        <w:lastRenderedPageBreak/>
        <w:t xml:space="preserve">                                                                                    </w:t>
      </w:r>
      <w:r w:rsidR="00116AB6">
        <w:rPr>
          <w:lang w:val="uk-UA"/>
        </w:rPr>
        <w:t xml:space="preserve">          </w:t>
      </w:r>
      <w:r>
        <w:rPr>
          <w:lang w:val="uk-UA"/>
        </w:rPr>
        <w:t xml:space="preserve">  </w:t>
      </w:r>
      <w:r w:rsidR="00116AB6">
        <w:rPr>
          <w:lang w:val="uk-UA"/>
        </w:rPr>
        <w:t xml:space="preserve">       </w:t>
      </w:r>
      <w:r>
        <w:rPr>
          <w:lang w:val="uk-UA"/>
        </w:rPr>
        <w:t xml:space="preserve"> </w:t>
      </w:r>
      <w:r w:rsidR="00143796">
        <w:rPr>
          <w:lang w:val="uk-UA"/>
        </w:rPr>
        <w:t xml:space="preserve">   </w:t>
      </w:r>
      <w:r w:rsidR="00143796" w:rsidRPr="00905D56">
        <w:rPr>
          <w:lang w:val="uk-UA"/>
        </w:rPr>
        <w:t>ЗАТВЕРДЖЕНО</w:t>
      </w:r>
    </w:p>
    <w:p w:rsidR="00143796" w:rsidRPr="00C417A1" w:rsidRDefault="00143796" w:rsidP="00143796">
      <w:pPr>
        <w:ind w:left="5670"/>
      </w:pPr>
      <w:r>
        <w:rPr>
          <w:lang w:val="uk-UA"/>
        </w:rPr>
        <w:t>р</w:t>
      </w:r>
      <w:r w:rsidRPr="00C417A1">
        <w:t>ішення виконавчого комітету</w:t>
      </w:r>
    </w:p>
    <w:p w:rsidR="00143796" w:rsidRPr="00C417A1" w:rsidRDefault="00143796" w:rsidP="00143796">
      <w:pPr>
        <w:spacing w:line="4" w:lineRule="exact"/>
        <w:ind w:left="5670"/>
      </w:pPr>
    </w:p>
    <w:p w:rsidR="00143796" w:rsidRPr="00C417A1" w:rsidRDefault="0009194E" w:rsidP="00143796">
      <w:pPr>
        <w:ind w:left="5670"/>
        <w:rPr>
          <w:lang w:val="uk-UA"/>
        </w:rPr>
      </w:pPr>
      <w:r>
        <w:rPr>
          <w:lang w:val="uk-UA"/>
        </w:rPr>
        <w:t xml:space="preserve">          січня 2022 </w:t>
      </w:r>
      <w:r w:rsidR="00143796" w:rsidRPr="00C417A1">
        <w:rPr>
          <w:lang w:val="uk-UA"/>
        </w:rPr>
        <w:t>року</w:t>
      </w:r>
      <w:r w:rsidR="00143796">
        <w:rPr>
          <w:lang w:val="uk-UA"/>
        </w:rPr>
        <w:t xml:space="preserve"> №</w:t>
      </w:r>
    </w:p>
    <w:p w:rsidR="00912552" w:rsidRPr="00912552" w:rsidRDefault="00912552" w:rsidP="00143796">
      <w:pPr>
        <w:rPr>
          <w:lang w:val="uk-UA"/>
        </w:rPr>
      </w:pPr>
    </w:p>
    <w:p w:rsidR="00C91E72" w:rsidRPr="00172F9E" w:rsidRDefault="00C91E72" w:rsidP="00C91E72">
      <w:pPr>
        <w:ind w:right="-259"/>
        <w:jc w:val="center"/>
        <w:rPr>
          <w:lang w:val="uk-UA"/>
        </w:rPr>
      </w:pPr>
      <w:r>
        <w:rPr>
          <w:b/>
          <w:bCs/>
          <w:lang w:val="uk-UA"/>
        </w:rPr>
        <w:t>ПОРЯДОК</w:t>
      </w:r>
    </w:p>
    <w:p w:rsidR="00912552" w:rsidRPr="00912552" w:rsidRDefault="00912552" w:rsidP="00912552">
      <w:pPr>
        <w:ind w:left="260"/>
        <w:jc w:val="center"/>
        <w:rPr>
          <w:b/>
          <w:lang w:val="uk-UA"/>
        </w:rPr>
      </w:pPr>
      <w:r w:rsidRPr="00912552">
        <w:rPr>
          <w:b/>
          <w:bCs/>
          <w:lang w:val="uk-UA"/>
        </w:rPr>
        <w:t xml:space="preserve">використання коштів на виконання у </w:t>
      </w:r>
      <w:r w:rsidRPr="00C417A1">
        <w:rPr>
          <w:b/>
          <w:bCs/>
          <w:lang w:val="uk-UA"/>
        </w:rPr>
        <w:t>202</w:t>
      </w:r>
      <w:r w:rsidR="0009194E">
        <w:rPr>
          <w:b/>
          <w:bCs/>
          <w:lang w:val="uk-UA"/>
        </w:rPr>
        <w:t>2</w:t>
      </w:r>
      <w:r w:rsidRPr="00912552">
        <w:rPr>
          <w:b/>
          <w:bCs/>
          <w:lang w:val="uk-UA"/>
        </w:rPr>
        <w:t xml:space="preserve"> році заходів </w:t>
      </w:r>
      <w:r w:rsidRPr="00233B98">
        <w:rPr>
          <w:b/>
          <w:bCs/>
          <w:lang w:val="uk-UA"/>
        </w:rPr>
        <w:t xml:space="preserve">з </w:t>
      </w:r>
      <w:r w:rsidRPr="00233B98">
        <w:rPr>
          <w:b/>
          <w:lang w:val="uk-UA"/>
        </w:rPr>
        <w:t xml:space="preserve"> </w:t>
      </w:r>
      <w:r w:rsidR="00233B98" w:rsidRPr="00233B98">
        <w:rPr>
          <w:b/>
          <w:lang w:val="uk-UA"/>
        </w:rPr>
        <w:t>Забезпечення фукціонування мереж зовнішнього освітлення</w:t>
      </w:r>
      <w:r w:rsidR="00233B98" w:rsidRPr="00233B98">
        <w:rPr>
          <w:b/>
          <w:bCs/>
          <w:lang w:val="uk-UA"/>
        </w:rPr>
        <w:t xml:space="preserve"> </w:t>
      </w:r>
      <w:r w:rsidRPr="00233B98">
        <w:rPr>
          <w:b/>
          <w:bCs/>
          <w:lang w:val="uk-UA"/>
        </w:rPr>
        <w:t>Знам’янської міської територіальної громади (далі</w:t>
      </w:r>
      <w:r w:rsidRPr="00912552">
        <w:rPr>
          <w:b/>
          <w:bCs/>
          <w:lang w:val="uk-UA"/>
        </w:rPr>
        <w:t xml:space="preserve"> – Порядок)</w:t>
      </w:r>
    </w:p>
    <w:p w:rsidR="00912552" w:rsidRPr="00912552" w:rsidRDefault="00912552" w:rsidP="00912552">
      <w:pPr>
        <w:spacing w:line="325" w:lineRule="exact"/>
        <w:rPr>
          <w:lang w:val="uk-UA"/>
        </w:rPr>
      </w:pPr>
    </w:p>
    <w:p w:rsidR="00912552" w:rsidRPr="007C759C" w:rsidRDefault="004C2DC4" w:rsidP="004C2DC4">
      <w:pPr>
        <w:tabs>
          <w:tab w:val="left" w:pos="3960"/>
        </w:tabs>
        <w:suppressAutoHyphens w:val="0"/>
        <w:rPr>
          <w:b/>
          <w:bCs/>
          <w:lang w:val="uk-UA"/>
        </w:rPr>
      </w:pPr>
      <w:r>
        <w:rPr>
          <w:b/>
          <w:bCs/>
          <w:lang w:val="uk-UA"/>
        </w:rPr>
        <w:t xml:space="preserve">                                                                      1.</w:t>
      </w:r>
      <w:r w:rsidR="00912552" w:rsidRPr="007C759C">
        <w:rPr>
          <w:b/>
          <w:bCs/>
          <w:lang w:val="uk-UA"/>
        </w:rPr>
        <w:t>Загальні питання</w:t>
      </w:r>
    </w:p>
    <w:p w:rsidR="00912552" w:rsidRPr="007C759C" w:rsidRDefault="00912552" w:rsidP="00912552">
      <w:pPr>
        <w:tabs>
          <w:tab w:val="left" w:pos="3960"/>
        </w:tabs>
        <w:suppressAutoHyphens w:val="0"/>
        <w:ind w:left="3960"/>
        <w:rPr>
          <w:b/>
          <w:bCs/>
          <w:lang w:val="uk-UA"/>
        </w:rPr>
      </w:pPr>
    </w:p>
    <w:p w:rsidR="00912552" w:rsidRPr="007C759C" w:rsidRDefault="00912552" w:rsidP="00912552">
      <w:pPr>
        <w:spacing w:line="239" w:lineRule="auto"/>
        <w:ind w:left="260" w:firstLine="706"/>
        <w:jc w:val="both"/>
        <w:rPr>
          <w:lang w:val="uk-UA"/>
        </w:rPr>
      </w:pPr>
      <w:r w:rsidRPr="007C759C">
        <w:rPr>
          <w:lang w:val="uk-UA"/>
        </w:rPr>
        <w:t xml:space="preserve">1.1. Цей Порядок визначає механізм використання коштів, передбачених для  </w:t>
      </w:r>
      <w:r w:rsidRPr="00C417A1">
        <w:rPr>
          <w:lang w:val="uk-UA"/>
        </w:rPr>
        <w:t>У</w:t>
      </w:r>
      <w:r w:rsidRPr="007C759C">
        <w:rPr>
          <w:lang w:val="uk-UA"/>
        </w:rPr>
        <w:t>правління</w:t>
      </w:r>
      <w:r w:rsidRPr="00C417A1">
        <w:rPr>
          <w:lang w:val="uk-UA"/>
        </w:rPr>
        <w:t xml:space="preserve"> містобудування, архітектури </w:t>
      </w:r>
      <w:r w:rsidRPr="007C759C">
        <w:rPr>
          <w:lang w:val="uk-UA"/>
        </w:rPr>
        <w:t xml:space="preserve"> житлово – комунального господарства </w:t>
      </w:r>
      <w:r w:rsidRPr="00C417A1">
        <w:rPr>
          <w:lang w:val="uk-UA"/>
        </w:rPr>
        <w:t>Знам’янської</w:t>
      </w:r>
      <w:r w:rsidRPr="007C759C">
        <w:rPr>
          <w:lang w:val="uk-UA"/>
        </w:rPr>
        <w:t xml:space="preserve"> міської ради (далі –</w:t>
      </w:r>
      <w:r w:rsidRPr="00C417A1">
        <w:rPr>
          <w:lang w:val="uk-UA"/>
        </w:rPr>
        <w:t>У</w:t>
      </w:r>
      <w:r w:rsidRPr="007C759C">
        <w:rPr>
          <w:lang w:val="uk-UA"/>
        </w:rPr>
        <w:t xml:space="preserve">правління) як головного розпорядника коштів </w:t>
      </w:r>
      <w:r w:rsidRPr="00C417A1">
        <w:rPr>
          <w:lang w:val="uk-UA"/>
        </w:rPr>
        <w:t xml:space="preserve">бюджету Знам’янської міської територіальної громади </w:t>
      </w:r>
      <w:r w:rsidRPr="007C759C">
        <w:rPr>
          <w:lang w:val="uk-UA"/>
        </w:rPr>
        <w:t>на 20</w:t>
      </w:r>
      <w:r w:rsidRPr="00C417A1">
        <w:rPr>
          <w:lang w:val="uk-UA"/>
        </w:rPr>
        <w:t>2</w:t>
      </w:r>
      <w:r w:rsidR="0009194E">
        <w:rPr>
          <w:lang w:val="uk-UA"/>
        </w:rPr>
        <w:t>2</w:t>
      </w:r>
      <w:r w:rsidRPr="007C759C">
        <w:rPr>
          <w:lang w:val="uk-UA"/>
        </w:rPr>
        <w:t xml:space="preserve"> рік по загальному фонду на виконання заходів </w:t>
      </w:r>
      <w:r>
        <w:rPr>
          <w:lang w:val="uk-UA"/>
        </w:rPr>
        <w:t>з поточного ремонту та утримання в належному стані мереж зовнішнього освітлення</w:t>
      </w:r>
      <w:r w:rsidRPr="00C417A1">
        <w:rPr>
          <w:bCs/>
          <w:lang w:val="uk-UA"/>
        </w:rPr>
        <w:t xml:space="preserve"> на території Знам’янської міської територіальної громади</w:t>
      </w:r>
      <w:r w:rsidRPr="007C759C">
        <w:rPr>
          <w:lang w:val="uk-UA"/>
        </w:rPr>
        <w:t xml:space="preserve"> (далі – Заходи).</w:t>
      </w:r>
    </w:p>
    <w:p w:rsidR="00912552" w:rsidRPr="007C759C" w:rsidRDefault="00912552" w:rsidP="00912552">
      <w:pPr>
        <w:spacing w:line="3" w:lineRule="exact"/>
        <w:rPr>
          <w:lang w:val="uk-UA"/>
        </w:rPr>
      </w:pPr>
    </w:p>
    <w:p w:rsidR="00912552" w:rsidRPr="00C417A1" w:rsidRDefault="00912552" w:rsidP="00912552">
      <w:pPr>
        <w:spacing w:line="239" w:lineRule="auto"/>
        <w:ind w:left="260" w:right="20" w:firstLine="706"/>
        <w:jc w:val="both"/>
      </w:pPr>
      <w:r w:rsidRPr="00C417A1">
        <w:t>1.2. Одержувачем бюджетних коштів для виконання Заходів є комунальне підприємство «</w:t>
      </w:r>
      <w:r w:rsidRPr="00C417A1">
        <w:rPr>
          <w:lang w:val="uk-UA"/>
        </w:rPr>
        <w:t>Знам’янський комбінат комунальних послуг</w:t>
      </w:r>
      <w:r w:rsidRPr="00C417A1">
        <w:t>» (далі – Одержувач).</w:t>
      </w:r>
    </w:p>
    <w:p w:rsidR="00912552" w:rsidRPr="00C417A1" w:rsidRDefault="00912552" w:rsidP="00912552">
      <w:pPr>
        <w:spacing w:line="333" w:lineRule="exact"/>
      </w:pPr>
    </w:p>
    <w:p w:rsidR="00912552" w:rsidRPr="00C417A1" w:rsidRDefault="004C2DC4" w:rsidP="004C2DC4">
      <w:pPr>
        <w:tabs>
          <w:tab w:val="left" w:pos="4500"/>
        </w:tabs>
        <w:suppressAutoHyphens w:val="0"/>
        <w:rPr>
          <w:b/>
          <w:bCs/>
        </w:rPr>
      </w:pPr>
      <w:r>
        <w:rPr>
          <w:b/>
          <w:bCs/>
          <w:lang w:val="uk-UA"/>
        </w:rPr>
        <w:t xml:space="preserve">                                                                     2.</w:t>
      </w:r>
      <w:r w:rsidR="00912552" w:rsidRPr="00C417A1">
        <w:rPr>
          <w:b/>
          <w:bCs/>
        </w:rPr>
        <w:t>Мета Порядку</w:t>
      </w:r>
    </w:p>
    <w:p w:rsidR="00912552" w:rsidRPr="00C417A1" w:rsidRDefault="00912552" w:rsidP="00912552">
      <w:pPr>
        <w:tabs>
          <w:tab w:val="left" w:pos="4500"/>
        </w:tabs>
        <w:suppressAutoHyphens w:val="0"/>
        <w:ind w:left="4500"/>
        <w:rPr>
          <w:b/>
          <w:bCs/>
        </w:rPr>
      </w:pPr>
    </w:p>
    <w:p w:rsidR="00912552" w:rsidRPr="00C417A1" w:rsidRDefault="00912552" w:rsidP="00912552">
      <w:pPr>
        <w:spacing w:line="10" w:lineRule="exact"/>
      </w:pPr>
    </w:p>
    <w:p w:rsidR="00912552" w:rsidRPr="00C417A1" w:rsidRDefault="00912552" w:rsidP="00912552">
      <w:pPr>
        <w:spacing w:line="234" w:lineRule="auto"/>
        <w:ind w:left="260" w:right="20" w:firstLine="706"/>
        <w:jc w:val="both"/>
      </w:pPr>
      <w:r w:rsidRPr="00C417A1">
        <w:t>2.1. Забезпечення прозорої та ефективної процедури використання бюджетних коштів.</w:t>
      </w:r>
    </w:p>
    <w:p w:rsidR="00912552" w:rsidRPr="00C417A1" w:rsidRDefault="00912552" w:rsidP="00912552">
      <w:pPr>
        <w:spacing w:line="245" w:lineRule="auto"/>
        <w:ind w:left="260" w:firstLine="706"/>
        <w:jc w:val="both"/>
      </w:pPr>
      <w:r w:rsidRPr="00C417A1">
        <w:t xml:space="preserve">2.2. Сприяння розвитку благоустрою </w:t>
      </w:r>
      <w:r w:rsidRPr="00C417A1">
        <w:rPr>
          <w:lang w:val="uk-UA"/>
        </w:rPr>
        <w:t>Знамянської міської територіальної громади</w:t>
      </w:r>
      <w:r w:rsidRPr="00C417A1">
        <w:t xml:space="preserve"> та створення умов, сприятливих для життєдіяльності </w:t>
      </w:r>
      <w:r w:rsidRPr="00C417A1">
        <w:rPr>
          <w:lang w:val="uk-UA"/>
        </w:rPr>
        <w:t>громади</w:t>
      </w:r>
      <w:r w:rsidRPr="00C417A1">
        <w:t>.</w:t>
      </w:r>
    </w:p>
    <w:p w:rsidR="00912552" w:rsidRPr="00C417A1" w:rsidRDefault="00912552" w:rsidP="00912552">
      <w:pPr>
        <w:spacing w:line="3" w:lineRule="exact"/>
      </w:pPr>
    </w:p>
    <w:p w:rsidR="00912552" w:rsidRDefault="00912552" w:rsidP="00912552">
      <w:pPr>
        <w:spacing w:line="239" w:lineRule="auto"/>
        <w:ind w:left="260" w:right="20" w:firstLine="706"/>
        <w:jc w:val="both"/>
        <w:rPr>
          <w:bCs/>
          <w:lang w:val="uk-UA"/>
        </w:rPr>
      </w:pPr>
      <w:r w:rsidRPr="00C417A1">
        <w:t xml:space="preserve">2.3. Реалізація заходів з  </w:t>
      </w:r>
      <w:r w:rsidR="005F4985">
        <w:rPr>
          <w:lang w:val="uk-UA"/>
        </w:rPr>
        <w:t>поточного ремонту та утримання в належному стані мереж зовнішнього освітлення</w:t>
      </w:r>
      <w:r w:rsidRPr="00C417A1">
        <w:rPr>
          <w:bCs/>
          <w:lang w:val="uk-UA"/>
        </w:rPr>
        <w:t xml:space="preserve"> на території Знам’янської міської територіальної громади.</w:t>
      </w:r>
    </w:p>
    <w:p w:rsidR="005F4985" w:rsidRPr="00C417A1" w:rsidRDefault="005F4985" w:rsidP="00912552">
      <w:pPr>
        <w:spacing w:line="239" w:lineRule="auto"/>
        <w:ind w:left="260" w:right="20" w:firstLine="706"/>
        <w:jc w:val="both"/>
      </w:pPr>
    </w:p>
    <w:p w:rsidR="00912552" w:rsidRPr="00C417A1" w:rsidRDefault="004C2DC4" w:rsidP="004C2DC4">
      <w:pPr>
        <w:tabs>
          <w:tab w:val="left" w:pos="2060"/>
        </w:tabs>
        <w:suppressAutoHyphens w:val="0"/>
        <w:rPr>
          <w:b/>
          <w:bCs/>
        </w:rPr>
      </w:pPr>
      <w:r>
        <w:rPr>
          <w:b/>
          <w:bCs/>
          <w:lang w:val="uk-UA"/>
        </w:rPr>
        <w:t xml:space="preserve">                                          3.</w:t>
      </w:r>
      <w:r w:rsidR="00912552" w:rsidRPr="00C417A1">
        <w:rPr>
          <w:b/>
          <w:bCs/>
        </w:rPr>
        <w:t>Вимоги щодо використання бюджетних коштів</w:t>
      </w:r>
    </w:p>
    <w:p w:rsidR="00912552" w:rsidRPr="00C417A1" w:rsidRDefault="00912552" w:rsidP="00912552">
      <w:pPr>
        <w:tabs>
          <w:tab w:val="left" w:pos="2060"/>
        </w:tabs>
        <w:suppressAutoHyphens w:val="0"/>
        <w:ind w:left="2060"/>
        <w:rPr>
          <w:b/>
          <w:bCs/>
        </w:rPr>
      </w:pPr>
    </w:p>
    <w:p w:rsidR="00912552" w:rsidRPr="00C417A1" w:rsidRDefault="00912552" w:rsidP="00912552">
      <w:pPr>
        <w:spacing w:line="239" w:lineRule="auto"/>
        <w:ind w:left="260" w:firstLine="706"/>
        <w:jc w:val="both"/>
      </w:pPr>
      <w:r w:rsidRPr="00C417A1">
        <w:t>3.1. Фінансування Заходу</w:t>
      </w:r>
      <w:r w:rsidRPr="00C417A1">
        <w:rPr>
          <w:lang w:val="uk-UA"/>
        </w:rPr>
        <w:t xml:space="preserve"> У</w:t>
      </w:r>
      <w:r w:rsidRPr="00C417A1">
        <w:t>правління проводить в межах сум, передбачених бюджетом на 20</w:t>
      </w:r>
      <w:r w:rsidRPr="00C417A1">
        <w:rPr>
          <w:lang w:val="uk-UA"/>
        </w:rPr>
        <w:t>2</w:t>
      </w:r>
      <w:r w:rsidR="00D7532D">
        <w:rPr>
          <w:lang w:val="uk-UA"/>
        </w:rPr>
        <w:t>2</w:t>
      </w:r>
      <w:r w:rsidRPr="00C417A1">
        <w:t xml:space="preserve"> рік, з урахуванням поданих Одержувачем розрахунків.</w:t>
      </w:r>
    </w:p>
    <w:p w:rsidR="00912552" w:rsidRPr="00C417A1" w:rsidRDefault="00912552" w:rsidP="00912552">
      <w:pPr>
        <w:spacing w:line="3" w:lineRule="exact"/>
      </w:pPr>
    </w:p>
    <w:p w:rsidR="00912552" w:rsidRPr="00C417A1" w:rsidRDefault="00912552" w:rsidP="00912552">
      <w:pPr>
        <w:spacing w:line="245" w:lineRule="auto"/>
        <w:ind w:left="260" w:firstLine="706"/>
        <w:jc w:val="both"/>
      </w:pPr>
      <w:r w:rsidRPr="00C417A1">
        <w:t xml:space="preserve">3.2. Одержувач використовує бюджетні кошти на підставі плану використання бюджетних коштів, що містить розподіл бюджетних асигнувань, затверджених у кошторисі </w:t>
      </w:r>
      <w:r w:rsidRPr="00C417A1">
        <w:rPr>
          <w:lang w:val="uk-UA"/>
        </w:rPr>
        <w:t xml:space="preserve"> У</w:t>
      </w:r>
      <w:r w:rsidRPr="00C417A1">
        <w:t>правління на 20</w:t>
      </w:r>
      <w:r w:rsidRPr="00C417A1">
        <w:rPr>
          <w:lang w:val="uk-UA"/>
        </w:rPr>
        <w:t>2</w:t>
      </w:r>
      <w:r w:rsidR="00D7532D">
        <w:rPr>
          <w:lang w:val="uk-UA"/>
        </w:rPr>
        <w:t>2</w:t>
      </w:r>
      <w:r w:rsidRPr="00C417A1">
        <w:t xml:space="preserve"> рік.</w:t>
      </w:r>
    </w:p>
    <w:p w:rsidR="00912552" w:rsidRPr="00C417A1" w:rsidRDefault="00912552" w:rsidP="00912552">
      <w:pPr>
        <w:spacing w:line="3" w:lineRule="exact"/>
      </w:pPr>
    </w:p>
    <w:p w:rsidR="00912552" w:rsidRPr="00C417A1" w:rsidRDefault="00912552" w:rsidP="00912552">
      <w:pPr>
        <w:spacing w:line="235" w:lineRule="auto"/>
        <w:ind w:left="260" w:right="20" w:firstLine="706"/>
        <w:jc w:val="both"/>
      </w:pPr>
      <w:r w:rsidRPr="00C417A1">
        <w:t>3.3. Відкриття рахунків, реєстрація та облік зобов’язань та проведення операцій, пов’язаних із використанням бюджетних коштів, здійснюється відповідно до Порядку казначейського обслуговування місцевих бюджетів, затвердженого наказом Міністерства фінансів України від 23.08.12 № 938.</w:t>
      </w:r>
    </w:p>
    <w:p w:rsidR="00912552" w:rsidRPr="00C417A1" w:rsidRDefault="00912552" w:rsidP="00912552">
      <w:pPr>
        <w:spacing w:line="2" w:lineRule="exact"/>
      </w:pPr>
    </w:p>
    <w:p w:rsidR="00912552" w:rsidRPr="00C417A1" w:rsidRDefault="00912552" w:rsidP="00912552">
      <w:pPr>
        <w:spacing w:line="239" w:lineRule="auto"/>
        <w:ind w:left="260" w:right="20" w:firstLine="706"/>
        <w:jc w:val="both"/>
      </w:pPr>
      <w:r w:rsidRPr="00C417A1">
        <w:t>3.4. Закупівля товарів, робіт і послуг за рахунок бюджетних коштів здійснюється в установленому законодавством порядку. Попередня оплата</w:t>
      </w:r>
    </w:p>
    <w:p w:rsidR="00912552" w:rsidRPr="00C417A1" w:rsidRDefault="00C47268" w:rsidP="00912552">
      <w:pPr>
        <w:spacing w:line="234" w:lineRule="auto"/>
        <w:ind w:right="20"/>
      </w:pPr>
      <w:r>
        <w:rPr>
          <w:lang w:val="uk-UA"/>
        </w:rPr>
        <w:t xml:space="preserve">    </w:t>
      </w:r>
      <w:r w:rsidR="00912552" w:rsidRPr="00C417A1">
        <w:t>товарів, робіт і послуг здійснюється з урахуванням вимог бюджетного законодавства.</w:t>
      </w:r>
    </w:p>
    <w:p w:rsidR="00912552" w:rsidRPr="00C417A1" w:rsidRDefault="00912552" w:rsidP="00912552">
      <w:pPr>
        <w:spacing w:line="259" w:lineRule="exact"/>
      </w:pPr>
    </w:p>
    <w:p w:rsidR="00912552" w:rsidRPr="00C417A1" w:rsidRDefault="004C2DC4" w:rsidP="004C2DC4">
      <w:pPr>
        <w:tabs>
          <w:tab w:val="left" w:pos="1280"/>
        </w:tabs>
        <w:suppressAutoHyphens w:val="0"/>
        <w:rPr>
          <w:b/>
          <w:bCs/>
        </w:rPr>
      </w:pPr>
      <w:r>
        <w:rPr>
          <w:b/>
          <w:bCs/>
          <w:lang w:val="uk-UA"/>
        </w:rPr>
        <w:t xml:space="preserve">                       4.</w:t>
      </w:r>
      <w:r w:rsidR="00912552" w:rsidRPr="00C417A1">
        <w:rPr>
          <w:b/>
          <w:bCs/>
        </w:rPr>
        <w:t>Напрямки використання бюджетних коштів та контроль за</w:t>
      </w:r>
    </w:p>
    <w:p w:rsidR="00912552" w:rsidRDefault="00116AB6" w:rsidP="00912552">
      <w:pPr>
        <w:ind w:left="3640"/>
        <w:rPr>
          <w:b/>
          <w:bCs/>
          <w:lang w:val="uk-UA"/>
        </w:rPr>
      </w:pPr>
      <w:r>
        <w:rPr>
          <w:b/>
          <w:bCs/>
        </w:rPr>
        <w:t xml:space="preserve">виконанням </w:t>
      </w:r>
      <w:r>
        <w:rPr>
          <w:b/>
          <w:bCs/>
          <w:lang w:val="uk-UA"/>
        </w:rPr>
        <w:t>З</w:t>
      </w:r>
      <w:r w:rsidR="00912552" w:rsidRPr="00C417A1">
        <w:rPr>
          <w:b/>
          <w:bCs/>
        </w:rPr>
        <w:t>аходів</w:t>
      </w:r>
    </w:p>
    <w:p w:rsidR="00912552" w:rsidRPr="00C417A1" w:rsidRDefault="00912552" w:rsidP="00912552">
      <w:pPr>
        <w:ind w:left="3640"/>
        <w:rPr>
          <w:lang w:val="uk-UA"/>
        </w:rPr>
      </w:pPr>
    </w:p>
    <w:p w:rsidR="00912552" w:rsidRPr="00C417A1" w:rsidRDefault="00912552" w:rsidP="00912552">
      <w:pPr>
        <w:ind w:left="960"/>
      </w:pPr>
      <w:r w:rsidRPr="00C417A1">
        <w:t>4.1. Кошти, що надаються, спрямовуються на виконання Заходів згідно</w:t>
      </w:r>
    </w:p>
    <w:p w:rsidR="00912552" w:rsidRPr="00C417A1" w:rsidRDefault="00912552" w:rsidP="00912552">
      <w:pPr>
        <w:spacing w:line="236" w:lineRule="auto"/>
        <w:ind w:left="260"/>
      </w:pPr>
      <w:r w:rsidRPr="00C417A1">
        <w:t>з додатком.</w:t>
      </w:r>
    </w:p>
    <w:p w:rsidR="00912552" w:rsidRPr="00C417A1" w:rsidRDefault="00912552" w:rsidP="00912552">
      <w:pPr>
        <w:spacing w:line="239" w:lineRule="auto"/>
        <w:ind w:left="260" w:firstLine="706"/>
        <w:jc w:val="both"/>
      </w:pPr>
      <w:r w:rsidRPr="00C417A1">
        <w:t xml:space="preserve">4.2. Розподіл коштів за напрямами, зазначеними в пункті 4.1 цього Порядку, здійснюється Одержувачем, відповідно до погодженого </w:t>
      </w:r>
      <w:r w:rsidRPr="00C417A1">
        <w:rPr>
          <w:lang w:val="uk-UA"/>
        </w:rPr>
        <w:t>У</w:t>
      </w:r>
      <w:r w:rsidRPr="00C417A1">
        <w:t>правлінням плану використання в межах відповідних бюджетних призначень на відповідний рік.</w:t>
      </w:r>
    </w:p>
    <w:p w:rsidR="00912552" w:rsidRPr="00C417A1" w:rsidRDefault="00912552" w:rsidP="00912552">
      <w:pPr>
        <w:spacing w:line="4" w:lineRule="exact"/>
      </w:pPr>
    </w:p>
    <w:p w:rsidR="00912552" w:rsidRPr="00C417A1" w:rsidRDefault="00912552" w:rsidP="00912552">
      <w:pPr>
        <w:spacing w:line="243" w:lineRule="auto"/>
        <w:ind w:left="260" w:right="20" w:firstLine="706"/>
        <w:jc w:val="both"/>
      </w:pPr>
      <w:r w:rsidRPr="00C417A1">
        <w:t>4.3. Бюджетні кошти, що виділяються на виконання Заходів, використовуються Одержувачем на:</w:t>
      </w:r>
    </w:p>
    <w:p w:rsidR="00912552" w:rsidRPr="00C417A1" w:rsidRDefault="00912552" w:rsidP="00912552">
      <w:pPr>
        <w:spacing w:line="11" w:lineRule="exact"/>
      </w:pPr>
    </w:p>
    <w:p w:rsidR="00C47268" w:rsidRDefault="00C47268" w:rsidP="00912552">
      <w:pPr>
        <w:spacing w:line="234" w:lineRule="auto"/>
        <w:ind w:left="260" w:right="20" w:firstLine="778"/>
        <w:jc w:val="both"/>
        <w:rPr>
          <w:lang w:val="uk-UA"/>
        </w:rPr>
      </w:pPr>
    </w:p>
    <w:p w:rsidR="00C47268" w:rsidRDefault="00C47268" w:rsidP="00912552">
      <w:pPr>
        <w:spacing w:line="234" w:lineRule="auto"/>
        <w:ind w:left="260" w:right="20" w:firstLine="778"/>
        <w:jc w:val="both"/>
        <w:rPr>
          <w:lang w:val="uk-UA"/>
        </w:rPr>
      </w:pPr>
    </w:p>
    <w:p w:rsidR="00C47268" w:rsidRDefault="00C47268" w:rsidP="00912552">
      <w:pPr>
        <w:spacing w:line="234" w:lineRule="auto"/>
        <w:ind w:left="260" w:right="20" w:firstLine="778"/>
        <w:jc w:val="both"/>
        <w:rPr>
          <w:lang w:val="uk-UA"/>
        </w:rPr>
      </w:pPr>
    </w:p>
    <w:p w:rsidR="00AA7C8B" w:rsidRDefault="00C47268" w:rsidP="00912552">
      <w:pPr>
        <w:spacing w:line="234" w:lineRule="auto"/>
        <w:ind w:left="260" w:right="20" w:firstLine="778"/>
        <w:jc w:val="both"/>
        <w:rPr>
          <w:lang w:val="uk-UA"/>
        </w:rPr>
      </w:pPr>
      <w:r>
        <w:rPr>
          <w:lang w:val="uk-UA"/>
        </w:rPr>
        <w:lastRenderedPageBreak/>
        <w:t xml:space="preserve">                                                </w:t>
      </w:r>
    </w:p>
    <w:p w:rsidR="00912552" w:rsidRPr="00912552" w:rsidRDefault="00912552" w:rsidP="00912552">
      <w:pPr>
        <w:spacing w:line="234" w:lineRule="auto"/>
        <w:ind w:left="260" w:right="20" w:firstLine="778"/>
        <w:jc w:val="both"/>
      </w:pPr>
      <w:r w:rsidRPr="00912552">
        <w:t>заробітну плату працівникам підприємства, включаючи надбавки, доплати, премії, матеріальну допомогу та інші виплати;</w:t>
      </w:r>
    </w:p>
    <w:p w:rsidR="00912552" w:rsidRPr="00912552" w:rsidRDefault="00912552" w:rsidP="00912552">
      <w:pPr>
        <w:ind w:left="1040"/>
      </w:pPr>
      <w:r w:rsidRPr="00912552">
        <w:t>нарахування на заробітну плату;</w:t>
      </w:r>
    </w:p>
    <w:p w:rsidR="00912552" w:rsidRPr="00912552" w:rsidRDefault="00912552" w:rsidP="00912552">
      <w:pPr>
        <w:spacing w:line="15" w:lineRule="exact"/>
      </w:pPr>
    </w:p>
    <w:p w:rsidR="00912552" w:rsidRPr="00912552" w:rsidRDefault="00912552" w:rsidP="00912552">
      <w:pPr>
        <w:spacing w:line="234" w:lineRule="auto"/>
        <w:ind w:left="260" w:right="20" w:firstLine="778"/>
        <w:jc w:val="both"/>
      </w:pPr>
      <w:r w:rsidRPr="00912552">
        <w:t>придбання предметів, матеріалів, запчастин, інвентарю, канцелярських товарів тощо;</w:t>
      </w:r>
    </w:p>
    <w:p w:rsidR="00912552" w:rsidRPr="00912552" w:rsidRDefault="00912552" w:rsidP="00912552">
      <w:pPr>
        <w:ind w:left="1040"/>
      </w:pPr>
      <w:r w:rsidRPr="00912552">
        <w:t>придбання спеціального одягу;</w:t>
      </w:r>
    </w:p>
    <w:p w:rsidR="00912552" w:rsidRPr="00912552" w:rsidRDefault="00912552" w:rsidP="00912552">
      <w:pPr>
        <w:spacing w:line="20" w:lineRule="exact"/>
      </w:pPr>
    </w:p>
    <w:p w:rsidR="00912552" w:rsidRDefault="00912552" w:rsidP="00912552">
      <w:pPr>
        <w:spacing w:line="247" w:lineRule="auto"/>
        <w:ind w:left="1040" w:right="2720"/>
        <w:rPr>
          <w:lang w:val="uk-UA"/>
        </w:rPr>
      </w:pPr>
      <w:r w:rsidRPr="00912552">
        <w:t>оплату інших послуг (крім комунальних);</w:t>
      </w:r>
    </w:p>
    <w:p w:rsidR="00912552" w:rsidRDefault="00912552" w:rsidP="00912552">
      <w:pPr>
        <w:spacing w:line="247" w:lineRule="auto"/>
        <w:ind w:left="1040" w:right="2720"/>
        <w:rPr>
          <w:lang w:val="uk-UA"/>
        </w:rPr>
      </w:pPr>
      <w:r w:rsidRPr="00912552">
        <w:t xml:space="preserve"> оплату комунальних послуг та енергоносіїв; </w:t>
      </w:r>
    </w:p>
    <w:p w:rsidR="00912552" w:rsidRPr="00912552" w:rsidRDefault="00912552" w:rsidP="00912552">
      <w:pPr>
        <w:spacing w:line="247" w:lineRule="auto"/>
        <w:ind w:left="1040" w:right="2720"/>
      </w:pPr>
      <w:r w:rsidRPr="00912552">
        <w:t>поточний ремонт основних засобів та інвентарю;</w:t>
      </w:r>
    </w:p>
    <w:p w:rsidR="00912552" w:rsidRPr="00912552" w:rsidRDefault="00912552" w:rsidP="00912552">
      <w:pPr>
        <w:spacing w:line="7" w:lineRule="exact"/>
      </w:pPr>
    </w:p>
    <w:p w:rsidR="00912552" w:rsidRPr="00912552" w:rsidRDefault="00912552" w:rsidP="00912552">
      <w:pPr>
        <w:spacing w:line="234" w:lineRule="auto"/>
        <w:ind w:left="260" w:right="20" w:firstLine="778"/>
      </w:pPr>
      <w:r w:rsidRPr="00912552">
        <w:t>сплату податків та зборів, обов’язкових платежів відповідно до чинного законодавства.</w:t>
      </w:r>
    </w:p>
    <w:p w:rsidR="00912552" w:rsidRPr="00C417A1" w:rsidRDefault="00912552" w:rsidP="00912552">
      <w:pPr>
        <w:spacing w:line="331" w:lineRule="exact"/>
      </w:pPr>
    </w:p>
    <w:p w:rsidR="00912552" w:rsidRPr="00C417A1" w:rsidRDefault="004C2DC4" w:rsidP="004C2DC4">
      <w:pPr>
        <w:tabs>
          <w:tab w:val="left" w:pos="960"/>
        </w:tabs>
        <w:suppressAutoHyphens w:val="0"/>
        <w:rPr>
          <w:b/>
          <w:bCs/>
        </w:rPr>
      </w:pPr>
      <w:r>
        <w:rPr>
          <w:b/>
          <w:bCs/>
          <w:lang w:val="uk-UA"/>
        </w:rPr>
        <w:t xml:space="preserve">                       5.</w:t>
      </w:r>
      <w:r w:rsidR="00912552" w:rsidRPr="00C417A1">
        <w:rPr>
          <w:b/>
          <w:bCs/>
        </w:rPr>
        <w:t>Звітність про використання бюджетних коштів та контроль за їх</w:t>
      </w:r>
    </w:p>
    <w:p w:rsidR="00912552" w:rsidRDefault="004C2DC4" w:rsidP="00912552">
      <w:pPr>
        <w:ind w:left="4080"/>
        <w:rPr>
          <w:b/>
          <w:bCs/>
          <w:lang w:val="uk-UA"/>
        </w:rPr>
      </w:pPr>
      <w:r>
        <w:rPr>
          <w:b/>
          <w:bCs/>
          <w:lang w:val="uk-UA"/>
        </w:rPr>
        <w:t>в</w:t>
      </w:r>
      <w:r w:rsidR="00912552" w:rsidRPr="00C417A1">
        <w:rPr>
          <w:b/>
          <w:bCs/>
        </w:rPr>
        <w:t>итрачанням</w:t>
      </w:r>
    </w:p>
    <w:p w:rsidR="00912552" w:rsidRPr="00C417A1" w:rsidRDefault="00912552" w:rsidP="00912552">
      <w:pPr>
        <w:ind w:left="4080"/>
        <w:rPr>
          <w:lang w:val="uk-UA"/>
        </w:rPr>
      </w:pPr>
    </w:p>
    <w:p w:rsidR="00912552" w:rsidRPr="00C417A1" w:rsidRDefault="00912552" w:rsidP="00912552">
      <w:pPr>
        <w:spacing w:line="10" w:lineRule="exact"/>
      </w:pPr>
    </w:p>
    <w:p w:rsidR="00912552" w:rsidRPr="00C417A1" w:rsidRDefault="00912552" w:rsidP="00912552">
      <w:pPr>
        <w:spacing w:line="237" w:lineRule="auto"/>
        <w:ind w:left="260" w:firstLine="706"/>
        <w:jc w:val="both"/>
      </w:pPr>
      <w:r w:rsidRPr="00C417A1">
        <w:t xml:space="preserve">5.1. Керівник підприємства Одержувача надає на погодження до </w:t>
      </w:r>
      <w:r w:rsidRPr="00C417A1">
        <w:rPr>
          <w:lang w:val="uk-UA"/>
        </w:rPr>
        <w:t>У</w:t>
      </w:r>
      <w:r w:rsidRPr="00C417A1">
        <w:t>правління перспективні щомісячні плани виконання Заходів. Щомісячні плани надаються до початку місяця, не пізніше 25-го числа попереднього місяця. Плани повинні бути складені з урахуванням помісячного плану кошторисних призначень.</w:t>
      </w:r>
    </w:p>
    <w:p w:rsidR="00912552" w:rsidRPr="00C417A1" w:rsidRDefault="00912552" w:rsidP="00912552">
      <w:pPr>
        <w:spacing w:line="4" w:lineRule="exact"/>
      </w:pPr>
    </w:p>
    <w:p w:rsidR="00912552" w:rsidRPr="00C417A1" w:rsidRDefault="00912552" w:rsidP="00912552">
      <w:pPr>
        <w:ind w:left="260" w:firstLine="706"/>
        <w:jc w:val="both"/>
      </w:pPr>
      <w:r w:rsidRPr="00C417A1">
        <w:t xml:space="preserve">5.2. Одержувач, по мірі виконання заходів, але не пізніше 5-го числа наступного місяця, надає на погодження </w:t>
      </w:r>
      <w:r w:rsidRPr="00C417A1">
        <w:rPr>
          <w:lang w:val="uk-UA"/>
        </w:rPr>
        <w:t>У</w:t>
      </w:r>
      <w:r w:rsidRPr="00C417A1">
        <w:t>правлінню акти виконаних робіт. Інформація щодо обсягу витрат на виконання Заходів протягом відповідного місяця надається Одержувачем до</w:t>
      </w:r>
      <w:r w:rsidRPr="00C417A1">
        <w:rPr>
          <w:lang w:val="uk-UA"/>
        </w:rPr>
        <w:t xml:space="preserve"> У</w:t>
      </w:r>
      <w:r w:rsidRPr="00C417A1">
        <w:t>правління не пізніше 5-го числа наступного місяця, у вигляді звіту про фактичні витрати, за підписом керівника підприємства та головного бухгалтера.</w:t>
      </w:r>
    </w:p>
    <w:p w:rsidR="00912552" w:rsidRPr="00C417A1" w:rsidRDefault="00912552" w:rsidP="00912552">
      <w:pPr>
        <w:spacing w:line="18" w:lineRule="exact"/>
      </w:pPr>
    </w:p>
    <w:p w:rsidR="00912552" w:rsidRPr="00C417A1" w:rsidRDefault="00912552" w:rsidP="00912552">
      <w:pPr>
        <w:spacing w:line="237" w:lineRule="auto"/>
        <w:ind w:left="260" w:firstLine="706"/>
        <w:jc w:val="both"/>
      </w:pPr>
      <w:r w:rsidRPr="00C417A1">
        <w:t xml:space="preserve">5.3. Одержувач коштів, по мірі реєстрації бюджетних та фінансових зобов’язань в органі Державного казначейства, які пов’язані із виконанням Заходів, надає до </w:t>
      </w:r>
      <w:r w:rsidRPr="00C417A1">
        <w:rPr>
          <w:lang w:val="uk-UA"/>
        </w:rPr>
        <w:t>У</w:t>
      </w:r>
      <w:r w:rsidRPr="00C417A1">
        <w:t>правління заявку на фінансування. Головне управління, на підставі отриманих від Одержувача заявок, проводить фінансування Заходів шляхом розподілу коштів на рахунок Одержувача, відкритий в органах Державного казначейства.</w:t>
      </w:r>
    </w:p>
    <w:p w:rsidR="00912552" w:rsidRPr="00C417A1" w:rsidRDefault="00912552" w:rsidP="00912552">
      <w:pPr>
        <w:spacing w:line="7" w:lineRule="exact"/>
      </w:pPr>
    </w:p>
    <w:p w:rsidR="00912552" w:rsidRPr="00C417A1" w:rsidRDefault="00912552" w:rsidP="00912552">
      <w:pPr>
        <w:ind w:left="960"/>
      </w:pPr>
      <w:r w:rsidRPr="00C417A1">
        <w:t>5.4. Одержувач несе повну відповідальність:</w:t>
      </w:r>
    </w:p>
    <w:p w:rsidR="00912552" w:rsidRPr="00C417A1" w:rsidRDefault="00912552" w:rsidP="00912552">
      <w:pPr>
        <w:ind w:left="960"/>
      </w:pPr>
      <w:r w:rsidRPr="00C417A1">
        <w:t>за виконання затверджених цим рішенням Заходів;</w:t>
      </w:r>
    </w:p>
    <w:p w:rsidR="00912552" w:rsidRPr="00C417A1" w:rsidRDefault="00912552" w:rsidP="00912552">
      <w:pPr>
        <w:spacing w:line="234" w:lineRule="auto"/>
        <w:ind w:left="260" w:firstLine="778"/>
        <w:jc w:val="both"/>
      </w:pPr>
      <w:r w:rsidRPr="00C417A1">
        <w:t>за ефективне,</w:t>
      </w:r>
      <w:r w:rsidRPr="00C417A1">
        <w:rPr>
          <w:lang w:val="uk-UA"/>
        </w:rPr>
        <w:t xml:space="preserve"> якісне,</w:t>
      </w:r>
      <w:r w:rsidRPr="00C417A1">
        <w:t xml:space="preserve"> раціональне та цільове використання коштів міського бюджету згідно з чинним законодавством;</w:t>
      </w:r>
    </w:p>
    <w:p w:rsidR="00912552" w:rsidRPr="00C417A1" w:rsidRDefault="00912552" w:rsidP="00912552">
      <w:pPr>
        <w:spacing w:line="15" w:lineRule="exact"/>
      </w:pPr>
    </w:p>
    <w:p w:rsidR="00912552" w:rsidRPr="00C417A1" w:rsidRDefault="00912552" w:rsidP="00912552">
      <w:pPr>
        <w:spacing w:line="235" w:lineRule="auto"/>
        <w:ind w:left="260" w:firstLine="778"/>
        <w:jc w:val="both"/>
      </w:pPr>
      <w:r w:rsidRPr="00C417A1">
        <w:t>за своєчасне надання до Головного управління перспективних помісячних планів виконання Заходів, актів виконаних робіт, звітів про витрати.</w:t>
      </w:r>
    </w:p>
    <w:p w:rsidR="00912552" w:rsidRPr="00C417A1" w:rsidRDefault="00912552" w:rsidP="00912552">
      <w:pPr>
        <w:spacing w:line="20" w:lineRule="exact"/>
      </w:pPr>
    </w:p>
    <w:p w:rsidR="00912552" w:rsidRPr="00C417A1" w:rsidRDefault="00912552" w:rsidP="00912552">
      <w:pPr>
        <w:spacing w:line="237" w:lineRule="auto"/>
        <w:ind w:left="260" w:firstLine="706"/>
        <w:jc w:val="both"/>
        <w:rPr>
          <w:lang w:val="uk-UA"/>
        </w:rPr>
      </w:pPr>
      <w:r w:rsidRPr="00C417A1">
        <w:t xml:space="preserve">5.5. Складання та подання фінансової звітності про використання бюджетних коштів Одержувачем до органів Державного казначейства та </w:t>
      </w:r>
      <w:r w:rsidRPr="00C417A1">
        <w:rPr>
          <w:lang w:val="uk-UA"/>
        </w:rPr>
        <w:t>У</w:t>
      </w:r>
      <w:r w:rsidRPr="00C417A1">
        <w:t>правління, а також контроль за їх цільовим використанням здійснюється у встан</w:t>
      </w:r>
      <w:r>
        <w:t>овленому законодавством порядку</w:t>
      </w:r>
      <w:r>
        <w:rPr>
          <w:lang w:val="uk-UA"/>
        </w:rPr>
        <w:t>.</w:t>
      </w:r>
    </w:p>
    <w:p w:rsidR="00912552" w:rsidRDefault="00912552" w:rsidP="00912552">
      <w:pPr>
        <w:spacing w:line="245" w:lineRule="auto"/>
        <w:ind w:left="260" w:right="-30"/>
        <w:rPr>
          <w:lang w:val="uk-UA"/>
        </w:rPr>
      </w:pPr>
    </w:p>
    <w:p w:rsidR="00912552" w:rsidRDefault="00912552" w:rsidP="00912552">
      <w:pPr>
        <w:spacing w:line="245" w:lineRule="auto"/>
        <w:ind w:left="260" w:right="-30"/>
        <w:rPr>
          <w:lang w:val="uk-UA"/>
        </w:rPr>
      </w:pPr>
    </w:p>
    <w:p w:rsidR="00912552" w:rsidRDefault="00912552" w:rsidP="00912552">
      <w:pPr>
        <w:spacing w:line="245" w:lineRule="auto"/>
        <w:ind w:left="260" w:right="-30"/>
        <w:rPr>
          <w:lang w:val="uk-UA"/>
        </w:rPr>
      </w:pPr>
    </w:p>
    <w:p w:rsidR="00912552" w:rsidRDefault="00912552" w:rsidP="00912552">
      <w:pPr>
        <w:spacing w:line="245" w:lineRule="auto"/>
        <w:ind w:left="260" w:right="-30"/>
        <w:rPr>
          <w:lang w:val="uk-UA"/>
        </w:rPr>
      </w:pPr>
    </w:p>
    <w:p w:rsidR="00C91E72" w:rsidRDefault="00C91E72" w:rsidP="00C91E72">
      <w:pPr>
        <w:spacing w:line="245" w:lineRule="auto"/>
        <w:ind w:left="260" w:right="-30"/>
        <w:rPr>
          <w:b/>
          <w:lang w:val="uk-UA"/>
        </w:rPr>
      </w:pPr>
      <w:r w:rsidRPr="00C417A1">
        <w:rPr>
          <w:b/>
        </w:rPr>
        <w:t xml:space="preserve">Начальник управління </w:t>
      </w:r>
      <w:r w:rsidRPr="00C417A1">
        <w:rPr>
          <w:b/>
          <w:lang w:val="uk-UA"/>
        </w:rPr>
        <w:t xml:space="preserve"> </w:t>
      </w:r>
    </w:p>
    <w:p w:rsidR="00C91E72" w:rsidRDefault="00C91E72" w:rsidP="00C91E72">
      <w:pPr>
        <w:spacing w:line="245" w:lineRule="auto"/>
        <w:ind w:left="260" w:right="-30"/>
        <w:rPr>
          <w:b/>
          <w:lang w:val="uk-UA"/>
        </w:rPr>
      </w:pPr>
      <w:r>
        <w:rPr>
          <w:b/>
          <w:lang w:val="uk-UA"/>
        </w:rPr>
        <w:t>містобудування, архітектури</w:t>
      </w:r>
    </w:p>
    <w:p w:rsidR="00C91E72" w:rsidRDefault="00C91E72" w:rsidP="00C91E72">
      <w:pPr>
        <w:spacing w:line="245" w:lineRule="auto"/>
        <w:ind w:left="260" w:right="-30"/>
        <w:rPr>
          <w:b/>
          <w:lang w:val="uk-UA"/>
        </w:rPr>
      </w:pPr>
      <w:r>
        <w:rPr>
          <w:b/>
          <w:lang w:val="uk-UA"/>
        </w:rPr>
        <w:t xml:space="preserve"> та житлово-комунального господарства</w:t>
      </w:r>
      <w:r w:rsidRPr="00C417A1">
        <w:rPr>
          <w:b/>
          <w:lang w:val="uk-UA"/>
        </w:rPr>
        <w:t xml:space="preserve">   </w:t>
      </w:r>
    </w:p>
    <w:p w:rsidR="00F5666E" w:rsidRPr="00C91E72" w:rsidRDefault="00C91E72" w:rsidP="00C91E72">
      <w:pPr>
        <w:spacing w:line="245" w:lineRule="auto"/>
        <w:ind w:left="260" w:right="-30"/>
        <w:rPr>
          <w:b/>
          <w:lang w:val="uk-UA"/>
        </w:rPr>
        <w:sectPr w:rsidR="00F5666E" w:rsidRPr="00C91E72" w:rsidSect="00C47268">
          <w:pgSz w:w="11900" w:h="16838"/>
          <w:pgMar w:top="284" w:right="844" w:bottom="142" w:left="1440" w:header="0" w:footer="0" w:gutter="0"/>
          <w:cols w:space="720" w:equalWidth="0">
            <w:col w:w="9620"/>
          </w:cols>
        </w:sectPr>
      </w:pPr>
      <w:r>
        <w:rPr>
          <w:b/>
          <w:lang w:val="uk-UA"/>
        </w:rPr>
        <w:t>Знам’янської міської ради</w:t>
      </w:r>
      <w:r w:rsidRPr="00C417A1">
        <w:rPr>
          <w:b/>
          <w:lang w:val="uk-UA"/>
        </w:rPr>
        <w:t xml:space="preserve">                                   </w:t>
      </w:r>
      <w:r>
        <w:rPr>
          <w:b/>
          <w:lang w:val="uk-UA"/>
        </w:rPr>
        <w:t xml:space="preserve">                         </w:t>
      </w:r>
      <w:r w:rsidR="00116AB6">
        <w:rPr>
          <w:b/>
          <w:lang w:val="uk-UA"/>
        </w:rPr>
        <w:t xml:space="preserve">                 </w:t>
      </w:r>
      <w:r>
        <w:rPr>
          <w:b/>
          <w:lang w:val="uk-UA"/>
        </w:rPr>
        <w:t>Микола НІКІТІ</w:t>
      </w:r>
    </w:p>
    <w:p w:rsidR="00143796" w:rsidRPr="00C417A1" w:rsidRDefault="00116AB6" w:rsidP="00143796">
      <w:pPr>
        <w:ind w:left="5670"/>
      </w:pPr>
      <w:bookmarkStart w:id="0" w:name="page15"/>
      <w:bookmarkEnd w:id="0"/>
      <w:r>
        <w:rPr>
          <w:lang w:val="uk-UA"/>
        </w:rPr>
        <w:lastRenderedPageBreak/>
        <w:t xml:space="preserve">                                                                                                </w:t>
      </w:r>
      <w:r w:rsidR="00143796" w:rsidRPr="00C417A1">
        <w:t>ЗАТВЕРДЖЕНО</w:t>
      </w:r>
    </w:p>
    <w:p w:rsidR="00143796" w:rsidRPr="00C417A1" w:rsidRDefault="00143796" w:rsidP="00143796">
      <w:pPr>
        <w:ind w:left="5670"/>
      </w:pPr>
      <w:r>
        <w:rPr>
          <w:lang w:val="uk-UA"/>
        </w:rPr>
        <w:t>р</w:t>
      </w:r>
      <w:r w:rsidRPr="00C417A1">
        <w:t>ішення виконавчого комітету</w:t>
      </w:r>
    </w:p>
    <w:p w:rsidR="00143796" w:rsidRPr="00C417A1" w:rsidRDefault="00143796" w:rsidP="00143796">
      <w:pPr>
        <w:spacing w:line="4" w:lineRule="exact"/>
        <w:ind w:left="5670"/>
      </w:pPr>
    </w:p>
    <w:p w:rsidR="00143796" w:rsidRPr="00C417A1" w:rsidRDefault="00D7532D" w:rsidP="00143796">
      <w:pPr>
        <w:ind w:left="5670"/>
        <w:rPr>
          <w:lang w:val="uk-UA"/>
        </w:rPr>
      </w:pPr>
      <w:r>
        <w:rPr>
          <w:lang w:val="uk-UA"/>
        </w:rPr>
        <w:t xml:space="preserve">           січня 2022 </w:t>
      </w:r>
      <w:r w:rsidR="00143796" w:rsidRPr="00C417A1">
        <w:rPr>
          <w:lang w:val="uk-UA"/>
        </w:rPr>
        <w:t>року</w:t>
      </w:r>
      <w:r w:rsidR="00143796">
        <w:rPr>
          <w:lang w:val="uk-UA"/>
        </w:rPr>
        <w:t xml:space="preserve"> №</w:t>
      </w:r>
    </w:p>
    <w:p w:rsidR="00116AB6" w:rsidRPr="00912552" w:rsidRDefault="00116AB6" w:rsidP="00143796">
      <w:pPr>
        <w:rPr>
          <w:lang w:val="uk-UA"/>
        </w:rPr>
      </w:pPr>
    </w:p>
    <w:p w:rsidR="00116AB6" w:rsidRPr="00172F9E" w:rsidRDefault="00116AB6" w:rsidP="00116AB6">
      <w:pPr>
        <w:ind w:right="-259"/>
        <w:jc w:val="center"/>
        <w:rPr>
          <w:lang w:val="uk-UA"/>
        </w:rPr>
      </w:pPr>
      <w:r>
        <w:rPr>
          <w:b/>
          <w:bCs/>
          <w:lang w:val="uk-UA"/>
        </w:rPr>
        <w:t>ПОРЯДОК</w:t>
      </w:r>
    </w:p>
    <w:p w:rsidR="00116AB6" w:rsidRDefault="00116AB6" w:rsidP="00116AB6">
      <w:pPr>
        <w:ind w:left="260"/>
        <w:jc w:val="center"/>
        <w:rPr>
          <w:lang w:val="uk-UA"/>
        </w:rPr>
      </w:pPr>
      <w:r w:rsidRPr="00912552">
        <w:rPr>
          <w:b/>
          <w:bCs/>
          <w:lang w:val="uk-UA"/>
        </w:rPr>
        <w:t xml:space="preserve">використання коштів на виконання у </w:t>
      </w:r>
      <w:r w:rsidRPr="00C417A1">
        <w:rPr>
          <w:b/>
          <w:bCs/>
          <w:lang w:val="uk-UA"/>
        </w:rPr>
        <w:t>202</w:t>
      </w:r>
      <w:r w:rsidR="00D7532D">
        <w:rPr>
          <w:b/>
          <w:bCs/>
          <w:lang w:val="uk-UA"/>
        </w:rPr>
        <w:t>2</w:t>
      </w:r>
      <w:r w:rsidRPr="00912552">
        <w:rPr>
          <w:b/>
          <w:bCs/>
          <w:lang w:val="uk-UA"/>
        </w:rPr>
        <w:t xml:space="preserve"> році </w:t>
      </w:r>
      <w:r>
        <w:rPr>
          <w:b/>
          <w:bCs/>
          <w:lang w:val="uk-UA"/>
        </w:rPr>
        <w:t xml:space="preserve">заходів </w:t>
      </w:r>
      <w:r w:rsidRPr="00912552">
        <w:rPr>
          <w:b/>
          <w:lang w:val="uk-UA"/>
        </w:rPr>
        <w:t>з</w:t>
      </w:r>
      <w:r w:rsidRPr="00BE7305">
        <w:rPr>
          <w:lang w:val="uk-UA"/>
        </w:rPr>
        <w:t xml:space="preserve"> </w:t>
      </w:r>
    </w:p>
    <w:p w:rsidR="00116AB6" w:rsidRPr="00912552" w:rsidRDefault="00116AB6" w:rsidP="00116AB6">
      <w:pPr>
        <w:ind w:left="260"/>
        <w:jc w:val="center"/>
        <w:rPr>
          <w:b/>
          <w:lang w:val="uk-UA"/>
        </w:rPr>
      </w:pPr>
      <w:r w:rsidRPr="005F4985">
        <w:rPr>
          <w:b/>
          <w:lang w:val="uk-UA"/>
        </w:rPr>
        <w:t xml:space="preserve"> </w:t>
      </w:r>
      <w:r w:rsidRPr="00233B98">
        <w:rPr>
          <w:b/>
          <w:lang w:val="uk-UA"/>
        </w:rPr>
        <w:t>забезпечення утримання в належному технічному стані об’єктів дорожнього господарства</w:t>
      </w:r>
      <w:r w:rsidRPr="005F4985">
        <w:rPr>
          <w:b/>
          <w:bCs/>
          <w:lang w:val="uk-UA"/>
        </w:rPr>
        <w:t xml:space="preserve"> Знам’янської</w:t>
      </w:r>
      <w:r w:rsidRPr="00912552">
        <w:rPr>
          <w:b/>
          <w:bCs/>
          <w:lang w:val="uk-UA"/>
        </w:rPr>
        <w:t xml:space="preserve"> міської територіальної громади (далі – Порядок)</w:t>
      </w:r>
    </w:p>
    <w:p w:rsidR="00116AB6" w:rsidRPr="00912552" w:rsidRDefault="00116AB6" w:rsidP="00116AB6">
      <w:pPr>
        <w:spacing w:line="325" w:lineRule="exact"/>
        <w:rPr>
          <w:lang w:val="uk-UA"/>
        </w:rPr>
      </w:pPr>
    </w:p>
    <w:p w:rsidR="00116AB6" w:rsidRPr="007C759C" w:rsidRDefault="00116AB6" w:rsidP="00116AB6">
      <w:pPr>
        <w:tabs>
          <w:tab w:val="left" w:pos="3960"/>
        </w:tabs>
        <w:suppressAutoHyphens w:val="0"/>
        <w:rPr>
          <w:b/>
          <w:bCs/>
          <w:lang w:val="uk-UA"/>
        </w:rPr>
      </w:pPr>
      <w:r>
        <w:rPr>
          <w:b/>
          <w:bCs/>
          <w:lang w:val="uk-UA"/>
        </w:rPr>
        <w:t xml:space="preserve">                                                                 1.</w:t>
      </w:r>
      <w:r w:rsidRPr="007C759C">
        <w:rPr>
          <w:b/>
          <w:bCs/>
          <w:lang w:val="uk-UA"/>
        </w:rPr>
        <w:t>Загальні питання</w:t>
      </w:r>
    </w:p>
    <w:p w:rsidR="00116AB6" w:rsidRPr="007C759C" w:rsidRDefault="00116AB6" w:rsidP="00116AB6">
      <w:pPr>
        <w:tabs>
          <w:tab w:val="left" w:pos="3960"/>
        </w:tabs>
        <w:suppressAutoHyphens w:val="0"/>
        <w:ind w:left="3960"/>
        <w:rPr>
          <w:b/>
          <w:bCs/>
          <w:lang w:val="uk-UA"/>
        </w:rPr>
      </w:pPr>
    </w:p>
    <w:p w:rsidR="00116AB6" w:rsidRPr="007C759C" w:rsidRDefault="00116AB6" w:rsidP="00116AB6">
      <w:pPr>
        <w:spacing w:line="239" w:lineRule="auto"/>
        <w:ind w:left="260" w:firstLine="706"/>
        <w:jc w:val="both"/>
        <w:rPr>
          <w:lang w:val="uk-UA"/>
        </w:rPr>
      </w:pPr>
      <w:r w:rsidRPr="007C759C">
        <w:rPr>
          <w:lang w:val="uk-UA"/>
        </w:rPr>
        <w:t xml:space="preserve">1.1. Цей Порядок визначає механізм використання коштів, передбачених для  </w:t>
      </w:r>
      <w:r w:rsidRPr="00C417A1">
        <w:rPr>
          <w:lang w:val="uk-UA"/>
        </w:rPr>
        <w:t>У</w:t>
      </w:r>
      <w:r w:rsidRPr="007C759C">
        <w:rPr>
          <w:lang w:val="uk-UA"/>
        </w:rPr>
        <w:t>правління</w:t>
      </w:r>
      <w:r w:rsidRPr="00C417A1">
        <w:rPr>
          <w:lang w:val="uk-UA"/>
        </w:rPr>
        <w:t xml:space="preserve"> містобудування, архітектури </w:t>
      </w:r>
      <w:r w:rsidRPr="007C759C">
        <w:rPr>
          <w:lang w:val="uk-UA"/>
        </w:rPr>
        <w:t xml:space="preserve"> житлово – комунального господарства </w:t>
      </w:r>
      <w:r w:rsidRPr="00C417A1">
        <w:rPr>
          <w:lang w:val="uk-UA"/>
        </w:rPr>
        <w:t>Знам’янської</w:t>
      </w:r>
      <w:r w:rsidRPr="007C759C">
        <w:rPr>
          <w:lang w:val="uk-UA"/>
        </w:rPr>
        <w:t xml:space="preserve"> міської ради (далі –</w:t>
      </w:r>
      <w:r w:rsidRPr="00C417A1">
        <w:rPr>
          <w:lang w:val="uk-UA"/>
        </w:rPr>
        <w:t>У</w:t>
      </w:r>
      <w:r w:rsidRPr="007C759C">
        <w:rPr>
          <w:lang w:val="uk-UA"/>
        </w:rPr>
        <w:t xml:space="preserve">правління) як головного розпорядника коштів </w:t>
      </w:r>
      <w:r w:rsidRPr="00C417A1">
        <w:rPr>
          <w:lang w:val="uk-UA"/>
        </w:rPr>
        <w:t xml:space="preserve">бюджету Знам’янської міської територіальної громади </w:t>
      </w:r>
      <w:r w:rsidRPr="007C759C">
        <w:rPr>
          <w:lang w:val="uk-UA"/>
        </w:rPr>
        <w:t>на 20</w:t>
      </w:r>
      <w:r w:rsidRPr="00C417A1">
        <w:rPr>
          <w:lang w:val="uk-UA"/>
        </w:rPr>
        <w:t>2</w:t>
      </w:r>
      <w:r w:rsidR="00D7532D">
        <w:rPr>
          <w:lang w:val="uk-UA"/>
        </w:rPr>
        <w:t>2</w:t>
      </w:r>
      <w:r w:rsidRPr="007C759C">
        <w:rPr>
          <w:lang w:val="uk-UA"/>
        </w:rPr>
        <w:t xml:space="preserve"> рік по загальному фонду на виконання заходів </w:t>
      </w:r>
      <w:r>
        <w:rPr>
          <w:lang w:val="uk-UA"/>
        </w:rPr>
        <w:t>з у</w:t>
      </w:r>
      <w:r w:rsidRPr="00E666B0">
        <w:rPr>
          <w:lang w:val="uk-UA"/>
        </w:rPr>
        <w:t>тримання в належному технічному стані об’єктів вулично – дорожньої мережі, штучних споруд, малих архітектурних споруд тощо</w:t>
      </w:r>
      <w:r w:rsidRPr="00C417A1">
        <w:rPr>
          <w:bCs/>
          <w:lang w:val="uk-UA"/>
        </w:rPr>
        <w:t xml:space="preserve"> на території Знам’янської міської територіальної громади</w:t>
      </w:r>
      <w:r w:rsidRPr="007C759C">
        <w:rPr>
          <w:lang w:val="uk-UA"/>
        </w:rPr>
        <w:t xml:space="preserve"> (далі – Заходи).</w:t>
      </w:r>
    </w:p>
    <w:p w:rsidR="00116AB6" w:rsidRPr="007C759C" w:rsidRDefault="00116AB6" w:rsidP="00116AB6">
      <w:pPr>
        <w:spacing w:line="3" w:lineRule="exact"/>
        <w:rPr>
          <w:lang w:val="uk-UA"/>
        </w:rPr>
      </w:pPr>
    </w:p>
    <w:p w:rsidR="00116AB6" w:rsidRPr="00C417A1" w:rsidRDefault="00116AB6" w:rsidP="00116AB6">
      <w:pPr>
        <w:spacing w:line="239" w:lineRule="auto"/>
        <w:ind w:left="260" w:right="20" w:firstLine="706"/>
        <w:jc w:val="both"/>
      </w:pPr>
      <w:r w:rsidRPr="00C417A1">
        <w:t>1.2. Одержувачем бюджетних коштів для виконання Заходів є комунальне підприємство «</w:t>
      </w:r>
      <w:r w:rsidRPr="00C417A1">
        <w:rPr>
          <w:lang w:val="uk-UA"/>
        </w:rPr>
        <w:t>Знам’янський комбінат комунальних послуг</w:t>
      </w:r>
      <w:r w:rsidRPr="00C417A1">
        <w:t>» (далі – Одержувач).</w:t>
      </w:r>
    </w:p>
    <w:p w:rsidR="00116AB6" w:rsidRPr="00C417A1" w:rsidRDefault="00116AB6" w:rsidP="00116AB6">
      <w:pPr>
        <w:spacing w:line="333" w:lineRule="exact"/>
      </w:pPr>
    </w:p>
    <w:p w:rsidR="00116AB6" w:rsidRPr="00C417A1" w:rsidRDefault="00116AB6" w:rsidP="00116AB6">
      <w:pPr>
        <w:tabs>
          <w:tab w:val="left" w:pos="4500"/>
        </w:tabs>
        <w:suppressAutoHyphens w:val="0"/>
        <w:rPr>
          <w:b/>
          <w:bCs/>
        </w:rPr>
      </w:pPr>
      <w:r>
        <w:rPr>
          <w:b/>
          <w:bCs/>
          <w:lang w:val="uk-UA"/>
        </w:rPr>
        <w:t xml:space="preserve">                                                                2.</w:t>
      </w:r>
      <w:r w:rsidRPr="00C417A1">
        <w:rPr>
          <w:b/>
          <w:bCs/>
        </w:rPr>
        <w:t>Мета Порядку</w:t>
      </w:r>
    </w:p>
    <w:p w:rsidR="00116AB6" w:rsidRPr="00C417A1" w:rsidRDefault="00116AB6" w:rsidP="00116AB6">
      <w:pPr>
        <w:tabs>
          <w:tab w:val="left" w:pos="4500"/>
        </w:tabs>
        <w:suppressAutoHyphens w:val="0"/>
        <w:ind w:left="4500"/>
        <w:rPr>
          <w:b/>
          <w:bCs/>
        </w:rPr>
      </w:pPr>
    </w:p>
    <w:p w:rsidR="00116AB6" w:rsidRPr="00C417A1" w:rsidRDefault="00116AB6" w:rsidP="00116AB6">
      <w:pPr>
        <w:spacing w:line="10" w:lineRule="exact"/>
      </w:pPr>
    </w:p>
    <w:p w:rsidR="00116AB6" w:rsidRPr="00C417A1" w:rsidRDefault="00116AB6" w:rsidP="00116AB6">
      <w:pPr>
        <w:spacing w:line="234" w:lineRule="auto"/>
        <w:ind w:left="260" w:right="20" w:firstLine="706"/>
        <w:jc w:val="both"/>
      </w:pPr>
      <w:r w:rsidRPr="00C417A1">
        <w:t>2.1. Забезпечення прозорої та ефективної процедури використання бюджетних коштів.</w:t>
      </w:r>
    </w:p>
    <w:p w:rsidR="00116AB6" w:rsidRPr="00C417A1" w:rsidRDefault="00116AB6" w:rsidP="00116AB6">
      <w:pPr>
        <w:spacing w:line="245" w:lineRule="auto"/>
        <w:ind w:left="260" w:firstLine="706"/>
        <w:jc w:val="both"/>
      </w:pPr>
      <w:r w:rsidRPr="00C417A1">
        <w:t xml:space="preserve">2.2. Сприяння розвитку благоустрою </w:t>
      </w:r>
      <w:r w:rsidRPr="00C417A1">
        <w:rPr>
          <w:lang w:val="uk-UA"/>
        </w:rPr>
        <w:t>Знамянської міської територіальної громади</w:t>
      </w:r>
      <w:r w:rsidRPr="00C417A1">
        <w:t xml:space="preserve"> та створення умов, сприятливих для життєдіяльності </w:t>
      </w:r>
      <w:r w:rsidRPr="00C417A1">
        <w:rPr>
          <w:lang w:val="uk-UA"/>
        </w:rPr>
        <w:t>громади</w:t>
      </w:r>
      <w:r w:rsidRPr="00C417A1">
        <w:t>.</w:t>
      </w:r>
    </w:p>
    <w:p w:rsidR="00116AB6" w:rsidRPr="00C417A1" w:rsidRDefault="00116AB6" w:rsidP="00116AB6">
      <w:pPr>
        <w:spacing w:line="3" w:lineRule="exact"/>
      </w:pPr>
    </w:p>
    <w:p w:rsidR="00116AB6" w:rsidRDefault="00116AB6" w:rsidP="00116AB6">
      <w:pPr>
        <w:spacing w:line="239" w:lineRule="auto"/>
        <w:ind w:left="260" w:right="20" w:firstLine="706"/>
        <w:jc w:val="both"/>
        <w:rPr>
          <w:bCs/>
          <w:lang w:val="uk-UA"/>
        </w:rPr>
      </w:pPr>
      <w:r w:rsidRPr="00C417A1">
        <w:t xml:space="preserve">2.3. Реалізація заходів </w:t>
      </w:r>
      <w:r>
        <w:rPr>
          <w:lang w:val="uk-UA"/>
        </w:rPr>
        <w:t>у</w:t>
      </w:r>
      <w:r w:rsidRPr="00E666B0">
        <w:rPr>
          <w:lang w:val="uk-UA"/>
        </w:rPr>
        <w:t>тримання в належному технічному стані об’єктів вулично – дорожньої мережі, штучних споруд, малих архітектурних споруд тощо</w:t>
      </w:r>
      <w:r w:rsidRPr="00C417A1">
        <w:rPr>
          <w:bCs/>
          <w:lang w:val="uk-UA"/>
        </w:rPr>
        <w:t xml:space="preserve"> на території Знам’янської міської територіальної громади.</w:t>
      </w:r>
    </w:p>
    <w:p w:rsidR="00116AB6" w:rsidRPr="00C417A1" w:rsidRDefault="00116AB6" w:rsidP="00116AB6">
      <w:pPr>
        <w:spacing w:line="239" w:lineRule="auto"/>
        <w:ind w:left="260" w:right="20" w:firstLine="706"/>
        <w:jc w:val="both"/>
      </w:pPr>
    </w:p>
    <w:p w:rsidR="00116AB6" w:rsidRPr="00C417A1" w:rsidRDefault="00116AB6" w:rsidP="00116AB6">
      <w:pPr>
        <w:tabs>
          <w:tab w:val="left" w:pos="2060"/>
        </w:tabs>
        <w:suppressAutoHyphens w:val="0"/>
        <w:rPr>
          <w:b/>
          <w:bCs/>
        </w:rPr>
      </w:pPr>
      <w:r>
        <w:rPr>
          <w:b/>
          <w:bCs/>
          <w:lang w:val="uk-UA"/>
        </w:rPr>
        <w:t xml:space="preserve">                                         3.</w:t>
      </w:r>
      <w:r w:rsidRPr="00C417A1">
        <w:rPr>
          <w:b/>
          <w:bCs/>
        </w:rPr>
        <w:t>Вимоги щодо використання бюджетних коштів</w:t>
      </w:r>
    </w:p>
    <w:p w:rsidR="00116AB6" w:rsidRPr="00C417A1" w:rsidRDefault="00116AB6" w:rsidP="00116AB6">
      <w:pPr>
        <w:tabs>
          <w:tab w:val="left" w:pos="2060"/>
        </w:tabs>
        <w:suppressAutoHyphens w:val="0"/>
        <w:ind w:left="2060"/>
        <w:rPr>
          <w:b/>
          <w:bCs/>
        </w:rPr>
      </w:pPr>
    </w:p>
    <w:p w:rsidR="00116AB6" w:rsidRPr="00C417A1" w:rsidRDefault="00116AB6" w:rsidP="00116AB6">
      <w:pPr>
        <w:spacing w:line="239" w:lineRule="auto"/>
        <w:ind w:left="260" w:firstLine="706"/>
        <w:jc w:val="both"/>
      </w:pPr>
      <w:r w:rsidRPr="00C417A1">
        <w:t>3.1. Фінансування Заходу</w:t>
      </w:r>
      <w:r w:rsidRPr="00C417A1">
        <w:rPr>
          <w:lang w:val="uk-UA"/>
        </w:rPr>
        <w:t xml:space="preserve"> У</w:t>
      </w:r>
      <w:r w:rsidRPr="00C417A1">
        <w:t>правління проводить в межах сум, передбачених бюджетом на 20</w:t>
      </w:r>
      <w:r w:rsidRPr="00C417A1">
        <w:rPr>
          <w:lang w:val="uk-UA"/>
        </w:rPr>
        <w:t>21</w:t>
      </w:r>
      <w:r w:rsidRPr="00C417A1">
        <w:t xml:space="preserve"> рік, з урахуванням поданих Одержувачем розрахунків.</w:t>
      </w:r>
    </w:p>
    <w:p w:rsidR="00116AB6" w:rsidRPr="00C417A1" w:rsidRDefault="00116AB6" w:rsidP="00116AB6">
      <w:pPr>
        <w:spacing w:line="3" w:lineRule="exact"/>
      </w:pPr>
    </w:p>
    <w:p w:rsidR="00116AB6" w:rsidRPr="00C417A1" w:rsidRDefault="00116AB6" w:rsidP="00116AB6">
      <w:pPr>
        <w:spacing w:line="245" w:lineRule="auto"/>
        <w:ind w:left="260" w:firstLine="706"/>
        <w:jc w:val="both"/>
      </w:pPr>
      <w:r w:rsidRPr="00C417A1">
        <w:t xml:space="preserve">3.2. Одержувач використовує бюджетні кошти на підставі плану використання бюджетних коштів, що містить розподіл бюджетних асигнувань, затверджених у кошторисі </w:t>
      </w:r>
      <w:r w:rsidRPr="00C417A1">
        <w:rPr>
          <w:lang w:val="uk-UA"/>
        </w:rPr>
        <w:t xml:space="preserve"> У</w:t>
      </w:r>
      <w:r w:rsidRPr="00C417A1">
        <w:t>правління на 20</w:t>
      </w:r>
      <w:r w:rsidRPr="00C417A1">
        <w:rPr>
          <w:lang w:val="uk-UA"/>
        </w:rPr>
        <w:t>2</w:t>
      </w:r>
      <w:r w:rsidR="00D7532D">
        <w:rPr>
          <w:lang w:val="uk-UA"/>
        </w:rPr>
        <w:t>2</w:t>
      </w:r>
      <w:r w:rsidRPr="00C417A1">
        <w:t xml:space="preserve"> рік.</w:t>
      </w:r>
    </w:p>
    <w:p w:rsidR="00116AB6" w:rsidRPr="00C417A1" w:rsidRDefault="00116AB6" w:rsidP="00116AB6">
      <w:pPr>
        <w:spacing w:line="3" w:lineRule="exact"/>
      </w:pPr>
    </w:p>
    <w:p w:rsidR="00116AB6" w:rsidRPr="00C417A1" w:rsidRDefault="00116AB6" w:rsidP="00116AB6">
      <w:pPr>
        <w:spacing w:line="235" w:lineRule="auto"/>
        <w:ind w:left="260" w:right="20" w:firstLine="706"/>
        <w:jc w:val="both"/>
      </w:pPr>
      <w:r w:rsidRPr="00C417A1">
        <w:t>3.3. Відкриття рахунків, реєстрація та облік зобов’язань та проведення операцій, пов’язаних із використанням бюджетних коштів, здійснюється відповідно до Порядку казначейського обслуговування місцевих бюджетів, затвердженого наказом Міністерства фінансів України від 23.08.12 № 938.</w:t>
      </w:r>
    </w:p>
    <w:p w:rsidR="00116AB6" w:rsidRPr="00C417A1" w:rsidRDefault="00116AB6" w:rsidP="00116AB6">
      <w:pPr>
        <w:spacing w:line="2" w:lineRule="exact"/>
      </w:pPr>
    </w:p>
    <w:p w:rsidR="00116AB6" w:rsidRPr="00C417A1" w:rsidRDefault="00116AB6" w:rsidP="00116AB6">
      <w:pPr>
        <w:spacing w:line="239" w:lineRule="auto"/>
        <w:ind w:left="260" w:right="20" w:firstLine="706"/>
        <w:jc w:val="both"/>
      </w:pPr>
      <w:r w:rsidRPr="00C417A1">
        <w:t>3.4. Закупівля товарів, робіт і послуг за рахунок бюджетних коштів здійснюється в установленому законодавством порядку. Попередня оплата</w:t>
      </w:r>
    </w:p>
    <w:p w:rsidR="00116AB6" w:rsidRDefault="00C47268" w:rsidP="00116AB6">
      <w:pPr>
        <w:spacing w:line="234" w:lineRule="auto"/>
        <w:ind w:right="20"/>
        <w:rPr>
          <w:lang w:val="uk-UA"/>
        </w:rPr>
      </w:pPr>
      <w:r>
        <w:rPr>
          <w:lang w:val="uk-UA"/>
        </w:rPr>
        <w:t xml:space="preserve">    </w:t>
      </w:r>
      <w:r w:rsidR="00116AB6" w:rsidRPr="00C417A1">
        <w:t>товарів, робіт і послуг здійснюється з урахуванням вимог бюджетного законодавства.</w:t>
      </w:r>
    </w:p>
    <w:p w:rsidR="00116AB6" w:rsidRDefault="00116AB6" w:rsidP="00116AB6">
      <w:pPr>
        <w:spacing w:line="234" w:lineRule="auto"/>
        <w:ind w:right="20"/>
        <w:rPr>
          <w:lang w:val="uk-UA"/>
        </w:rPr>
      </w:pPr>
    </w:p>
    <w:p w:rsidR="00116AB6" w:rsidRDefault="00116AB6" w:rsidP="00116AB6">
      <w:pPr>
        <w:spacing w:line="234" w:lineRule="auto"/>
        <w:ind w:right="20"/>
        <w:rPr>
          <w:lang w:val="uk-UA"/>
        </w:rPr>
      </w:pPr>
    </w:p>
    <w:p w:rsidR="00116AB6" w:rsidRPr="00C417A1" w:rsidRDefault="00116AB6" w:rsidP="00116AB6">
      <w:pPr>
        <w:tabs>
          <w:tab w:val="left" w:pos="1280"/>
        </w:tabs>
        <w:suppressAutoHyphens w:val="0"/>
        <w:rPr>
          <w:b/>
          <w:bCs/>
        </w:rPr>
      </w:pPr>
      <w:r>
        <w:rPr>
          <w:lang w:val="uk-UA"/>
        </w:rPr>
        <w:t xml:space="preserve">                          </w:t>
      </w:r>
      <w:r>
        <w:rPr>
          <w:b/>
          <w:bCs/>
          <w:lang w:val="uk-UA"/>
        </w:rPr>
        <w:t xml:space="preserve">  4.</w:t>
      </w:r>
      <w:r w:rsidRPr="00C417A1">
        <w:rPr>
          <w:b/>
          <w:bCs/>
        </w:rPr>
        <w:t>Напрямки використання бюджетних коштів та контроль за</w:t>
      </w:r>
    </w:p>
    <w:p w:rsidR="00116AB6" w:rsidRDefault="00116AB6" w:rsidP="00116AB6">
      <w:pPr>
        <w:ind w:left="3640"/>
        <w:rPr>
          <w:b/>
          <w:bCs/>
          <w:lang w:val="uk-UA"/>
        </w:rPr>
      </w:pPr>
      <w:r w:rsidRPr="00C417A1">
        <w:rPr>
          <w:b/>
          <w:bCs/>
        </w:rPr>
        <w:t>виконанням Заходів</w:t>
      </w:r>
    </w:p>
    <w:p w:rsidR="00116AB6" w:rsidRPr="00C417A1" w:rsidRDefault="00116AB6" w:rsidP="00116AB6">
      <w:pPr>
        <w:ind w:left="3640"/>
        <w:rPr>
          <w:lang w:val="uk-UA"/>
        </w:rPr>
      </w:pPr>
    </w:p>
    <w:p w:rsidR="00116AB6" w:rsidRPr="00C417A1" w:rsidRDefault="00116AB6" w:rsidP="00116AB6">
      <w:pPr>
        <w:ind w:left="960"/>
      </w:pPr>
      <w:r w:rsidRPr="00C417A1">
        <w:t>4.1. Кошти, що надаються, спрямовуються на виконання Заходів згідно</w:t>
      </w:r>
    </w:p>
    <w:p w:rsidR="00116AB6" w:rsidRPr="00C417A1" w:rsidRDefault="00116AB6" w:rsidP="00116AB6">
      <w:pPr>
        <w:spacing w:line="236" w:lineRule="auto"/>
        <w:ind w:left="260"/>
      </w:pPr>
      <w:r w:rsidRPr="00C417A1">
        <w:t>з додатком.</w:t>
      </w:r>
    </w:p>
    <w:p w:rsidR="00116AB6" w:rsidRPr="00C417A1" w:rsidRDefault="00116AB6" w:rsidP="00116AB6">
      <w:pPr>
        <w:spacing w:line="239" w:lineRule="auto"/>
        <w:ind w:left="260" w:firstLine="706"/>
        <w:jc w:val="both"/>
      </w:pPr>
      <w:r w:rsidRPr="00C417A1">
        <w:t xml:space="preserve">4.2. Розподіл коштів за напрямами, зазначеними в пункті 4.1 цього Порядку, здійснюється Одержувачем, відповідно до погодженого </w:t>
      </w:r>
      <w:r w:rsidRPr="00C417A1">
        <w:rPr>
          <w:lang w:val="uk-UA"/>
        </w:rPr>
        <w:t>У</w:t>
      </w:r>
      <w:r w:rsidRPr="00C417A1">
        <w:t>правлінням плану використання в межах відповідних бюджетних призначень на відповідний рік.</w:t>
      </w:r>
    </w:p>
    <w:p w:rsidR="00116AB6" w:rsidRPr="00C417A1" w:rsidRDefault="00116AB6" w:rsidP="00116AB6">
      <w:pPr>
        <w:spacing w:line="4" w:lineRule="exact"/>
      </w:pPr>
    </w:p>
    <w:p w:rsidR="00116AB6" w:rsidRPr="00C417A1" w:rsidRDefault="00116AB6" w:rsidP="00116AB6">
      <w:pPr>
        <w:spacing w:line="243" w:lineRule="auto"/>
        <w:ind w:left="260" w:right="20" w:firstLine="706"/>
        <w:jc w:val="both"/>
      </w:pPr>
      <w:r w:rsidRPr="00C417A1">
        <w:t>4.3. Бюджетні кошти, що виділяються на виконання Заходів, використовуються Одержувачем на:</w:t>
      </w:r>
    </w:p>
    <w:p w:rsidR="00116AB6" w:rsidRPr="00C417A1" w:rsidRDefault="00116AB6" w:rsidP="00116AB6">
      <w:pPr>
        <w:spacing w:line="11" w:lineRule="exact"/>
      </w:pPr>
    </w:p>
    <w:p w:rsidR="00C47268" w:rsidRDefault="00C47268" w:rsidP="00116AB6">
      <w:pPr>
        <w:spacing w:line="234" w:lineRule="auto"/>
        <w:ind w:left="260" w:right="20" w:firstLine="778"/>
        <w:jc w:val="both"/>
        <w:rPr>
          <w:lang w:val="uk-UA"/>
        </w:rPr>
      </w:pPr>
    </w:p>
    <w:p w:rsidR="00116AB6" w:rsidRPr="00912552" w:rsidRDefault="00116AB6" w:rsidP="00116AB6">
      <w:pPr>
        <w:spacing w:line="234" w:lineRule="auto"/>
        <w:ind w:left="260" w:right="20" w:firstLine="778"/>
        <w:jc w:val="both"/>
      </w:pPr>
      <w:r w:rsidRPr="00912552">
        <w:t>заробітну плату працівникам підприємства, включаючи надбавки, доплати, премії, матеріальну допомогу та інші виплати;</w:t>
      </w:r>
    </w:p>
    <w:p w:rsidR="00116AB6" w:rsidRPr="00912552" w:rsidRDefault="00116AB6" w:rsidP="00116AB6">
      <w:pPr>
        <w:ind w:left="1040"/>
      </w:pPr>
      <w:r w:rsidRPr="00912552">
        <w:t>нарахування на заробітну плату;</w:t>
      </w:r>
    </w:p>
    <w:p w:rsidR="00116AB6" w:rsidRPr="00912552" w:rsidRDefault="00116AB6" w:rsidP="00116AB6">
      <w:pPr>
        <w:spacing w:line="15" w:lineRule="exact"/>
      </w:pPr>
    </w:p>
    <w:p w:rsidR="00116AB6" w:rsidRPr="00912552" w:rsidRDefault="00116AB6" w:rsidP="00116AB6">
      <w:pPr>
        <w:spacing w:line="234" w:lineRule="auto"/>
        <w:ind w:left="260" w:right="20" w:firstLine="778"/>
        <w:jc w:val="both"/>
      </w:pPr>
      <w:r w:rsidRPr="00912552">
        <w:t>придбання предметів, матеріалів, запчастин, інвентарю, канцелярських товарів тощо;</w:t>
      </w:r>
    </w:p>
    <w:p w:rsidR="00116AB6" w:rsidRPr="00912552" w:rsidRDefault="00116AB6" w:rsidP="00116AB6">
      <w:pPr>
        <w:ind w:left="1040"/>
      </w:pPr>
      <w:r w:rsidRPr="00912552">
        <w:t>придбання спеціального одягу;</w:t>
      </w:r>
    </w:p>
    <w:p w:rsidR="00116AB6" w:rsidRPr="00912552" w:rsidRDefault="00116AB6" w:rsidP="00116AB6">
      <w:pPr>
        <w:spacing w:line="20" w:lineRule="exact"/>
      </w:pPr>
    </w:p>
    <w:p w:rsidR="00116AB6" w:rsidRDefault="00116AB6" w:rsidP="00116AB6">
      <w:pPr>
        <w:spacing w:line="247" w:lineRule="auto"/>
        <w:ind w:left="1040" w:right="2720"/>
        <w:rPr>
          <w:lang w:val="uk-UA"/>
        </w:rPr>
      </w:pPr>
      <w:r w:rsidRPr="00912552">
        <w:t>оплату інших послуг (крім комунальних);</w:t>
      </w:r>
    </w:p>
    <w:p w:rsidR="00116AB6" w:rsidRDefault="00116AB6" w:rsidP="00116AB6">
      <w:pPr>
        <w:spacing w:line="247" w:lineRule="auto"/>
        <w:ind w:left="1040" w:right="2720"/>
        <w:rPr>
          <w:lang w:val="uk-UA"/>
        </w:rPr>
      </w:pPr>
      <w:r w:rsidRPr="00912552">
        <w:t xml:space="preserve"> оплату комунальних послуг та енергоносіїв; </w:t>
      </w:r>
    </w:p>
    <w:p w:rsidR="00116AB6" w:rsidRPr="00912552" w:rsidRDefault="00116AB6" w:rsidP="00116AB6">
      <w:pPr>
        <w:spacing w:line="247" w:lineRule="auto"/>
        <w:ind w:left="1040" w:right="2720"/>
      </w:pPr>
      <w:r w:rsidRPr="00912552">
        <w:t>поточний ремонт основних засобів та інвентарю;</w:t>
      </w:r>
    </w:p>
    <w:p w:rsidR="00116AB6" w:rsidRPr="00912552" w:rsidRDefault="00116AB6" w:rsidP="00116AB6">
      <w:pPr>
        <w:spacing w:line="7" w:lineRule="exact"/>
      </w:pPr>
    </w:p>
    <w:p w:rsidR="00116AB6" w:rsidRPr="00912552" w:rsidRDefault="00116AB6" w:rsidP="00116AB6">
      <w:pPr>
        <w:spacing w:line="234" w:lineRule="auto"/>
        <w:ind w:left="260" w:right="20" w:firstLine="778"/>
      </w:pPr>
      <w:r w:rsidRPr="00912552">
        <w:t>сплату податків та зборів, обов’язкових платежів відповідно до чинного законодавства.</w:t>
      </w:r>
    </w:p>
    <w:p w:rsidR="00116AB6" w:rsidRPr="00C417A1" w:rsidRDefault="00116AB6" w:rsidP="00116AB6">
      <w:pPr>
        <w:spacing w:line="331" w:lineRule="exact"/>
      </w:pPr>
    </w:p>
    <w:p w:rsidR="00116AB6" w:rsidRPr="00C417A1" w:rsidRDefault="00116AB6" w:rsidP="00116AB6">
      <w:pPr>
        <w:tabs>
          <w:tab w:val="left" w:pos="960"/>
        </w:tabs>
        <w:suppressAutoHyphens w:val="0"/>
        <w:rPr>
          <w:b/>
          <w:bCs/>
        </w:rPr>
      </w:pPr>
      <w:r>
        <w:rPr>
          <w:b/>
          <w:bCs/>
          <w:lang w:val="uk-UA"/>
        </w:rPr>
        <w:t xml:space="preserve">                          5.</w:t>
      </w:r>
      <w:r w:rsidRPr="00C417A1">
        <w:rPr>
          <w:b/>
          <w:bCs/>
        </w:rPr>
        <w:t>Звітність про використання бюджетних коштів та контроль за їх</w:t>
      </w:r>
    </w:p>
    <w:p w:rsidR="00116AB6" w:rsidRDefault="00116AB6" w:rsidP="00116AB6">
      <w:pPr>
        <w:ind w:left="4080"/>
        <w:rPr>
          <w:b/>
          <w:bCs/>
          <w:lang w:val="uk-UA"/>
        </w:rPr>
      </w:pPr>
      <w:r>
        <w:rPr>
          <w:b/>
          <w:bCs/>
          <w:lang w:val="uk-UA"/>
        </w:rPr>
        <w:t>в</w:t>
      </w:r>
      <w:r w:rsidRPr="00C417A1">
        <w:rPr>
          <w:b/>
          <w:bCs/>
        </w:rPr>
        <w:t>итрачанням</w:t>
      </w:r>
    </w:p>
    <w:p w:rsidR="00116AB6" w:rsidRPr="00C417A1" w:rsidRDefault="00116AB6" w:rsidP="00116AB6">
      <w:pPr>
        <w:ind w:left="4080"/>
        <w:rPr>
          <w:lang w:val="uk-UA"/>
        </w:rPr>
      </w:pPr>
    </w:p>
    <w:p w:rsidR="00116AB6" w:rsidRPr="00C417A1" w:rsidRDefault="00116AB6" w:rsidP="00116AB6">
      <w:pPr>
        <w:spacing w:line="10" w:lineRule="exact"/>
      </w:pPr>
    </w:p>
    <w:p w:rsidR="00116AB6" w:rsidRPr="00C417A1" w:rsidRDefault="00116AB6" w:rsidP="00116AB6">
      <w:pPr>
        <w:spacing w:line="237" w:lineRule="auto"/>
        <w:ind w:left="260" w:firstLine="706"/>
        <w:jc w:val="both"/>
      </w:pPr>
      <w:r w:rsidRPr="00C417A1">
        <w:t xml:space="preserve">5.1. Керівник підприємства Одержувача надає на погодження до </w:t>
      </w:r>
      <w:r w:rsidRPr="00C417A1">
        <w:rPr>
          <w:lang w:val="uk-UA"/>
        </w:rPr>
        <w:t>У</w:t>
      </w:r>
      <w:r w:rsidRPr="00C417A1">
        <w:t>правління перспективні щомісячні плани виконання Заходів. Щомісячні плани надаються до початку місяця, не пізніше 25-го числа попереднього місяця. Плани повинні бути складені з урахуванням помісячного плану кошторисних призначень.</w:t>
      </w:r>
    </w:p>
    <w:p w:rsidR="00116AB6" w:rsidRPr="00C417A1" w:rsidRDefault="00116AB6" w:rsidP="00116AB6">
      <w:pPr>
        <w:spacing w:line="4" w:lineRule="exact"/>
      </w:pPr>
    </w:p>
    <w:p w:rsidR="00116AB6" w:rsidRPr="00C417A1" w:rsidRDefault="00116AB6" w:rsidP="00116AB6">
      <w:pPr>
        <w:ind w:left="260" w:firstLine="706"/>
        <w:jc w:val="both"/>
      </w:pPr>
      <w:r w:rsidRPr="00C417A1">
        <w:t xml:space="preserve">5.2. Одержувач, по мірі виконання заходів, але не пізніше 5-го числа наступного місяця, надає на погодження </w:t>
      </w:r>
      <w:r w:rsidRPr="00C417A1">
        <w:rPr>
          <w:lang w:val="uk-UA"/>
        </w:rPr>
        <w:t>У</w:t>
      </w:r>
      <w:r w:rsidRPr="00C417A1">
        <w:t>правлінню акти виконаних робіт. Інформація щодо обсягу витрат на виконання Заходів протягом відповідного місяця надається Одержувачем до</w:t>
      </w:r>
      <w:r w:rsidRPr="00C417A1">
        <w:rPr>
          <w:lang w:val="uk-UA"/>
        </w:rPr>
        <w:t xml:space="preserve"> У</w:t>
      </w:r>
      <w:r w:rsidRPr="00C417A1">
        <w:t>правління не пізніше 5-го числа наступного місяця, у вигляді звіту про фактичні витрати, за підписом керівника підприємства та головного бухгалтера.</w:t>
      </w:r>
    </w:p>
    <w:p w:rsidR="00116AB6" w:rsidRPr="00C417A1" w:rsidRDefault="00116AB6" w:rsidP="00116AB6">
      <w:pPr>
        <w:spacing w:line="18" w:lineRule="exact"/>
      </w:pPr>
    </w:p>
    <w:p w:rsidR="00116AB6" w:rsidRPr="00C417A1" w:rsidRDefault="00116AB6" w:rsidP="00116AB6">
      <w:pPr>
        <w:spacing w:line="237" w:lineRule="auto"/>
        <w:ind w:left="260" w:firstLine="706"/>
        <w:jc w:val="both"/>
      </w:pPr>
      <w:r w:rsidRPr="00C417A1">
        <w:t xml:space="preserve">5.3. Одержувач коштів, по мірі реєстрації бюджетних та фінансових зобов’язань в органі Державного казначейства, які пов’язані із виконанням Заходів, надає до </w:t>
      </w:r>
      <w:r w:rsidRPr="00C417A1">
        <w:rPr>
          <w:lang w:val="uk-UA"/>
        </w:rPr>
        <w:t>У</w:t>
      </w:r>
      <w:r w:rsidRPr="00C417A1">
        <w:t>правління заявку на фінансування. Головне управління, на підставі отриманих від Одержувача заявок, проводить фінансування Заходів шляхом розподілу коштів на рахунок Одержувача, відкритий в органах Державного казначейства.</w:t>
      </w:r>
    </w:p>
    <w:p w:rsidR="00116AB6" w:rsidRPr="00C417A1" w:rsidRDefault="00116AB6" w:rsidP="00116AB6">
      <w:pPr>
        <w:spacing w:line="7" w:lineRule="exact"/>
      </w:pPr>
    </w:p>
    <w:p w:rsidR="00116AB6" w:rsidRPr="00C417A1" w:rsidRDefault="00116AB6" w:rsidP="00116AB6">
      <w:pPr>
        <w:ind w:left="960"/>
      </w:pPr>
      <w:r w:rsidRPr="00C417A1">
        <w:t>5.4. Одержувач несе повну відповідальність:</w:t>
      </w:r>
    </w:p>
    <w:p w:rsidR="00116AB6" w:rsidRPr="00C417A1" w:rsidRDefault="00116AB6" w:rsidP="00116AB6">
      <w:pPr>
        <w:ind w:left="960"/>
      </w:pPr>
      <w:r w:rsidRPr="00C417A1">
        <w:t>за виконання затверджених цим рішенням Заходів;</w:t>
      </w:r>
    </w:p>
    <w:p w:rsidR="00116AB6" w:rsidRPr="00C417A1" w:rsidRDefault="00116AB6" w:rsidP="00116AB6">
      <w:pPr>
        <w:spacing w:line="234" w:lineRule="auto"/>
        <w:ind w:left="260" w:firstLine="778"/>
        <w:jc w:val="both"/>
      </w:pPr>
      <w:r w:rsidRPr="00C417A1">
        <w:t>за ефективне,</w:t>
      </w:r>
      <w:r w:rsidRPr="00C417A1">
        <w:rPr>
          <w:lang w:val="uk-UA"/>
        </w:rPr>
        <w:t xml:space="preserve"> якісне,</w:t>
      </w:r>
      <w:r w:rsidRPr="00C417A1">
        <w:t xml:space="preserve"> раціональне та цільове використання коштів міського бюджету згідно з чинним законодавством;</w:t>
      </w:r>
    </w:p>
    <w:p w:rsidR="00116AB6" w:rsidRPr="00C417A1" w:rsidRDefault="00116AB6" w:rsidP="00116AB6">
      <w:pPr>
        <w:spacing w:line="15" w:lineRule="exact"/>
      </w:pPr>
    </w:p>
    <w:p w:rsidR="00116AB6" w:rsidRPr="00C417A1" w:rsidRDefault="00116AB6" w:rsidP="00116AB6">
      <w:pPr>
        <w:spacing w:line="235" w:lineRule="auto"/>
        <w:ind w:left="260" w:firstLine="778"/>
        <w:jc w:val="both"/>
      </w:pPr>
      <w:r w:rsidRPr="00C417A1">
        <w:t>за своєчасне надання до Головного управління перспективних помісячних планів виконання Заходів, актів виконаних робіт, звітів про витрати.</w:t>
      </w:r>
    </w:p>
    <w:p w:rsidR="00116AB6" w:rsidRPr="00C417A1" w:rsidRDefault="00116AB6" w:rsidP="00116AB6">
      <w:pPr>
        <w:spacing w:line="20" w:lineRule="exact"/>
      </w:pPr>
    </w:p>
    <w:p w:rsidR="00116AB6" w:rsidRPr="00C417A1" w:rsidRDefault="00116AB6" w:rsidP="00116AB6">
      <w:pPr>
        <w:spacing w:line="237" w:lineRule="auto"/>
        <w:ind w:left="260" w:firstLine="706"/>
        <w:jc w:val="both"/>
        <w:rPr>
          <w:lang w:val="uk-UA"/>
        </w:rPr>
      </w:pPr>
      <w:r w:rsidRPr="00C417A1">
        <w:t xml:space="preserve">5.5. Складання та подання фінансової звітності про використання бюджетних коштів Одержувачем до органів Державного казначейства та </w:t>
      </w:r>
      <w:r w:rsidRPr="00C417A1">
        <w:rPr>
          <w:lang w:val="uk-UA"/>
        </w:rPr>
        <w:t>У</w:t>
      </w:r>
      <w:r w:rsidRPr="00C417A1">
        <w:t>правління, а також контроль за їх цільовим використанням здійснюється у встан</w:t>
      </w:r>
      <w:r>
        <w:t>овленому законодавством порядку</w:t>
      </w:r>
      <w:r>
        <w:rPr>
          <w:lang w:val="uk-UA"/>
        </w:rPr>
        <w:t>.</w:t>
      </w:r>
    </w:p>
    <w:p w:rsidR="00116AB6" w:rsidRDefault="00116AB6" w:rsidP="00116AB6">
      <w:pPr>
        <w:spacing w:line="245" w:lineRule="auto"/>
        <w:ind w:left="260" w:right="-30"/>
        <w:rPr>
          <w:lang w:val="uk-UA"/>
        </w:rPr>
      </w:pPr>
    </w:p>
    <w:p w:rsidR="00116AB6" w:rsidRDefault="00116AB6" w:rsidP="00116AB6">
      <w:pPr>
        <w:spacing w:line="245" w:lineRule="auto"/>
        <w:ind w:left="260" w:right="-30"/>
        <w:rPr>
          <w:lang w:val="uk-UA"/>
        </w:rPr>
      </w:pPr>
    </w:p>
    <w:p w:rsidR="00116AB6" w:rsidRDefault="00116AB6" w:rsidP="00116AB6">
      <w:pPr>
        <w:spacing w:line="245" w:lineRule="auto"/>
        <w:ind w:left="260" w:right="-30"/>
        <w:rPr>
          <w:lang w:val="uk-UA"/>
        </w:rPr>
      </w:pPr>
    </w:p>
    <w:p w:rsidR="00116AB6" w:rsidRDefault="00116AB6" w:rsidP="00116AB6">
      <w:pPr>
        <w:spacing w:line="245" w:lineRule="auto"/>
        <w:ind w:left="260" w:right="-30"/>
        <w:rPr>
          <w:lang w:val="uk-UA"/>
        </w:rPr>
      </w:pPr>
    </w:p>
    <w:p w:rsidR="00116AB6" w:rsidRDefault="00116AB6" w:rsidP="00116AB6">
      <w:pPr>
        <w:spacing w:line="245" w:lineRule="auto"/>
        <w:ind w:left="260" w:right="-30"/>
        <w:rPr>
          <w:b/>
          <w:lang w:val="uk-UA"/>
        </w:rPr>
      </w:pPr>
      <w:r w:rsidRPr="00C417A1">
        <w:rPr>
          <w:b/>
        </w:rPr>
        <w:t xml:space="preserve">Начальник управління </w:t>
      </w:r>
      <w:r w:rsidRPr="00C417A1">
        <w:rPr>
          <w:b/>
          <w:lang w:val="uk-UA"/>
        </w:rPr>
        <w:t xml:space="preserve"> </w:t>
      </w:r>
    </w:p>
    <w:p w:rsidR="00116AB6" w:rsidRDefault="00116AB6" w:rsidP="00116AB6">
      <w:pPr>
        <w:spacing w:line="245" w:lineRule="auto"/>
        <w:ind w:left="260" w:right="-30"/>
        <w:rPr>
          <w:b/>
          <w:lang w:val="uk-UA"/>
        </w:rPr>
      </w:pPr>
      <w:r>
        <w:rPr>
          <w:b/>
          <w:lang w:val="uk-UA"/>
        </w:rPr>
        <w:t>містобудування, архітектури</w:t>
      </w:r>
    </w:p>
    <w:p w:rsidR="00116AB6" w:rsidRDefault="00116AB6" w:rsidP="00116AB6">
      <w:pPr>
        <w:spacing w:line="245" w:lineRule="auto"/>
        <w:ind w:left="260" w:right="-30"/>
        <w:rPr>
          <w:b/>
          <w:lang w:val="uk-UA"/>
        </w:rPr>
      </w:pPr>
      <w:r>
        <w:rPr>
          <w:b/>
          <w:lang w:val="uk-UA"/>
        </w:rPr>
        <w:t xml:space="preserve"> та житлово-комунального господарства</w:t>
      </w:r>
      <w:r w:rsidRPr="00C417A1">
        <w:rPr>
          <w:b/>
          <w:lang w:val="uk-UA"/>
        </w:rPr>
        <w:t xml:space="preserve">   </w:t>
      </w:r>
    </w:p>
    <w:p w:rsidR="00116AB6" w:rsidRPr="00C417A1" w:rsidRDefault="00116AB6" w:rsidP="00116AB6">
      <w:pPr>
        <w:spacing w:line="245" w:lineRule="auto"/>
        <w:ind w:left="260" w:right="-30"/>
        <w:rPr>
          <w:b/>
          <w:lang w:val="uk-UA"/>
        </w:rPr>
      </w:pPr>
      <w:r>
        <w:rPr>
          <w:b/>
          <w:lang w:val="uk-UA"/>
        </w:rPr>
        <w:t>Знам’янської міської ради</w:t>
      </w:r>
      <w:r w:rsidRPr="00C417A1">
        <w:rPr>
          <w:b/>
          <w:lang w:val="uk-UA"/>
        </w:rPr>
        <w:t xml:space="preserve">                                   </w:t>
      </w:r>
      <w:r>
        <w:rPr>
          <w:b/>
          <w:lang w:val="uk-UA"/>
        </w:rPr>
        <w:t xml:space="preserve">                                      Микола НІКІТІН</w:t>
      </w:r>
      <w:r w:rsidRPr="00C417A1">
        <w:rPr>
          <w:b/>
          <w:lang w:val="uk-UA"/>
        </w:rPr>
        <w:t xml:space="preserve"> </w:t>
      </w:r>
    </w:p>
    <w:p w:rsidR="00116AB6" w:rsidRPr="005F4985" w:rsidRDefault="00116AB6" w:rsidP="00116AB6">
      <w:pPr>
        <w:ind w:left="5240"/>
        <w:rPr>
          <w:lang w:val="uk-UA"/>
        </w:rPr>
      </w:pPr>
    </w:p>
    <w:p w:rsidR="006F3055" w:rsidRPr="00C91E72" w:rsidRDefault="006F3055" w:rsidP="006F3055">
      <w:pPr>
        <w:rPr>
          <w:lang w:val="uk-UA"/>
        </w:rPr>
        <w:sectPr w:rsidR="006F3055" w:rsidRPr="00C91E72">
          <w:pgSz w:w="11900" w:h="16838"/>
          <w:pgMar w:top="360" w:right="844" w:bottom="244" w:left="1440" w:header="0" w:footer="0" w:gutter="0"/>
          <w:cols w:space="720" w:equalWidth="0">
            <w:col w:w="9620"/>
          </w:cols>
        </w:sectPr>
      </w:pPr>
    </w:p>
    <w:p w:rsidR="006F3055" w:rsidRPr="00116AB6" w:rsidRDefault="006F3055" w:rsidP="006F3055">
      <w:pPr>
        <w:spacing w:line="364" w:lineRule="exact"/>
        <w:rPr>
          <w:lang w:val="uk-UA"/>
        </w:rPr>
      </w:pPr>
      <w:bookmarkStart w:id="1" w:name="page16"/>
      <w:bookmarkEnd w:id="1"/>
    </w:p>
    <w:p w:rsidR="006F3055" w:rsidRPr="00C417A1" w:rsidRDefault="006F3055" w:rsidP="006F3055">
      <w:pPr>
        <w:spacing w:line="200" w:lineRule="exact"/>
        <w:rPr>
          <w:lang w:val="uk-UA"/>
        </w:rPr>
      </w:pPr>
    </w:p>
    <w:p w:rsidR="006F3055" w:rsidRPr="00116AB6" w:rsidRDefault="006F3055" w:rsidP="006F3055">
      <w:pPr>
        <w:spacing w:line="200" w:lineRule="exact"/>
        <w:rPr>
          <w:lang w:val="uk-UA"/>
        </w:rPr>
      </w:pPr>
    </w:p>
    <w:p w:rsidR="006F3055" w:rsidRPr="00116AB6" w:rsidRDefault="006F3055" w:rsidP="006F3055">
      <w:pPr>
        <w:spacing w:line="200" w:lineRule="exact"/>
        <w:rPr>
          <w:lang w:val="uk-UA"/>
        </w:rPr>
      </w:pPr>
    </w:p>
    <w:p w:rsidR="006F3055" w:rsidRPr="00116AB6" w:rsidRDefault="006F3055" w:rsidP="006F3055">
      <w:pPr>
        <w:spacing w:line="200" w:lineRule="exact"/>
        <w:rPr>
          <w:lang w:val="uk-UA"/>
        </w:rPr>
      </w:pPr>
    </w:p>
    <w:p w:rsidR="006F3055" w:rsidRPr="00116AB6" w:rsidRDefault="006F3055" w:rsidP="006F3055">
      <w:pPr>
        <w:spacing w:line="306" w:lineRule="exact"/>
        <w:rPr>
          <w:lang w:val="uk-UA"/>
        </w:rPr>
      </w:pPr>
    </w:p>
    <w:p w:rsidR="006F3055" w:rsidRPr="00116AB6" w:rsidRDefault="006F3055" w:rsidP="006F3055">
      <w:pPr>
        <w:spacing w:line="20" w:lineRule="exact"/>
        <w:rPr>
          <w:sz w:val="20"/>
          <w:szCs w:val="20"/>
          <w:lang w:val="uk-UA"/>
        </w:rPr>
      </w:pPr>
      <w:r w:rsidRPr="00116AB6">
        <w:rPr>
          <w:lang w:val="uk-UA"/>
        </w:rPr>
        <w:br w:type="column"/>
      </w:r>
    </w:p>
    <w:p w:rsidR="00143796" w:rsidRPr="00905D56" w:rsidRDefault="00143796" w:rsidP="00143796">
      <w:pPr>
        <w:ind w:left="5670"/>
        <w:rPr>
          <w:lang w:val="uk-UA"/>
        </w:rPr>
      </w:pPr>
      <w:r w:rsidRPr="00905D56">
        <w:rPr>
          <w:lang w:val="uk-UA"/>
        </w:rPr>
        <w:t>ЗАТВЕРДЖЕНО</w:t>
      </w:r>
    </w:p>
    <w:p w:rsidR="00143796" w:rsidRPr="00C417A1" w:rsidRDefault="00143796" w:rsidP="00143796">
      <w:pPr>
        <w:ind w:left="5670"/>
      </w:pPr>
      <w:r>
        <w:rPr>
          <w:lang w:val="uk-UA"/>
        </w:rPr>
        <w:t>р</w:t>
      </w:r>
      <w:r w:rsidRPr="00C417A1">
        <w:t>ішення виконавчого комітету</w:t>
      </w:r>
    </w:p>
    <w:p w:rsidR="00143796" w:rsidRPr="00C417A1" w:rsidRDefault="00143796" w:rsidP="00143796">
      <w:pPr>
        <w:spacing w:line="4" w:lineRule="exact"/>
        <w:ind w:left="5670"/>
      </w:pPr>
    </w:p>
    <w:p w:rsidR="00143796" w:rsidRPr="00C417A1" w:rsidRDefault="00D7532D" w:rsidP="00143796">
      <w:pPr>
        <w:ind w:left="5670"/>
        <w:rPr>
          <w:lang w:val="uk-UA"/>
        </w:rPr>
      </w:pPr>
      <w:r>
        <w:rPr>
          <w:lang w:val="uk-UA"/>
        </w:rPr>
        <w:t xml:space="preserve">        січня 2022 </w:t>
      </w:r>
      <w:r w:rsidR="00143796" w:rsidRPr="00C417A1">
        <w:rPr>
          <w:lang w:val="uk-UA"/>
        </w:rPr>
        <w:t>року</w:t>
      </w:r>
      <w:r w:rsidR="00143796">
        <w:rPr>
          <w:lang w:val="uk-UA"/>
        </w:rPr>
        <w:t xml:space="preserve"> №</w:t>
      </w:r>
    </w:p>
    <w:p w:rsidR="005F4985" w:rsidRPr="00912552" w:rsidRDefault="005F4985" w:rsidP="005F4985">
      <w:pPr>
        <w:spacing w:line="255" w:lineRule="exact"/>
        <w:rPr>
          <w:lang w:val="uk-UA"/>
        </w:rPr>
      </w:pPr>
    </w:p>
    <w:p w:rsidR="00C91E72" w:rsidRPr="00172F9E" w:rsidRDefault="00C91E72" w:rsidP="00C91E72">
      <w:pPr>
        <w:ind w:right="-259"/>
        <w:jc w:val="center"/>
        <w:rPr>
          <w:lang w:val="uk-UA"/>
        </w:rPr>
      </w:pPr>
      <w:r>
        <w:rPr>
          <w:b/>
          <w:bCs/>
          <w:lang w:val="uk-UA"/>
        </w:rPr>
        <w:t>ПОРЯДОК</w:t>
      </w:r>
    </w:p>
    <w:p w:rsidR="005F4985" w:rsidRDefault="005F4985" w:rsidP="005F4985">
      <w:pPr>
        <w:ind w:left="260"/>
        <w:jc w:val="center"/>
        <w:rPr>
          <w:lang w:val="uk-UA"/>
        </w:rPr>
      </w:pPr>
      <w:r w:rsidRPr="00912552">
        <w:rPr>
          <w:b/>
          <w:bCs/>
          <w:lang w:val="uk-UA"/>
        </w:rPr>
        <w:t xml:space="preserve">використання коштів на виконання у </w:t>
      </w:r>
      <w:r w:rsidRPr="00C417A1">
        <w:rPr>
          <w:b/>
          <w:bCs/>
          <w:lang w:val="uk-UA"/>
        </w:rPr>
        <w:t>202</w:t>
      </w:r>
      <w:r w:rsidR="00D7532D">
        <w:rPr>
          <w:b/>
          <w:bCs/>
          <w:lang w:val="uk-UA"/>
        </w:rPr>
        <w:t>2</w:t>
      </w:r>
      <w:r w:rsidRPr="00912552">
        <w:rPr>
          <w:b/>
          <w:bCs/>
          <w:lang w:val="uk-UA"/>
        </w:rPr>
        <w:t xml:space="preserve"> році </w:t>
      </w:r>
      <w:r w:rsidRPr="00912552">
        <w:rPr>
          <w:b/>
          <w:lang w:val="uk-UA"/>
        </w:rPr>
        <w:t>з</w:t>
      </w:r>
      <w:r w:rsidRPr="00BE7305">
        <w:rPr>
          <w:lang w:val="uk-UA"/>
        </w:rPr>
        <w:t xml:space="preserve"> </w:t>
      </w:r>
    </w:p>
    <w:p w:rsidR="005F4985" w:rsidRPr="00912552" w:rsidRDefault="005F4985" w:rsidP="005F4985">
      <w:pPr>
        <w:ind w:left="260"/>
        <w:jc w:val="center"/>
        <w:rPr>
          <w:b/>
          <w:lang w:val="uk-UA"/>
        </w:rPr>
      </w:pPr>
      <w:r w:rsidRPr="005F4985">
        <w:rPr>
          <w:b/>
          <w:lang w:val="uk-UA"/>
        </w:rPr>
        <w:t>утримання та поточного ремонту об’єктів благоустрою кладовищ ( у тому числі закритих кладовищ(за необхідністю)) та Військового кладовища</w:t>
      </w:r>
      <w:r w:rsidRPr="005F4985">
        <w:rPr>
          <w:b/>
          <w:bCs/>
          <w:lang w:val="uk-UA"/>
        </w:rPr>
        <w:t xml:space="preserve"> Знам’янської</w:t>
      </w:r>
      <w:r w:rsidRPr="00912552">
        <w:rPr>
          <w:b/>
          <w:bCs/>
          <w:lang w:val="uk-UA"/>
        </w:rPr>
        <w:t xml:space="preserve"> міської територіальної громади (далі – Порядок)</w:t>
      </w:r>
    </w:p>
    <w:p w:rsidR="005F4985" w:rsidRPr="00912552" w:rsidRDefault="005F4985" w:rsidP="005F4985">
      <w:pPr>
        <w:spacing w:line="325" w:lineRule="exact"/>
        <w:rPr>
          <w:lang w:val="uk-UA"/>
        </w:rPr>
      </w:pPr>
    </w:p>
    <w:p w:rsidR="005F4985" w:rsidRPr="007C759C" w:rsidRDefault="004C2DC4" w:rsidP="004C2DC4">
      <w:pPr>
        <w:tabs>
          <w:tab w:val="left" w:pos="3960"/>
        </w:tabs>
        <w:suppressAutoHyphens w:val="0"/>
        <w:rPr>
          <w:b/>
          <w:bCs/>
          <w:lang w:val="uk-UA"/>
        </w:rPr>
      </w:pPr>
      <w:r>
        <w:rPr>
          <w:b/>
          <w:bCs/>
          <w:lang w:val="uk-UA"/>
        </w:rPr>
        <w:t xml:space="preserve">                                                               1.</w:t>
      </w:r>
      <w:r w:rsidR="005F4985" w:rsidRPr="007C759C">
        <w:rPr>
          <w:b/>
          <w:bCs/>
          <w:lang w:val="uk-UA"/>
        </w:rPr>
        <w:t>Загальні питання</w:t>
      </w:r>
    </w:p>
    <w:p w:rsidR="005F4985" w:rsidRPr="007C759C" w:rsidRDefault="005F4985" w:rsidP="005F4985">
      <w:pPr>
        <w:tabs>
          <w:tab w:val="left" w:pos="3960"/>
        </w:tabs>
        <w:suppressAutoHyphens w:val="0"/>
        <w:ind w:left="3960"/>
        <w:rPr>
          <w:b/>
          <w:bCs/>
          <w:lang w:val="uk-UA"/>
        </w:rPr>
      </w:pPr>
    </w:p>
    <w:p w:rsidR="005F4985" w:rsidRPr="007C759C" w:rsidRDefault="005F4985" w:rsidP="005F4985">
      <w:pPr>
        <w:spacing w:line="239" w:lineRule="auto"/>
        <w:ind w:left="260" w:firstLine="706"/>
        <w:jc w:val="both"/>
        <w:rPr>
          <w:lang w:val="uk-UA"/>
        </w:rPr>
      </w:pPr>
      <w:r w:rsidRPr="007C759C">
        <w:rPr>
          <w:lang w:val="uk-UA"/>
        </w:rPr>
        <w:t xml:space="preserve">1.1. Цей Порядок визначає механізм використання коштів, передбачених для  </w:t>
      </w:r>
      <w:r w:rsidRPr="00C417A1">
        <w:rPr>
          <w:lang w:val="uk-UA"/>
        </w:rPr>
        <w:t>У</w:t>
      </w:r>
      <w:r w:rsidRPr="007C759C">
        <w:rPr>
          <w:lang w:val="uk-UA"/>
        </w:rPr>
        <w:t>правління</w:t>
      </w:r>
      <w:r w:rsidRPr="00C417A1">
        <w:rPr>
          <w:lang w:val="uk-UA"/>
        </w:rPr>
        <w:t xml:space="preserve"> містобудування, архітектури </w:t>
      </w:r>
      <w:r w:rsidRPr="007C759C">
        <w:rPr>
          <w:lang w:val="uk-UA"/>
        </w:rPr>
        <w:t xml:space="preserve"> житлово – комунального господарства </w:t>
      </w:r>
      <w:r w:rsidRPr="00C417A1">
        <w:rPr>
          <w:lang w:val="uk-UA"/>
        </w:rPr>
        <w:t>Знам’янської</w:t>
      </w:r>
      <w:r w:rsidRPr="007C759C">
        <w:rPr>
          <w:lang w:val="uk-UA"/>
        </w:rPr>
        <w:t xml:space="preserve"> міської ради (далі –</w:t>
      </w:r>
      <w:r w:rsidRPr="00C417A1">
        <w:rPr>
          <w:lang w:val="uk-UA"/>
        </w:rPr>
        <w:t>У</w:t>
      </w:r>
      <w:r w:rsidRPr="007C759C">
        <w:rPr>
          <w:lang w:val="uk-UA"/>
        </w:rPr>
        <w:t xml:space="preserve">правління) як головного розпорядника коштів </w:t>
      </w:r>
      <w:r w:rsidRPr="00C417A1">
        <w:rPr>
          <w:lang w:val="uk-UA"/>
        </w:rPr>
        <w:t xml:space="preserve">бюджету Знам’янської міської територіальної громади </w:t>
      </w:r>
      <w:r w:rsidRPr="007C759C">
        <w:rPr>
          <w:lang w:val="uk-UA"/>
        </w:rPr>
        <w:t>на 20</w:t>
      </w:r>
      <w:r w:rsidRPr="00C417A1">
        <w:rPr>
          <w:lang w:val="uk-UA"/>
        </w:rPr>
        <w:t>2</w:t>
      </w:r>
      <w:r w:rsidR="00D7532D">
        <w:rPr>
          <w:lang w:val="uk-UA"/>
        </w:rPr>
        <w:t>2</w:t>
      </w:r>
      <w:r w:rsidRPr="007C759C">
        <w:rPr>
          <w:lang w:val="uk-UA"/>
        </w:rPr>
        <w:t xml:space="preserve"> рік по загальному фонду на виконання заходів </w:t>
      </w:r>
      <w:r>
        <w:rPr>
          <w:lang w:val="uk-UA"/>
        </w:rPr>
        <w:t>з у</w:t>
      </w:r>
      <w:r w:rsidRPr="00E666B0">
        <w:rPr>
          <w:lang w:val="uk-UA"/>
        </w:rPr>
        <w:t>тримання та поточн</w:t>
      </w:r>
      <w:r>
        <w:rPr>
          <w:lang w:val="uk-UA"/>
        </w:rPr>
        <w:t>ого</w:t>
      </w:r>
      <w:r w:rsidRPr="00E666B0">
        <w:rPr>
          <w:lang w:val="uk-UA"/>
        </w:rPr>
        <w:t xml:space="preserve"> ремонт</w:t>
      </w:r>
      <w:r>
        <w:rPr>
          <w:lang w:val="uk-UA"/>
        </w:rPr>
        <w:t>у</w:t>
      </w:r>
      <w:r w:rsidRPr="00E666B0">
        <w:rPr>
          <w:lang w:val="uk-UA"/>
        </w:rPr>
        <w:t xml:space="preserve"> об’єктів благоустрою кладовищ</w:t>
      </w:r>
      <w:r>
        <w:rPr>
          <w:lang w:val="uk-UA"/>
        </w:rPr>
        <w:t xml:space="preserve"> </w:t>
      </w:r>
      <w:r w:rsidRPr="00E666B0">
        <w:rPr>
          <w:lang w:val="uk-UA"/>
        </w:rPr>
        <w:t>( у тому числі закритих кладовищ(за необхідністю)) та Військового кладовища</w:t>
      </w:r>
      <w:r w:rsidRPr="00C417A1">
        <w:rPr>
          <w:bCs/>
          <w:lang w:val="uk-UA"/>
        </w:rPr>
        <w:t xml:space="preserve"> на території Знам’янської міської територіальної громади</w:t>
      </w:r>
      <w:r w:rsidRPr="007C759C">
        <w:rPr>
          <w:lang w:val="uk-UA"/>
        </w:rPr>
        <w:t xml:space="preserve"> (далі – Заходи).</w:t>
      </w:r>
    </w:p>
    <w:p w:rsidR="005F4985" w:rsidRPr="007C759C" w:rsidRDefault="005F4985" w:rsidP="005F4985">
      <w:pPr>
        <w:spacing w:line="3" w:lineRule="exact"/>
        <w:rPr>
          <w:lang w:val="uk-UA"/>
        </w:rPr>
      </w:pPr>
    </w:p>
    <w:p w:rsidR="005F4985" w:rsidRPr="00C417A1" w:rsidRDefault="005F4985" w:rsidP="005F4985">
      <w:pPr>
        <w:spacing w:line="239" w:lineRule="auto"/>
        <w:ind w:left="260" w:right="20" w:firstLine="706"/>
        <w:jc w:val="both"/>
      </w:pPr>
      <w:r w:rsidRPr="00C417A1">
        <w:t>1.2. Одержувачем бюджетних коштів для виконання Заходів є комунальне підприємство «</w:t>
      </w:r>
      <w:r w:rsidRPr="00C417A1">
        <w:rPr>
          <w:lang w:val="uk-UA"/>
        </w:rPr>
        <w:t>Знам’янський комбінат комунальних послуг</w:t>
      </w:r>
      <w:r w:rsidRPr="00C417A1">
        <w:t>» (далі – Одержувач).</w:t>
      </w:r>
    </w:p>
    <w:p w:rsidR="005F4985" w:rsidRPr="00C417A1" w:rsidRDefault="005F4985" w:rsidP="005F4985">
      <w:pPr>
        <w:spacing w:line="333" w:lineRule="exact"/>
      </w:pPr>
    </w:p>
    <w:p w:rsidR="005F4985" w:rsidRPr="00C417A1" w:rsidRDefault="004C2DC4" w:rsidP="004C2DC4">
      <w:pPr>
        <w:tabs>
          <w:tab w:val="left" w:pos="4500"/>
        </w:tabs>
        <w:suppressAutoHyphens w:val="0"/>
        <w:rPr>
          <w:b/>
          <w:bCs/>
        </w:rPr>
      </w:pPr>
      <w:r>
        <w:rPr>
          <w:b/>
          <w:bCs/>
          <w:lang w:val="uk-UA"/>
        </w:rPr>
        <w:t xml:space="preserve">                                                                2.</w:t>
      </w:r>
      <w:r w:rsidR="005F4985" w:rsidRPr="00C417A1">
        <w:rPr>
          <w:b/>
          <w:bCs/>
        </w:rPr>
        <w:t>Мета Порядку</w:t>
      </w:r>
    </w:p>
    <w:p w:rsidR="005F4985" w:rsidRPr="00C417A1" w:rsidRDefault="005F4985" w:rsidP="005F4985">
      <w:pPr>
        <w:tabs>
          <w:tab w:val="left" w:pos="4500"/>
        </w:tabs>
        <w:suppressAutoHyphens w:val="0"/>
        <w:ind w:left="4500"/>
        <w:rPr>
          <w:b/>
          <w:bCs/>
        </w:rPr>
      </w:pPr>
    </w:p>
    <w:p w:rsidR="005F4985" w:rsidRPr="00C417A1" w:rsidRDefault="005F4985" w:rsidP="005F4985">
      <w:pPr>
        <w:spacing w:line="10" w:lineRule="exact"/>
      </w:pPr>
    </w:p>
    <w:p w:rsidR="005F4985" w:rsidRPr="00C417A1" w:rsidRDefault="005F4985" w:rsidP="005F4985">
      <w:pPr>
        <w:spacing w:line="234" w:lineRule="auto"/>
        <w:ind w:left="260" w:right="20" w:firstLine="706"/>
        <w:jc w:val="both"/>
      </w:pPr>
      <w:r w:rsidRPr="00C417A1">
        <w:t>2.1. Забезпечення прозорої та ефективної процедури використання бюджетних коштів.</w:t>
      </w:r>
    </w:p>
    <w:p w:rsidR="005F4985" w:rsidRPr="00C417A1" w:rsidRDefault="005F4985" w:rsidP="005F4985">
      <w:pPr>
        <w:spacing w:line="245" w:lineRule="auto"/>
        <w:ind w:left="260" w:firstLine="706"/>
        <w:jc w:val="both"/>
      </w:pPr>
      <w:r w:rsidRPr="00C417A1">
        <w:t xml:space="preserve">2.2. Сприяння розвитку благоустрою </w:t>
      </w:r>
      <w:r w:rsidRPr="00C417A1">
        <w:rPr>
          <w:lang w:val="uk-UA"/>
        </w:rPr>
        <w:t>Знамянської міської територіальної громади</w:t>
      </w:r>
      <w:r w:rsidRPr="00C417A1">
        <w:t xml:space="preserve"> та створення умов, сприятливих для життєдіяльності </w:t>
      </w:r>
      <w:r w:rsidRPr="00C417A1">
        <w:rPr>
          <w:lang w:val="uk-UA"/>
        </w:rPr>
        <w:t>громади</w:t>
      </w:r>
      <w:r w:rsidRPr="00C417A1">
        <w:t>.</w:t>
      </w:r>
    </w:p>
    <w:p w:rsidR="005F4985" w:rsidRPr="00C417A1" w:rsidRDefault="005F4985" w:rsidP="005F4985">
      <w:pPr>
        <w:spacing w:line="3" w:lineRule="exact"/>
      </w:pPr>
    </w:p>
    <w:p w:rsidR="005F4985" w:rsidRDefault="005F4985" w:rsidP="005F4985">
      <w:pPr>
        <w:spacing w:line="239" w:lineRule="auto"/>
        <w:ind w:left="260" w:right="20" w:firstLine="706"/>
        <w:jc w:val="both"/>
        <w:rPr>
          <w:bCs/>
          <w:lang w:val="uk-UA"/>
        </w:rPr>
      </w:pPr>
      <w:r w:rsidRPr="00C417A1">
        <w:t>2.3. Реалізація заходів</w:t>
      </w:r>
      <w:r>
        <w:rPr>
          <w:lang w:val="uk-UA"/>
        </w:rPr>
        <w:t xml:space="preserve"> з</w:t>
      </w:r>
      <w:r w:rsidRPr="00C417A1">
        <w:t xml:space="preserve"> </w:t>
      </w:r>
      <w:r>
        <w:rPr>
          <w:lang w:val="uk-UA"/>
        </w:rPr>
        <w:t>у</w:t>
      </w:r>
      <w:r w:rsidRPr="00E666B0">
        <w:rPr>
          <w:lang w:val="uk-UA"/>
        </w:rPr>
        <w:t>тримання та поточн</w:t>
      </w:r>
      <w:r>
        <w:rPr>
          <w:lang w:val="uk-UA"/>
        </w:rPr>
        <w:t>ого</w:t>
      </w:r>
      <w:r w:rsidRPr="00E666B0">
        <w:rPr>
          <w:lang w:val="uk-UA"/>
        </w:rPr>
        <w:t xml:space="preserve"> ремонт</w:t>
      </w:r>
      <w:r>
        <w:rPr>
          <w:lang w:val="uk-UA"/>
        </w:rPr>
        <w:t>у</w:t>
      </w:r>
      <w:r w:rsidRPr="00E666B0">
        <w:rPr>
          <w:lang w:val="uk-UA"/>
        </w:rPr>
        <w:t xml:space="preserve"> об’єктів благоустрою кладовищ</w:t>
      </w:r>
      <w:r>
        <w:rPr>
          <w:lang w:val="uk-UA"/>
        </w:rPr>
        <w:t xml:space="preserve"> </w:t>
      </w:r>
      <w:r w:rsidRPr="00E666B0">
        <w:rPr>
          <w:lang w:val="uk-UA"/>
        </w:rPr>
        <w:t>( у тому числі закритих кладовищ(за необхідністю)) та Військового кладовища</w:t>
      </w:r>
      <w:r w:rsidRPr="00C417A1">
        <w:rPr>
          <w:bCs/>
          <w:lang w:val="uk-UA"/>
        </w:rPr>
        <w:t xml:space="preserve"> на території Знам’янської міської територіальної громади.</w:t>
      </w:r>
    </w:p>
    <w:p w:rsidR="004C2DC4" w:rsidRPr="00C417A1" w:rsidRDefault="004C2DC4" w:rsidP="005F4985">
      <w:pPr>
        <w:spacing w:line="239" w:lineRule="auto"/>
        <w:ind w:left="260" w:right="20" w:firstLine="706"/>
        <w:jc w:val="both"/>
      </w:pPr>
    </w:p>
    <w:p w:rsidR="005F4985" w:rsidRPr="00C417A1" w:rsidRDefault="004C2DC4" w:rsidP="004C2DC4">
      <w:pPr>
        <w:tabs>
          <w:tab w:val="left" w:pos="2060"/>
        </w:tabs>
        <w:suppressAutoHyphens w:val="0"/>
        <w:rPr>
          <w:b/>
          <w:bCs/>
        </w:rPr>
      </w:pPr>
      <w:r>
        <w:rPr>
          <w:b/>
          <w:bCs/>
          <w:lang w:val="uk-UA"/>
        </w:rPr>
        <w:t xml:space="preserve">                                       3.</w:t>
      </w:r>
      <w:r w:rsidR="005F4985" w:rsidRPr="00C417A1">
        <w:rPr>
          <w:b/>
          <w:bCs/>
        </w:rPr>
        <w:t>Вимоги щодо використання бюджетних коштів</w:t>
      </w:r>
    </w:p>
    <w:p w:rsidR="005F4985" w:rsidRPr="00C417A1" w:rsidRDefault="005F4985" w:rsidP="005F4985">
      <w:pPr>
        <w:tabs>
          <w:tab w:val="left" w:pos="2060"/>
        </w:tabs>
        <w:suppressAutoHyphens w:val="0"/>
        <w:ind w:left="2060"/>
        <w:rPr>
          <w:b/>
          <w:bCs/>
        </w:rPr>
      </w:pPr>
    </w:p>
    <w:p w:rsidR="005F4985" w:rsidRPr="00C417A1" w:rsidRDefault="005F4985" w:rsidP="005F4985">
      <w:pPr>
        <w:spacing w:line="239" w:lineRule="auto"/>
        <w:ind w:left="260" w:firstLine="706"/>
        <w:jc w:val="both"/>
      </w:pPr>
      <w:r w:rsidRPr="00C417A1">
        <w:t>3.1. Фінансування Заходу</w:t>
      </w:r>
      <w:r w:rsidRPr="00C417A1">
        <w:rPr>
          <w:lang w:val="uk-UA"/>
        </w:rPr>
        <w:t xml:space="preserve"> У</w:t>
      </w:r>
      <w:r w:rsidRPr="00C417A1">
        <w:t>правління проводить в межах сум, передбачених бюджетом на 20</w:t>
      </w:r>
      <w:r w:rsidRPr="00C417A1">
        <w:rPr>
          <w:lang w:val="uk-UA"/>
        </w:rPr>
        <w:t>2</w:t>
      </w:r>
      <w:r w:rsidR="00D7532D">
        <w:rPr>
          <w:lang w:val="uk-UA"/>
        </w:rPr>
        <w:t>2</w:t>
      </w:r>
      <w:r w:rsidRPr="00C417A1">
        <w:t xml:space="preserve"> рік, з урахуванням поданих Одержувачем розрахунків.</w:t>
      </w:r>
    </w:p>
    <w:p w:rsidR="005F4985" w:rsidRPr="00C417A1" w:rsidRDefault="005F4985" w:rsidP="005F4985">
      <w:pPr>
        <w:spacing w:line="3" w:lineRule="exact"/>
      </w:pPr>
    </w:p>
    <w:p w:rsidR="005F4985" w:rsidRPr="00C417A1" w:rsidRDefault="005F4985" w:rsidP="005F4985">
      <w:pPr>
        <w:spacing w:line="245" w:lineRule="auto"/>
        <w:ind w:left="260" w:firstLine="706"/>
        <w:jc w:val="both"/>
      </w:pPr>
      <w:r w:rsidRPr="00C417A1">
        <w:t xml:space="preserve">3.2. Одержувач використовує бюджетні кошти на підставі плану використання бюджетних коштів, що містить розподіл бюджетних асигнувань, затверджених у кошторисі </w:t>
      </w:r>
      <w:r w:rsidRPr="00C417A1">
        <w:rPr>
          <w:lang w:val="uk-UA"/>
        </w:rPr>
        <w:t xml:space="preserve"> У</w:t>
      </w:r>
      <w:r w:rsidRPr="00C417A1">
        <w:t>правління на 20</w:t>
      </w:r>
      <w:r w:rsidRPr="00C417A1">
        <w:rPr>
          <w:lang w:val="uk-UA"/>
        </w:rPr>
        <w:t>2</w:t>
      </w:r>
      <w:r w:rsidR="00D7532D">
        <w:rPr>
          <w:lang w:val="uk-UA"/>
        </w:rPr>
        <w:t>2</w:t>
      </w:r>
      <w:r w:rsidRPr="00C417A1">
        <w:t xml:space="preserve"> рік.</w:t>
      </w:r>
    </w:p>
    <w:p w:rsidR="005F4985" w:rsidRPr="00C417A1" w:rsidRDefault="005F4985" w:rsidP="005F4985">
      <w:pPr>
        <w:spacing w:line="3" w:lineRule="exact"/>
      </w:pPr>
    </w:p>
    <w:p w:rsidR="005F4985" w:rsidRPr="00C417A1" w:rsidRDefault="005F4985" w:rsidP="005F4985">
      <w:pPr>
        <w:spacing w:line="235" w:lineRule="auto"/>
        <w:ind w:left="260" w:right="20" w:firstLine="706"/>
        <w:jc w:val="both"/>
      </w:pPr>
      <w:r w:rsidRPr="00C417A1">
        <w:t>3.3. Відкриття рахунків, реєстрація та облік зобов’язань та проведення операцій, пов’язаних із використанням бюджетних коштів, здійснюється відповідно до Порядку казначейського обслуговування місцевих бюджетів, затвердженого наказом Міністерства фінансів України від 23.08.12 № 938.</w:t>
      </w:r>
    </w:p>
    <w:p w:rsidR="005F4985" w:rsidRPr="00C417A1" w:rsidRDefault="005F4985" w:rsidP="005F4985">
      <w:pPr>
        <w:spacing w:line="2" w:lineRule="exact"/>
      </w:pPr>
    </w:p>
    <w:p w:rsidR="005F4985" w:rsidRPr="00C417A1" w:rsidRDefault="005F4985" w:rsidP="005F4985">
      <w:pPr>
        <w:spacing w:line="239" w:lineRule="auto"/>
        <w:ind w:left="260" w:right="20" w:firstLine="706"/>
        <w:jc w:val="both"/>
      </w:pPr>
      <w:r w:rsidRPr="00C417A1">
        <w:t>3.4. Закупівля товарів, робіт і послуг за рахунок бюджетних коштів здійснюється в установленому законодавством порядку. Попередня оплата</w:t>
      </w:r>
    </w:p>
    <w:p w:rsidR="005F4985" w:rsidRPr="00C417A1" w:rsidRDefault="00767E1F" w:rsidP="005F4985">
      <w:pPr>
        <w:spacing w:line="234" w:lineRule="auto"/>
        <w:ind w:right="20"/>
      </w:pPr>
      <w:r>
        <w:rPr>
          <w:lang w:val="uk-UA"/>
        </w:rPr>
        <w:t xml:space="preserve">    </w:t>
      </w:r>
      <w:r w:rsidR="005F4985" w:rsidRPr="00C417A1">
        <w:t>товарів, робіт і послуг здійснюється з урахуванням вимог бюджетного законодавства.</w:t>
      </w:r>
    </w:p>
    <w:p w:rsidR="005F4985" w:rsidRPr="00C417A1" w:rsidRDefault="005F4985" w:rsidP="005F4985">
      <w:pPr>
        <w:spacing w:line="259" w:lineRule="exact"/>
      </w:pPr>
    </w:p>
    <w:p w:rsidR="005F4985" w:rsidRPr="00C417A1" w:rsidRDefault="004C2DC4" w:rsidP="004C2DC4">
      <w:pPr>
        <w:tabs>
          <w:tab w:val="left" w:pos="1280"/>
        </w:tabs>
        <w:suppressAutoHyphens w:val="0"/>
        <w:rPr>
          <w:b/>
          <w:bCs/>
        </w:rPr>
      </w:pPr>
      <w:r>
        <w:rPr>
          <w:b/>
          <w:bCs/>
          <w:lang w:val="uk-UA"/>
        </w:rPr>
        <w:t xml:space="preserve">                    4.</w:t>
      </w:r>
      <w:r w:rsidR="005F4985" w:rsidRPr="00C417A1">
        <w:rPr>
          <w:b/>
          <w:bCs/>
        </w:rPr>
        <w:t>Напрямки використання бюджетних коштів та контроль за</w:t>
      </w:r>
    </w:p>
    <w:p w:rsidR="005F4985" w:rsidRDefault="005F4985" w:rsidP="005F4985">
      <w:pPr>
        <w:ind w:left="3640"/>
        <w:rPr>
          <w:b/>
          <w:bCs/>
          <w:lang w:val="uk-UA"/>
        </w:rPr>
      </w:pPr>
      <w:r w:rsidRPr="00C417A1">
        <w:rPr>
          <w:b/>
          <w:bCs/>
        </w:rPr>
        <w:t>виконанням Заходів</w:t>
      </w:r>
    </w:p>
    <w:p w:rsidR="005F4985" w:rsidRPr="00C417A1" w:rsidRDefault="005F4985" w:rsidP="005F4985">
      <w:pPr>
        <w:ind w:left="3640"/>
        <w:rPr>
          <w:lang w:val="uk-UA"/>
        </w:rPr>
      </w:pPr>
    </w:p>
    <w:p w:rsidR="005F4985" w:rsidRPr="00C417A1" w:rsidRDefault="005F4985" w:rsidP="005F4985">
      <w:pPr>
        <w:ind w:left="960"/>
      </w:pPr>
      <w:r w:rsidRPr="00C417A1">
        <w:t>4.1. Кошти, що надаються, спрямовуються на виконання Заходів згідно</w:t>
      </w:r>
    </w:p>
    <w:p w:rsidR="005F4985" w:rsidRPr="00C417A1" w:rsidRDefault="005F4985" w:rsidP="005F4985">
      <w:pPr>
        <w:spacing w:line="236" w:lineRule="auto"/>
        <w:ind w:left="260"/>
      </w:pPr>
      <w:r w:rsidRPr="00C417A1">
        <w:t>з додатком.</w:t>
      </w:r>
    </w:p>
    <w:p w:rsidR="005F4985" w:rsidRPr="00C417A1" w:rsidRDefault="005F4985" w:rsidP="005F4985">
      <w:pPr>
        <w:spacing w:line="239" w:lineRule="auto"/>
        <w:ind w:left="260" w:firstLine="706"/>
        <w:jc w:val="both"/>
      </w:pPr>
      <w:r w:rsidRPr="00C417A1">
        <w:t xml:space="preserve">4.2. Розподіл коштів за напрямами, зазначеними в пункті 4.1 цього Порядку, здійснюється Одержувачем, відповідно до погодженого </w:t>
      </w:r>
      <w:r w:rsidRPr="00C417A1">
        <w:rPr>
          <w:lang w:val="uk-UA"/>
        </w:rPr>
        <w:t>У</w:t>
      </w:r>
      <w:r w:rsidRPr="00C417A1">
        <w:t>правлінням плану використання в межах відповідних бюджетних призначень на відповідний рік.</w:t>
      </w:r>
    </w:p>
    <w:p w:rsidR="005F4985" w:rsidRPr="00C417A1" w:rsidRDefault="005F4985" w:rsidP="005F4985">
      <w:pPr>
        <w:spacing w:line="4" w:lineRule="exact"/>
      </w:pPr>
    </w:p>
    <w:p w:rsidR="005F4985" w:rsidRPr="00C417A1" w:rsidRDefault="005F4985" w:rsidP="005F4985">
      <w:pPr>
        <w:spacing w:line="243" w:lineRule="auto"/>
        <w:ind w:left="260" w:right="20" w:firstLine="706"/>
        <w:jc w:val="both"/>
      </w:pPr>
      <w:r w:rsidRPr="00C417A1">
        <w:t>4.3. Бюджетні кошти, що виділяються на виконання Заходів, використовуються Одержувачем на:</w:t>
      </w:r>
    </w:p>
    <w:p w:rsidR="005F4985" w:rsidRPr="00C417A1" w:rsidRDefault="005F4985" w:rsidP="005F4985">
      <w:pPr>
        <w:spacing w:line="11" w:lineRule="exact"/>
      </w:pPr>
    </w:p>
    <w:p w:rsidR="005F4985" w:rsidRPr="00912552" w:rsidRDefault="005F4985" w:rsidP="005F4985">
      <w:pPr>
        <w:spacing w:line="234" w:lineRule="auto"/>
        <w:ind w:left="260" w:right="20" w:firstLine="778"/>
        <w:jc w:val="both"/>
      </w:pPr>
      <w:r w:rsidRPr="00912552">
        <w:lastRenderedPageBreak/>
        <w:t>заробітну плату працівникам підприємства, включаючи надбавки, доплати, премії, матеріальну допомогу та інші виплати;</w:t>
      </w:r>
    </w:p>
    <w:p w:rsidR="005F4985" w:rsidRPr="00912552" w:rsidRDefault="005F4985" w:rsidP="005F4985">
      <w:pPr>
        <w:ind w:left="1040"/>
      </w:pPr>
      <w:r w:rsidRPr="00912552">
        <w:t>нарахування на заробітну плату;</w:t>
      </w:r>
    </w:p>
    <w:p w:rsidR="005F4985" w:rsidRPr="00912552" w:rsidRDefault="005F4985" w:rsidP="005F4985">
      <w:pPr>
        <w:spacing w:line="15" w:lineRule="exact"/>
      </w:pPr>
    </w:p>
    <w:p w:rsidR="005F4985" w:rsidRPr="00912552" w:rsidRDefault="005F4985" w:rsidP="005F4985">
      <w:pPr>
        <w:spacing w:line="234" w:lineRule="auto"/>
        <w:ind w:left="260" w:right="20" w:firstLine="778"/>
        <w:jc w:val="both"/>
      </w:pPr>
      <w:r w:rsidRPr="00912552">
        <w:t>придбання предметів, матеріалів, запчастин, інвентарю, канцелярських товарів тощо;</w:t>
      </w:r>
    </w:p>
    <w:p w:rsidR="005F4985" w:rsidRPr="00912552" w:rsidRDefault="005F4985" w:rsidP="005F4985">
      <w:pPr>
        <w:ind w:left="1040"/>
      </w:pPr>
      <w:r w:rsidRPr="00912552">
        <w:t>придбання спеціального одягу;</w:t>
      </w:r>
    </w:p>
    <w:p w:rsidR="005F4985" w:rsidRPr="00912552" w:rsidRDefault="005F4985" w:rsidP="005F4985">
      <w:pPr>
        <w:spacing w:line="20" w:lineRule="exact"/>
      </w:pPr>
    </w:p>
    <w:p w:rsidR="005F4985" w:rsidRDefault="005F4985" w:rsidP="005F4985">
      <w:pPr>
        <w:spacing w:line="247" w:lineRule="auto"/>
        <w:ind w:left="1040" w:right="2720"/>
        <w:rPr>
          <w:lang w:val="uk-UA"/>
        </w:rPr>
      </w:pPr>
      <w:r w:rsidRPr="00912552">
        <w:t>оплату інших послуг (крім комунальних);</w:t>
      </w:r>
    </w:p>
    <w:p w:rsidR="005F4985" w:rsidRDefault="005F4985" w:rsidP="005F4985">
      <w:pPr>
        <w:spacing w:line="247" w:lineRule="auto"/>
        <w:ind w:left="1040" w:right="2720"/>
        <w:rPr>
          <w:lang w:val="uk-UA"/>
        </w:rPr>
      </w:pPr>
      <w:r w:rsidRPr="00912552">
        <w:t xml:space="preserve"> оплату комунальних послуг та енергоносіїв; </w:t>
      </w:r>
    </w:p>
    <w:p w:rsidR="005F4985" w:rsidRPr="00912552" w:rsidRDefault="005F4985" w:rsidP="005F4985">
      <w:pPr>
        <w:spacing w:line="247" w:lineRule="auto"/>
        <w:ind w:left="1040" w:right="2720"/>
      </w:pPr>
      <w:r w:rsidRPr="00912552">
        <w:t>поточний ремонт основних засобів та інвентарю;</w:t>
      </w:r>
    </w:p>
    <w:p w:rsidR="005F4985" w:rsidRPr="00912552" w:rsidRDefault="005F4985" w:rsidP="005F4985">
      <w:pPr>
        <w:spacing w:line="7" w:lineRule="exact"/>
      </w:pPr>
    </w:p>
    <w:p w:rsidR="005F4985" w:rsidRPr="00912552" w:rsidRDefault="005F4985" w:rsidP="005F4985">
      <w:pPr>
        <w:spacing w:line="234" w:lineRule="auto"/>
        <w:ind w:left="260" w:right="20" w:firstLine="778"/>
      </w:pPr>
      <w:r w:rsidRPr="00912552">
        <w:t>сплату податків та зборів, обов’язкових платежів відповідно до чинного законодавства.</w:t>
      </w:r>
    </w:p>
    <w:p w:rsidR="005F4985" w:rsidRPr="00C417A1" w:rsidRDefault="005F4985" w:rsidP="005F4985">
      <w:pPr>
        <w:spacing w:line="331" w:lineRule="exact"/>
      </w:pPr>
    </w:p>
    <w:p w:rsidR="005F4985" w:rsidRPr="00C417A1" w:rsidRDefault="004C2DC4" w:rsidP="004C2DC4">
      <w:pPr>
        <w:tabs>
          <w:tab w:val="left" w:pos="960"/>
        </w:tabs>
        <w:suppressAutoHyphens w:val="0"/>
        <w:rPr>
          <w:b/>
          <w:bCs/>
        </w:rPr>
      </w:pPr>
      <w:r>
        <w:rPr>
          <w:b/>
          <w:bCs/>
          <w:lang w:val="uk-UA"/>
        </w:rPr>
        <w:t xml:space="preserve">                 5.</w:t>
      </w:r>
      <w:r w:rsidR="005F4985" w:rsidRPr="00C417A1">
        <w:rPr>
          <w:b/>
          <w:bCs/>
        </w:rPr>
        <w:t>Звітність про використання бюджетних коштів та контроль за їх</w:t>
      </w:r>
    </w:p>
    <w:p w:rsidR="005F4985" w:rsidRDefault="004C2DC4" w:rsidP="005F4985">
      <w:pPr>
        <w:ind w:left="4080"/>
        <w:rPr>
          <w:b/>
          <w:bCs/>
          <w:lang w:val="uk-UA"/>
        </w:rPr>
      </w:pPr>
      <w:r>
        <w:rPr>
          <w:b/>
          <w:bCs/>
          <w:lang w:val="uk-UA"/>
        </w:rPr>
        <w:t>в</w:t>
      </w:r>
      <w:r w:rsidR="005F4985" w:rsidRPr="00C417A1">
        <w:rPr>
          <w:b/>
          <w:bCs/>
        </w:rPr>
        <w:t>итрачанням</w:t>
      </w:r>
    </w:p>
    <w:p w:rsidR="005F4985" w:rsidRPr="00C417A1" w:rsidRDefault="005F4985" w:rsidP="005F4985">
      <w:pPr>
        <w:ind w:left="4080"/>
        <w:rPr>
          <w:lang w:val="uk-UA"/>
        </w:rPr>
      </w:pPr>
    </w:p>
    <w:p w:rsidR="005F4985" w:rsidRPr="00C417A1" w:rsidRDefault="005F4985" w:rsidP="005F4985">
      <w:pPr>
        <w:spacing w:line="10" w:lineRule="exact"/>
      </w:pPr>
    </w:p>
    <w:p w:rsidR="005F4985" w:rsidRPr="00C417A1" w:rsidRDefault="005F4985" w:rsidP="005F4985">
      <w:pPr>
        <w:spacing w:line="237" w:lineRule="auto"/>
        <w:ind w:left="260" w:firstLine="706"/>
        <w:jc w:val="both"/>
      </w:pPr>
      <w:r w:rsidRPr="00C417A1">
        <w:t xml:space="preserve">5.1. Керівник підприємства Одержувача надає на погодження до </w:t>
      </w:r>
      <w:r w:rsidRPr="00C417A1">
        <w:rPr>
          <w:lang w:val="uk-UA"/>
        </w:rPr>
        <w:t>У</w:t>
      </w:r>
      <w:r w:rsidRPr="00C417A1">
        <w:t>правління перспективні щомісячні плани виконання Заходів. Щомісячні плани надаються до початку місяця, не пізніше 25-го числа попереднього місяця. Плани повинні бути складені з урахуванням помісячного плану кошторисних призначень.</w:t>
      </w:r>
    </w:p>
    <w:p w:rsidR="005F4985" w:rsidRPr="00C417A1" w:rsidRDefault="005F4985" w:rsidP="005F4985">
      <w:pPr>
        <w:spacing w:line="4" w:lineRule="exact"/>
      </w:pPr>
    </w:p>
    <w:p w:rsidR="005F4985" w:rsidRPr="00C417A1" w:rsidRDefault="005F4985" w:rsidP="005F4985">
      <w:pPr>
        <w:ind w:left="260" w:firstLine="706"/>
        <w:jc w:val="both"/>
      </w:pPr>
      <w:r w:rsidRPr="00C417A1">
        <w:t xml:space="preserve">5.2. Одержувач, по мірі виконання заходів, але не пізніше 5-го числа наступного місяця, надає на погодження </w:t>
      </w:r>
      <w:r w:rsidRPr="00C417A1">
        <w:rPr>
          <w:lang w:val="uk-UA"/>
        </w:rPr>
        <w:t>У</w:t>
      </w:r>
      <w:r w:rsidRPr="00C417A1">
        <w:t>правлінню акти виконаних робіт. Інформація щодо обсягу витрат на виконання Заходів протягом відповідного місяця надається Одержувачем до</w:t>
      </w:r>
      <w:r w:rsidRPr="00C417A1">
        <w:rPr>
          <w:lang w:val="uk-UA"/>
        </w:rPr>
        <w:t xml:space="preserve"> У</w:t>
      </w:r>
      <w:r w:rsidRPr="00C417A1">
        <w:t>правління не пізніше 5-го числа наступного місяця, у вигляді звіту про фактичні витрати, за підписом керівника підприємства та головного бухгалтера.</w:t>
      </w:r>
    </w:p>
    <w:p w:rsidR="005F4985" w:rsidRPr="00C417A1" w:rsidRDefault="005F4985" w:rsidP="005F4985">
      <w:pPr>
        <w:spacing w:line="18" w:lineRule="exact"/>
      </w:pPr>
    </w:p>
    <w:p w:rsidR="005F4985" w:rsidRPr="00C417A1" w:rsidRDefault="005F4985" w:rsidP="005F4985">
      <w:pPr>
        <w:spacing w:line="237" w:lineRule="auto"/>
        <w:ind w:left="260" w:firstLine="706"/>
        <w:jc w:val="both"/>
      </w:pPr>
      <w:r w:rsidRPr="00C417A1">
        <w:t xml:space="preserve">5.3. Одержувач коштів, по мірі реєстрації бюджетних та фінансових зобов’язань в органі Державного казначейства, які пов’язані із виконанням Заходів, надає до </w:t>
      </w:r>
      <w:r w:rsidRPr="00C417A1">
        <w:rPr>
          <w:lang w:val="uk-UA"/>
        </w:rPr>
        <w:t>У</w:t>
      </w:r>
      <w:r w:rsidRPr="00C417A1">
        <w:t>правління заявку на фінансування. Головне управління, на підставі отриманих від Одержувача заявок, проводить фінансування Заходів шляхом розподілу коштів на рахунок Одержувача, відкритий в органах Державного казначейства.</w:t>
      </w:r>
    </w:p>
    <w:p w:rsidR="005F4985" w:rsidRPr="00C417A1" w:rsidRDefault="005F4985" w:rsidP="005F4985">
      <w:pPr>
        <w:spacing w:line="7" w:lineRule="exact"/>
      </w:pPr>
    </w:p>
    <w:p w:rsidR="005F4985" w:rsidRPr="00C417A1" w:rsidRDefault="005F4985" w:rsidP="005F4985">
      <w:pPr>
        <w:ind w:left="960"/>
      </w:pPr>
      <w:r w:rsidRPr="00C417A1">
        <w:t>5.4. Одержувач несе повну відповідальність:</w:t>
      </w:r>
    </w:p>
    <w:p w:rsidR="005F4985" w:rsidRPr="00C417A1" w:rsidRDefault="005F4985" w:rsidP="005F4985">
      <w:pPr>
        <w:ind w:left="960"/>
      </w:pPr>
      <w:r w:rsidRPr="00C417A1">
        <w:t>за виконання затверджених цим рішенням Заходів;</w:t>
      </w:r>
    </w:p>
    <w:p w:rsidR="005F4985" w:rsidRPr="00C417A1" w:rsidRDefault="005F4985" w:rsidP="005F4985">
      <w:pPr>
        <w:spacing w:line="234" w:lineRule="auto"/>
        <w:ind w:left="260" w:firstLine="778"/>
        <w:jc w:val="both"/>
      </w:pPr>
      <w:r w:rsidRPr="00C417A1">
        <w:t>за ефективне,</w:t>
      </w:r>
      <w:r w:rsidRPr="00C417A1">
        <w:rPr>
          <w:lang w:val="uk-UA"/>
        </w:rPr>
        <w:t xml:space="preserve"> якісне,</w:t>
      </w:r>
      <w:r w:rsidRPr="00C417A1">
        <w:t xml:space="preserve"> раціональне та цільове використання коштів міського бюджету згідно з чинним законодавством;</w:t>
      </w:r>
    </w:p>
    <w:p w:rsidR="005F4985" w:rsidRPr="00C417A1" w:rsidRDefault="005F4985" w:rsidP="005F4985">
      <w:pPr>
        <w:spacing w:line="15" w:lineRule="exact"/>
      </w:pPr>
    </w:p>
    <w:p w:rsidR="005F4985" w:rsidRPr="00C417A1" w:rsidRDefault="005F4985" w:rsidP="005F4985">
      <w:pPr>
        <w:spacing w:line="235" w:lineRule="auto"/>
        <w:ind w:left="260" w:firstLine="778"/>
        <w:jc w:val="both"/>
      </w:pPr>
      <w:r w:rsidRPr="00C417A1">
        <w:t>за своєчасне надання до Головного управління перспективних помісячних планів виконання Заходів, актів виконаних робіт, звітів про витрати.</w:t>
      </w:r>
    </w:p>
    <w:p w:rsidR="005F4985" w:rsidRPr="00C417A1" w:rsidRDefault="005F4985" w:rsidP="005F4985">
      <w:pPr>
        <w:spacing w:line="20" w:lineRule="exact"/>
      </w:pPr>
    </w:p>
    <w:p w:rsidR="005F4985" w:rsidRPr="00C417A1" w:rsidRDefault="005F4985" w:rsidP="005F4985">
      <w:pPr>
        <w:spacing w:line="237" w:lineRule="auto"/>
        <w:ind w:left="260" w:firstLine="706"/>
        <w:jc w:val="both"/>
        <w:rPr>
          <w:lang w:val="uk-UA"/>
        </w:rPr>
      </w:pPr>
      <w:r w:rsidRPr="00C417A1">
        <w:t xml:space="preserve">5.5. Складання та подання фінансової звітності про використання бюджетних коштів Одержувачем до органів Державного казначейства та </w:t>
      </w:r>
      <w:r w:rsidRPr="00C417A1">
        <w:rPr>
          <w:lang w:val="uk-UA"/>
        </w:rPr>
        <w:t>У</w:t>
      </w:r>
      <w:r w:rsidRPr="00C417A1">
        <w:t>правління, а також контроль за їх цільовим використанням здійснюється у встан</w:t>
      </w:r>
      <w:r>
        <w:t>овленому законодавством порядку</w:t>
      </w:r>
      <w:r>
        <w:rPr>
          <w:lang w:val="uk-UA"/>
        </w:rPr>
        <w:t>.</w:t>
      </w:r>
    </w:p>
    <w:p w:rsidR="005F4985" w:rsidRDefault="005F4985" w:rsidP="005F4985">
      <w:pPr>
        <w:spacing w:line="245" w:lineRule="auto"/>
        <w:ind w:left="260" w:right="-30"/>
        <w:rPr>
          <w:lang w:val="uk-UA"/>
        </w:rPr>
      </w:pPr>
    </w:p>
    <w:p w:rsidR="005F4985" w:rsidRDefault="005F4985" w:rsidP="005F4985">
      <w:pPr>
        <w:spacing w:line="245" w:lineRule="auto"/>
        <w:ind w:left="260" w:right="-30"/>
        <w:rPr>
          <w:lang w:val="uk-UA"/>
        </w:rPr>
      </w:pPr>
    </w:p>
    <w:p w:rsidR="005F4985" w:rsidRDefault="005F4985" w:rsidP="005F4985">
      <w:pPr>
        <w:spacing w:line="245" w:lineRule="auto"/>
        <w:ind w:left="260" w:right="-30"/>
        <w:rPr>
          <w:lang w:val="uk-UA"/>
        </w:rPr>
      </w:pPr>
    </w:p>
    <w:p w:rsidR="005F4985" w:rsidRDefault="005F4985" w:rsidP="005F4985">
      <w:pPr>
        <w:spacing w:line="245" w:lineRule="auto"/>
        <w:ind w:left="260" w:right="-30"/>
        <w:rPr>
          <w:lang w:val="uk-UA"/>
        </w:rPr>
      </w:pPr>
    </w:p>
    <w:p w:rsidR="00C91E72" w:rsidRDefault="00C91E72" w:rsidP="00C91E72">
      <w:pPr>
        <w:spacing w:line="245" w:lineRule="auto"/>
        <w:ind w:left="260" w:right="-30"/>
        <w:rPr>
          <w:b/>
          <w:lang w:val="uk-UA"/>
        </w:rPr>
      </w:pPr>
      <w:r w:rsidRPr="00C417A1">
        <w:rPr>
          <w:b/>
        </w:rPr>
        <w:t xml:space="preserve">Начальник управління </w:t>
      </w:r>
      <w:r w:rsidRPr="00C417A1">
        <w:rPr>
          <w:b/>
          <w:lang w:val="uk-UA"/>
        </w:rPr>
        <w:t xml:space="preserve"> </w:t>
      </w:r>
    </w:p>
    <w:p w:rsidR="00C91E72" w:rsidRDefault="00C91E72" w:rsidP="00C91E72">
      <w:pPr>
        <w:spacing w:line="245" w:lineRule="auto"/>
        <w:ind w:left="260" w:right="-30"/>
        <w:rPr>
          <w:b/>
          <w:lang w:val="uk-UA"/>
        </w:rPr>
      </w:pPr>
      <w:r>
        <w:rPr>
          <w:b/>
          <w:lang w:val="uk-UA"/>
        </w:rPr>
        <w:t>містобудування, архітектури</w:t>
      </w:r>
    </w:p>
    <w:p w:rsidR="00C91E72" w:rsidRDefault="00C91E72" w:rsidP="00C91E72">
      <w:pPr>
        <w:spacing w:line="245" w:lineRule="auto"/>
        <w:ind w:left="260" w:right="-30"/>
        <w:rPr>
          <w:b/>
          <w:lang w:val="uk-UA"/>
        </w:rPr>
      </w:pPr>
      <w:r>
        <w:rPr>
          <w:b/>
          <w:lang w:val="uk-UA"/>
        </w:rPr>
        <w:t xml:space="preserve"> та житлово-комунального господарства</w:t>
      </w:r>
      <w:r w:rsidRPr="00C417A1">
        <w:rPr>
          <w:b/>
          <w:lang w:val="uk-UA"/>
        </w:rPr>
        <w:t xml:space="preserve">   </w:t>
      </w:r>
    </w:p>
    <w:p w:rsidR="00C91E72" w:rsidRPr="00C417A1" w:rsidRDefault="00C91E72" w:rsidP="00C91E72">
      <w:pPr>
        <w:spacing w:line="245" w:lineRule="auto"/>
        <w:ind w:left="260" w:right="-30"/>
        <w:rPr>
          <w:b/>
          <w:lang w:val="uk-UA"/>
        </w:rPr>
      </w:pPr>
      <w:r>
        <w:rPr>
          <w:b/>
          <w:lang w:val="uk-UA"/>
        </w:rPr>
        <w:t>Знам’янської міської ради</w:t>
      </w:r>
      <w:r w:rsidRPr="00C417A1">
        <w:rPr>
          <w:b/>
          <w:lang w:val="uk-UA"/>
        </w:rPr>
        <w:t xml:space="preserve">                                   </w:t>
      </w:r>
      <w:r>
        <w:rPr>
          <w:b/>
          <w:lang w:val="uk-UA"/>
        </w:rPr>
        <w:t xml:space="preserve">                      </w:t>
      </w:r>
      <w:r w:rsidR="00116AB6">
        <w:rPr>
          <w:b/>
          <w:lang w:val="uk-UA"/>
        </w:rPr>
        <w:t xml:space="preserve">              </w:t>
      </w:r>
      <w:r>
        <w:rPr>
          <w:b/>
          <w:lang w:val="uk-UA"/>
        </w:rPr>
        <w:t xml:space="preserve">   Микола НІКІТІН</w:t>
      </w:r>
      <w:r w:rsidRPr="00C417A1">
        <w:rPr>
          <w:b/>
          <w:lang w:val="uk-UA"/>
        </w:rPr>
        <w:t xml:space="preserve"> </w:t>
      </w:r>
    </w:p>
    <w:p w:rsidR="005F4985" w:rsidRPr="005F4985" w:rsidRDefault="005F4985" w:rsidP="005F4985">
      <w:pPr>
        <w:ind w:left="5240"/>
        <w:rPr>
          <w:lang w:val="uk-UA"/>
        </w:rPr>
      </w:pPr>
    </w:p>
    <w:p w:rsidR="006F3055" w:rsidRPr="00116AB6" w:rsidRDefault="006F3055" w:rsidP="006F3055">
      <w:pPr>
        <w:spacing w:line="200" w:lineRule="exact"/>
        <w:rPr>
          <w:sz w:val="20"/>
          <w:szCs w:val="20"/>
          <w:lang w:val="uk-UA"/>
        </w:rPr>
      </w:pPr>
    </w:p>
    <w:p w:rsidR="006F3055" w:rsidRPr="00116AB6" w:rsidRDefault="006F3055" w:rsidP="006F3055">
      <w:pPr>
        <w:spacing w:line="200" w:lineRule="exact"/>
        <w:rPr>
          <w:sz w:val="20"/>
          <w:szCs w:val="20"/>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C91E72" w:rsidRDefault="00C91E72" w:rsidP="00C91E72">
      <w:pPr>
        <w:rPr>
          <w:lang w:val="uk-UA"/>
        </w:rPr>
      </w:pPr>
    </w:p>
    <w:p w:rsidR="00767E1F" w:rsidRDefault="00767E1F" w:rsidP="00C91E72">
      <w:pPr>
        <w:rPr>
          <w:lang w:val="uk-UA"/>
        </w:rPr>
      </w:pPr>
    </w:p>
    <w:p w:rsidR="00767E1F" w:rsidRDefault="00767E1F" w:rsidP="00C91E72">
      <w:pPr>
        <w:rPr>
          <w:lang w:val="uk-UA"/>
        </w:rPr>
      </w:pPr>
    </w:p>
    <w:p w:rsidR="00767E1F" w:rsidRDefault="00767E1F" w:rsidP="00C91E72">
      <w:pPr>
        <w:rPr>
          <w:lang w:val="uk-UA"/>
        </w:rPr>
      </w:pPr>
    </w:p>
    <w:p w:rsidR="00767E1F" w:rsidRDefault="00767E1F" w:rsidP="00C91E72">
      <w:pPr>
        <w:rPr>
          <w:lang w:val="uk-UA"/>
        </w:rPr>
      </w:pPr>
    </w:p>
    <w:p w:rsidR="00143796" w:rsidRPr="00905D56" w:rsidRDefault="00C91E72" w:rsidP="00143796">
      <w:pPr>
        <w:ind w:left="5670"/>
        <w:rPr>
          <w:lang w:val="uk-UA"/>
        </w:rPr>
      </w:pPr>
      <w:r w:rsidRPr="00116AB6">
        <w:rPr>
          <w:i/>
          <w:lang w:val="uk-UA"/>
        </w:rPr>
        <w:lastRenderedPageBreak/>
        <w:t xml:space="preserve">                                                                                       </w:t>
      </w:r>
      <w:r w:rsidR="00116AB6">
        <w:rPr>
          <w:lang w:val="uk-UA"/>
        </w:rPr>
        <w:t xml:space="preserve">                 </w:t>
      </w:r>
      <w:r w:rsidR="00143796">
        <w:rPr>
          <w:lang w:val="uk-UA"/>
        </w:rPr>
        <w:t xml:space="preserve"> </w:t>
      </w:r>
      <w:r w:rsidR="00143796" w:rsidRPr="00905D56">
        <w:rPr>
          <w:lang w:val="uk-UA"/>
        </w:rPr>
        <w:t>ЗАТВЕРДЖЕНО</w:t>
      </w:r>
    </w:p>
    <w:p w:rsidR="00143796" w:rsidRPr="00C417A1" w:rsidRDefault="00143796" w:rsidP="00143796">
      <w:pPr>
        <w:ind w:left="5670"/>
      </w:pPr>
      <w:r>
        <w:rPr>
          <w:lang w:val="uk-UA"/>
        </w:rPr>
        <w:t>р</w:t>
      </w:r>
      <w:r w:rsidRPr="00C417A1">
        <w:t>ішення виконавчого комітету</w:t>
      </w:r>
    </w:p>
    <w:p w:rsidR="00143796" w:rsidRPr="00C417A1" w:rsidRDefault="00143796" w:rsidP="00143796">
      <w:pPr>
        <w:spacing w:line="4" w:lineRule="exact"/>
        <w:ind w:left="5670"/>
      </w:pPr>
    </w:p>
    <w:p w:rsidR="00143796" w:rsidRPr="00C417A1" w:rsidRDefault="00D7532D" w:rsidP="00143796">
      <w:pPr>
        <w:ind w:left="5670"/>
        <w:rPr>
          <w:lang w:val="uk-UA"/>
        </w:rPr>
      </w:pPr>
      <w:r>
        <w:rPr>
          <w:lang w:val="uk-UA"/>
        </w:rPr>
        <w:t xml:space="preserve">     січня 2022</w:t>
      </w:r>
      <w:r w:rsidR="00143796" w:rsidRPr="00C417A1">
        <w:rPr>
          <w:lang w:val="uk-UA"/>
        </w:rPr>
        <w:t xml:space="preserve"> року</w:t>
      </w:r>
      <w:r w:rsidR="00143796">
        <w:rPr>
          <w:lang w:val="uk-UA"/>
        </w:rPr>
        <w:t xml:space="preserve"> №</w:t>
      </w:r>
    </w:p>
    <w:p w:rsidR="005F4985" w:rsidRPr="00912552" w:rsidRDefault="005F4985" w:rsidP="00143796">
      <w:pPr>
        <w:rPr>
          <w:lang w:val="uk-UA"/>
        </w:rPr>
      </w:pPr>
    </w:p>
    <w:p w:rsidR="00C91E72" w:rsidRPr="00172F9E" w:rsidRDefault="00C91E72" w:rsidP="00C91E72">
      <w:pPr>
        <w:ind w:right="-259"/>
        <w:jc w:val="center"/>
        <w:rPr>
          <w:lang w:val="uk-UA"/>
        </w:rPr>
      </w:pPr>
      <w:r>
        <w:rPr>
          <w:b/>
          <w:bCs/>
          <w:lang w:val="uk-UA"/>
        </w:rPr>
        <w:t>ПОРЯДОК</w:t>
      </w:r>
    </w:p>
    <w:p w:rsidR="005F4985" w:rsidRPr="00233B98" w:rsidRDefault="005F4985" w:rsidP="00233B98">
      <w:pPr>
        <w:ind w:left="260"/>
        <w:jc w:val="center"/>
        <w:rPr>
          <w:b/>
          <w:lang w:val="uk-UA"/>
        </w:rPr>
      </w:pPr>
      <w:r w:rsidRPr="00912552">
        <w:rPr>
          <w:b/>
          <w:bCs/>
          <w:lang w:val="uk-UA"/>
        </w:rPr>
        <w:t xml:space="preserve">використання коштів на виконання у </w:t>
      </w:r>
      <w:r w:rsidRPr="00C417A1">
        <w:rPr>
          <w:b/>
          <w:bCs/>
          <w:lang w:val="uk-UA"/>
        </w:rPr>
        <w:t>202</w:t>
      </w:r>
      <w:r w:rsidR="00D7532D">
        <w:rPr>
          <w:b/>
          <w:bCs/>
          <w:lang w:val="uk-UA"/>
        </w:rPr>
        <w:t>2</w:t>
      </w:r>
      <w:r w:rsidRPr="00912552">
        <w:rPr>
          <w:b/>
          <w:bCs/>
          <w:lang w:val="uk-UA"/>
        </w:rPr>
        <w:t xml:space="preserve"> році </w:t>
      </w:r>
      <w:r w:rsidR="00233B98" w:rsidRPr="00233B98">
        <w:rPr>
          <w:b/>
          <w:lang w:val="uk-UA"/>
        </w:rPr>
        <w:t>заходів з забезпечення облаштування та утримання окремої території (парку, скверу тощо)</w:t>
      </w:r>
      <w:r w:rsidRPr="00233B98">
        <w:rPr>
          <w:b/>
          <w:bCs/>
          <w:lang w:val="uk-UA"/>
        </w:rPr>
        <w:t xml:space="preserve"> Знам’янської міської територіальної громади (далі – Порядок)</w:t>
      </w:r>
    </w:p>
    <w:p w:rsidR="005F4985" w:rsidRPr="00912552" w:rsidRDefault="005F4985" w:rsidP="005F4985">
      <w:pPr>
        <w:spacing w:line="325" w:lineRule="exact"/>
        <w:rPr>
          <w:lang w:val="uk-UA"/>
        </w:rPr>
      </w:pPr>
    </w:p>
    <w:p w:rsidR="005F4985" w:rsidRPr="007C759C" w:rsidRDefault="004C2DC4" w:rsidP="004C2DC4">
      <w:pPr>
        <w:tabs>
          <w:tab w:val="left" w:pos="3960"/>
        </w:tabs>
        <w:suppressAutoHyphens w:val="0"/>
        <w:rPr>
          <w:b/>
          <w:bCs/>
          <w:lang w:val="uk-UA"/>
        </w:rPr>
      </w:pPr>
      <w:r>
        <w:rPr>
          <w:b/>
          <w:bCs/>
          <w:lang w:val="uk-UA"/>
        </w:rPr>
        <w:t xml:space="preserve">                                                                1.</w:t>
      </w:r>
      <w:r w:rsidR="005F4985" w:rsidRPr="007C759C">
        <w:rPr>
          <w:b/>
          <w:bCs/>
          <w:lang w:val="uk-UA"/>
        </w:rPr>
        <w:t>Загальні питання</w:t>
      </w:r>
    </w:p>
    <w:p w:rsidR="005F4985" w:rsidRPr="007C759C" w:rsidRDefault="005F4985" w:rsidP="005F4985">
      <w:pPr>
        <w:tabs>
          <w:tab w:val="left" w:pos="3960"/>
        </w:tabs>
        <w:suppressAutoHyphens w:val="0"/>
        <w:ind w:left="3960"/>
        <w:rPr>
          <w:b/>
          <w:bCs/>
          <w:lang w:val="uk-UA"/>
        </w:rPr>
      </w:pPr>
    </w:p>
    <w:p w:rsidR="005F4985" w:rsidRPr="007C759C" w:rsidRDefault="005F4985" w:rsidP="005F4985">
      <w:pPr>
        <w:spacing w:line="239" w:lineRule="auto"/>
        <w:ind w:left="260" w:firstLine="706"/>
        <w:jc w:val="both"/>
        <w:rPr>
          <w:lang w:val="uk-UA"/>
        </w:rPr>
      </w:pPr>
      <w:r w:rsidRPr="007C759C">
        <w:rPr>
          <w:lang w:val="uk-UA"/>
        </w:rPr>
        <w:t xml:space="preserve">1.1. Цей Порядок визначає механізм використання коштів, передбачених для  </w:t>
      </w:r>
      <w:r w:rsidRPr="00C417A1">
        <w:rPr>
          <w:lang w:val="uk-UA"/>
        </w:rPr>
        <w:t>У</w:t>
      </w:r>
      <w:r w:rsidRPr="007C759C">
        <w:rPr>
          <w:lang w:val="uk-UA"/>
        </w:rPr>
        <w:t>правління</w:t>
      </w:r>
      <w:r w:rsidRPr="00C417A1">
        <w:rPr>
          <w:lang w:val="uk-UA"/>
        </w:rPr>
        <w:t xml:space="preserve"> містобудування, архітектури </w:t>
      </w:r>
      <w:r w:rsidRPr="007C759C">
        <w:rPr>
          <w:lang w:val="uk-UA"/>
        </w:rPr>
        <w:t xml:space="preserve"> житлово – комунального господарства </w:t>
      </w:r>
      <w:r w:rsidRPr="00C417A1">
        <w:rPr>
          <w:lang w:val="uk-UA"/>
        </w:rPr>
        <w:t>Знам’янської</w:t>
      </w:r>
      <w:r w:rsidRPr="007C759C">
        <w:rPr>
          <w:lang w:val="uk-UA"/>
        </w:rPr>
        <w:t xml:space="preserve"> міської ради (далі –</w:t>
      </w:r>
      <w:r w:rsidRPr="00C417A1">
        <w:rPr>
          <w:lang w:val="uk-UA"/>
        </w:rPr>
        <w:t>У</w:t>
      </w:r>
      <w:r w:rsidRPr="007C759C">
        <w:rPr>
          <w:lang w:val="uk-UA"/>
        </w:rPr>
        <w:t xml:space="preserve">правління) як головного розпорядника коштів </w:t>
      </w:r>
      <w:r w:rsidRPr="00C417A1">
        <w:rPr>
          <w:lang w:val="uk-UA"/>
        </w:rPr>
        <w:t xml:space="preserve">бюджету Знам’янської міської територіальної громади </w:t>
      </w:r>
      <w:r w:rsidRPr="007C759C">
        <w:rPr>
          <w:lang w:val="uk-UA"/>
        </w:rPr>
        <w:t>на 20</w:t>
      </w:r>
      <w:r w:rsidR="00D7532D">
        <w:rPr>
          <w:lang w:val="uk-UA"/>
        </w:rPr>
        <w:t>22</w:t>
      </w:r>
      <w:r w:rsidRPr="007C759C">
        <w:rPr>
          <w:lang w:val="uk-UA"/>
        </w:rPr>
        <w:t xml:space="preserve"> рік по загальному фонду на виконання заходів </w:t>
      </w:r>
      <w:r>
        <w:rPr>
          <w:lang w:val="uk-UA"/>
        </w:rPr>
        <w:t>з у</w:t>
      </w:r>
      <w:r w:rsidRPr="00E666B0">
        <w:rPr>
          <w:lang w:val="uk-UA"/>
        </w:rPr>
        <w:t>тримання зелених насаджень, малих архітектур</w:t>
      </w:r>
      <w:r>
        <w:rPr>
          <w:lang w:val="uk-UA"/>
        </w:rPr>
        <w:t>них форм, громадських вбиралень,</w:t>
      </w:r>
      <w:r w:rsidRPr="00E666B0">
        <w:rPr>
          <w:lang w:val="uk-UA"/>
        </w:rPr>
        <w:t xml:space="preserve"> зелених зон, місць відпочинку, утримання та ремонт пам’ятних споруд</w:t>
      </w:r>
      <w:r>
        <w:rPr>
          <w:lang w:val="uk-UA"/>
        </w:rPr>
        <w:t>, підготовка міста до свят</w:t>
      </w:r>
      <w:r w:rsidRPr="00E666B0">
        <w:rPr>
          <w:lang w:val="uk-UA"/>
        </w:rPr>
        <w:t xml:space="preserve">  тощо</w:t>
      </w:r>
      <w:r w:rsidRPr="00C417A1">
        <w:rPr>
          <w:bCs/>
          <w:lang w:val="uk-UA"/>
        </w:rPr>
        <w:t xml:space="preserve"> на території Знам’янської міської територіальної громади</w:t>
      </w:r>
      <w:r w:rsidRPr="007C759C">
        <w:rPr>
          <w:lang w:val="uk-UA"/>
        </w:rPr>
        <w:t xml:space="preserve"> (далі – Заходи).</w:t>
      </w:r>
    </w:p>
    <w:p w:rsidR="005F4985" w:rsidRPr="007C759C" w:rsidRDefault="005F4985" w:rsidP="005F4985">
      <w:pPr>
        <w:spacing w:line="3" w:lineRule="exact"/>
        <w:rPr>
          <w:lang w:val="uk-UA"/>
        </w:rPr>
      </w:pPr>
    </w:p>
    <w:p w:rsidR="005F4985" w:rsidRPr="00C417A1" w:rsidRDefault="005F4985" w:rsidP="005F4985">
      <w:pPr>
        <w:spacing w:line="239" w:lineRule="auto"/>
        <w:ind w:left="260" w:right="20" w:firstLine="706"/>
        <w:jc w:val="both"/>
      </w:pPr>
      <w:r w:rsidRPr="00C417A1">
        <w:t>1.2. Одержувачем бюджетних коштів для виконання Заходів є комунальне підприємство «</w:t>
      </w:r>
      <w:r w:rsidRPr="00C417A1">
        <w:rPr>
          <w:lang w:val="uk-UA"/>
        </w:rPr>
        <w:t>Знам’янський комбінат комунальних послуг</w:t>
      </w:r>
      <w:r w:rsidRPr="00C417A1">
        <w:t>» (далі – Одержувач).</w:t>
      </w:r>
    </w:p>
    <w:p w:rsidR="005F4985" w:rsidRPr="00C417A1" w:rsidRDefault="005F4985" w:rsidP="005F4985">
      <w:pPr>
        <w:spacing w:line="333" w:lineRule="exact"/>
      </w:pPr>
    </w:p>
    <w:p w:rsidR="005F4985" w:rsidRPr="00C417A1" w:rsidRDefault="004C2DC4" w:rsidP="004C2DC4">
      <w:pPr>
        <w:tabs>
          <w:tab w:val="left" w:pos="4500"/>
        </w:tabs>
        <w:suppressAutoHyphens w:val="0"/>
        <w:rPr>
          <w:b/>
          <w:bCs/>
        </w:rPr>
      </w:pPr>
      <w:r>
        <w:rPr>
          <w:b/>
          <w:bCs/>
          <w:lang w:val="uk-UA"/>
        </w:rPr>
        <w:t xml:space="preserve">                                                                 2.</w:t>
      </w:r>
      <w:r w:rsidR="005F4985" w:rsidRPr="00C417A1">
        <w:rPr>
          <w:b/>
          <w:bCs/>
        </w:rPr>
        <w:t>Мета Порядку</w:t>
      </w:r>
    </w:p>
    <w:p w:rsidR="005F4985" w:rsidRPr="00C417A1" w:rsidRDefault="005F4985" w:rsidP="005F4985">
      <w:pPr>
        <w:tabs>
          <w:tab w:val="left" w:pos="4500"/>
        </w:tabs>
        <w:suppressAutoHyphens w:val="0"/>
        <w:ind w:left="4500"/>
        <w:rPr>
          <w:b/>
          <w:bCs/>
        </w:rPr>
      </w:pPr>
    </w:p>
    <w:p w:rsidR="005F4985" w:rsidRPr="00C417A1" w:rsidRDefault="005F4985" w:rsidP="005F4985">
      <w:pPr>
        <w:spacing w:line="10" w:lineRule="exact"/>
      </w:pPr>
    </w:p>
    <w:p w:rsidR="005F4985" w:rsidRPr="00C417A1" w:rsidRDefault="005F4985" w:rsidP="005F4985">
      <w:pPr>
        <w:spacing w:line="234" w:lineRule="auto"/>
        <w:ind w:left="260" w:right="20" w:firstLine="706"/>
        <w:jc w:val="both"/>
      </w:pPr>
      <w:r w:rsidRPr="00C417A1">
        <w:t>2.1. Забезпечення прозорої та ефективної процедури використання бюджетних коштів.</w:t>
      </w:r>
    </w:p>
    <w:p w:rsidR="005F4985" w:rsidRPr="00C417A1" w:rsidRDefault="005F4985" w:rsidP="005F4985">
      <w:pPr>
        <w:spacing w:line="245" w:lineRule="auto"/>
        <w:ind w:left="260" w:firstLine="706"/>
        <w:jc w:val="both"/>
      </w:pPr>
      <w:r w:rsidRPr="00C417A1">
        <w:t xml:space="preserve">2.2. Сприяння розвитку благоустрою </w:t>
      </w:r>
      <w:r w:rsidRPr="00C417A1">
        <w:rPr>
          <w:lang w:val="uk-UA"/>
        </w:rPr>
        <w:t>Знамянської міської територіальної громади</w:t>
      </w:r>
      <w:r w:rsidRPr="00C417A1">
        <w:t xml:space="preserve"> та створення умов, сприятливих для життєдіяльності </w:t>
      </w:r>
      <w:r w:rsidRPr="00C417A1">
        <w:rPr>
          <w:lang w:val="uk-UA"/>
        </w:rPr>
        <w:t>громади</w:t>
      </w:r>
      <w:r w:rsidRPr="00C417A1">
        <w:t>.</w:t>
      </w:r>
    </w:p>
    <w:p w:rsidR="005F4985" w:rsidRPr="00C417A1" w:rsidRDefault="005F4985" w:rsidP="005F4985">
      <w:pPr>
        <w:spacing w:line="3" w:lineRule="exact"/>
      </w:pPr>
    </w:p>
    <w:p w:rsidR="005F4985" w:rsidRDefault="005F4985" w:rsidP="005F4985">
      <w:pPr>
        <w:spacing w:line="239" w:lineRule="auto"/>
        <w:ind w:left="260" w:right="20" w:firstLine="706"/>
        <w:jc w:val="both"/>
        <w:rPr>
          <w:bCs/>
          <w:lang w:val="uk-UA"/>
        </w:rPr>
      </w:pPr>
      <w:r w:rsidRPr="00C417A1">
        <w:t xml:space="preserve">2.3. Реалізація заходів </w:t>
      </w:r>
      <w:r>
        <w:rPr>
          <w:lang w:val="uk-UA"/>
        </w:rPr>
        <w:t>з у</w:t>
      </w:r>
      <w:r w:rsidRPr="00E666B0">
        <w:rPr>
          <w:lang w:val="uk-UA"/>
        </w:rPr>
        <w:t>тримання зелених насаджень, малих архітектур</w:t>
      </w:r>
      <w:r>
        <w:rPr>
          <w:lang w:val="uk-UA"/>
        </w:rPr>
        <w:t>них форм, громадських вбиралень,</w:t>
      </w:r>
      <w:r w:rsidRPr="00E666B0">
        <w:rPr>
          <w:lang w:val="uk-UA"/>
        </w:rPr>
        <w:t xml:space="preserve"> зелених зон, місць відпочинку, утримання та ремонт пам’ятних споруд</w:t>
      </w:r>
      <w:r>
        <w:rPr>
          <w:lang w:val="uk-UA"/>
        </w:rPr>
        <w:t>, підготовка міста до свят</w:t>
      </w:r>
      <w:r w:rsidRPr="00E666B0">
        <w:rPr>
          <w:lang w:val="uk-UA"/>
        </w:rPr>
        <w:t xml:space="preserve">  тощо</w:t>
      </w:r>
      <w:r w:rsidRPr="00C417A1">
        <w:rPr>
          <w:bCs/>
          <w:lang w:val="uk-UA"/>
        </w:rPr>
        <w:t xml:space="preserve"> на території Знам’янської міської територіальної громади.</w:t>
      </w:r>
    </w:p>
    <w:p w:rsidR="004C2DC4" w:rsidRPr="00C417A1" w:rsidRDefault="004C2DC4" w:rsidP="005F4985">
      <w:pPr>
        <w:spacing w:line="239" w:lineRule="auto"/>
        <w:ind w:left="260" w:right="20" w:firstLine="706"/>
        <w:jc w:val="both"/>
      </w:pPr>
    </w:p>
    <w:p w:rsidR="005F4985" w:rsidRPr="00C417A1" w:rsidRDefault="004C2DC4" w:rsidP="004C2DC4">
      <w:pPr>
        <w:tabs>
          <w:tab w:val="left" w:pos="2060"/>
        </w:tabs>
        <w:suppressAutoHyphens w:val="0"/>
        <w:rPr>
          <w:b/>
          <w:bCs/>
        </w:rPr>
      </w:pPr>
      <w:r>
        <w:rPr>
          <w:b/>
          <w:bCs/>
          <w:lang w:val="uk-UA"/>
        </w:rPr>
        <w:t xml:space="preserve">                               3.</w:t>
      </w:r>
      <w:r w:rsidR="005F4985" w:rsidRPr="00C417A1">
        <w:rPr>
          <w:b/>
          <w:bCs/>
        </w:rPr>
        <w:t>Вимоги щодо використання бюджетних коштів</w:t>
      </w:r>
    </w:p>
    <w:p w:rsidR="005F4985" w:rsidRPr="00C417A1" w:rsidRDefault="005F4985" w:rsidP="005F4985">
      <w:pPr>
        <w:tabs>
          <w:tab w:val="left" w:pos="2060"/>
        </w:tabs>
        <w:suppressAutoHyphens w:val="0"/>
        <w:ind w:left="2060"/>
        <w:rPr>
          <w:b/>
          <w:bCs/>
        </w:rPr>
      </w:pPr>
    </w:p>
    <w:p w:rsidR="005F4985" w:rsidRPr="00C417A1" w:rsidRDefault="005F4985" w:rsidP="005F4985">
      <w:pPr>
        <w:spacing w:line="239" w:lineRule="auto"/>
        <w:ind w:left="260" w:firstLine="706"/>
        <w:jc w:val="both"/>
      </w:pPr>
      <w:r w:rsidRPr="00C417A1">
        <w:t>3.1. Фінансування Заходу</w:t>
      </w:r>
      <w:r w:rsidRPr="00C417A1">
        <w:rPr>
          <w:lang w:val="uk-UA"/>
        </w:rPr>
        <w:t xml:space="preserve"> У</w:t>
      </w:r>
      <w:r w:rsidRPr="00C417A1">
        <w:t>правління проводить в межах сум, передбачених бюджетом на 20</w:t>
      </w:r>
      <w:r w:rsidRPr="00C417A1">
        <w:rPr>
          <w:lang w:val="uk-UA"/>
        </w:rPr>
        <w:t>2</w:t>
      </w:r>
      <w:r w:rsidR="00D7532D">
        <w:rPr>
          <w:lang w:val="uk-UA"/>
        </w:rPr>
        <w:t>2</w:t>
      </w:r>
      <w:r w:rsidRPr="00C417A1">
        <w:t xml:space="preserve"> рік, з урахуванням поданих Одержувачем розрахунків.</w:t>
      </w:r>
    </w:p>
    <w:p w:rsidR="005F4985" w:rsidRPr="00C417A1" w:rsidRDefault="005F4985" w:rsidP="005F4985">
      <w:pPr>
        <w:spacing w:line="3" w:lineRule="exact"/>
      </w:pPr>
    </w:p>
    <w:p w:rsidR="005F4985" w:rsidRPr="00C417A1" w:rsidRDefault="005F4985" w:rsidP="005F4985">
      <w:pPr>
        <w:spacing w:line="245" w:lineRule="auto"/>
        <w:ind w:left="260" w:firstLine="706"/>
        <w:jc w:val="both"/>
      </w:pPr>
      <w:r w:rsidRPr="00C417A1">
        <w:t xml:space="preserve">3.2. Одержувач використовує бюджетні кошти на підставі плану використання бюджетних коштів, що містить розподіл бюджетних асигнувань, затверджених у кошторисі </w:t>
      </w:r>
      <w:r w:rsidRPr="00C417A1">
        <w:rPr>
          <w:lang w:val="uk-UA"/>
        </w:rPr>
        <w:t xml:space="preserve"> У</w:t>
      </w:r>
      <w:r w:rsidRPr="00C417A1">
        <w:t>правління на 20</w:t>
      </w:r>
      <w:r w:rsidRPr="00C417A1">
        <w:rPr>
          <w:lang w:val="uk-UA"/>
        </w:rPr>
        <w:t>2</w:t>
      </w:r>
      <w:r w:rsidR="00D7532D">
        <w:rPr>
          <w:lang w:val="uk-UA"/>
        </w:rPr>
        <w:t>2</w:t>
      </w:r>
      <w:r w:rsidRPr="00C417A1">
        <w:t xml:space="preserve"> рік.</w:t>
      </w:r>
    </w:p>
    <w:p w:rsidR="005F4985" w:rsidRPr="00C417A1" w:rsidRDefault="005F4985" w:rsidP="005F4985">
      <w:pPr>
        <w:spacing w:line="3" w:lineRule="exact"/>
      </w:pPr>
    </w:p>
    <w:p w:rsidR="005F4985" w:rsidRPr="00C417A1" w:rsidRDefault="005F4985" w:rsidP="005F4985">
      <w:pPr>
        <w:spacing w:line="235" w:lineRule="auto"/>
        <w:ind w:left="260" w:right="20" w:firstLine="706"/>
        <w:jc w:val="both"/>
      </w:pPr>
      <w:r w:rsidRPr="00C417A1">
        <w:t>3.3. Відкриття рахунків, реєстрація та облік зобов’язань та проведення операцій, пов’язаних із використанням бюджетних коштів, здійснюється відповідно до Порядку казначейського обслуговування місцевих бюджетів, затвердженого наказом Міністерства фінансів України від 23.08.12 № 938.</w:t>
      </w:r>
    </w:p>
    <w:p w:rsidR="005F4985" w:rsidRPr="00C417A1" w:rsidRDefault="005F4985" w:rsidP="005F4985">
      <w:pPr>
        <w:spacing w:line="2" w:lineRule="exact"/>
      </w:pPr>
    </w:p>
    <w:p w:rsidR="005F4985" w:rsidRPr="00C417A1" w:rsidRDefault="005F4985" w:rsidP="005F4985">
      <w:pPr>
        <w:spacing w:line="239" w:lineRule="auto"/>
        <w:ind w:left="260" w:right="20" w:firstLine="706"/>
        <w:jc w:val="both"/>
      </w:pPr>
      <w:r w:rsidRPr="00C417A1">
        <w:t>3.4. Закупівля товарів, робіт і послуг за рахунок бюджетних коштів здійснюється в установленому законодавством порядку. Попередня оплата</w:t>
      </w:r>
    </w:p>
    <w:p w:rsidR="005F4985" w:rsidRPr="00C417A1" w:rsidRDefault="00767E1F" w:rsidP="005F4985">
      <w:pPr>
        <w:spacing w:line="234" w:lineRule="auto"/>
        <w:ind w:right="20"/>
      </w:pPr>
      <w:r>
        <w:rPr>
          <w:lang w:val="uk-UA"/>
        </w:rPr>
        <w:t xml:space="preserve">    </w:t>
      </w:r>
      <w:r w:rsidR="005F4985" w:rsidRPr="00C417A1">
        <w:t>товарів, робіт і послуг здійснюється з урахуванням вимог бюджетного законодавства.</w:t>
      </w:r>
    </w:p>
    <w:p w:rsidR="005F4985" w:rsidRPr="00C417A1" w:rsidRDefault="005F4985" w:rsidP="005F4985">
      <w:pPr>
        <w:spacing w:line="259" w:lineRule="exact"/>
      </w:pPr>
    </w:p>
    <w:p w:rsidR="005F4985" w:rsidRPr="00C417A1" w:rsidRDefault="004C2DC4" w:rsidP="004C2DC4">
      <w:pPr>
        <w:tabs>
          <w:tab w:val="left" w:pos="1280"/>
        </w:tabs>
        <w:suppressAutoHyphens w:val="0"/>
        <w:rPr>
          <w:b/>
          <w:bCs/>
        </w:rPr>
      </w:pPr>
      <w:r>
        <w:rPr>
          <w:b/>
          <w:bCs/>
          <w:lang w:val="uk-UA"/>
        </w:rPr>
        <w:t xml:space="preserve">                        4.</w:t>
      </w:r>
      <w:r w:rsidR="005F4985" w:rsidRPr="00C417A1">
        <w:rPr>
          <w:b/>
          <w:bCs/>
        </w:rPr>
        <w:t>Напрямки використання бюджетних коштів та контроль за</w:t>
      </w:r>
    </w:p>
    <w:p w:rsidR="005F4985" w:rsidRDefault="005F4985" w:rsidP="005F4985">
      <w:pPr>
        <w:ind w:left="3640"/>
        <w:rPr>
          <w:b/>
          <w:bCs/>
          <w:lang w:val="uk-UA"/>
        </w:rPr>
      </w:pPr>
      <w:r w:rsidRPr="00C417A1">
        <w:rPr>
          <w:b/>
          <w:bCs/>
        </w:rPr>
        <w:t>виконанням Заходів</w:t>
      </w:r>
    </w:p>
    <w:p w:rsidR="005F4985" w:rsidRPr="00C417A1" w:rsidRDefault="005F4985" w:rsidP="005F4985">
      <w:pPr>
        <w:ind w:left="3640"/>
        <w:rPr>
          <w:lang w:val="uk-UA"/>
        </w:rPr>
      </w:pPr>
    </w:p>
    <w:p w:rsidR="005F4985" w:rsidRPr="00C417A1" w:rsidRDefault="005F4985" w:rsidP="005F4985">
      <w:pPr>
        <w:ind w:left="960"/>
      </w:pPr>
      <w:r w:rsidRPr="00C417A1">
        <w:t>4.1. Кошти, що надаються, спрямовуються на виконання Заходів згідно</w:t>
      </w:r>
    </w:p>
    <w:p w:rsidR="005F4985" w:rsidRPr="00C417A1" w:rsidRDefault="005F4985" w:rsidP="005F4985">
      <w:pPr>
        <w:spacing w:line="236" w:lineRule="auto"/>
        <w:ind w:left="260"/>
      </w:pPr>
      <w:r w:rsidRPr="00C417A1">
        <w:t>з додатком.</w:t>
      </w:r>
    </w:p>
    <w:p w:rsidR="005F4985" w:rsidRPr="00C417A1" w:rsidRDefault="005F4985" w:rsidP="005F4985">
      <w:pPr>
        <w:spacing w:line="239" w:lineRule="auto"/>
        <w:ind w:left="260" w:firstLine="706"/>
        <w:jc w:val="both"/>
      </w:pPr>
      <w:r w:rsidRPr="00C417A1">
        <w:t xml:space="preserve">4.2. Розподіл коштів за напрямами, зазначеними в пункті 4.1 цього Порядку, здійснюється Одержувачем, відповідно до погодженого </w:t>
      </w:r>
      <w:r w:rsidRPr="00C417A1">
        <w:rPr>
          <w:lang w:val="uk-UA"/>
        </w:rPr>
        <w:t>У</w:t>
      </w:r>
      <w:r w:rsidRPr="00C417A1">
        <w:t>правлінням плану використання в межах відповідних бюджетних призначень на відповідний рік.</w:t>
      </w:r>
    </w:p>
    <w:p w:rsidR="005F4985" w:rsidRPr="00C417A1" w:rsidRDefault="005F4985" w:rsidP="005F4985">
      <w:pPr>
        <w:spacing w:line="4" w:lineRule="exact"/>
      </w:pPr>
    </w:p>
    <w:p w:rsidR="005F4985" w:rsidRPr="00C417A1" w:rsidRDefault="005F4985" w:rsidP="005F4985">
      <w:pPr>
        <w:spacing w:line="243" w:lineRule="auto"/>
        <w:ind w:left="260" w:right="20" w:firstLine="706"/>
        <w:jc w:val="both"/>
      </w:pPr>
      <w:r w:rsidRPr="00C417A1">
        <w:lastRenderedPageBreak/>
        <w:t>4.3. Бюджетні кошти, що виділяються на виконання Заходів, використовуються Одержувачем на:</w:t>
      </w:r>
    </w:p>
    <w:p w:rsidR="005F4985" w:rsidRPr="00C417A1" w:rsidRDefault="005F4985" w:rsidP="005F4985">
      <w:pPr>
        <w:spacing w:line="11" w:lineRule="exact"/>
      </w:pPr>
    </w:p>
    <w:p w:rsidR="005F4985" w:rsidRPr="00912552" w:rsidRDefault="005F4985" w:rsidP="005F4985">
      <w:pPr>
        <w:spacing w:line="234" w:lineRule="auto"/>
        <w:ind w:left="260" w:right="20" w:firstLine="778"/>
        <w:jc w:val="both"/>
      </w:pPr>
      <w:r w:rsidRPr="00912552">
        <w:t>заробітну плату працівникам підприємства, включаючи надбавки, доплати, премії, матеріальну допомогу та інші виплати;</w:t>
      </w:r>
    </w:p>
    <w:p w:rsidR="005F4985" w:rsidRPr="00912552" w:rsidRDefault="005F4985" w:rsidP="005F4985">
      <w:pPr>
        <w:ind w:left="1040"/>
      </w:pPr>
      <w:r w:rsidRPr="00912552">
        <w:t>нарахування на заробітну плату;</w:t>
      </w:r>
    </w:p>
    <w:p w:rsidR="005F4985" w:rsidRPr="00912552" w:rsidRDefault="005F4985" w:rsidP="005F4985">
      <w:pPr>
        <w:spacing w:line="15" w:lineRule="exact"/>
      </w:pPr>
    </w:p>
    <w:p w:rsidR="005F4985" w:rsidRPr="00912552" w:rsidRDefault="005F4985" w:rsidP="005F4985">
      <w:pPr>
        <w:spacing w:line="234" w:lineRule="auto"/>
        <w:ind w:left="260" w:right="20" w:firstLine="778"/>
        <w:jc w:val="both"/>
      </w:pPr>
      <w:r w:rsidRPr="00912552">
        <w:t>придбання предметів, матеріалів, запчастин, інвентарю, канцелярських товарів тощо;</w:t>
      </w:r>
    </w:p>
    <w:p w:rsidR="005F4985" w:rsidRPr="00912552" w:rsidRDefault="005F4985" w:rsidP="005F4985">
      <w:pPr>
        <w:ind w:left="1040"/>
      </w:pPr>
      <w:r w:rsidRPr="00912552">
        <w:t>придбання спеціального одягу;</w:t>
      </w:r>
    </w:p>
    <w:p w:rsidR="005F4985" w:rsidRPr="00912552" w:rsidRDefault="005F4985" w:rsidP="005F4985">
      <w:pPr>
        <w:spacing w:line="20" w:lineRule="exact"/>
      </w:pPr>
    </w:p>
    <w:p w:rsidR="005F4985" w:rsidRDefault="005F4985" w:rsidP="005F4985">
      <w:pPr>
        <w:spacing w:line="247" w:lineRule="auto"/>
        <w:ind w:left="1040" w:right="2720"/>
        <w:rPr>
          <w:lang w:val="uk-UA"/>
        </w:rPr>
      </w:pPr>
      <w:r w:rsidRPr="00912552">
        <w:t>оплату інших послуг (крім комунальних);</w:t>
      </w:r>
    </w:p>
    <w:p w:rsidR="005F4985" w:rsidRDefault="005F4985" w:rsidP="005F4985">
      <w:pPr>
        <w:spacing w:line="247" w:lineRule="auto"/>
        <w:ind w:left="1040" w:right="2720"/>
        <w:rPr>
          <w:lang w:val="uk-UA"/>
        </w:rPr>
      </w:pPr>
      <w:r w:rsidRPr="00912552">
        <w:t xml:space="preserve"> оплату комунальних послуг та енергоносіїв; </w:t>
      </w:r>
    </w:p>
    <w:p w:rsidR="005F4985" w:rsidRPr="00912552" w:rsidRDefault="005F4985" w:rsidP="005F4985">
      <w:pPr>
        <w:spacing w:line="247" w:lineRule="auto"/>
        <w:ind w:left="1040" w:right="2720"/>
      </w:pPr>
      <w:r w:rsidRPr="00912552">
        <w:t>поточний ремонт основних засобів та інвентарю;</w:t>
      </w:r>
    </w:p>
    <w:p w:rsidR="005F4985" w:rsidRPr="00912552" w:rsidRDefault="005F4985" w:rsidP="005F4985">
      <w:pPr>
        <w:spacing w:line="7" w:lineRule="exact"/>
      </w:pPr>
    </w:p>
    <w:p w:rsidR="005F4985" w:rsidRPr="00912552" w:rsidRDefault="005F4985" w:rsidP="005F4985">
      <w:pPr>
        <w:spacing w:line="234" w:lineRule="auto"/>
        <w:ind w:left="260" w:right="20" w:firstLine="778"/>
      </w:pPr>
      <w:r w:rsidRPr="00912552">
        <w:t>сплату податків та зборів, обов’язкових платежів відповідно до чинного законодавства.</w:t>
      </w:r>
    </w:p>
    <w:p w:rsidR="005F4985" w:rsidRPr="00C417A1" w:rsidRDefault="005F4985" w:rsidP="005F4985">
      <w:pPr>
        <w:spacing w:line="331" w:lineRule="exact"/>
      </w:pPr>
    </w:p>
    <w:p w:rsidR="005F4985" w:rsidRPr="00C417A1" w:rsidRDefault="004C2DC4" w:rsidP="004C2DC4">
      <w:pPr>
        <w:tabs>
          <w:tab w:val="left" w:pos="960"/>
        </w:tabs>
        <w:suppressAutoHyphens w:val="0"/>
        <w:rPr>
          <w:b/>
          <w:bCs/>
        </w:rPr>
      </w:pPr>
      <w:r>
        <w:rPr>
          <w:b/>
          <w:bCs/>
          <w:lang w:val="uk-UA"/>
        </w:rPr>
        <w:t xml:space="preserve">                     5.</w:t>
      </w:r>
      <w:r w:rsidR="005F4985" w:rsidRPr="00C417A1">
        <w:rPr>
          <w:b/>
          <w:bCs/>
        </w:rPr>
        <w:t>Звітність про використання бюджетних коштів та контроль за їх</w:t>
      </w:r>
    </w:p>
    <w:p w:rsidR="005F4985" w:rsidRDefault="004C2DC4" w:rsidP="005F4985">
      <w:pPr>
        <w:ind w:left="4080"/>
        <w:rPr>
          <w:b/>
          <w:bCs/>
          <w:lang w:val="uk-UA"/>
        </w:rPr>
      </w:pPr>
      <w:r>
        <w:rPr>
          <w:b/>
          <w:bCs/>
          <w:lang w:val="uk-UA"/>
        </w:rPr>
        <w:t>в</w:t>
      </w:r>
      <w:r w:rsidR="005F4985" w:rsidRPr="00C417A1">
        <w:rPr>
          <w:b/>
          <w:bCs/>
        </w:rPr>
        <w:t>итрачанням</w:t>
      </w:r>
    </w:p>
    <w:p w:rsidR="005F4985" w:rsidRPr="00C417A1" w:rsidRDefault="005F4985" w:rsidP="005F4985">
      <w:pPr>
        <w:ind w:left="4080"/>
        <w:rPr>
          <w:lang w:val="uk-UA"/>
        </w:rPr>
      </w:pPr>
    </w:p>
    <w:p w:rsidR="005F4985" w:rsidRPr="00C417A1" w:rsidRDefault="005F4985" w:rsidP="005F4985">
      <w:pPr>
        <w:spacing w:line="10" w:lineRule="exact"/>
      </w:pPr>
    </w:p>
    <w:p w:rsidR="005F4985" w:rsidRPr="00C417A1" w:rsidRDefault="005F4985" w:rsidP="005F4985">
      <w:pPr>
        <w:spacing w:line="237" w:lineRule="auto"/>
        <w:ind w:left="260" w:firstLine="706"/>
        <w:jc w:val="both"/>
      </w:pPr>
      <w:r w:rsidRPr="00C417A1">
        <w:t xml:space="preserve">5.1. Керівник підприємства Одержувача надає на погодження до </w:t>
      </w:r>
      <w:r w:rsidRPr="00C417A1">
        <w:rPr>
          <w:lang w:val="uk-UA"/>
        </w:rPr>
        <w:t>У</w:t>
      </w:r>
      <w:r w:rsidRPr="00C417A1">
        <w:t>правління перспективні щомісячні плани виконання Заходів. Щомісячні плани надаються до початку місяця, не пізніше 25-го числа попереднього місяця. Плани повинні бути складені з урахуванням помісячного плану кошторисних призначень.</w:t>
      </w:r>
    </w:p>
    <w:p w:rsidR="005F4985" w:rsidRPr="00C417A1" w:rsidRDefault="005F4985" w:rsidP="005F4985">
      <w:pPr>
        <w:spacing w:line="4" w:lineRule="exact"/>
      </w:pPr>
    </w:p>
    <w:p w:rsidR="005F4985" w:rsidRPr="00C417A1" w:rsidRDefault="005F4985" w:rsidP="005F4985">
      <w:pPr>
        <w:ind w:left="260" w:firstLine="706"/>
        <w:jc w:val="both"/>
      </w:pPr>
      <w:r w:rsidRPr="00C417A1">
        <w:t xml:space="preserve">5.2. Одержувач, по мірі виконання заходів, але не пізніше 5-го числа наступного місяця, надає на погодження </w:t>
      </w:r>
      <w:r w:rsidRPr="00C417A1">
        <w:rPr>
          <w:lang w:val="uk-UA"/>
        </w:rPr>
        <w:t>У</w:t>
      </w:r>
      <w:r w:rsidRPr="00C417A1">
        <w:t>правлінню акти виконаних робіт. Інформація щодо обсягу витрат на виконання Заходів протягом відповідного місяця надається Одержувачем до</w:t>
      </w:r>
      <w:r w:rsidRPr="00C417A1">
        <w:rPr>
          <w:lang w:val="uk-UA"/>
        </w:rPr>
        <w:t xml:space="preserve"> У</w:t>
      </w:r>
      <w:r w:rsidRPr="00C417A1">
        <w:t>правління не пізніше 5-го числа наступного місяця, у вигляді звіту про фактичні витрати, за підписом керівника підприємства та головного бухгалтера.</w:t>
      </w:r>
    </w:p>
    <w:p w:rsidR="005F4985" w:rsidRPr="00C417A1" w:rsidRDefault="005F4985" w:rsidP="005F4985">
      <w:pPr>
        <w:spacing w:line="18" w:lineRule="exact"/>
      </w:pPr>
    </w:p>
    <w:p w:rsidR="005F4985" w:rsidRPr="00C417A1" w:rsidRDefault="005F4985" w:rsidP="005F4985">
      <w:pPr>
        <w:spacing w:line="237" w:lineRule="auto"/>
        <w:ind w:left="260" w:firstLine="706"/>
        <w:jc w:val="both"/>
      </w:pPr>
      <w:r w:rsidRPr="00C417A1">
        <w:t xml:space="preserve">5.3. Одержувач коштів, по мірі реєстрації бюджетних та фінансових зобов’язань в органі Державного казначейства, які пов’язані із виконанням Заходів, надає до </w:t>
      </w:r>
      <w:r w:rsidRPr="00C417A1">
        <w:rPr>
          <w:lang w:val="uk-UA"/>
        </w:rPr>
        <w:t>У</w:t>
      </w:r>
      <w:r w:rsidRPr="00C417A1">
        <w:t>правління заявку на фінансування. Головне управління, на підставі отриманих від Одержувача заявок, проводить фінансування Заходів шляхом розподілу коштів на рахунок Одержувача, відкритий в органах Державного казначейства.</w:t>
      </w:r>
    </w:p>
    <w:p w:rsidR="005F4985" w:rsidRPr="00C417A1" w:rsidRDefault="005F4985" w:rsidP="005F4985">
      <w:pPr>
        <w:spacing w:line="7" w:lineRule="exact"/>
      </w:pPr>
    </w:p>
    <w:p w:rsidR="005F4985" w:rsidRPr="00C417A1" w:rsidRDefault="005F4985" w:rsidP="005F4985">
      <w:pPr>
        <w:ind w:left="960"/>
      </w:pPr>
      <w:r w:rsidRPr="00C417A1">
        <w:t>5.4. Одержувач несе повну відповідальність:</w:t>
      </w:r>
    </w:p>
    <w:p w:rsidR="005F4985" w:rsidRPr="00C417A1" w:rsidRDefault="005F4985" w:rsidP="005F4985">
      <w:pPr>
        <w:ind w:left="960"/>
      </w:pPr>
      <w:r w:rsidRPr="00C417A1">
        <w:t>за виконання затверджених цим рішенням Заходів;</w:t>
      </w:r>
    </w:p>
    <w:p w:rsidR="005F4985" w:rsidRPr="00C417A1" w:rsidRDefault="005F4985" w:rsidP="005F4985">
      <w:pPr>
        <w:spacing w:line="234" w:lineRule="auto"/>
        <w:ind w:left="260" w:firstLine="778"/>
        <w:jc w:val="both"/>
      </w:pPr>
      <w:r w:rsidRPr="00C417A1">
        <w:t>за ефективне,</w:t>
      </w:r>
      <w:r w:rsidRPr="00C417A1">
        <w:rPr>
          <w:lang w:val="uk-UA"/>
        </w:rPr>
        <w:t xml:space="preserve"> якісне,</w:t>
      </w:r>
      <w:r w:rsidRPr="00C417A1">
        <w:t xml:space="preserve"> раціональне та цільове використання коштів міського бюджету згідно з чинним законодавством;</w:t>
      </w:r>
    </w:p>
    <w:p w:rsidR="005F4985" w:rsidRPr="00C417A1" w:rsidRDefault="005F4985" w:rsidP="005F4985">
      <w:pPr>
        <w:spacing w:line="15" w:lineRule="exact"/>
      </w:pPr>
    </w:p>
    <w:p w:rsidR="005F4985" w:rsidRPr="00C417A1" w:rsidRDefault="005F4985" w:rsidP="005F4985">
      <w:pPr>
        <w:spacing w:line="235" w:lineRule="auto"/>
        <w:ind w:left="260" w:firstLine="778"/>
        <w:jc w:val="both"/>
      </w:pPr>
      <w:r w:rsidRPr="00C417A1">
        <w:t>за своєчасне надання до Головного управління перспективних помісячних планів виконання Заходів, актів виконаних робіт, звітів про витрати.</w:t>
      </w:r>
    </w:p>
    <w:p w:rsidR="005F4985" w:rsidRPr="00C417A1" w:rsidRDefault="005F4985" w:rsidP="005F4985">
      <w:pPr>
        <w:spacing w:line="20" w:lineRule="exact"/>
      </w:pPr>
    </w:p>
    <w:p w:rsidR="005F4985" w:rsidRPr="00C417A1" w:rsidRDefault="005F4985" w:rsidP="005F4985">
      <w:pPr>
        <w:spacing w:line="237" w:lineRule="auto"/>
        <w:ind w:left="260" w:firstLine="706"/>
        <w:jc w:val="both"/>
        <w:rPr>
          <w:lang w:val="uk-UA"/>
        </w:rPr>
      </w:pPr>
      <w:r w:rsidRPr="00C417A1">
        <w:t xml:space="preserve">5.5. Складання та подання фінансової звітності про використання бюджетних коштів Одержувачем до органів Державного казначейства та </w:t>
      </w:r>
      <w:r w:rsidRPr="00C417A1">
        <w:rPr>
          <w:lang w:val="uk-UA"/>
        </w:rPr>
        <w:t>У</w:t>
      </w:r>
      <w:r w:rsidRPr="00C417A1">
        <w:t>правління, а також контроль за їх цільовим використанням здійснюється у встан</w:t>
      </w:r>
      <w:r>
        <w:t>овленому законодавством порядку</w:t>
      </w:r>
      <w:r>
        <w:rPr>
          <w:lang w:val="uk-UA"/>
        </w:rPr>
        <w:t>.</w:t>
      </w:r>
    </w:p>
    <w:p w:rsidR="005F4985" w:rsidRDefault="005F4985" w:rsidP="005F4985">
      <w:pPr>
        <w:spacing w:line="245" w:lineRule="auto"/>
        <w:ind w:left="260" w:right="-30"/>
        <w:rPr>
          <w:lang w:val="uk-UA"/>
        </w:rPr>
      </w:pPr>
    </w:p>
    <w:p w:rsidR="005F4985" w:rsidRDefault="005F4985" w:rsidP="005F4985">
      <w:pPr>
        <w:spacing w:line="245" w:lineRule="auto"/>
        <w:ind w:left="260" w:right="-30"/>
        <w:rPr>
          <w:lang w:val="uk-UA"/>
        </w:rPr>
      </w:pPr>
    </w:p>
    <w:p w:rsidR="005F4985" w:rsidRDefault="005F4985" w:rsidP="005F4985">
      <w:pPr>
        <w:spacing w:line="245" w:lineRule="auto"/>
        <w:ind w:left="260" w:right="-30"/>
        <w:rPr>
          <w:lang w:val="uk-UA"/>
        </w:rPr>
      </w:pPr>
    </w:p>
    <w:p w:rsidR="005F4985" w:rsidRDefault="005F4985" w:rsidP="005F4985">
      <w:pPr>
        <w:spacing w:line="245" w:lineRule="auto"/>
        <w:ind w:left="260" w:right="-30"/>
        <w:rPr>
          <w:lang w:val="uk-UA"/>
        </w:rPr>
      </w:pPr>
    </w:p>
    <w:p w:rsidR="00C91E72" w:rsidRDefault="00C91E72" w:rsidP="00C91E72">
      <w:pPr>
        <w:spacing w:line="245" w:lineRule="auto"/>
        <w:ind w:left="260" w:right="-30"/>
        <w:rPr>
          <w:b/>
          <w:lang w:val="uk-UA"/>
        </w:rPr>
      </w:pPr>
      <w:r w:rsidRPr="00C417A1">
        <w:rPr>
          <w:b/>
        </w:rPr>
        <w:t xml:space="preserve">Начальник управління </w:t>
      </w:r>
      <w:r w:rsidRPr="00C417A1">
        <w:rPr>
          <w:b/>
          <w:lang w:val="uk-UA"/>
        </w:rPr>
        <w:t xml:space="preserve"> </w:t>
      </w:r>
    </w:p>
    <w:p w:rsidR="00C91E72" w:rsidRDefault="00C91E72" w:rsidP="00C91E72">
      <w:pPr>
        <w:spacing w:line="245" w:lineRule="auto"/>
        <w:ind w:left="260" w:right="-30"/>
        <w:rPr>
          <w:b/>
          <w:lang w:val="uk-UA"/>
        </w:rPr>
      </w:pPr>
      <w:r>
        <w:rPr>
          <w:b/>
          <w:lang w:val="uk-UA"/>
        </w:rPr>
        <w:t>містобудування, архітектури</w:t>
      </w:r>
    </w:p>
    <w:p w:rsidR="00C91E72" w:rsidRDefault="00C91E72" w:rsidP="00C91E72">
      <w:pPr>
        <w:spacing w:line="245" w:lineRule="auto"/>
        <w:ind w:left="260" w:right="-30"/>
        <w:rPr>
          <w:b/>
          <w:lang w:val="uk-UA"/>
        </w:rPr>
      </w:pPr>
      <w:r>
        <w:rPr>
          <w:b/>
          <w:lang w:val="uk-UA"/>
        </w:rPr>
        <w:t xml:space="preserve"> та житлово-комунального господарства</w:t>
      </w:r>
      <w:r w:rsidRPr="00C417A1">
        <w:rPr>
          <w:b/>
          <w:lang w:val="uk-UA"/>
        </w:rPr>
        <w:t xml:space="preserve">   </w:t>
      </w:r>
    </w:p>
    <w:p w:rsidR="00C91E72" w:rsidRPr="00C417A1" w:rsidRDefault="00C91E72" w:rsidP="00C91E72">
      <w:pPr>
        <w:spacing w:line="245" w:lineRule="auto"/>
        <w:ind w:left="260" w:right="-30"/>
        <w:rPr>
          <w:b/>
          <w:lang w:val="uk-UA"/>
        </w:rPr>
      </w:pPr>
      <w:r>
        <w:rPr>
          <w:b/>
          <w:lang w:val="uk-UA"/>
        </w:rPr>
        <w:t>Знам’янської міської ради</w:t>
      </w:r>
      <w:r w:rsidRPr="00C417A1">
        <w:rPr>
          <w:b/>
          <w:lang w:val="uk-UA"/>
        </w:rPr>
        <w:t xml:space="preserve">                                   </w:t>
      </w:r>
      <w:r>
        <w:rPr>
          <w:b/>
          <w:lang w:val="uk-UA"/>
        </w:rPr>
        <w:t xml:space="preserve">                         </w:t>
      </w:r>
      <w:r w:rsidR="00116AB6">
        <w:rPr>
          <w:b/>
          <w:lang w:val="uk-UA"/>
        </w:rPr>
        <w:t xml:space="preserve">             </w:t>
      </w:r>
      <w:r>
        <w:rPr>
          <w:b/>
          <w:lang w:val="uk-UA"/>
        </w:rPr>
        <w:t>Микола НІКІТІН</w:t>
      </w:r>
      <w:r w:rsidRPr="00C417A1">
        <w:rPr>
          <w:b/>
          <w:lang w:val="uk-UA"/>
        </w:rPr>
        <w:t xml:space="preserve"> </w:t>
      </w:r>
    </w:p>
    <w:p w:rsidR="006F3055" w:rsidRPr="00C91E72" w:rsidRDefault="006F3055" w:rsidP="006F3055">
      <w:pPr>
        <w:spacing w:line="200" w:lineRule="exact"/>
        <w:rPr>
          <w:sz w:val="20"/>
          <w:szCs w:val="20"/>
          <w:lang w:val="uk-UA"/>
        </w:rPr>
      </w:pPr>
    </w:p>
    <w:p w:rsidR="005F4985" w:rsidRDefault="005F4985" w:rsidP="005F4985">
      <w:pPr>
        <w:ind w:left="5200"/>
        <w:rPr>
          <w:lang w:val="uk-UA"/>
        </w:rPr>
      </w:pPr>
    </w:p>
    <w:p w:rsidR="005F4985" w:rsidRDefault="005F4985" w:rsidP="005F4985">
      <w:pPr>
        <w:ind w:left="5200"/>
        <w:rPr>
          <w:lang w:val="uk-UA"/>
        </w:rPr>
      </w:pPr>
    </w:p>
    <w:p w:rsidR="005F4985" w:rsidRDefault="005F4985" w:rsidP="005F4985">
      <w:pPr>
        <w:ind w:left="5200"/>
        <w:rPr>
          <w:lang w:val="uk-UA"/>
        </w:rPr>
      </w:pPr>
    </w:p>
    <w:p w:rsidR="00767E1F" w:rsidRDefault="00C91E72" w:rsidP="00143796">
      <w:pPr>
        <w:ind w:left="5670"/>
        <w:rPr>
          <w:lang w:val="uk-UA"/>
        </w:rPr>
      </w:pPr>
      <w:r>
        <w:rPr>
          <w:lang w:val="uk-UA"/>
        </w:rPr>
        <w:t xml:space="preserve">     </w:t>
      </w:r>
    </w:p>
    <w:p w:rsidR="00767E1F" w:rsidRDefault="00767E1F" w:rsidP="00143796">
      <w:pPr>
        <w:ind w:left="5670"/>
        <w:rPr>
          <w:lang w:val="uk-UA"/>
        </w:rPr>
      </w:pPr>
    </w:p>
    <w:p w:rsidR="00767E1F" w:rsidRDefault="00767E1F" w:rsidP="00143796">
      <w:pPr>
        <w:ind w:left="5670"/>
        <w:rPr>
          <w:lang w:val="uk-UA"/>
        </w:rPr>
      </w:pPr>
    </w:p>
    <w:p w:rsidR="00767E1F" w:rsidRDefault="00767E1F" w:rsidP="00143796">
      <w:pPr>
        <w:ind w:left="5670"/>
        <w:rPr>
          <w:lang w:val="uk-UA"/>
        </w:rPr>
      </w:pPr>
    </w:p>
    <w:p w:rsidR="00143796" w:rsidRPr="00905D56" w:rsidRDefault="00C91E72" w:rsidP="00143796">
      <w:pPr>
        <w:ind w:left="5670"/>
        <w:rPr>
          <w:lang w:val="uk-UA"/>
        </w:rPr>
      </w:pPr>
      <w:r>
        <w:rPr>
          <w:lang w:val="uk-UA"/>
        </w:rPr>
        <w:lastRenderedPageBreak/>
        <w:t xml:space="preserve">                                                                                  </w:t>
      </w:r>
      <w:r w:rsidR="00116AB6">
        <w:rPr>
          <w:lang w:val="uk-UA"/>
        </w:rPr>
        <w:t xml:space="preserve">                     </w:t>
      </w:r>
      <w:r w:rsidR="00143796" w:rsidRPr="00905D56">
        <w:rPr>
          <w:lang w:val="uk-UA"/>
        </w:rPr>
        <w:t>ЗАТВЕРДЖЕНО</w:t>
      </w:r>
    </w:p>
    <w:p w:rsidR="00143796" w:rsidRPr="00C417A1" w:rsidRDefault="00143796" w:rsidP="00143796">
      <w:pPr>
        <w:ind w:left="5670"/>
      </w:pPr>
      <w:r>
        <w:rPr>
          <w:lang w:val="uk-UA"/>
        </w:rPr>
        <w:t>р</w:t>
      </w:r>
      <w:r w:rsidRPr="00C417A1">
        <w:t>ішення виконавчого комітету</w:t>
      </w:r>
    </w:p>
    <w:p w:rsidR="00143796" w:rsidRPr="00C417A1" w:rsidRDefault="00143796" w:rsidP="00143796">
      <w:pPr>
        <w:spacing w:line="4" w:lineRule="exact"/>
        <w:ind w:left="5670"/>
      </w:pPr>
    </w:p>
    <w:p w:rsidR="00143796" w:rsidRPr="00C417A1" w:rsidRDefault="00D7532D" w:rsidP="00143796">
      <w:pPr>
        <w:ind w:left="5670"/>
        <w:rPr>
          <w:lang w:val="uk-UA"/>
        </w:rPr>
      </w:pPr>
      <w:r>
        <w:rPr>
          <w:lang w:val="uk-UA"/>
        </w:rPr>
        <w:t xml:space="preserve">        січня 2022 </w:t>
      </w:r>
      <w:r w:rsidR="00143796" w:rsidRPr="00C417A1">
        <w:rPr>
          <w:lang w:val="uk-UA"/>
        </w:rPr>
        <w:t>року</w:t>
      </w:r>
      <w:r w:rsidR="00143796">
        <w:rPr>
          <w:lang w:val="uk-UA"/>
        </w:rPr>
        <w:t xml:space="preserve"> №</w:t>
      </w:r>
    </w:p>
    <w:p w:rsidR="005F4985" w:rsidRPr="00912552" w:rsidRDefault="005F4985" w:rsidP="00143796">
      <w:pPr>
        <w:rPr>
          <w:lang w:val="uk-UA"/>
        </w:rPr>
      </w:pPr>
    </w:p>
    <w:p w:rsidR="00C91E72" w:rsidRPr="00172F9E" w:rsidRDefault="00C91E72" w:rsidP="00C91E72">
      <w:pPr>
        <w:ind w:right="-259"/>
        <w:jc w:val="center"/>
        <w:rPr>
          <w:lang w:val="uk-UA"/>
        </w:rPr>
      </w:pPr>
      <w:r>
        <w:rPr>
          <w:b/>
          <w:bCs/>
          <w:lang w:val="uk-UA"/>
        </w:rPr>
        <w:t>ПОРЯДОК</w:t>
      </w:r>
    </w:p>
    <w:p w:rsidR="005F4985" w:rsidRPr="005F4985" w:rsidRDefault="005F4985" w:rsidP="005F4985">
      <w:pPr>
        <w:ind w:left="260"/>
        <w:jc w:val="center"/>
        <w:rPr>
          <w:b/>
          <w:lang w:val="uk-UA"/>
        </w:rPr>
      </w:pPr>
      <w:r w:rsidRPr="00912552">
        <w:rPr>
          <w:b/>
          <w:bCs/>
          <w:lang w:val="uk-UA"/>
        </w:rPr>
        <w:t xml:space="preserve">використання коштів на виконання у </w:t>
      </w:r>
      <w:r w:rsidRPr="00C417A1">
        <w:rPr>
          <w:b/>
          <w:bCs/>
          <w:lang w:val="uk-UA"/>
        </w:rPr>
        <w:t>202</w:t>
      </w:r>
      <w:r w:rsidR="00D7532D">
        <w:rPr>
          <w:b/>
          <w:bCs/>
          <w:lang w:val="uk-UA"/>
        </w:rPr>
        <w:t>2</w:t>
      </w:r>
      <w:r w:rsidRPr="00912552">
        <w:rPr>
          <w:b/>
          <w:bCs/>
          <w:lang w:val="uk-UA"/>
        </w:rPr>
        <w:t xml:space="preserve"> </w:t>
      </w:r>
      <w:r w:rsidRPr="00233B98">
        <w:rPr>
          <w:b/>
          <w:bCs/>
          <w:lang w:val="uk-UA"/>
        </w:rPr>
        <w:t xml:space="preserve">році </w:t>
      </w:r>
      <w:r w:rsidR="00233B98" w:rsidRPr="00233B98">
        <w:rPr>
          <w:b/>
          <w:lang w:val="uk-UA"/>
        </w:rPr>
        <w:t>заходів з поховання осіб без певного місця проживання, померлих одиноких громадян, громадян від поховання яких відмовились рідні, знайдених невпізнаних трупів</w:t>
      </w:r>
      <w:r w:rsidRPr="00233B98">
        <w:rPr>
          <w:b/>
          <w:bCs/>
          <w:lang w:val="uk-UA"/>
        </w:rPr>
        <w:t xml:space="preserve"> </w:t>
      </w:r>
      <w:r w:rsidR="00D44BD5" w:rsidRPr="00233B98">
        <w:rPr>
          <w:b/>
          <w:bCs/>
          <w:lang w:val="uk-UA"/>
        </w:rPr>
        <w:t xml:space="preserve">на території </w:t>
      </w:r>
      <w:r w:rsidRPr="00233B98">
        <w:rPr>
          <w:b/>
          <w:bCs/>
          <w:lang w:val="uk-UA"/>
        </w:rPr>
        <w:t>Знам’янської міської територіальної громади (далі – Порядок)</w:t>
      </w:r>
    </w:p>
    <w:p w:rsidR="005F4985" w:rsidRPr="00912552" w:rsidRDefault="005F4985" w:rsidP="005F4985">
      <w:pPr>
        <w:spacing w:line="325" w:lineRule="exact"/>
        <w:rPr>
          <w:lang w:val="uk-UA"/>
        </w:rPr>
      </w:pPr>
    </w:p>
    <w:p w:rsidR="005F4985" w:rsidRPr="007C759C" w:rsidRDefault="0057334A" w:rsidP="0057334A">
      <w:pPr>
        <w:tabs>
          <w:tab w:val="left" w:pos="3960"/>
        </w:tabs>
        <w:suppressAutoHyphens w:val="0"/>
        <w:rPr>
          <w:b/>
          <w:bCs/>
          <w:lang w:val="uk-UA"/>
        </w:rPr>
      </w:pPr>
      <w:r>
        <w:rPr>
          <w:b/>
          <w:bCs/>
          <w:lang w:val="uk-UA"/>
        </w:rPr>
        <w:t xml:space="preserve">                                                                     1.</w:t>
      </w:r>
      <w:r w:rsidR="005F4985" w:rsidRPr="007C759C">
        <w:rPr>
          <w:b/>
          <w:bCs/>
          <w:lang w:val="uk-UA"/>
        </w:rPr>
        <w:t>Загальні питання</w:t>
      </w:r>
    </w:p>
    <w:p w:rsidR="005F4985" w:rsidRPr="007C759C" w:rsidRDefault="005F4985" w:rsidP="005F4985">
      <w:pPr>
        <w:tabs>
          <w:tab w:val="left" w:pos="3960"/>
        </w:tabs>
        <w:suppressAutoHyphens w:val="0"/>
        <w:ind w:left="3960"/>
        <w:rPr>
          <w:b/>
          <w:bCs/>
          <w:lang w:val="uk-UA"/>
        </w:rPr>
      </w:pPr>
    </w:p>
    <w:p w:rsidR="005F4985" w:rsidRPr="007C759C" w:rsidRDefault="005F4985" w:rsidP="005F4985">
      <w:pPr>
        <w:spacing w:line="239" w:lineRule="auto"/>
        <w:ind w:left="260" w:firstLine="706"/>
        <w:jc w:val="both"/>
        <w:rPr>
          <w:lang w:val="uk-UA"/>
        </w:rPr>
      </w:pPr>
      <w:r w:rsidRPr="007C759C">
        <w:rPr>
          <w:lang w:val="uk-UA"/>
        </w:rPr>
        <w:t xml:space="preserve">1.1. Цей Порядок визначає механізм використання коштів, передбачених для  </w:t>
      </w:r>
      <w:r w:rsidRPr="00C417A1">
        <w:rPr>
          <w:lang w:val="uk-UA"/>
        </w:rPr>
        <w:t>У</w:t>
      </w:r>
      <w:r w:rsidRPr="007C759C">
        <w:rPr>
          <w:lang w:val="uk-UA"/>
        </w:rPr>
        <w:t>правління</w:t>
      </w:r>
      <w:r w:rsidRPr="00C417A1">
        <w:rPr>
          <w:lang w:val="uk-UA"/>
        </w:rPr>
        <w:t xml:space="preserve"> містобудування, архітектури </w:t>
      </w:r>
      <w:r w:rsidRPr="007C759C">
        <w:rPr>
          <w:lang w:val="uk-UA"/>
        </w:rPr>
        <w:t xml:space="preserve"> житлово – комунального господарства </w:t>
      </w:r>
      <w:r w:rsidRPr="00C417A1">
        <w:rPr>
          <w:lang w:val="uk-UA"/>
        </w:rPr>
        <w:t>Знам’янської</w:t>
      </w:r>
      <w:r w:rsidRPr="007C759C">
        <w:rPr>
          <w:lang w:val="uk-UA"/>
        </w:rPr>
        <w:t xml:space="preserve"> міської ради (далі –</w:t>
      </w:r>
      <w:r w:rsidRPr="00C417A1">
        <w:rPr>
          <w:lang w:val="uk-UA"/>
        </w:rPr>
        <w:t>У</w:t>
      </w:r>
      <w:r w:rsidRPr="007C759C">
        <w:rPr>
          <w:lang w:val="uk-UA"/>
        </w:rPr>
        <w:t xml:space="preserve">правління) як головного розпорядника коштів </w:t>
      </w:r>
      <w:r w:rsidRPr="00C417A1">
        <w:rPr>
          <w:lang w:val="uk-UA"/>
        </w:rPr>
        <w:t xml:space="preserve">бюджету Знам’янської міської територіальної громади </w:t>
      </w:r>
      <w:r w:rsidRPr="007C759C">
        <w:rPr>
          <w:lang w:val="uk-UA"/>
        </w:rPr>
        <w:t>на 20</w:t>
      </w:r>
      <w:r w:rsidRPr="00C417A1">
        <w:rPr>
          <w:lang w:val="uk-UA"/>
        </w:rPr>
        <w:t>2</w:t>
      </w:r>
      <w:r w:rsidR="00D7532D">
        <w:rPr>
          <w:lang w:val="uk-UA"/>
        </w:rPr>
        <w:t>2</w:t>
      </w:r>
      <w:r w:rsidRPr="007C759C">
        <w:rPr>
          <w:lang w:val="uk-UA"/>
        </w:rPr>
        <w:t xml:space="preserve"> рік по загальному фонду на виконання заходів </w:t>
      </w:r>
      <w:r>
        <w:rPr>
          <w:lang w:val="uk-UA"/>
        </w:rPr>
        <w:t>з</w:t>
      </w:r>
      <w:r w:rsidRPr="00E666B0">
        <w:rPr>
          <w:lang w:val="uk-UA"/>
        </w:rPr>
        <w:t xml:space="preserve"> </w:t>
      </w:r>
      <w:r>
        <w:rPr>
          <w:lang w:val="uk-UA"/>
        </w:rPr>
        <w:t>поховання та доставки</w:t>
      </w:r>
      <w:r w:rsidRPr="00E666B0">
        <w:rPr>
          <w:lang w:val="uk-UA"/>
        </w:rPr>
        <w:t xml:space="preserve"> до моргу одиноких померлих громадян, осіб без певного місця проживання, громадян від поховання яких відмовились рідні та знайдених невпізнаних трупів</w:t>
      </w:r>
      <w:r w:rsidRPr="00C417A1">
        <w:rPr>
          <w:bCs/>
          <w:lang w:val="uk-UA"/>
        </w:rPr>
        <w:t xml:space="preserve"> на території Знам’янської міської територіальної громади</w:t>
      </w:r>
      <w:r w:rsidRPr="007C759C">
        <w:rPr>
          <w:lang w:val="uk-UA"/>
        </w:rPr>
        <w:t xml:space="preserve"> (далі – Заходи).</w:t>
      </w:r>
    </w:p>
    <w:p w:rsidR="005F4985" w:rsidRPr="007C759C" w:rsidRDefault="005F4985" w:rsidP="005F4985">
      <w:pPr>
        <w:spacing w:line="3" w:lineRule="exact"/>
        <w:rPr>
          <w:lang w:val="uk-UA"/>
        </w:rPr>
      </w:pPr>
    </w:p>
    <w:p w:rsidR="005F4985" w:rsidRPr="00C417A1" w:rsidRDefault="005F4985" w:rsidP="005F4985">
      <w:pPr>
        <w:spacing w:line="239" w:lineRule="auto"/>
        <w:ind w:left="260" w:right="20" w:firstLine="706"/>
        <w:jc w:val="both"/>
      </w:pPr>
      <w:r w:rsidRPr="00C417A1">
        <w:t>1.2. Одержувачем бюджетних коштів для виконання Заходів є комунальне підприємство «</w:t>
      </w:r>
      <w:r w:rsidRPr="00C417A1">
        <w:rPr>
          <w:lang w:val="uk-UA"/>
        </w:rPr>
        <w:t>Знам’янський комбінат комунальних послуг</w:t>
      </w:r>
      <w:r w:rsidRPr="00C417A1">
        <w:t>» (далі – Одержувач).</w:t>
      </w:r>
    </w:p>
    <w:p w:rsidR="005F4985" w:rsidRPr="00C417A1" w:rsidRDefault="005F4985" w:rsidP="005F4985">
      <w:pPr>
        <w:spacing w:line="333" w:lineRule="exact"/>
      </w:pPr>
    </w:p>
    <w:p w:rsidR="005F4985" w:rsidRPr="00C417A1" w:rsidRDefault="0057334A" w:rsidP="0057334A">
      <w:pPr>
        <w:tabs>
          <w:tab w:val="left" w:pos="4500"/>
        </w:tabs>
        <w:suppressAutoHyphens w:val="0"/>
        <w:rPr>
          <w:b/>
          <w:bCs/>
        </w:rPr>
      </w:pPr>
      <w:r>
        <w:rPr>
          <w:b/>
          <w:bCs/>
          <w:lang w:val="uk-UA"/>
        </w:rPr>
        <w:t xml:space="preserve">                                                                 2.</w:t>
      </w:r>
      <w:r w:rsidR="005F4985" w:rsidRPr="00C417A1">
        <w:rPr>
          <w:b/>
          <w:bCs/>
        </w:rPr>
        <w:t>Мета Порядку</w:t>
      </w:r>
    </w:p>
    <w:p w:rsidR="005F4985" w:rsidRPr="00C417A1" w:rsidRDefault="005F4985" w:rsidP="005F4985">
      <w:pPr>
        <w:tabs>
          <w:tab w:val="left" w:pos="4500"/>
        </w:tabs>
        <w:suppressAutoHyphens w:val="0"/>
        <w:ind w:left="4500"/>
        <w:rPr>
          <w:b/>
          <w:bCs/>
        </w:rPr>
      </w:pPr>
    </w:p>
    <w:p w:rsidR="005F4985" w:rsidRPr="00C417A1" w:rsidRDefault="005F4985" w:rsidP="005F4985">
      <w:pPr>
        <w:spacing w:line="10" w:lineRule="exact"/>
      </w:pPr>
    </w:p>
    <w:p w:rsidR="005F4985" w:rsidRPr="00C417A1" w:rsidRDefault="005F4985" w:rsidP="005F4985">
      <w:pPr>
        <w:spacing w:line="234" w:lineRule="auto"/>
        <w:ind w:left="260" w:right="20" w:firstLine="706"/>
        <w:jc w:val="both"/>
      </w:pPr>
      <w:r w:rsidRPr="00C417A1">
        <w:t>2.1. Забезпечення прозорої та ефективної процедури використання бюджетних коштів.</w:t>
      </w:r>
    </w:p>
    <w:p w:rsidR="005F4985" w:rsidRPr="00C417A1" w:rsidRDefault="005F4985" w:rsidP="005F4985">
      <w:pPr>
        <w:spacing w:line="245" w:lineRule="auto"/>
        <w:ind w:left="260" w:firstLine="706"/>
        <w:jc w:val="both"/>
      </w:pPr>
      <w:r w:rsidRPr="00C417A1">
        <w:t xml:space="preserve">2.2. Сприяння розвитку благоустрою </w:t>
      </w:r>
      <w:r w:rsidRPr="00C417A1">
        <w:rPr>
          <w:lang w:val="uk-UA"/>
        </w:rPr>
        <w:t>Знамянської міської територіальної громади</w:t>
      </w:r>
      <w:r w:rsidRPr="00C417A1">
        <w:t xml:space="preserve"> та створення умов, сприятливих для життєдіяльності </w:t>
      </w:r>
      <w:r w:rsidRPr="00C417A1">
        <w:rPr>
          <w:lang w:val="uk-UA"/>
        </w:rPr>
        <w:t>громади</w:t>
      </w:r>
      <w:r w:rsidRPr="00C417A1">
        <w:t>.</w:t>
      </w:r>
    </w:p>
    <w:p w:rsidR="005F4985" w:rsidRPr="00C417A1" w:rsidRDefault="005F4985" w:rsidP="005F4985">
      <w:pPr>
        <w:spacing w:line="3" w:lineRule="exact"/>
      </w:pPr>
    </w:p>
    <w:p w:rsidR="005F4985" w:rsidRDefault="005F4985" w:rsidP="005F4985">
      <w:pPr>
        <w:spacing w:line="239" w:lineRule="auto"/>
        <w:ind w:left="260" w:right="20" w:firstLine="706"/>
        <w:jc w:val="both"/>
        <w:rPr>
          <w:bCs/>
          <w:lang w:val="uk-UA"/>
        </w:rPr>
      </w:pPr>
      <w:r w:rsidRPr="00C417A1">
        <w:t xml:space="preserve">2.3. Реалізація заходів </w:t>
      </w:r>
      <w:r w:rsidR="00B75229">
        <w:rPr>
          <w:lang w:val="uk-UA"/>
        </w:rPr>
        <w:t>з</w:t>
      </w:r>
      <w:r w:rsidR="00B75229" w:rsidRPr="00E666B0">
        <w:rPr>
          <w:lang w:val="uk-UA"/>
        </w:rPr>
        <w:t xml:space="preserve"> </w:t>
      </w:r>
      <w:r w:rsidR="00B75229">
        <w:rPr>
          <w:lang w:val="uk-UA"/>
        </w:rPr>
        <w:t>поховання та доставки</w:t>
      </w:r>
      <w:r w:rsidR="00B75229" w:rsidRPr="00E666B0">
        <w:rPr>
          <w:lang w:val="uk-UA"/>
        </w:rPr>
        <w:t xml:space="preserve"> до моргу одиноких померлих громадян, осіб без певного місця проживання, громадян від поховання яких відмовились рідні та знайдених невпізнаних трупів</w:t>
      </w:r>
      <w:r w:rsidRPr="00C417A1">
        <w:rPr>
          <w:bCs/>
          <w:lang w:val="uk-UA"/>
        </w:rPr>
        <w:t xml:space="preserve"> на території Знам’янської міської територіальної громади.</w:t>
      </w:r>
    </w:p>
    <w:p w:rsidR="0057334A" w:rsidRPr="00C417A1" w:rsidRDefault="0057334A" w:rsidP="005F4985">
      <w:pPr>
        <w:spacing w:line="239" w:lineRule="auto"/>
        <w:ind w:left="260" w:right="20" w:firstLine="706"/>
        <w:jc w:val="both"/>
      </w:pPr>
    </w:p>
    <w:p w:rsidR="005F4985" w:rsidRPr="00C417A1" w:rsidRDefault="0057334A" w:rsidP="0057334A">
      <w:pPr>
        <w:tabs>
          <w:tab w:val="left" w:pos="2060"/>
        </w:tabs>
        <w:suppressAutoHyphens w:val="0"/>
        <w:rPr>
          <w:b/>
          <w:bCs/>
        </w:rPr>
      </w:pPr>
      <w:r>
        <w:rPr>
          <w:b/>
          <w:bCs/>
          <w:lang w:val="uk-UA"/>
        </w:rPr>
        <w:t xml:space="preserve">                                  3.</w:t>
      </w:r>
      <w:r w:rsidR="005F4985" w:rsidRPr="00C417A1">
        <w:rPr>
          <w:b/>
          <w:bCs/>
        </w:rPr>
        <w:t>Вимоги щодо використання бюджетних коштів</w:t>
      </w:r>
    </w:p>
    <w:p w:rsidR="005F4985" w:rsidRPr="00C417A1" w:rsidRDefault="005F4985" w:rsidP="005F4985">
      <w:pPr>
        <w:tabs>
          <w:tab w:val="left" w:pos="2060"/>
        </w:tabs>
        <w:suppressAutoHyphens w:val="0"/>
        <w:ind w:left="2060"/>
        <w:rPr>
          <w:b/>
          <w:bCs/>
        </w:rPr>
      </w:pPr>
    </w:p>
    <w:p w:rsidR="005F4985" w:rsidRPr="00C417A1" w:rsidRDefault="005F4985" w:rsidP="005F4985">
      <w:pPr>
        <w:spacing w:line="239" w:lineRule="auto"/>
        <w:ind w:left="260" w:firstLine="706"/>
        <w:jc w:val="both"/>
      </w:pPr>
      <w:r w:rsidRPr="00C417A1">
        <w:t>3.1. Фінансування Заходу</w:t>
      </w:r>
      <w:r w:rsidRPr="00C417A1">
        <w:rPr>
          <w:lang w:val="uk-UA"/>
        </w:rPr>
        <w:t xml:space="preserve"> У</w:t>
      </w:r>
      <w:r w:rsidRPr="00C417A1">
        <w:t>правління проводить в межах сум, передбачених бюджетом на 20</w:t>
      </w:r>
      <w:r w:rsidRPr="00C417A1">
        <w:rPr>
          <w:lang w:val="uk-UA"/>
        </w:rPr>
        <w:t>2</w:t>
      </w:r>
      <w:r w:rsidR="00D7532D">
        <w:rPr>
          <w:lang w:val="uk-UA"/>
        </w:rPr>
        <w:t>2</w:t>
      </w:r>
      <w:r w:rsidRPr="00C417A1">
        <w:t xml:space="preserve"> рік, з урахуванням поданих Одержувачем розрахунків.</w:t>
      </w:r>
    </w:p>
    <w:p w:rsidR="005F4985" w:rsidRPr="00C417A1" w:rsidRDefault="005F4985" w:rsidP="005F4985">
      <w:pPr>
        <w:spacing w:line="3" w:lineRule="exact"/>
      </w:pPr>
    </w:p>
    <w:p w:rsidR="005F4985" w:rsidRPr="00C417A1" w:rsidRDefault="005F4985" w:rsidP="005F4985">
      <w:pPr>
        <w:spacing w:line="245" w:lineRule="auto"/>
        <w:ind w:left="260" w:firstLine="706"/>
        <w:jc w:val="both"/>
      </w:pPr>
      <w:r w:rsidRPr="00C417A1">
        <w:t xml:space="preserve">3.2. Одержувач використовує бюджетні кошти на підставі плану використання бюджетних коштів, що містить розподіл бюджетних асигнувань, затверджених у кошторисі </w:t>
      </w:r>
      <w:r w:rsidRPr="00C417A1">
        <w:rPr>
          <w:lang w:val="uk-UA"/>
        </w:rPr>
        <w:t xml:space="preserve"> У</w:t>
      </w:r>
      <w:r w:rsidRPr="00C417A1">
        <w:t>правління на 20</w:t>
      </w:r>
      <w:r w:rsidRPr="00C417A1">
        <w:rPr>
          <w:lang w:val="uk-UA"/>
        </w:rPr>
        <w:t>2</w:t>
      </w:r>
      <w:r w:rsidR="00D7532D">
        <w:rPr>
          <w:lang w:val="uk-UA"/>
        </w:rPr>
        <w:t>2</w:t>
      </w:r>
      <w:r w:rsidRPr="00C417A1">
        <w:t xml:space="preserve"> рік.</w:t>
      </w:r>
    </w:p>
    <w:p w:rsidR="005F4985" w:rsidRPr="00C417A1" w:rsidRDefault="005F4985" w:rsidP="005F4985">
      <w:pPr>
        <w:spacing w:line="3" w:lineRule="exact"/>
      </w:pPr>
    </w:p>
    <w:p w:rsidR="005F4985" w:rsidRPr="00C417A1" w:rsidRDefault="005F4985" w:rsidP="005F4985">
      <w:pPr>
        <w:spacing w:line="235" w:lineRule="auto"/>
        <w:ind w:left="260" w:right="20" w:firstLine="706"/>
        <w:jc w:val="both"/>
      </w:pPr>
      <w:r w:rsidRPr="00C417A1">
        <w:t>3.3. Відкриття рахунків, реєстрація та облік зобов’язань та проведення операцій, пов’язаних із використанням бюджетних коштів, здійснюється відповідно до Порядку казначейського обслуговування місцевих бюджетів, затвердженого наказом Міністерства фінансів України від 23.08.12 № 938.</w:t>
      </w:r>
    </w:p>
    <w:p w:rsidR="005F4985" w:rsidRPr="00C417A1" w:rsidRDefault="005F4985" w:rsidP="005F4985">
      <w:pPr>
        <w:spacing w:line="2" w:lineRule="exact"/>
      </w:pPr>
    </w:p>
    <w:p w:rsidR="00C91E72" w:rsidRDefault="00C91E72" w:rsidP="005F4985">
      <w:pPr>
        <w:spacing w:line="239" w:lineRule="auto"/>
        <w:ind w:left="260" w:right="20" w:firstLine="706"/>
        <w:jc w:val="both"/>
        <w:rPr>
          <w:lang w:val="uk-UA"/>
        </w:rPr>
      </w:pPr>
    </w:p>
    <w:p w:rsidR="00C91E72" w:rsidRDefault="00C91E72" w:rsidP="005F4985">
      <w:pPr>
        <w:spacing w:line="239" w:lineRule="auto"/>
        <w:ind w:left="260" w:right="20" w:firstLine="706"/>
        <w:jc w:val="both"/>
        <w:rPr>
          <w:lang w:val="uk-UA"/>
        </w:rPr>
      </w:pPr>
    </w:p>
    <w:p w:rsidR="005F4985" w:rsidRPr="00C417A1" w:rsidRDefault="005F4985" w:rsidP="005F4985">
      <w:pPr>
        <w:spacing w:line="239" w:lineRule="auto"/>
        <w:ind w:left="260" w:right="20" w:firstLine="706"/>
        <w:jc w:val="both"/>
      </w:pPr>
      <w:r w:rsidRPr="00C417A1">
        <w:t>3.4. Закупівля товарів, робіт і послуг за рахунок бюджетних коштів здійснюється в установленому законодавством порядку. Попередня оплата</w:t>
      </w:r>
    </w:p>
    <w:p w:rsidR="005F4985" w:rsidRPr="00C417A1" w:rsidRDefault="00767E1F" w:rsidP="005F4985">
      <w:pPr>
        <w:spacing w:line="234" w:lineRule="auto"/>
        <w:ind w:right="20"/>
      </w:pPr>
      <w:r>
        <w:rPr>
          <w:lang w:val="uk-UA"/>
        </w:rPr>
        <w:t xml:space="preserve">    </w:t>
      </w:r>
      <w:r w:rsidR="005F4985" w:rsidRPr="00C417A1">
        <w:t>товарів, робіт і послуг здійснюється з урахуванням вимог бюджетного законодавства.</w:t>
      </w:r>
    </w:p>
    <w:p w:rsidR="005F4985" w:rsidRPr="00C417A1" w:rsidRDefault="005F4985" w:rsidP="005F4985">
      <w:pPr>
        <w:spacing w:line="259" w:lineRule="exact"/>
      </w:pPr>
    </w:p>
    <w:p w:rsidR="005F4985" w:rsidRPr="00C417A1" w:rsidRDefault="0057334A" w:rsidP="0057334A">
      <w:pPr>
        <w:tabs>
          <w:tab w:val="left" w:pos="1280"/>
        </w:tabs>
        <w:suppressAutoHyphens w:val="0"/>
        <w:rPr>
          <w:b/>
          <w:bCs/>
        </w:rPr>
      </w:pPr>
      <w:r>
        <w:rPr>
          <w:b/>
          <w:bCs/>
          <w:lang w:val="uk-UA"/>
        </w:rPr>
        <w:t xml:space="preserve">                           4.</w:t>
      </w:r>
      <w:r w:rsidR="005F4985" w:rsidRPr="00C417A1">
        <w:rPr>
          <w:b/>
          <w:bCs/>
        </w:rPr>
        <w:t>Напрямки використання бюджетних коштів та контроль за</w:t>
      </w:r>
    </w:p>
    <w:p w:rsidR="005F4985" w:rsidRDefault="005F4985" w:rsidP="005F4985">
      <w:pPr>
        <w:ind w:left="3640"/>
        <w:rPr>
          <w:b/>
          <w:bCs/>
          <w:lang w:val="uk-UA"/>
        </w:rPr>
      </w:pPr>
      <w:r w:rsidRPr="00C417A1">
        <w:rPr>
          <w:b/>
          <w:bCs/>
        </w:rPr>
        <w:t>виконанням Заходів</w:t>
      </w:r>
    </w:p>
    <w:p w:rsidR="005F4985" w:rsidRPr="00C417A1" w:rsidRDefault="005F4985" w:rsidP="005F4985">
      <w:pPr>
        <w:ind w:left="3640"/>
        <w:rPr>
          <w:lang w:val="uk-UA"/>
        </w:rPr>
      </w:pPr>
    </w:p>
    <w:p w:rsidR="005F4985" w:rsidRPr="00C417A1" w:rsidRDefault="005F4985" w:rsidP="005F4985">
      <w:pPr>
        <w:ind w:left="960"/>
      </w:pPr>
      <w:r w:rsidRPr="00C417A1">
        <w:t>4.1. Кошти, що надаються, спрямовуються на виконання Заходів згідно</w:t>
      </w:r>
    </w:p>
    <w:p w:rsidR="005F4985" w:rsidRPr="00C417A1" w:rsidRDefault="005F4985" w:rsidP="005F4985">
      <w:pPr>
        <w:spacing w:line="236" w:lineRule="auto"/>
        <w:ind w:left="260"/>
      </w:pPr>
      <w:r w:rsidRPr="00C417A1">
        <w:t>з додатком.</w:t>
      </w:r>
    </w:p>
    <w:p w:rsidR="005F4985" w:rsidRPr="00C417A1" w:rsidRDefault="005F4985" w:rsidP="005F4985">
      <w:pPr>
        <w:spacing w:line="239" w:lineRule="auto"/>
        <w:ind w:left="260" w:firstLine="706"/>
        <w:jc w:val="both"/>
      </w:pPr>
      <w:r w:rsidRPr="00C417A1">
        <w:lastRenderedPageBreak/>
        <w:t xml:space="preserve">4.2. Розподіл коштів за напрямами, зазначеними в пункті 4.1 цього Порядку, здійснюється Одержувачем, відповідно до погодженого </w:t>
      </w:r>
      <w:r w:rsidRPr="00C417A1">
        <w:rPr>
          <w:lang w:val="uk-UA"/>
        </w:rPr>
        <w:t>У</w:t>
      </w:r>
      <w:r w:rsidRPr="00C417A1">
        <w:t>правлінням плану використання в межах відповідних бюджетних призначень на відповідний рік.</w:t>
      </w:r>
    </w:p>
    <w:p w:rsidR="005F4985" w:rsidRPr="00C417A1" w:rsidRDefault="005F4985" w:rsidP="005F4985">
      <w:pPr>
        <w:spacing w:line="4" w:lineRule="exact"/>
      </w:pPr>
    </w:p>
    <w:p w:rsidR="005F4985" w:rsidRPr="00C417A1" w:rsidRDefault="005F4985" w:rsidP="005F4985">
      <w:pPr>
        <w:spacing w:line="243" w:lineRule="auto"/>
        <w:ind w:left="260" w:right="20" w:firstLine="706"/>
        <w:jc w:val="both"/>
      </w:pPr>
      <w:r w:rsidRPr="00C417A1">
        <w:t>4.3. Бюджетні кошти, що виділяються на виконання Заходів, використовуються Одержувачем на:</w:t>
      </w:r>
    </w:p>
    <w:p w:rsidR="005F4985" w:rsidRPr="00C417A1" w:rsidRDefault="005F4985" w:rsidP="005F4985">
      <w:pPr>
        <w:spacing w:line="11" w:lineRule="exact"/>
      </w:pPr>
    </w:p>
    <w:p w:rsidR="005F4985" w:rsidRPr="00912552" w:rsidRDefault="005F4985" w:rsidP="005F4985">
      <w:pPr>
        <w:spacing w:line="234" w:lineRule="auto"/>
        <w:ind w:left="260" w:right="20" w:firstLine="778"/>
        <w:jc w:val="both"/>
      </w:pPr>
      <w:r w:rsidRPr="00912552">
        <w:t>заробітну плату працівникам підприємства, включаючи надбавки, доплати, премії, матеріальну допомогу та інші виплати;</w:t>
      </w:r>
    </w:p>
    <w:p w:rsidR="005F4985" w:rsidRPr="00912552" w:rsidRDefault="005F4985" w:rsidP="005F4985">
      <w:pPr>
        <w:ind w:left="1040"/>
      </w:pPr>
      <w:r w:rsidRPr="00912552">
        <w:t>нарахування на заробітну плату;</w:t>
      </w:r>
    </w:p>
    <w:p w:rsidR="005F4985" w:rsidRPr="00912552" w:rsidRDefault="005F4985" w:rsidP="005F4985">
      <w:pPr>
        <w:spacing w:line="15" w:lineRule="exact"/>
      </w:pPr>
    </w:p>
    <w:p w:rsidR="005F4985" w:rsidRPr="00912552" w:rsidRDefault="005F4985" w:rsidP="005F4985">
      <w:pPr>
        <w:spacing w:line="234" w:lineRule="auto"/>
        <w:ind w:left="260" w:right="20" w:firstLine="778"/>
        <w:jc w:val="both"/>
      </w:pPr>
      <w:r w:rsidRPr="00912552">
        <w:t>придбання предметів, матеріалів, запчастин, інвентарю, канцелярських товарів тощо;</w:t>
      </w:r>
    </w:p>
    <w:p w:rsidR="005F4985" w:rsidRPr="00912552" w:rsidRDefault="005F4985" w:rsidP="005F4985">
      <w:pPr>
        <w:ind w:left="1040"/>
      </w:pPr>
      <w:r w:rsidRPr="00912552">
        <w:t>придбання спеціального одягу;</w:t>
      </w:r>
    </w:p>
    <w:p w:rsidR="005F4985" w:rsidRPr="00912552" w:rsidRDefault="005F4985" w:rsidP="005F4985">
      <w:pPr>
        <w:spacing w:line="20" w:lineRule="exact"/>
      </w:pPr>
    </w:p>
    <w:p w:rsidR="005F4985" w:rsidRDefault="005F4985" w:rsidP="005F4985">
      <w:pPr>
        <w:spacing w:line="247" w:lineRule="auto"/>
        <w:ind w:left="1040" w:right="2720"/>
        <w:rPr>
          <w:lang w:val="uk-UA"/>
        </w:rPr>
      </w:pPr>
      <w:r w:rsidRPr="00912552">
        <w:t>оплату інших послуг (крім комунальних);</w:t>
      </w:r>
    </w:p>
    <w:p w:rsidR="005F4985" w:rsidRDefault="005F4985" w:rsidP="005F4985">
      <w:pPr>
        <w:spacing w:line="247" w:lineRule="auto"/>
        <w:ind w:left="1040" w:right="2720"/>
        <w:rPr>
          <w:lang w:val="uk-UA"/>
        </w:rPr>
      </w:pPr>
      <w:r w:rsidRPr="00912552">
        <w:t xml:space="preserve"> оплату комунальних послуг та енергоносіїв; </w:t>
      </w:r>
    </w:p>
    <w:p w:rsidR="005F4985" w:rsidRPr="00912552" w:rsidRDefault="005F4985" w:rsidP="005F4985">
      <w:pPr>
        <w:spacing w:line="247" w:lineRule="auto"/>
        <w:ind w:left="1040" w:right="2720"/>
      </w:pPr>
      <w:r w:rsidRPr="00912552">
        <w:t>поточний ремонт основних засобів та інвентарю;</w:t>
      </w:r>
    </w:p>
    <w:p w:rsidR="005F4985" w:rsidRPr="00912552" w:rsidRDefault="005F4985" w:rsidP="005F4985">
      <w:pPr>
        <w:spacing w:line="7" w:lineRule="exact"/>
      </w:pPr>
    </w:p>
    <w:p w:rsidR="005F4985" w:rsidRPr="00912552" w:rsidRDefault="005F4985" w:rsidP="005F4985">
      <w:pPr>
        <w:spacing w:line="234" w:lineRule="auto"/>
        <w:ind w:left="260" w:right="20" w:firstLine="778"/>
      </w:pPr>
      <w:r w:rsidRPr="00912552">
        <w:t>сплату податків та зборів, обов’язкових платежів відповідно до чинного законодавства.</w:t>
      </w:r>
    </w:p>
    <w:p w:rsidR="005F4985" w:rsidRPr="00C417A1" w:rsidRDefault="005F4985" w:rsidP="005F4985">
      <w:pPr>
        <w:spacing w:line="331" w:lineRule="exact"/>
      </w:pPr>
    </w:p>
    <w:p w:rsidR="005F4985" w:rsidRPr="00C417A1" w:rsidRDefault="0057334A" w:rsidP="0057334A">
      <w:pPr>
        <w:tabs>
          <w:tab w:val="left" w:pos="960"/>
        </w:tabs>
        <w:suppressAutoHyphens w:val="0"/>
        <w:rPr>
          <w:b/>
          <w:bCs/>
        </w:rPr>
      </w:pPr>
      <w:r>
        <w:rPr>
          <w:b/>
          <w:bCs/>
          <w:lang w:val="uk-UA"/>
        </w:rPr>
        <w:t xml:space="preserve">               5.</w:t>
      </w:r>
      <w:r w:rsidR="005F4985" w:rsidRPr="00C417A1">
        <w:rPr>
          <w:b/>
          <w:bCs/>
        </w:rPr>
        <w:t>Звітність про використання бюджетних коштів та контроль за їх</w:t>
      </w:r>
    </w:p>
    <w:p w:rsidR="005F4985" w:rsidRDefault="0057334A" w:rsidP="005F4985">
      <w:pPr>
        <w:ind w:left="4080"/>
        <w:rPr>
          <w:b/>
          <w:bCs/>
          <w:lang w:val="uk-UA"/>
        </w:rPr>
      </w:pPr>
      <w:r>
        <w:rPr>
          <w:b/>
          <w:bCs/>
          <w:lang w:val="uk-UA"/>
        </w:rPr>
        <w:t>в</w:t>
      </w:r>
      <w:r w:rsidR="005F4985" w:rsidRPr="00C417A1">
        <w:rPr>
          <w:b/>
          <w:bCs/>
        </w:rPr>
        <w:t>итрачанням</w:t>
      </w:r>
    </w:p>
    <w:p w:rsidR="005F4985" w:rsidRPr="00C417A1" w:rsidRDefault="005F4985" w:rsidP="005F4985">
      <w:pPr>
        <w:ind w:left="4080"/>
        <w:rPr>
          <w:lang w:val="uk-UA"/>
        </w:rPr>
      </w:pPr>
    </w:p>
    <w:p w:rsidR="005F4985" w:rsidRPr="00C417A1" w:rsidRDefault="005F4985" w:rsidP="005F4985">
      <w:pPr>
        <w:spacing w:line="10" w:lineRule="exact"/>
      </w:pPr>
    </w:p>
    <w:p w:rsidR="005F4985" w:rsidRPr="00C417A1" w:rsidRDefault="005F4985" w:rsidP="005F4985">
      <w:pPr>
        <w:spacing w:line="237" w:lineRule="auto"/>
        <w:ind w:left="260" w:firstLine="706"/>
        <w:jc w:val="both"/>
      </w:pPr>
      <w:r w:rsidRPr="00C417A1">
        <w:t xml:space="preserve">5.1. Керівник підприємства Одержувача надає на погодження до </w:t>
      </w:r>
      <w:r w:rsidRPr="00C417A1">
        <w:rPr>
          <w:lang w:val="uk-UA"/>
        </w:rPr>
        <w:t>У</w:t>
      </w:r>
      <w:r w:rsidRPr="00C417A1">
        <w:t>правління перспективні щомісячні плани виконання Заходів. Щомісячні плани надаються до початку місяця, не пізніше 25-го числа попереднього місяця. Плани повинні бути складені з урахуванням помісячного плану кошторисних призначень.</w:t>
      </w:r>
    </w:p>
    <w:p w:rsidR="005F4985" w:rsidRPr="00C417A1" w:rsidRDefault="005F4985" w:rsidP="005F4985">
      <w:pPr>
        <w:spacing w:line="4" w:lineRule="exact"/>
      </w:pPr>
    </w:p>
    <w:p w:rsidR="005F4985" w:rsidRPr="00C417A1" w:rsidRDefault="005F4985" w:rsidP="005F4985">
      <w:pPr>
        <w:ind w:left="260" w:firstLine="706"/>
        <w:jc w:val="both"/>
      </w:pPr>
      <w:r w:rsidRPr="00C417A1">
        <w:t xml:space="preserve">5.2. Одержувач, по мірі виконання заходів, але не пізніше 5-го числа наступного місяця, надає на погодження </w:t>
      </w:r>
      <w:r w:rsidRPr="00C417A1">
        <w:rPr>
          <w:lang w:val="uk-UA"/>
        </w:rPr>
        <w:t>У</w:t>
      </w:r>
      <w:r w:rsidRPr="00C417A1">
        <w:t>правлінню акти виконаних робіт. Інформація щодо обсягу витрат на виконання Заходів протягом відповідного місяця надається Одержувачем до</w:t>
      </w:r>
      <w:r w:rsidRPr="00C417A1">
        <w:rPr>
          <w:lang w:val="uk-UA"/>
        </w:rPr>
        <w:t xml:space="preserve"> У</w:t>
      </w:r>
      <w:r w:rsidRPr="00C417A1">
        <w:t>правління не пізніше 5-го числа наступного місяця, у вигляді звіту про фактичні витрати, за підписом керівника підприємства та головного бухгалтера.</w:t>
      </w:r>
    </w:p>
    <w:p w:rsidR="005F4985" w:rsidRPr="00C417A1" w:rsidRDefault="005F4985" w:rsidP="005F4985">
      <w:pPr>
        <w:spacing w:line="18" w:lineRule="exact"/>
      </w:pPr>
    </w:p>
    <w:p w:rsidR="005F4985" w:rsidRPr="00C417A1" w:rsidRDefault="005F4985" w:rsidP="005F4985">
      <w:pPr>
        <w:spacing w:line="237" w:lineRule="auto"/>
        <w:ind w:left="260" w:firstLine="706"/>
        <w:jc w:val="both"/>
      </w:pPr>
      <w:r w:rsidRPr="00C417A1">
        <w:t xml:space="preserve">5.3. Одержувач коштів, по мірі реєстрації бюджетних та фінансових зобов’язань в органі Державного казначейства, які пов’язані із виконанням Заходів, надає до </w:t>
      </w:r>
      <w:r w:rsidRPr="00C417A1">
        <w:rPr>
          <w:lang w:val="uk-UA"/>
        </w:rPr>
        <w:t>У</w:t>
      </w:r>
      <w:r w:rsidRPr="00C417A1">
        <w:t>правління заявку на фінансування. Головне управління, на підставі отриманих від Одержувача заявок, проводить фінансування Заходів шляхом розподілу коштів на рахунок Одержувача, відкритий в органах Державного казначейства.</w:t>
      </w:r>
    </w:p>
    <w:p w:rsidR="005F4985" w:rsidRPr="00C417A1" w:rsidRDefault="005F4985" w:rsidP="005F4985">
      <w:pPr>
        <w:spacing w:line="7" w:lineRule="exact"/>
      </w:pPr>
    </w:p>
    <w:p w:rsidR="005F4985" w:rsidRPr="00C417A1" w:rsidRDefault="005F4985" w:rsidP="005F4985">
      <w:pPr>
        <w:ind w:left="960"/>
      </w:pPr>
      <w:r w:rsidRPr="00C417A1">
        <w:t>5.4. Одержувач несе повну відповідальність:</w:t>
      </w:r>
    </w:p>
    <w:p w:rsidR="005F4985" w:rsidRPr="00C417A1" w:rsidRDefault="005F4985" w:rsidP="005F4985">
      <w:pPr>
        <w:ind w:left="960"/>
      </w:pPr>
      <w:r w:rsidRPr="00C417A1">
        <w:t>за виконання затверджених цим рішенням Заходів;</w:t>
      </w:r>
    </w:p>
    <w:p w:rsidR="005F4985" w:rsidRPr="00C417A1" w:rsidRDefault="005F4985" w:rsidP="005F4985">
      <w:pPr>
        <w:spacing w:line="234" w:lineRule="auto"/>
        <w:ind w:left="260" w:firstLine="778"/>
        <w:jc w:val="both"/>
      </w:pPr>
      <w:r w:rsidRPr="00C417A1">
        <w:t>за ефективне,</w:t>
      </w:r>
      <w:r w:rsidRPr="00C417A1">
        <w:rPr>
          <w:lang w:val="uk-UA"/>
        </w:rPr>
        <w:t xml:space="preserve"> якісне,</w:t>
      </w:r>
      <w:r w:rsidRPr="00C417A1">
        <w:t xml:space="preserve"> раціональне та цільове використання коштів міського бюджету згідно з чинним законодавством;</w:t>
      </w:r>
    </w:p>
    <w:p w:rsidR="005F4985" w:rsidRPr="00C417A1" w:rsidRDefault="005F4985" w:rsidP="005F4985">
      <w:pPr>
        <w:spacing w:line="15" w:lineRule="exact"/>
      </w:pPr>
    </w:p>
    <w:p w:rsidR="005F4985" w:rsidRPr="00C417A1" w:rsidRDefault="005F4985" w:rsidP="005F4985">
      <w:pPr>
        <w:spacing w:line="235" w:lineRule="auto"/>
        <w:ind w:left="260" w:firstLine="778"/>
        <w:jc w:val="both"/>
      </w:pPr>
      <w:r w:rsidRPr="00C417A1">
        <w:t>за своєчасне надання до Головного управління перспективних помісячних планів виконання Заходів, актів виконаних робіт, звітів про витрати.</w:t>
      </w:r>
    </w:p>
    <w:p w:rsidR="005F4985" w:rsidRPr="00C417A1" w:rsidRDefault="005F4985" w:rsidP="005F4985">
      <w:pPr>
        <w:spacing w:line="20" w:lineRule="exact"/>
      </w:pPr>
    </w:p>
    <w:p w:rsidR="005F4985" w:rsidRPr="00C417A1" w:rsidRDefault="005F4985" w:rsidP="005F4985">
      <w:pPr>
        <w:spacing w:line="237" w:lineRule="auto"/>
        <w:ind w:left="260" w:firstLine="706"/>
        <w:jc w:val="both"/>
        <w:rPr>
          <w:lang w:val="uk-UA"/>
        </w:rPr>
      </w:pPr>
      <w:r w:rsidRPr="00C417A1">
        <w:t xml:space="preserve">5.5. Складання та подання фінансової звітності про використання бюджетних коштів Одержувачем до органів Державного казначейства та </w:t>
      </w:r>
      <w:r w:rsidRPr="00C417A1">
        <w:rPr>
          <w:lang w:val="uk-UA"/>
        </w:rPr>
        <w:t>У</w:t>
      </w:r>
      <w:r w:rsidRPr="00C417A1">
        <w:t>правління, а також контроль за їх цільовим використанням здійснюється у встан</w:t>
      </w:r>
      <w:r>
        <w:t>овленому законодавством порядку</w:t>
      </w:r>
      <w:r>
        <w:rPr>
          <w:lang w:val="uk-UA"/>
        </w:rPr>
        <w:t>.</w:t>
      </w:r>
    </w:p>
    <w:p w:rsidR="005F4985" w:rsidRDefault="005F4985" w:rsidP="005F4985">
      <w:pPr>
        <w:spacing w:line="245" w:lineRule="auto"/>
        <w:ind w:left="260" w:right="-30"/>
        <w:rPr>
          <w:lang w:val="uk-UA"/>
        </w:rPr>
      </w:pPr>
    </w:p>
    <w:p w:rsidR="005F4985" w:rsidRDefault="005F4985" w:rsidP="005F4985">
      <w:pPr>
        <w:spacing w:line="245" w:lineRule="auto"/>
        <w:ind w:left="260" w:right="-30"/>
        <w:rPr>
          <w:lang w:val="uk-UA"/>
        </w:rPr>
      </w:pPr>
    </w:p>
    <w:p w:rsidR="005F4985" w:rsidRDefault="005F4985" w:rsidP="005F4985">
      <w:pPr>
        <w:spacing w:line="245" w:lineRule="auto"/>
        <w:ind w:left="260" w:right="-30"/>
        <w:rPr>
          <w:lang w:val="uk-UA"/>
        </w:rPr>
      </w:pPr>
    </w:p>
    <w:p w:rsidR="005F4985" w:rsidRDefault="005F4985" w:rsidP="005F4985">
      <w:pPr>
        <w:spacing w:line="245" w:lineRule="auto"/>
        <w:ind w:left="260" w:right="-30"/>
        <w:rPr>
          <w:lang w:val="uk-UA"/>
        </w:rPr>
      </w:pPr>
    </w:p>
    <w:p w:rsidR="00C91E72" w:rsidRDefault="00C91E72" w:rsidP="00C91E72">
      <w:pPr>
        <w:spacing w:line="245" w:lineRule="auto"/>
        <w:ind w:left="260" w:right="-30"/>
        <w:rPr>
          <w:b/>
          <w:lang w:val="uk-UA"/>
        </w:rPr>
      </w:pPr>
      <w:r w:rsidRPr="00C417A1">
        <w:rPr>
          <w:b/>
        </w:rPr>
        <w:t xml:space="preserve">Начальник управління </w:t>
      </w:r>
      <w:r w:rsidRPr="00C417A1">
        <w:rPr>
          <w:b/>
          <w:lang w:val="uk-UA"/>
        </w:rPr>
        <w:t xml:space="preserve"> </w:t>
      </w:r>
    </w:p>
    <w:p w:rsidR="00C91E72" w:rsidRDefault="00C91E72" w:rsidP="00C91E72">
      <w:pPr>
        <w:spacing w:line="245" w:lineRule="auto"/>
        <w:ind w:left="260" w:right="-30"/>
        <w:rPr>
          <w:b/>
          <w:lang w:val="uk-UA"/>
        </w:rPr>
      </w:pPr>
      <w:r>
        <w:rPr>
          <w:b/>
          <w:lang w:val="uk-UA"/>
        </w:rPr>
        <w:t>містобудування, архітектури</w:t>
      </w:r>
    </w:p>
    <w:p w:rsidR="00C91E72" w:rsidRDefault="00C91E72" w:rsidP="00C91E72">
      <w:pPr>
        <w:spacing w:line="245" w:lineRule="auto"/>
        <w:ind w:left="260" w:right="-30"/>
        <w:rPr>
          <w:b/>
          <w:lang w:val="uk-UA"/>
        </w:rPr>
      </w:pPr>
      <w:r>
        <w:rPr>
          <w:b/>
          <w:lang w:val="uk-UA"/>
        </w:rPr>
        <w:t xml:space="preserve"> та житлово-комунального господарства</w:t>
      </w:r>
      <w:r w:rsidRPr="00C417A1">
        <w:rPr>
          <w:b/>
          <w:lang w:val="uk-UA"/>
        </w:rPr>
        <w:t xml:space="preserve">   </w:t>
      </w:r>
    </w:p>
    <w:p w:rsidR="00C91E72" w:rsidRPr="00C417A1" w:rsidRDefault="00C91E72" w:rsidP="00C91E72">
      <w:pPr>
        <w:spacing w:line="245" w:lineRule="auto"/>
        <w:ind w:left="260" w:right="-30"/>
        <w:rPr>
          <w:b/>
          <w:lang w:val="uk-UA"/>
        </w:rPr>
      </w:pPr>
      <w:r>
        <w:rPr>
          <w:b/>
          <w:lang w:val="uk-UA"/>
        </w:rPr>
        <w:t>Знам’янської міської ради</w:t>
      </w:r>
      <w:r w:rsidRPr="00C417A1">
        <w:rPr>
          <w:b/>
          <w:lang w:val="uk-UA"/>
        </w:rPr>
        <w:t xml:space="preserve">                                   </w:t>
      </w:r>
      <w:r>
        <w:rPr>
          <w:b/>
          <w:lang w:val="uk-UA"/>
        </w:rPr>
        <w:t xml:space="preserve">                      </w:t>
      </w:r>
      <w:r w:rsidR="00116AB6">
        <w:rPr>
          <w:b/>
          <w:lang w:val="uk-UA"/>
        </w:rPr>
        <w:t xml:space="preserve">              </w:t>
      </w:r>
      <w:r>
        <w:rPr>
          <w:b/>
          <w:lang w:val="uk-UA"/>
        </w:rPr>
        <w:t xml:space="preserve">   Микола НІКІТІН</w:t>
      </w:r>
      <w:r w:rsidRPr="00C417A1">
        <w:rPr>
          <w:b/>
          <w:lang w:val="uk-UA"/>
        </w:rPr>
        <w:t xml:space="preserve"> </w:t>
      </w:r>
    </w:p>
    <w:p w:rsidR="006F3055" w:rsidRPr="00116AB6" w:rsidRDefault="006F3055" w:rsidP="006F3055">
      <w:pPr>
        <w:spacing w:line="200" w:lineRule="exact"/>
        <w:rPr>
          <w:sz w:val="20"/>
          <w:szCs w:val="20"/>
          <w:lang w:val="uk-UA"/>
        </w:rPr>
      </w:pPr>
    </w:p>
    <w:p w:rsidR="00BF7BBE" w:rsidRDefault="00BF7BBE" w:rsidP="00CF6DEA">
      <w:pPr>
        <w:jc w:val="both"/>
        <w:rPr>
          <w:b/>
          <w:bCs/>
          <w:lang w:val="uk-UA"/>
        </w:rPr>
      </w:pPr>
    </w:p>
    <w:p w:rsidR="00C91E72" w:rsidRDefault="00C91E72" w:rsidP="00C91E72">
      <w:pPr>
        <w:rPr>
          <w:lang w:val="uk-UA"/>
        </w:rPr>
      </w:pPr>
    </w:p>
    <w:p w:rsidR="00767E1F" w:rsidRDefault="00767E1F" w:rsidP="00C91E72">
      <w:pPr>
        <w:rPr>
          <w:lang w:val="uk-UA"/>
        </w:rPr>
      </w:pPr>
    </w:p>
    <w:p w:rsidR="00767E1F" w:rsidRDefault="00767E1F" w:rsidP="00C91E72">
      <w:pPr>
        <w:rPr>
          <w:lang w:val="uk-UA"/>
        </w:rPr>
      </w:pPr>
    </w:p>
    <w:p w:rsidR="00143796" w:rsidRPr="00905D56" w:rsidRDefault="00C91E72" w:rsidP="00143796">
      <w:pPr>
        <w:ind w:left="5670"/>
        <w:rPr>
          <w:lang w:val="uk-UA"/>
        </w:rPr>
      </w:pPr>
      <w:r>
        <w:rPr>
          <w:lang w:val="uk-UA"/>
        </w:rPr>
        <w:lastRenderedPageBreak/>
        <w:t xml:space="preserve">                                                                                      </w:t>
      </w:r>
      <w:r w:rsidR="00116AB6">
        <w:rPr>
          <w:lang w:val="uk-UA"/>
        </w:rPr>
        <w:t xml:space="preserve">                     </w:t>
      </w:r>
      <w:r w:rsidR="00143796" w:rsidRPr="00905D56">
        <w:rPr>
          <w:lang w:val="uk-UA"/>
        </w:rPr>
        <w:t>ЗАТВЕРДЖЕНО</w:t>
      </w:r>
    </w:p>
    <w:p w:rsidR="00143796" w:rsidRPr="00C417A1" w:rsidRDefault="00143796" w:rsidP="00143796">
      <w:pPr>
        <w:ind w:left="5670"/>
      </w:pPr>
      <w:r>
        <w:rPr>
          <w:lang w:val="uk-UA"/>
        </w:rPr>
        <w:t>р</w:t>
      </w:r>
      <w:r w:rsidRPr="00C417A1">
        <w:t>ішення виконавчого комітету</w:t>
      </w:r>
    </w:p>
    <w:p w:rsidR="00143796" w:rsidRPr="00C417A1" w:rsidRDefault="00143796" w:rsidP="00143796">
      <w:pPr>
        <w:spacing w:line="4" w:lineRule="exact"/>
        <w:ind w:left="5670"/>
      </w:pPr>
    </w:p>
    <w:p w:rsidR="00143796" w:rsidRPr="00C417A1" w:rsidRDefault="00D7532D" w:rsidP="00143796">
      <w:pPr>
        <w:ind w:left="5670"/>
        <w:rPr>
          <w:lang w:val="uk-UA"/>
        </w:rPr>
      </w:pPr>
      <w:r>
        <w:rPr>
          <w:lang w:val="uk-UA"/>
        </w:rPr>
        <w:t xml:space="preserve">    січня 2022 </w:t>
      </w:r>
      <w:r w:rsidR="00143796" w:rsidRPr="00C417A1">
        <w:rPr>
          <w:lang w:val="uk-UA"/>
        </w:rPr>
        <w:t>року</w:t>
      </w:r>
      <w:r w:rsidR="00143796">
        <w:rPr>
          <w:lang w:val="uk-UA"/>
        </w:rPr>
        <w:t xml:space="preserve"> №</w:t>
      </w:r>
    </w:p>
    <w:p w:rsidR="00B75229" w:rsidRPr="00912552" w:rsidRDefault="00B75229" w:rsidP="00143796">
      <w:pPr>
        <w:rPr>
          <w:lang w:val="uk-UA"/>
        </w:rPr>
      </w:pPr>
    </w:p>
    <w:p w:rsidR="00C91E72" w:rsidRPr="00172F9E" w:rsidRDefault="00C91E72" w:rsidP="00C91E72">
      <w:pPr>
        <w:ind w:right="-259"/>
        <w:jc w:val="center"/>
        <w:rPr>
          <w:lang w:val="uk-UA"/>
        </w:rPr>
      </w:pPr>
      <w:r>
        <w:rPr>
          <w:b/>
          <w:bCs/>
          <w:lang w:val="uk-UA"/>
        </w:rPr>
        <w:t>ПОРЯДОК</w:t>
      </w:r>
    </w:p>
    <w:p w:rsidR="00B75229" w:rsidRPr="005F4985" w:rsidRDefault="00B75229" w:rsidP="00B75229">
      <w:pPr>
        <w:ind w:left="260"/>
        <w:jc w:val="center"/>
        <w:rPr>
          <w:b/>
          <w:lang w:val="uk-UA"/>
        </w:rPr>
      </w:pPr>
      <w:r w:rsidRPr="00912552">
        <w:rPr>
          <w:b/>
          <w:bCs/>
          <w:lang w:val="uk-UA"/>
        </w:rPr>
        <w:t xml:space="preserve">використання коштів на виконання у </w:t>
      </w:r>
      <w:r w:rsidRPr="00C417A1">
        <w:rPr>
          <w:b/>
          <w:bCs/>
          <w:lang w:val="uk-UA"/>
        </w:rPr>
        <w:t>202</w:t>
      </w:r>
      <w:r w:rsidR="00D7532D">
        <w:rPr>
          <w:b/>
          <w:bCs/>
          <w:lang w:val="uk-UA"/>
        </w:rPr>
        <w:t>2</w:t>
      </w:r>
      <w:r w:rsidRPr="00912552">
        <w:rPr>
          <w:b/>
          <w:bCs/>
          <w:lang w:val="uk-UA"/>
        </w:rPr>
        <w:t xml:space="preserve"> році </w:t>
      </w:r>
      <w:r w:rsidRPr="00D44BD5">
        <w:rPr>
          <w:b/>
          <w:lang w:val="uk-UA"/>
        </w:rPr>
        <w:t xml:space="preserve">з </w:t>
      </w:r>
      <w:r w:rsidR="00D44BD5" w:rsidRPr="00D44BD5">
        <w:rPr>
          <w:b/>
          <w:lang w:val="uk-UA"/>
        </w:rPr>
        <w:t xml:space="preserve"> утримання, поточного ремонту та встановлення  обладнання дитячих та спортивних майданчиків</w:t>
      </w:r>
      <w:r w:rsidR="00D44BD5" w:rsidRPr="00D44BD5">
        <w:rPr>
          <w:b/>
          <w:bCs/>
          <w:lang w:val="uk-UA"/>
        </w:rPr>
        <w:t xml:space="preserve"> на території </w:t>
      </w:r>
      <w:r w:rsidRPr="00D44BD5">
        <w:rPr>
          <w:b/>
          <w:bCs/>
          <w:lang w:val="uk-UA"/>
        </w:rPr>
        <w:t>Знам’янської</w:t>
      </w:r>
      <w:r w:rsidRPr="005F4985">
        <w:rPr>
          <w:b/>
          <w:bCs/>
          <w:lang w:val="uk-UA"/>
        </w:rPr>
        <w:t xml:space="preserve"> міської територіальної громади (далі – Порядок)</w:t>
      </w:r>
    </w:p>
    <w:p w:rsidR="00B75229" w:rsidRPr="00912552" w:rsidRDefault="00B75229" w:rsidP="00B75229">
      <w:pPr>
        <w:spacing w:line="325" w:lineRule="exact"/>
        <w:rPr>
          <w:lang w:val="uk-UA"/>
        </w:rPr>
      </w:pPr>
    </w:p>
    <w:p w:rsidR="00B75229" w:rsidRPr="007C759C" w:rsidRDefault="0057334A" w:rsidP="0057334A">
      <w:pPr>
        <w:tabs>
          <w:tab w:val="left" w:pos="3960"/>
        </w:tabs>
        <w:suppressAutoHyphens w:val="0"/>
        <w:rPr>
          <w:b/>
          <w:bCs/>
          <w:lang w:val="uk-UA"/>
        </w:rPr>
      </w:pPr>
      <w:r>
        <w:rPr>
          <w:b/>
          <w:bCs/>
          <w:lang w:val="uk-UA"/>
        </w:rPr>
        <w:t xml:space="preserve">                                                                 1.</w:t>
      </w:r>
      <w:r w:rsidR="00B75229" w:rsidRPr="007C759C">
        <w:rPr>
          <w:b/>
          <w:bCs/>
          <w:lang w:val="uk-UA"/>
        </w:rPr>
        <w:t>Загальні питання</w:t>
      </w:r>
    </w:p>
    <w:p w:rsidR="00B75229" w:rsidRPr="007C759C" w:rsidRDefault="00B75229" w:rsidP="00B75229">
      <w:pPr>
        <w:tabs>
          <w:tab w:val="left" w:pos="3960"/>
        </w:tabs>
        <w:suppressAutoHyphens w:val="0"/>
        <w:ind w:left="3960"/>
        <w:rPr>
          <w:b/>
          <w:bCs/>
          <w:lang w:val="uk-UA"/>
        </w:rPr>
      </w:pPr>
    </w:p>
    <w:p w:rsidR="00B75229" w:rsidRPr="007C759C" w:rsidRDefault="00B75229" w:rsidP="00B75229">
      <w:pPr>
        <w:spacing w:line="239" w:lineRule="auto"/>
        <w:ind w:left="260" w:firstLine="706"/>
        <w:jc w:val="both"/>
        <w:rPr>
          <w:lang w:val="uk-UA"/>
        </w:rPr>
      </w:pPr>
      <w:r w:rsidRPr="007C759C">
        <w:rPr>
          <w:lang w:val="uk-UA"/>
        </w:rPr>
        <w:t xml:space="preserve">1.1. Цей Порядок визначає механізм використання коштів, передбачених для  </w:t>
      </w:r>
      <w:r w:rsidRPr="00C417A1">
        <w:rPr>
          <w:lang w:val="uk-UA"/>
        </w:rPr>
        <w:t>У</w:t>
      </w:r>
      <w:r w:rsidRPr="007C759C">
        <w:rPr>
          <w:lang w:val="uk-UA"/>
        </w:rPr>
        <w:t>правління</w:t>
      </w:r>
      <w:r w:rsidRPr="00C417A1">
        <w:rPr>
          <w:lang w:val="uk-UA"/>
        </w:rPr>
        <w:t xml:space="preserve"> містобудування, архітектури </w:t>
      </w:r>
      <w:r w:rsidRPr="007C759C">
        <w:rPr>
          <w:lang w:val="uk-UA"/>
        </w:rPr>
        <w:t xml:space="preserve"> житлово – комунального господарства </w:t>
      </w:r>
      <w:r w:rsidRPr="00C417A1">
        <w:rPr>
          <w:lang w:val="uk-UA"/>
        </w:rPr>
        <w:t>Знам’янської</w:t>
      </w:r>
      <w:r w:rsidRPr="007C759C">
        <w:rPr>
          <w:lang w:val="uk-UA"/>
        </w:rPr>
        <w:t xml:space="preserve"> міської ради (далі –</w:t>
      </w:r>
      <w:r w:rsidRPr="00C417A1">
        <w:rPr>
          <w:lang w:val="uk-UA"/>
        </w:rPr>
        <w:t>У</w:t>
      </w:r>
      <w:r w:rsidRPr="007C759C">
        <w:rPr>
          <w:lang w:val="uk-UA"/>
        </w:rPr>
        <w:t xml:space="preserve">правління) як головного розпорядника коштів </w:t>
      </w:r>
      <w:r w:rsidRPr="00C417A1">
        <w:rPr>
          <w:lang w:val="uk-UA"/>
        </w:rPr>
        <w:t xml:space="preserve">бюджету Знам’янської міської територіальної громади </w:t>
      </w:r>
      <w:r w:rsidRPr="007C759C">
        <w:rPr>
          <w:lang w:val="uk-UA"/>
        </w:rPr>
        <w:t>на 20</w:t>
      </w:r>
      <w:r w:rsidRPr="00C417A1">
        <w:rPr>
          <w:lang w:val="uk-UA"/>
        </w:rPr>
        <w:t>2</w:t>
      </w:r>
      <w:r w:rsidR="00D7532D">
        <w:rPr>
          <w:lang w:val="uk-UA"/>
        </w:rPr>
        <w:t>2</w:t>
      </w:r>
      <w:r w:rsidRPr="007C759C">
        <w:rPr>
          <w:lang w:val="uk-UA"/>
        </w:rPr>
        <w:t xml:space="preserve"> рік по загальному фонду на виконання заходів </w:t>
      </w:r>
      <w:r w:rsidR="00D44BD5">
        <w:rPr>
          <w:lang w:val="uk-UA"/>
        </w:rPr>
        <w:t>з у</w:t>
      </w:r>
      <w:r w:rsidR="00D44BD5" w:rsidRPr="00E666B0">
        <w:rPr>
          <w:lang w:val="uk-UA"/>
        </w:rPr>
        <w:t>тримання,</w:t>
      </w:r>
      <w:r w:rsidR="00D44BD5">
        <w:rPr>
          <w:lang w:val="uk-UA"/>
        </w:rPr>
        <w:t xml:space="preserve"> поточного</w:t>
      </w:r>
      <w:r w:rsidR="00D44BD5" w:rsidRPr="00E666B0">
        <w:rPr>
          <w:lang w:val="uk-UA"/>
        </w:rPr>
        <w:t xml:space="preserve"> ремонт</w:t>
      </w:r>
      <w:r w:rsidR="00D44BD5">
        <w:rPr>
          <w:lang w:val="uk-UA"/>
        </w:rPr>
        <w:t>у</w:t>
      </w:r>
      <w:r w:rsidR="00D44BD5" w:rsidRPr="00E666B0">
        <w:rPr>
          <w:lang w:val="uk-UA"/>
        </w:rPr>
        <w:t xml:space="preserve"> та встановлення  обладнання дитячих та спортивних майданчиків</w:t>
      </w:r>
      <w:r w:rsidRPr="00C417A1">
        <w:rPr>
          <w:bCs/>
          <w:lang w:val="uk-UA"/>
        </w:rPr>
        <w:t xml:space="preserve"> на території Знам’янської міської територіальної громади</w:t>
      </w:r>
      <w:r w:rsidRPr="007C759C">
        <w:rPr>
          <w:lang w:val="uk-UA"/>
        </w:rPr>
        <w:t xml:space="preserve"> (далі – Заходи).</w:t>
      </w:r>
    </w:p>
    <w:p w:rsidR="00B75229" w:rsidRPr="007C759C" w:rsidRDefault="00B75229" w:rsidP="00B75229">
      <w:pPr>
        <w:spacing w:line="3" w:lineRule="exact"/>
        <w:rPr>
          <w:lang w:val="uk-UA"/>
        </w:rPr>
      </w:pPr>
    </w:p>
    <w:p w:rsidR="00B75229" w:rsidRPr="00C417A1" w:rsidRDefault="00B75229" w:rsidP="00B75229">
      <w:pPr>
        <w:spacing w:line="239" w:lineRule="auto"/>
        <w:ind w:left="260" w:right="20" w:firstLine="706"/>
        <w:jc w:val="both"/>
      </w:pPr>
      <w:r w:rsidRPr="00C417A1">
        <w:t>1.2. Одержувачем бюджетних коштів для виконання Заходів є комунальне підприємство «</w:t>
      </w:r>
      <w:r w:rsidRPr="00C417A1">
        <w:rPr>
          <w:lang w:val="uk-UA"/>
        </w:rPr>
        <w:t>Знам’янський комбінат комунальних послуг</w:t>
      </w:r>
      <w:r w:rsidRPr="00C417A1">
        <w:t>» (далі – Одержувач).</w:t>
      </w:r>
    </w:p>
    <w:p w:rsidR="00B75229" w:rsidRPr="00C417A1" w:rsidRDefault="00B75229" w:rsidP="00B75229">
      <w:pPr>
        <w:spacing w:line="333" w:lineRule="exact"/>
      </w:pPr>
    </w:p>
    <w:p w:rsidR="00B75229" w:rsidRPr="00C417A1" w:rsidRDefault="0057334A" w:rsidP="0057334A">
      <w:pPr>
        <w:tabs>
          <w:tab w:val="left" w:pos="4500"/>
        </w:tabs>
        <w:suppressAutoHyphens w:val="0"/>
        <w:rPr>
          <w:b/>
          <w:bCs/>
        </w:rPr>
      </w:pPr>
      <w:r>
        <w:rPr>
          <w:b/>
          <w:bCs/>
          <w:lang w:val="uk-UA"/>
        </w:rPr>
        <w:t xml:space="preserve">                                                                 2.</w:t>
      </w:r>
      <w:r w:rsidR="00B75229" w:rsidRPr="00C417A1">
        <w:rPr>
          <w:b/>
          <w:bCs/>
        </w:rPr>
        <w:t>Мета Порядку</w:t>
      </w:r>
    </w:p>
    <w:p w:rsidR="00B75229" w:rsidRPr="00C417A1" w:rsidRDefault="00B75229" w:rsidP="00B75229">
      <w:pPr>
        <w:tabs>
          <w:tab w:val="left" w:pos="4500"/>
        </w:tabs>
        <w:suppressAutoHyphens w:val="0"/>
        <w:ind w:left="4500"/>
        <w:rPr>
          <w:b/>
          <w:bCs/>
        </w:rPr>
      </w:pPr>
    </w:p>
    <w:p w:rsidR="00B75229" w:rsidRPr="00C417A1" w:rsidRDefault="00B75229" w:rsidP="00B75229">
      <w:pPr>
        <w:spacing w:line="10" w:lineRule="exact"/>
      </w:pPr>
    </w:p>
    <w:p w:rsidR="00B75229" w:rsidRPr="00C417A1" w:rsidRDefault="00B75229" w:rsidP="00B75229">
      <w:pPr>
        <w:spacing w:line="234" w:lineRule="auto"/>
        <w:ind w:left="260" w:right="20" w:firstLine="706"/>
        <w:jc w:val="both"/>
      </w:pPr>
      <w:r w:rsidRPr="00C417A1">
        <w:t>2.1. Забезпечення прозорої та ефективної процедури використання бюджетних коштів.</w:t>
      </w:r>
    </w:p>
    <w:p w:rsidR="00B75229" w:rsidRPr="00C417A1" w:rsidRDefault="00B75229" w:rsidP="00B75229">
      <w:pPr>
        <w:spacing w:line="245" w:lineRule="auto"/>
        <w:ind w:left="260" w:firstLine="706"/>
        <w:jc w:val="both"/>
      </w:pPr>
      <w:r w:rsidRPr="00C417A1">
        <w:t xml:space="preserve">2.2. Сприяння розвитку благоустрою </w:t>
      </w:r>
      <w:r w:rsidRPr="00C417A1">
        <w:rPr>
          <w:lang w:val="uk-UA"/>
        </w:rPr>
        <w:t>Знамянської міської територіальної громади</w:t>
      </w:r>
      <w:r w:rsidRPr="00C417A1">
        <w:t xml:space="preserve"> та створення умов, сприятливих для життєдіяльності </w:t>
      </w:r>
      <w:r w:rsidRPr="00C417A1">
        <w:rPr>
          <w:lang w:val="uk-UA"/>
        </w:rPr>
        <w:t>громади</w:t>
      </w:r>
      <w:r w:rsidRPr="00C417A1">
        <w:t>.</w:t>
      </w:r>
    </w:p>
    <w:p w:rsidR="00B75229" w:rsidRPr="00C417A1" w:rsidRDefault="00B75229" w:rsidP="00B75229">
      <w:pPr>
        <w:spacing w:line="3" w:lineRule="exact"/>
      </w:pPr>
    </w:p>
    <w:p w:rsidR="00B75229" w:rsidRDefault="00B75229" w:rsidP="00B75229">
      <w:pPr>
        <w:spacing w:line="239" w:lineRule="auto"/>
        <w:ind w:left="260" w:right="20" w:firstLine="706"/>
        <w:jc w:val="both"/>
        <w:rPr>
          <w:bCs/>
          <w:lang w:val="uk-UA"/>
        </w:rPr>
      </w:pPr>
      <w:r w:rsidRPr="00C417A1">
        <w:t xml:space="preserve">2.3. Реалізація заходів </w:t>
      </w:r>
      <w:r w:rsidR="00D44BD5">
        <w:rPr>
          <w:lang w:val="uk-UA"/>
        </w:rPr>
        <w:t>з у</w:t>
      </w:r>
      <w:r w:rsidR="00D44BD5" w:rsidRPr="00E666B0">
        <w:rPr>
          <w:lang w:val="uk-UA"/>
        </w:rPr>
        <w:t>тримання,</w:t>
      </w:r>
      <w:r w:rsidR="00D44BD5">
        <w:rPr>
          <w:lang w:val="uk-UA"/>
        </w:rPr>
        <w:t xml:space="preserve"> поточного</w:t>
      </w:r>
      <w:r w:rsidR="00D44BD5" w:rsidRPr="00E666B0">
        <w:rPr>
          <w:lang w:val="uk-UA"/>
        </w:rPr>
        <w:t xml:space="preserve"> ремонт</w:t>
      </w:r>
      <w:r w:rsidR="00D44BD5">
        <w:rPr>
          <w:lang w:val="uk-UA"/>
        </w:rPr>
        <w:t>у</w:t>
      </w:r>
      <w:r w:rsidR="00D44BD5" w:rsidRPr="00E666B0">
        <w:rPr>
          <w:lang w:val="uk-UA"/>
        </w:rPr>
        <w:t xml:space="preserve"> та встановлення  обладнання дитячих та спортивних майданчиків</w:t>
      </w:r>
      <w:r w:rsidRPr="00C417A1">
        <w:rPr>
          <w:bCs/>
          <w:lang w:val="uk-UA"/>
        </w:rPr>
        <w:t xml:space="preserve"> на території Знам’янської міської територіальної громади.</w:t>
      </w:r>
    </w:p>
    <w:p w:rsidR="00D44BD5" w:rsidRPr="00C417A1" w:rsidRDefault="00D44BD5" w:rsidP="00B75229">
      <w:pPr>
        <w:spacing w:line="239" w:lineRule="auto"/>
        <w:ind w:left="260" w:right="20" w:firstLine="706"/>
        <w:jc w:val="both"/>
      </w:pPr>
    </w:p>
    <w:p w:rsidR="00B75229" w:rsidRPr="00C417A1" w:rsidRDefault="0057334A" w:rsidP="0057334A">
      <w:pPr>
        <w:tabs>
          <w:tab w:val="left" w:pos="2060"/>
        </w:tabs>
        <w:suppressAutoHyphens w:val="0"/>
        <w:rPr>
          <w:b/>
          <w:bCs/>
        </w:rPr>
      </w:pPr>
      <w:r>
        <w:rPr>
          <w:b/>
          <w:bCs/>
          <w:lang w:val="uk-UA"/>
        </w:rPr>
        <w:t xml:space="preserve">                                        3.</w:t>
      </w:r>
      <w:r w:rsidR="00B75229" w:rsidRPr="00C417A1">
        <w:rPr>
          <w:b/>
          <w:bCs/>
        </w:rPr>
        <w:t>Вимоги щодо використання бюджетних коштів</w:t>
      </w:r>
    </w:p>
    <w:p w:rsidR="00B75229" w:rsidRPr="00C417A1" w:rsidRDefault="00B75229" w:rsidP="00B75229">
      <w:pPr>
        <w:tabs>
          <w:tab w:val="left" w:pos="2060"/>
        </w:tabs>
        <w:suppressAutoHyphens w:val="0"/>
        <w:ind w:left="2060"/>
        <w:rPr>
          <w:b/>
          <w:bCs/>
        </w:rPr>
      </w:pPr>
    </w:p>
    <w:p w:rsidR="00B75229" w:rsidRPr="00C417A1" w:rsidRDefault="00B75229" w:rsidP="00B75229">
      <w:pPr>
        <w:spacing w:line="239" w:lineRule="auto"/>
        <w:ind w:left="260" w:firstLine="706"/>
        <w:jc w:val="both"/>
      </w:pPr>
      <w:r w:rsidRPr="00C417A1">
        <w:t>3.1. Фінансування Заходу</w:t>
      </w:r>
      <w:r w:rsidRPr="00C417A1">
        <w:rPr>
          <w:lang w:val="uk-UA"/>
        </w:rPr>
        <w:t xml:space="preserve"> У</w:t>
      </w:r>
      <w:r w:rsidRPr="00C417A1">
        <w:t>правління проводить в межах сум, передбачених бюджетом на 20</w:t>
      </w:r>
      <w:r w:rsidRPr="00C417A1">
        <w:rPr>
          <w:lang w:val="uk-UA"/>
        </w:rPr>
        <w:t>2</w:t>
      </w:r>
      <w:r w:rsidR="00D7532D">
        <w:rPr>
          <w:lang w:val="uk-UA"/>
        </w:rPr>
        <w:t>2</w:t>
      </w:r>
      <w:r w:rsidRPr="00C417A1">
        <w:t xml:space="preserve"> рік, з урахуванням поданих Одержувачем розрахунків.</w:t>
      </w:r>
    </w:p>
    <w:p w:rsidR="00B75229" w:rsidRPr="00C417A1" w:rsidRDefault="00B75229" w:rsidP="00B75229">
      <w:pPr>
        <w:spacing w:line="3" w:lineRule="exact"/>
      </w:pPr>
    </w:p>
    <w:p w:rsidR="00B75229" w:rsidRPr="00C417A1" w:rsidRDefault="00B75229" w:rsidP="00B75229">
      <w:pPr>
        <w:spacing w:line="245" w:lineRule="auto"/>
        <w:ind w:left="260" w:firstLine="706"/>
        <w:jc w:val="both"/>
      </w:pPr>
      <w:r w:rsidRPr="00C417A1">
        <w:t xml:space="preserve">3.2. Одержувач використовує бюджетні кошти на підставі плану використання бюджетних коштів, що містить розподіл бюджетних асигнувань, затверджених у кошторисі </w:t>
      </w:r>
      <w:r w:rsidRPr="00C417A1">
        <w:rPr>
          <w:lang w:val="uk-UA"/>
        </w:rPr>
        <w:t xml:space="preserve"> У</w:t>
      </w:r>
      <w:r w:rsidRPr="00C417A1">
        <w:t>правління на 20</w:t>
      </w:r>
      <w:r w:rsidRPr="00C417A1">
        <w:rPr>
          <w:lang w:val="uk-UA"/>
        </w:rPr>
        <w:t>2</w:t>
      </w:r>
      <w:r w:rsidR="00D7532D">
        <w:rPr>
          <w:lang w:val="uk-UA"/>
        </w:rPr>
        <w:t>2</w:t>
      </w:r>
      <w:r w:rsidRPr="00C417A1">
        <w:t xml:space="preserve"> рік.</w:t>
      </w:r>
    </w:p>
    <w:p w:rsidR="00B75229" w:rsidRPr="00C417A1" w:rsidRDefault="00B75229" w:rsidP="00B75229">
      <w:pPr>
        <w:spacing w:line="3" w:lineRule="exact"/>
      </w:pPr>
    </w:p>
    <w:p w:rsidR="00B75229" w:rsidRPr="00C417A1" w:rsidRDefault="00B75229" w:rsidP="00B75229">
      <w:pPr>
        <w:spacing w:line="235" w:lineRule="auto"/>
        <w:ind w:left="260" w:right="20" w:firstLine="706"/>
        <w:jc w:val="both"/>
      </w:pPr>
      <w:r w:rsidRPr="00C417A1">
        <w:t>3.3. Відкриття рахунків, реєстрація та облік зобов’язань та проведення операцій, пов’язаних із використанням бюджетних коштів, здійснюється відповідно до Порядку казначейського обслуговування місцевих бюджетів, затвердженого наказом Міністерства фінансів України від 23.08.12 № 938.</w:t>
      </w:r>
    </w:p>
    <w:p w:rsidR="00B75229" w:rsidRPr="00C417A1" w:rsidRDefault="00B75229" w:rsidP="00B75229">
      <w:pPr>
        <w:spacing w:line="2" w:lineRule="exact"/>
      </w:pPr>
    </w:p>
    <w:p w:rsidR="00B75229" w:rsidRPr="00C417A1" w:rsidRDefault="00B75229" w:rsidP="00B75229">
      <w:pPr>
        <w:spacing w:line="239" w:lineRule="auto"/>
        <w:ind w:left="260" w:right="20" w:firstLine="706"/>
        <w:jc w:val="both"/>
      </w:pPr>
      <w:r w:rsidRPr="00C417A1">
        <w:t>3.4. Закупівля товарів, робіт і послуг за рахунок бюджетних коштів здійснюється в установленому законодавством порядку. Попередня оплата</w:t>
      </w:r>
    </w:p>
    <w:p w:rsidR="00B75229" w:rsidRPr="00C417A1" w:rsidRDefault="00767E1F" w:rsidP="00B75229">
      <w:pPr>
        <w:spacing w:line="234" w:lineRule="auto"/>
        <w:ind w:right="20"/>
      </w:pPr>
      <w:r>
        <w:rPr>
          <w:lang w:val="uk-UA"/>
        </w:rPr>
        <w:t xml:space="preserve">    </w:t>
      </w:r>
      <w:r w:rsidR="00B75229" w:rsidRPr="00C417A1">
        <w:t>товарів, робіт і послуг здійснюється з урахуванням вимог бюджетного законодавства.</w:t>
      </w:r>
    </w:p>
    <w:p w:rsidR="00B75229" w:rsidRPr="00C417A1" w:rsidRDefault="00B75229" w:rsidP="00B75229">
      <w:pPr>
        <w:spacing w:line="259" w:lineRule="exact"/>
      </w:pPr>
    </w:p>
    <w:p w:rsidR="00B75229" w:rsidRPr="00C417A1" w:rsidRDefault="0057334A" w:rsidP="0057334A">
      <w:pPr>
        <w:tabs>
          <w:tab w:val="left" w:pos="1280"/>
        </w:tabs>
        <w:suppressAutoHyphens w:val="0"/>
        <w:rPr>
          <w:b/>
          <w:bCs/>
        </w:rPr>
      </w:pPr>
      <w:r>
        <w:rPr>
          <w:b/>
          <w:bCs/>
          <w:lang w:val="uk-UA"/>
        </w:rPr>
        <w:t xml:space="preserve">                                   4.</w:t>
      </w:r>
      <w:r w:rsidR="00B75229" w:rsidRPr="00C417A1">
        <w:rPr>
          <w:b/>
          <w:bCs/>
        </w:rPr>
        <w:t>Напрямки використання бюджетних коштів та контроль за</w:t>
      </w:r>
    </w:p>
    <w:p w:rsidR="00B75229" w:rsidRDefault="00B75229" w:rsidP="00B75229">
      <w:pPr>
        <w:ind w:left="3640"/>
        <w:rPr>
          <w:b/>
          <w:bCs/>
          <w:lang w:val="uk-UA"/>
        </w:rPr>
      </w:pPr>
      <w:r w:rsidRPr="00C417A1">
        <w:rPr>
          <w:b/>
          <w:bCs/>
        </w:rPr>
        <w:t>виконанням Заходів</w:t>
      </w:r>
    </w:p>
    <w:p w:rsidR="00B75229" w:rsidRPr="00C417A1" w:rsidRDefault="00B75229" w:rsidP="00B75229">
      <w:pPr>
        <w:ind w:left="3640"/>
        <w:rPr>
          <w:lang w:val="uk-UA"/>
        </w:rPr>
      </w:pPr>
    </w:p>
    <w:p w:rsidR="00B75229" w:rsidRPr="00C417A1" w:rsidRDefault="00B75229" w:rsidP="00B75229">
      <w:pPr>
        <w:ind w:left="960"/>
      </w:pPr>
      <w:r w:rsidRPr="00C417A1">
        <w:t>4.1. Кошти, що надаються, спрямовуються на виконання Заходів згідно</w:t>
      </w:r>
    </w:p>
    <w:p w:rsidR="00B75229" w:rsidRPr="00C417A1" w:rsidRDefault="00B75229" w:rsidP="00B75229">
      <w:pPr>
        <w:spacing w:line="236" w:lineRule="auto"/>
        <w:ind w:left="260"/>
      </w:pPr>
      <w:r w:rsidRPr="00C417A1">
        <w:t>з додатком.</w:t>
      </w:r>
    </w:p>
    <w:p w:rsidR="00B75229" w:rsidRPr="00C417A1" w:rsidRDefault="00B75229" w:rsidP="00B75229">
      <w:pPr>
        <w:spacing w:line="239" w:lineRule="auto"/>
        <w:ind w:left="260" w:firstLine="706"/>
        <w:jc w:val="both"/>
      </w:pPr>
      <w:r w:rsidRPr="00C417A1">
        <w:t xml:space="preserve">4.2. Розподіл коштів за напрямами, зазначеними в пункті 4.1 цього Порядку, здійснюється Одержувачем, відповідно до погодженого </w:t>
      </w:r>
      <w:r w:rsidRPr="00C417A1">
        <w:rPr>
          <w:lang w:val="uk-UA"/>
        </w:rPr>
        <w:t>У</w:t>
      </w:r>
      <w:r w:rsidRPr="00C417A1">
        <w:t>правлінням плану використання в межах відповідних бюджетних призначень на відповідний рік.</w:t>
      </w:r>
    </w:p>
    <w:p w:rsidR="00B75229" w:rsidRPr="00C417A1" w:rsidRDefault="00B75229" w:rsidP="00B75229">
      <w:pPr>
        <w:spacing w:line="4" w:lineRule="exact"/>
      </w:pPr>
    </w:p>
    <w:p w:rsidR="00B75229" w:rsidRPr="00C417A1" w:rsidRDefault="00B75229" w:rsidP="00B75229">
      <w:pPr>
        <w:spacing w:line="243" w:lineRule="auto"/>
        <w:ind w:left="260" w:right="20" w:firstLine="706"/>
        <w:jc w:val="both"/>
      </w:pPr>
      <w:r w:rsidRPr="00C417A1">
        <w:t>4.3. Бюджетні кошти, що виділяються на виконання Заходів, використовуються Одержувачем на:</w:t>
      </w:r>
    </w:p>
    <w:p w:rsidR="00B75229" w:rsidRPr="00C417A1" w:rsidRDefault="00B75229" w:rsidP="00B75229">
      <w:pPr>
        <w:spacing w:line="11" w:lineRule="exact"/>
      </w:pPr>
    </w:p>
    <w:p w:rsidR="00B75229" w:rsidRPr="00912552" w:rsidRDefault="00B75229" w:rsidP="00B75229">
      <w:pPr>
        <w:spacing w:line="234" w:lineRule="auto"/>
        <w:ind w:left="260" w:right="20" w:firstLine="778"/>
        <w:jc w:val="both"/>
      </w:pPr>
      <w:r w:rsidRPr="00912552">
        <w:lastRenderedPageBreak/>
        <w:t>заробітну плату працівникам підприємства, включаючи надбавки, доплати, премії, матеріальну допомогу та інші виплати;</w:t>
      </w:r>
    </w:p>
    <w:p w:rsidR="00B75229" w:rsidRPr="00912552" w:rsidRDefault="00B75229" w:rsidP="00B75229">
      <w:pPr>
        <w:ind w:left="1040"/>
      </w:pPr>
      <w:r w:rsidRPr="00912552">
        <w:t>нарахування на заробітну плату;</w:t>
      </w:r>
    </w:p>
    <w:p w:rsidR="00B75229" w:rsidRPr="00912552" w:rsidRDefault="00B75229" w:rsidP="00B75229">
      <w:pPr>
        <w:spacing w:line="15" w:lineRule="exact"/>
      </w:pPr>
    </w:p>
    <w:p w:rsidR="00B75229" w:rsidRPr="00912552" w:rsidRDefault="00B75229" w:rsidP="00B75229">
      <w:pPr>
        <w:spacing w:line="234" w:lineRule="auto"/>
        <w:ind w:left="260" w:right="20" w:firstLine="778"/>
        <w:jc w:val="both"/>
      </w:pPr>
      <w:r w:rsidRPr="00912552">
        <w:t>придбання предметів, матеріалів, запчастин, інвентарю, канцелярських товарів тощо;</w:t>
      </w:r>
    </w:p>
    <w:p w:rsidR="00B75229" w:rsidRPr="00912552" w:rsidRDefault="00B75229" w:rsidP="00B75229">
      <w:pPr>
        <w:ind w:left="1040"/>
      </w:pPr>
      <w:r w:rsidRPr="00912552">
        <w:t>придбання спеціального одягу;</w:t>
      </w:r>
    </w:p>
    <w:p w:rsidR="00B75229" w:rsidRPr="00912552" w:rsidRDefault="00B75229" w:rsidP="00B75229">
      <w:pPr>
        <w:spacing w:line="20" w:lineRule="exact"/>
      </w:pPr>
    </w:p>
    <w:p w:rsidR="00B75229" w:rsidRDefault="00B75229" w:rsidP="00B75229">
      <w:pPr>
        <w:spacing w:line="247" w:lineRule="auto"/>
        <w:ind w:left="1040" w:right="2720"/>
        <w:rPr>
          <w:lang w:val="uk-UA"/>
        </w:rPr>
      </w:pPr>
      <w:r w:rsidRPr="00912552">
        <w:t>оплату інших послуг (крім комунальних);</w:t>
      </w:r>
    </w:p>
    <w:p w:rsidR="00B75229" w:rsidRDefault="00B75229" w:rsidP="00B75229">
      <w:pPr>
        <w:spacing w:line="247" w:lineRule="auto"/>
        <w:ind w:left="1040" w:right="2720"/>
        <w:rPr>
          <w:lang w:val="uk-UA"/>
        </w:rPr>
      </w:pPr>
      <w:r w:rsidRPr="00912552">
        <w:t xml:space="preserve"> оплату комунальних послуг та енергоносіїв; </w:t>
      </w:r>
    </w:p>
    <w:p w:rsidR="00B75229" w:rsidRPr="00912552" w:rsidRDefault="00B75229" w:rsidP="00B75229">
      <w:pPr>
        <w:spacing w:line="247" w:lineRule="auto"/>
        <w:ind w:left="1040" w:right="2720"/>
      </w:pPr>
      <w:r w:rsidRPr="00912552">
        <w:t>поточний ремонт основних засобів та інвентарю;</w:t>
      </w:r>
    </w:p>
    <w:p w:rsidR="00B75229" w:rsidRPr="00912552" w:rsidRDefault="00B75229" w:rsidP="00B75229">
      <w:pPr>
        <w:spacing w:line="7" w:lineRule="exact"/>
      </w:pPr>
    </w:p>
    <w:p w:rsidR="00B75229" w:rsidRPr="00912552" w:rsidRDefault="00B75229" w:rsidP="00B75229">
      <w:pPr>
        <w:spacing w:line="234" w:lineRule="auto"/>
        <w:ind w:left="260" w:right="20" w:firstLine="778"/>
      </w:pPr>
      <w:r w:rsidRPr="00912552">
        <w:t>сплату податків та зборів, обов’язкових платежів відповідно до чинного законодавства.</w:t>
      </w:r>
    </w:p>
    <w:p w:rsidR="00B75229" w:rsidRPr="00C417A1" w:rsidRDefault="00B75229" w:rsidP="00B75229">
      <w:pPr>
        <w:spacing w:line="331" w:lineRule="exact"/>
      </w:pPr>
    </w:p>
    <w:p w:rsidR="00B75229" w:rsidRPr="00C417A1" w:rsidRDefault="0057334A" w:rsidP="0057334A">
      <w:pPr>
        <w:tabs>
          <w:tab w:val="left" w:pos="960"/>
        </w:tabs>
        <w:suppressAutoHyphens w:val="0"/>
        <w:rPr>
          <w:b/>
          <w:bCs/>
        </w:rPr>
      </w:pPr>
      <w:r>
        <w:rPr>
          <w:b/>
          <w:bCs/>
          <w:lang w:val="uk-UA"/>
        </w:rPr>
        <w:t xml:space="preserve">                           5.</w:t>
      </w:r>
      <w:r w:rsidR="00B75229" w:rsidRPr="00C417A1">
        <w:rPr>
          <w:b/>
          <w:bCs/>
        </w:rPr>
        <w:t>Звітність про використання бюджетних коштів та контроль за їх</w:t>
      </w:r>
    </w:p>
    <w:p w:rsidR="00B75229" w:rsidRDefault="0057334A" w:rsidP="00B75229">
      <w:pPr>
        <w:ind w:left="4080"/>
        <w:rPr>
          <w:b/>
          <w:bCs/>
          <w:lang w:val="uk-UA"/>
        </w:rPr>
      </w:pPr>
      <w:r>
        <w:rPr>
          <w:b/>
          <w:bCs/>
          <w:lang w:val="uk-UA"/>
        </w:rPr>
        <w:t>в</w:t>
      </w:r>
      <w:r w:rsidR="00B75229" w:rsidRPr="00C417A1">
        <w:rPr>
          <w:b/>
          <w:bCs/>
        </w:rPr>
        <w:t>итрачанням</w:t>
      </w:r>
    </w:p>
    <w:p w:rsidR="00B75229" w:rsidRPr="00C417A1" w:rsidRDefault="00B75229" w:rsidP="00B75229">
      <w:pPr>
        <w:ind w:left="4080"/>
        <w:rPr>
          <w:lang w:val="uk-UA"/>
        </w:rPr>
      </w:pPr>
    </w:p>
    <w:p w:rsidR="00B75229" w:rsidRPr="00C417A1" w:rsidRDefault="00B75229" w:rsidP="00B75229">
      <w:pPr>
        <w:spacing w:line="10" w:lineRule="exact"/>
      </w:pPr>
    </w:p>
    <w:p w:rsidR="00B75229" w:rsidRPr="00C417A1" w:rsidRDefault="00B75229" w:rsidP="00B75229">
      <w:pPr>
        <w:spacing w:line="237" w:lineRule="auto"/>
        <w:ind w:left="260" w:firstLine="706"/>
        <w:jc w:val="both"/>
      </w:pPr>
      <w:r w:rsidRPr="00C417A1">
        <w:t xml:space="preserve">5.1. Керівник підприємства Одержувача надає на погодження до </w:t>
      </w:r>
      <w:r w:rsidRPr="00C417A1">
        <w:rPr>
          <w:lang w:val="uk-UA"/>
        </w:rPr>
        <w:t>У</w:t>
      </w:r>
      <w:r w:rsidRPr="00C417A1">
        <w:t>правління перспективні щомісячні плани виконання Заходів. Щомісячні плани надаються до початку місяця, не пізніше 25-го числа попереднього місяця. Плани повинні бути складені з урахуванням помісячного плану кошторисних призначень.</w:t>
      </w:r>
    </w:p>
    <w:p w:rsidR="00B75229" w:rsidRPr="00C417A1" w:rsidRDefault="00B75229" w:rsidP="00B75229">
      <w:pPr>
        <w:spacing w:line="4" w:lineRule="exact"/>
      </w:pPr>
    </w:p>
    <w:p w:rsidR="00B75229" w:rsidRPr="00C417A1" w:rsidRDefault="00B75229" w:rsidP="00B75229">
      <w:pPr>
        <w:ind w:left="260" w:firstLine="706"/>
        <w:jc w:val="both"/>
      </w:pPr>
      <w:r w:rsidRPr="00C417A1">
        <w:t xml:space="preserve">5.2. Одержувач, по мірі виконання заходів, але не пізніше 5-го числа наступного місяця, надає на погодження </w:t>
      </w:r>
      <w:r w:rsidRPr="00C417A1">
        <w:rPr>
          <w:lang w:val="uk-UA"/>
        </w:rPr>
        <w:t>У</w:t>
      </w:r>
      <w:r w:rsidRPr="00C417A1">
        <w:t>правлінню акти виконаних робіт. Інформація щодо обсягу витрат на виконання Заходів протягом відповідного місяця надається Одержувачем до</w:t>
      </w:r>
      <w:r w:rsidRPr="00C417A1">
        <w:rPr>
          <w:lang w:val="uk-UA"/>
        </w:rPr>
        <w:t xml:space="preserve"> У</w:t>
      </w:r>
      <w:r w:rsidRPr="00C417A1">
        <w:t>правління не пізніше 5-го числа наступного місяця, у вигляді звіту про фактичні витрати, за підписом керівника підприємства та головного бухгалтера.</w:t>
      </w:r>
    </w:p>
    <w:p w:rsidR="00B75229" w:rsidRPr="00C417A1" w:rsidRDefault="00B75229" w:rsidP="00B75229">
      <w:pPr>
        <w:spacing w:line="18" w:lineRule="exact"/>
      </w:pPr>
    </w:p>
    <w:p w:rsidR="00B75229" w:rsidRPr="00C417A1" w:rsidRDefault="00B75229" w:rsidP="00B75229">
      <w:pPr>
        <w:spacing w:line="237" w:lineRule="auto"/>
        <w:ind w:left="260" w:firstLine="706"/>
        <w:jc w:val="both"/>
      </w:pPr>
      <w:r w:rsidRPr="00C417A1">
        <w:t xml:space="preserve">5.3. Одержувач коштів, по мірі реєстрації бюджетних та фінансових зобов’язань в органі Державного казначейства, які пов’язані із виконанням Заходів, надає до </w:t>
      </w:r>
      <w:r w:rsidRPr="00C417A1">
        <w:rPr>
          <w:lang w:val="uk-UA"/>
        </w:rPr>
        <w:t>У</w:t>
      </w:r>
      <w:r w:rsidRPr="00C417A1">
        <w:t>правління заявку на фінансування. Головне управління, на підставі отриманих від Одержувача заявок, проводить фінансування Заходів шляхом розподілу коштів на рахунок Одержувача, відкритий в органах Державного казначейства.</w:t>
      </w:r>
    </w:p>
    <w:p w:rsidR="00B75229" w:rsidRPr="00C417A1" w:rsidRDefault="00B75229" w:rsidP="00B75229">
      <w:pPr>
        <w:spacing w:line="7" w:lineRule="exact"/>
      </w:pPr>
    </w:p>
    <w:p w:rsidR="00B75229" w:rsidRPr="00C417A1" w:rsidRDefault="00B75229" w:rsidP="00B75229">
      <w:pPr>
        <w:ind w:left="960"/>
      </w:pPr>
      <w:r w:rsidRPr="00C417A1">
        <w:t>5.4. Одержувач несе повну відповідальність:</w:t>
      </w:r>
    </w:p>
    <w:p w:rsidR="00B75229" w:rsidRPr="00C417A1" w:rsidRDefault="00B75229" w:rsidP="00B75229">
      <w:pPr>
        <w:ind w:left="960"/>
      </w:pPr>
      <w:r w:rsidRPr="00C417A1">
        <w:t>за виконання затверджених цим рішенням Заходів;</w:t>
      </w:r>
    </w:p>
    <w:p w:rsidR="00B75229" w:rsidRPr="00C417A1" w:rsidRDefault="00B75229" w:rsidP="00B75229">
      <w:pPr>
        <w:spacing w:line="234" w:lineRule="auto"/>
        <w:ind w:left="260" w:firstLine="778"/>
        <w:jc w:val="both"/>
      </w:pPr>
      <w:r w:rsidRPr="00C417A1">
        <w:t>за ефективне,</w:t>
      </w:r>
      <w:r w:rsidRPr="00C417A1">
        <w:rPr>
          <w:lang w:val="uk-UA"/>
        </w:rPr>
        <w:t xml:space="preserve"> якісне,</w:t>
      </w:r>
      <w:r w:rsidRPr="00C417A1">
        <w:t xml:space="preserve"> раціональне та цільове використання коштів міського бюджету згідно з чинним законодавством;</w:t>
      </w:r>
    </w:p>
    <w:p w:rsidR="00B75229" w:rsidRPr="00C417A1" w:rsidRDefault="00B75229" w:rsidP="00B75229">
      <w:pPr>
        <w:spacing w:line="15" w:lineRule="exact"/>
      </w:pPr>
    </w:p>
    <w:p w:rsidR="00B75229" w:rsidRPr="00C417A1" w:rsidRDefault="00B75229" w:rsidP="00B75229">
      <w:pPr>
        <w:spacing w:line="235" w:lineRule="auto"/>
        <w:ind w:left="260" w:firstLine="778"/>
        <w:jc w:val="both"/>
      </w:pPr>
      <w:r w:rsidRPr="00C417A1">
        <w:t>за своєчасне надання до Головного управління перспективних помісячних планів виконання Заходів, актів виконаних робіт, звітів про витрати.</w:t>
      </w:r>
    </w:p>
    <w:p w:rsidR="00B75229" w:rsidRPr="00C417A1" w:rsidRDefault="00B75229" w:rsidP="00B75229">
      <w:pPr>
        <w:spacing w:line="20" w:lineRule="exact"/>
      </w:pPr>
    </w:p>
    <w:p w:rsidR="00B75229" w:rsidRPr="00C417A1" w:rsidRDefault="00B75229" w:rsidP="00B75229">
      <w:pPr>
        <w:spacing w:line="237" w:lineRule="auto"/>
        <w:ind w:left="260" w:firstLine="706"/>
        <w:jc w:val="both"/>
        <w:rPr>
          <w:lang w:val="uk-UA"/>
        </w:rPr>
      </w:pPr>
      <w:r w:rsidRPr="00C417A1">
        <w:t xml:space="preserve">5.5. Складання та подання фінансової звітності про використання бюджетних коштів Одержувачем до органів Державного казначейства та </w:t>
      </w:r>
      <w:r w:rsidRPr="00C417A1">
        <w:rPr>
          <w:lang w:val="uk-UA"/>
        </w:rPr>
        <w:t>У</w:t>
      </w:r>
      <w:r w:rsidRPr="00C417A1">
        <w:t>правління, а також контроль за їх цільовим використанням здійснюється у встан</w:t>
      </w:r>
      <w:r>
        <w:t>овленому законодавством порядку</w:t>
      </w:r>
      <w:r>
        <w:rPr>
          <w:lang w:val="uk-UA"/>
        </w:rPr>
        <w:t>.</w:t>
      </w:r>
    </w:p>
    <w:p w:rsidR="00B75229" w:rsidRDefault="00B75229" w:rsidP="00B75229">
      <w:pPr>
        <w:spacing w:line="245" w:lineRule="auto"/>
        <w:ind w:left="260" w:right="-30"/>
        <w:rPr>
          <w:lang w:val="uk-UA"/>
        </w:rPr>
      </w:pPr>
    </w:p>
    <w:p w:rsidR="00B75229" w:rsidRDefault="00B75229" w:rsidP="00B75229">
      <w:pPr>
        <w:spacing w:line="245" w:lineRule="auto"/>
        <w:ind w:left="260" w:right="-30"/>
        <w:rPr>
          <w:lang w:val="uk-UA"/>
        </w:rPr>
      </w:pPr>
    </w:p>
    <w:p w:rsidR="00B75229" w:rsidRDefault="00B75229" w:rsidP="00B75229">
      <w:pPr>
        <w:spacing w:line="245" w:lineRule="auto"/>
        <w:ind w:left="260" w:right="-30"/>
        <w:rPr>
          <w:lang w:val="uk-UA"/>
        </w:rPr>
      </w:pPr>
    </w:p>
    <w:p w:rsidR="00B75229" w:rsidRDefault="00B75229" w:rsidP="00B75229">
      <w:pPr>
        <w:spacing w:line="245" w:lineRule="auto"/>
        <w:ind w:left="260" w:right="-30"/>
        <w:rPr>
          <w:lang w:val="uk-UA"/>
        </w:rPr>
      </w:pPr>
    </w:p>
    <w:p w:rsidR="00C91E72" w:rsidRDefault="00C91E72" w:rsidP="00C91E72">
      <w:pPr>
        <w:spacing w:line="245" w:lineRule="auto"/>
        <w:ind w:left="260" w:right="-30"/>
        <w:rPr>
          <w:b/>
          <w:lang w:val="uk-UA"/>
        </w:rPr>
      </w:pPr>
      <w:r w:rsidRPr="00C417A1">
        <w:rPr>
          <w:b/>
        </w:rPr>
        <w:t xml:space="preserve">Начальник управління </w:t>
      </w:r>
      <w:r w:rsidRPr="00C417A1">
        <w:rPr>
          <w:b/>
          <w:lang w:val="uk-UA"/>
        </w:rPr>
        <w:t xml:space="preserve"> </w:t>
      </w:r>
    </w:p>
    <w:p w:rsidR="00C91E72" w:rsidRDefault="00C91E72" w:rsidP="00C91E72">
      <w:pPr>
        <w:spacing w:line="245" w:lineRule="auto"/>
        <w:ind w:left="260" w:right="-30"/>
        <w:rPr>
          <w:b/>
          <w:lang w:val="uk-UA"/>
        </w:rPr>
      </w:pPr>
      <w:r>
        <w:rPr>
          <w:b/>
          <w:lang w:val="uk-UA"/>
        </w:rPr>
        <w:t>містобудування, архітектури</w:t>
      </w:r>
    </w:p>
    <w:p w:rsidR="00C91E72" w:rsidRDefault="00C91E72" w:rsidP="00C91E72">
      <w:pPr>
        <w:spacing w:line="245" w:lineRule="auto"/>
        <w:ind w:left="260" w:right="-30"/>
        <w:rPr>
          <w:b/>
          <w:lang w:val="uk-UA"/>
        </w:rPr>
      </w:pPr>
      <w:r>
        <w:rPr>
          <w:b/>
          <w:lang w:val="uk-UA"/>
        </w:rPr>
        <w:t xml:space="preserve"> та житлово-комунального господарства</w:t>
      </w:r>
      <w:r w:rsidRPr="00C417A1">
        <w:rPr>
          <w:b/>
          <w:lang w:val="uk-UA"/>
        </w:rPr>
        <w:t xml:space="preserve">   </w:t>
      </w:r>
    </w:p>
    <w:p w:rsidR="00C91E72" w:rsidRPr="00C417A1" w:rsidRDefault="00C91E72" w:rsidP="00C91E72">
      <w:pPr>
        <w:spacing w:line="245" w:lineRule="auto"/>
        <w:ind w:left="260" w:right="-30"/>
        <w:rPr>
          <w:b/>
          <w:lang w:val="uk-UA"/>
        </w:rPr>
      </w:pPr>
      <w:r>
        <w:rPr>
          <w:b/>
          <w:lang w:val="uk-UA"/>
        </w:rPr>
        <w:t>Знам’янської міської ради</w:t>
      </w:r>
      <w:r w:rsidRPr="00C417A1">
        <w:rPr>
          <w:b/>
          <w:lang w:val="uk-UA"/>
        </w:rPr>
        <w:t xml:space="preserve">                                   </w:t>
      </w:r>
      <w:r>
        <w:rPr>
          <w:b/>
          <w:lang w:val="uk-UA"/>
        </w:rPr>
        <w:t xml:space="preserve">                         </w:t>
      </w:r>
      <w:r w:rsidR="00116AB6">
        <w:rPr>
          <w:b/>
          <w:lang w:val="uk-UA"/>
        </w:rPr>
        <w:t xml:space="preserve">             </w:t>
      </w:r>
      <w:r>
        <w:rPr>
          <w:b/>
          <w:lang w:val="uk-UA"/>
        </w:rPr>
        <w:t>Микола НІКІТІН</w:t>
      </w:r>
      <w:r w:rsidRPr="00C417A1">
        <w:rPr>
          <w:b/>
          <w:lang w:val="uk-UA"/>
        </w:rPr>
        <w:t xml:space="preserve"> </w:t>
      </w:r>
    </w:p>
    <w:p w:rsidR="0057334A" w:rsidRDefault="0057334A" w:rsidP="00CF6DEA">
      <w:pPr>
        <w:jc w:val="both"/>
        <w:rPr>
          <w:b/>
          <w:bCs/>
          <w:lang w:val="uk-UA"/>
        </w:rPr>
      </w:pPr>
    </w:p>
    <w:p w:rsidR="00233B98" w:rsidRDefault="00233B98" w:rsidP="00CF6DEA">
      <w:pPr>
        <w:jc w:val="both"/>
        <w:rPr>
          <w:b/>
          <w:bCs/>
          <w:lang w:val="uk-UA"/>
        </w:rPr>
      </w:pPr>
    </w:p>
    <w:p w:rsidR="00233B98" w:rsidRDefault="00233B98" w:rsidP="00CF6DEA">
      <w:pPr>
        <w:jc w:val="both"/>
        <w:rPr>
          <w:b/>
          <w:bCs/>
          <w:lang w:val="uk-UA"/>
        </w:rPr>
      </w:pPr>
    </w:p>
    <w:p w:rsidR="00233B98" w:rsidRDefault="00233B98" w:rsidP="00CF6DEA">
      <w:pPr>
        <w:jc w:val="both"/>
        <w:rPr>
          <w:b/>
          <w:bCs/>
          <w:lang w:val="uk-UA"/>
        </w:rPr>
      </w:pPr>
    </w:p>
    <w:p w:rsidR="00233B98" w:rsidRDefault="00233B98" w:rsidP="00CF6DEA">
      <w:pPr>
        <w:jc w:val="both"/>
        <w:rPr>
          <w:b/>
          <w:bCs/>
          <w:lang w:val="uk-UA"/>
        </w:rPr>
      </w:pPr>
    </w:p>
    <w:p w:rsidR="00233B98" w:rsidRDefault="00233B98" w:rsidP="00CF6DEA">
      <w:pPr>
        <w:jc w:val="both"/>
        <w:rPr>
          <w:b/>
          <w:bCs/>
          <w:lang w:val="uk-UA"/>
        </w:rPr>
      </w:pPr>
    </w:p>
    <w:p w:rsidR="0057334A" w:rsidRDefault="0057334A" w:rsidP="00CF6DEA">
      <w:pPr>
        <w:jc w:val="both"/>
        <w:rPr>
          <w:b/>
          <w:bCs/>
          <w:lang w:val="uk-UA"/>
        </w:rPr>
      </w:pPr>
    </w:p>
    <w:p w:rsidR="00767E1F" w:rsidRDefault="00767E1F" w:rsidP="00CF6DEA">
      <w:pPr>
        <w:jc w:val="both"/>
        <w:rPr>
          <w:b/>
          <w:bCs/>
          <w:lang w:val="uk-UA"/>
        </w:rPr>
      </w:pPr>
    </w:p>
    <w:p w:rsidR="00767E1F" w:rsidRDefault="00767E1F" w:rsidP="00CF6DEA">
      <w:pPr>
        <w:jc w:val="both"/>
        <w:rPr>
          <w:b/>
          <w:bCs/>
          <w:lang w:val="uk-UA"/>
        </w:rPr>
      </w:pPr>
    </w:p>
    <w:p w:rsidR="00767E1F" w:rsidRDefault="00767E1F" w:rsidP="00CF6DEA">
      <w:pPr>
        <w:jc w:val="both"/>
        <w:rPr>
          <w:b/>
          <w:bCs/>
          <w:lang w:val="uk-UA"/>
        </w:rPr>
      </w:pPr>
    </w:p>
    <w:p w:rsidR="00767E1F" w:rsidRDefault="00767E1F" w:rsidP="00CF6DEA">
      <w:pPr>
        <w:jc w:val="both"/>
        <w:rPr>
          <w:b/>
          <w:bCs/>
          <w:lang w:val="uk-UA"/>
        </w:rPr>
      </w:pPr>
    </w:p>
    <w:p w:rsidR="00143796" w:rsidRPr="00905D56" w:rsidRDefault="00143796" w:rsidP="00143796">
      <w:pPr>
        <w:ind w:left="5670"/>
        <w:rPr>
          <w:lang w:val="uk-UA"/>
        </w:rPr>
      </w:pPr>
      <w:r w:rsidRPr="00905D56">
        <w:rPr>
          <w:lang w:val="uk-UA"/>
        </w:rPr>
        <w:lastRenderedPageBreak/>
        <w:t>ЗАТВЕРДЖЕНО</w:t>
      </w:r>
    </w:p>
    <w:p w:rsidR="00143796" w:rsidRPr="00C417A1" w:rsidRDefault="00143796" w:rsidP="00143796">
      <w:pPr>
        <w:ind w:left="5670"/>
      </w:pPr>
      <w:r>
        <w:rPr>
          <w:lang w:val="uk-UA"/>
        </w:rPr>
        <w:t>р</w:t>
      </w:r>
      <w:r w:rsidRPr="00C417A1">
        <w:t>ішення виконавчого комітету</w:t>
      </w:r>
    </w:p>
    <w:p w:rsidR="00143796" w:rsidRPr="00C417A1" w:rsidRDefault="00143796" w:rsidP="00143796">
      <w:pPr>
        <w:spacing w:line="4" w:lineRule="exact"/>
        <w:ind w:left="5670"/>
      </w:pPr>
    </w:p>
    <w:p w:rsidR="00143796" w:rsidRPr="00C417A1" w:rsidRDefault="00D7532D" w:rsidP="00143796">
      <w:pPr>
        <w:ind w:left="5670"/>
        <w:rPr>
          <w:lang w:val="uk-UA"/>
        </w:rPr>
      </w:pPr>
      <w:r>
        <w:rPr>
          <w:lang w:val="uk-UA"/>
        </w:rPr>
        <w:t xml:space="preserve">    січня 2022 </w:t>
      </w:r>
      <w:r w:rsidR="00143796" w:rsidRPr="00C417A1">
        <w:rPr>
          <w:lang w:val="uk-UA"/>
        </w:rPr>
        <w:t>року</w:t>
      </w:r>
      <w:r w:rsidR="00143796">
        <w:rPr>
          <w:lang w:val="uk-UA"/>
        </w:rPr>
        <w:t xml:space="preserve"> №</w:t>
      </w:r>
    </w:p>
    <w:p w:rsidR="00691D90" w:rsidRPr="00912552" w:rsidRDefault="00691D90" w:rsidP="00691D90">
      <w:pPr>
        <w:spacing w:line="255" w:lineRule="exact"/>
        <w:rPr>
          <w:lang w:val="uk-UA"/>
        </w:rPr>
      </w:pPr>
    </w:p>
    <w:p w:rsidR="00C91E72" w:rsidRPr="00172F9E" w:rsidRDefault="00C91E72" w:rsidP="00C91E72">
      <w:pPr>
        <w:ind w:right="-259"/>
        <w:jc w:val="center"/>
        <w:rPr>
          <w:lang w:val="uk-UA"/>
        </w:rPr>
      </w:pPr>
      <w:r>
        <w:rPr>
          <w:b/>
          <w:bCs/>
          <w:lang w:val="uk-UA"/>
        </w:rPr>
        <w:t>ПОРЯДОК</w:t>
      </w:r>
    </w:p>
    <w:p w:rsidR="00691D90" w:rsidRPr="005F4985" w:rsidRDefault="00691D90" w:rsidP="00691D90">
      <w:pPr>
        <w:ind w:left="260"/>
        <w:jc w:val="center"/>
        <w:rPr>
          <w:b/>
          <w:lang w:val="uk-UA"/>
        </w:rPr>
      </w:pPr>
      <w:r w:rsidRPr="00912552">
        <w:rPr>
          <w:b/>
          <w:bCs/>
          <w:lang w:val="uk-UA"/>
        </w:rPr>
        <w:t xml:space="preserve">використання коштів на виконання у </w:t>
      </w:r>
      <w:r w:rsidRPr="00C417A1">
        <w:rPr>
          <w:b/>
          <w:bCs/>
          <w:lang w:val="uk-UA"/>
        </w:rPr>
        <w:t>202</w:t>
      </w:r>
      <w:r w:rsidR="00D7532D">
        <w:rPr>
          <w:b/>
          <w:bCs/>
          <w:lang w:val="uk-UA"/>
        </w:rPr>
        <w:t>2</w:t>
      </w:r>
      <w:r w:rsidRPr="00912552">
        <w:rPr>
          <w:b/>
          <w:bCs/>
          <w:lang w:val="uk-UA"/>
        </w:rPr>
        <w:t xml:space="preserve"> році </w:t>
      </w:r>
      <w:r>
        <w:rPr>
          <w:lang w:val="uk-UA"/>
        </w:rPr>
        <w:t xml:space="preserve">з </w:t>
      </w:r>
      <w:r w:rsidRPr="004C2DC4">
        <w:rPr>
          <w:b/>
          <w:lang w:val="uk-UA"/>
        </w:rPr>
        <w:t xml:space="preserve">ліквідації </w:t>
      </w:r>
      <w:r w:rsidRPr="00691D90">
        <w:rPr>
          <w:b/>
          <w:lang w:val="uk-UA"/>
        </w:rPr>
        <w:t>забезпечення екологічно безпечного збирання, перевезення, оброблення, утилізації, видалення, знешкодження і захоронення відходів (ліквідація несанкціонованих</w:t>
      </w:r>
      <w:r w:rsidR="00233B98">
        <w:rPr>
          <w:b/>
          <w:lang w:val="uk-UA"/>
        </w:rPr>
        <w:t xml:space="preserve"> стихійних сміттєзвалищ)</w:t>
      </w:r>
      <w:r w:rsidRPr="00691D90">
        <w:rPr>
          <w:b/>
          <w:lang w:val="uk-UA"/>
        </w:rPr>
        <w:t xml:space="preserve"> </w:t>
      </w:r>
      <w:r w:rsidRPr="00691D90">
        <w:rPr>
          <w:b/>
          <w:bCs/>
          <w:lang w:val="uk-UA"/>
        </w:rPr>
        <w:t xml:space="preserve"> на території Знам’янської міської територіальної громади (далі</w:t>
      </w:r>
      <w:r w:rsidRPr="005F4985">
        <w:rPr>
          <w:b/>
          <w:bCs/>
          <w:lang w:val="uk-UA"/>
        </w:rPr>
        <w:t xml:space="preserve"> – Порядок)</w:t>
      </w:r>
    </w:p>
    <w:p w:rsidR="00691D90" w:rsidRPr="00912552" w:rsidRDefault="00691D90" w:rsidP="00691D90">
      <w:pPr>
        <w:spacing w:line="325" w:lineRule="exact"/>
        <w:rPr>
          <w:lang w:val="uk-UA"/>
        </w:rPr>
      </w:pPr>
    </w:p>
    <w:p w:rsidR="00691D90" w:rsidRPr="00691D90" w:rsidRDefault="00691D90" w:rsidP="00691D90">
      <w:pPr>
        <w:tabs>
          <w:tab w:val="left" w:pos="3960"/>
        </w:tabs>
        <w:suppressAutoHyphens w:val="0"/>
        <w:rPr>
          <w:b/>
          <w:bCs/>
          <w:lang w:val="uk-UA"/>
        </w:rPr>
      </w:pPr>
      <w:r>
        <w:rPr>
          <w:b/>
          <w:bCs/>
          <w:lang w:val="uk-UA"/>
        </w:rPr>
        <w:t xml:space="preserve">                                                                 1.</w:t>
      </w:r>
      <w:r w:rsidRPr="00691D90">
        <w:rPr>
          <w:b/>
          <w:bCs/>
          <w:lang w:val="uk-UA"/>
        </w:rPr>
        <w:t>Загальні питання</w:t>
      </w:r>
    </w:p>
    <w:p w:rsidR="00691D90" w:rsidRPr="00691D90" w:rsidRDefault="00691D90" w:rsidP="00691D90">
      <w:pPr>
        <w:tabs>
          <w:tab w:val="left" w:pos="3960"/>
        </w:tabs>
        <w:suppressAutoHyphens w:val="0"/>
        <w:ind w:left="3960"/>
        <w:rPr>
          <w:b/>
          <w:bCs/>
          <w:lang w:val="uk-UA"/>
        </w:rPr>
      </w:pPr>
    </w:p>
    <w:p w:rsidR="00691D90" w:rsidRPr="00691D90" w:rsidRDefault="00691D90" w:rsidP="00691D90">
      <w:pPr>
        <w:spacing w:line="239" w:lineRule="auto"/>
        <w:ind w:left="260" w:firstLine="706"/>
        <w:jc w:val="both"/>
        <w:rPr>
          <w:lang w:val="uk-UA"/>
        </w:rPr>
      </w:pPr>
      <w:r w:rsidRPr="00691D90">
        <w:rPr>
          <w:lang w:val="uk-UA"/>
        </w:rPr>
        <w:t xml:space="preserve">1.1. Цей Порядок визначає механізм використання коштів, передбачених для  </w:t>
      </w:r>
      <w:r w:rsidRPr="00C417A1">
        <w:rPr>
          <w:lang w:val="uk-UA"/>
        </w:rPr>
        <w:t>У</w:t>
      </w:r>
      <w:r w:rsidRPr="00691D90">
        <w:rPr>
          <w:lang w:val="uk-UA"/>
        </w:rPr>
        <w:t>правління</w:t>
      </w:r>
      <w:r w:rsidRPr="00C417A1">
        <w:rPr>
          <w:lang w:val="uk-UA"/>
        </w:rPr>
        <w:t xml:space="preserve"> містобудування, архітектури </w:t>
      </w:r>
      <w:r w:rsidRPr="00691D90">
        <w:rPr>
          <w:lang w:val="uk-UA"/>
        </w:rPr>
        <w:t xml:space="preserve"> житлово – комунального господарства </w:t>
      </w:r>
      <w:r w:rsidRPr="00C417A1">
        <w:rPr>
          <w:lang w:val="uk-UA"/>
        </w:rPr>
        <w:t>Знам’янської</w:t>
      </w:r>
      <w:r w:rsidRPr="00691D90">
        <w:rPr>
          <w:lang w:val="uk-UA"/>
        </w:rPr>
        <w:t xml:space="preserve"> міської ради (далі –</w:t>
      </w:r>
      <w:r w:rsidRPr="00C417A1">
        <w:rPr>
          <w:lang w:val="uk-UA"/>
        </w:rPr>
        <w:t>У</w:t>
      </w:r>
      <w:r w:rsidRPr="00691D90">
        <w:rPr>
          <w:lang w:val="uk-UA"/>
        </w:rPr>
        <w:t xml:space="preserve">правління) як головного розпорядника коштів </w:t>
      </w:r>
      <w:r w:rsidRPr="00C417A1">
        <w:rPr>
          <w:lang w:val="uk-UA"/>
        </w:rPr>
        <w:t xml:space="preserve">бюджету Знам’янської міської територіальної громади </w:t>
      </w:r>
      <w:r w:rsidRPr="00691D90">
        <w:rPr>
          <w:lang w:val="uk-UA"/>
        </w:rPr>
        <w:t>на 20</w:t>
      </w:r>
      <w:r w:rsidR="00D7532D">
        <w:rPr>
          <w:lang w:val="uk-UA"/>
        </w:rPr>
        <w:t>22</w:t>
      </w:r>
      <w:r w:rsidRPr="00691D90">
        <w:rPr>
          <w:lang w:val="uk-UA"/>
        </w:rPr>
        <w:t xml:space="preserve"> рік по </w:t>
      </w:r>
      <w:r>
        <w:rPr>
          <w:lang w:val="uk-UA"/>
        </w:rPr>
        <w:t>спеціальному</w:t>
      </w:r>
      <w:r w:rsidRPr="00691D90">
        <w:rPr>
          <w:lang w:val="uk-UA"/>
        </w:rPr>
        <w:t xml:space="preserve"> фонду на виконання заходів </w:t>
      </w:r>
      <w:r>
        <w:rPr>
          <w:lang w:val="uk-UA"/>
        </w:rPr>
        <w:t>з  з</w:t>
      </w:r>
      <w:r w:rsidRPr="00CC1B87">
        <w:rPr>
          <w:lang w:val="uk-UA"/>
        </w:rPr>
        <w:t xml:space="preserve">абезпечення екологічно безпечного збирання, перевезення, оброблення, утилізації, видалення, знешкодження і захоронення відходів (ліквідація </w:t>
      </w:r>
      <w:r>
        <w:rPr>
          <w:lang w:val="uk-UA"/>
        </w:rPr>
        <w:t>несанкціонованих</w:t>
      </w:r>
      <w:r w:rsidRPr="00CC1B87">
        <w:rPr>
          <w:lang w:val="uk-UA"/>
        </w:rPr>
        <w:t xml:space="preserve"> </w:t>
      </w:r>
      <w:r>
        <w:rPr>
          <w:lang w:val="uk-UA"/>
        </w:rPr>
        <w:t>стихійних сміттєзвалищ), заходів з озеленення міста</w:t>
      </w:r>
      <w:r w:rsidRPr="00C417A1">
        <w:rPr>
          <w:bCs/>
          <w:lang w:val="uk-UA"/>
        </w:rPr>
        <w:t xml:space="preserve"> на території Знам’янської міської територіальної громади</w:t>
      </w:r>
      <w:r w:rsidRPr="00691D90">
        <w:rPr>
          <w:lang w:val="uk-UA"/>
        </w:rPr>
        <w:t xml:space="preserve"> (далі – Заходи).</w:t>
      </w:r>
    </w:p>
    <w:p w:rsidR="00691D90" w:rsidRPr="00691D90" w:rsidRDefault="00691D90" w:rsidP="00691D90">
      <w:pPr>
        <w:spacing w:line="3" w:lineRule="exact"/>
        <w:rPr>
          <w:lang w:val="uk-UA"/>
        </w:rPr>
      </w:pPr>
    </w:p>
    <w:p w:rsidR="00691D90" w:rsidRPr="00C417A1" w:rsidRDefault="00691D90" w:rsidP="00691D90">
      <w:pPr>
        <w:spacing w:line="239" w:lineRule="auto"/>
        <w:ind w:left="260" w:right="20" w:firstLine="706"/>
        <w:jc w:val="both"/>
      </w:pPr>
      <w:r w:rsidRPr="00C417A1">
        <w:t>1.2. Одержувачем бюджетних коштів для виконання Заходів є комунальне підприємство «</w:t>
      </w:r>
      <w:r w:rsidRPr="00C417A1">
        <w:rPr>
          <w:lang w:val="uk-UA"/>
        </w:rPr>
        <w:t>Знам’янський комбінат комунальних послуг</w:t>
      </w:r>
      <w:r w:rsidRPr="00C417A1">
        <w:t>» (далі – Одержувач).</w:t>
      </w:r>
    </w:p>
    <w:p w:rsidR="00691D90" w:rsidRPr="00C417A1" w:rsidRDefault="00691D90" w:rsidP="00691D90">
      <w:pPr>
        <w:spacing w:line="333" w:lineRule="exact"/>
      </w:pPr>
    </w:p>
    <w:p w:rsidR="00691D90" w:rsidRPr="00C417A1" w:rsidRDefault="00691D90" w:rsidP="00691D90">
      <w:pPr>
        <w:tabs>
          <w:tab w:val="left" w:pos="4500"/>
        </w:tabs>
        <w:suppressAutoHyphens w:val="0"/>
        <w:rPr>
          <w:b/>
          <w:bCs/>
        </w:rPr>
      </w:pPr>
      <w:r>
        <w:rPr>
          <w:b/>
          <w:bCs/>
          <w:lang w:val="uk-UA"/>
        </w:rPr>
        <w:t xml:space="preserve">                                                                    2.</w:t>
      </w:r>
      <w:r w:rsidRPr="00C417A1">
        <w:rPr>
          <w:b/>
          <w:bCs/>
        </w:rPr>
        <w:t>Мета Порядку</w:t>
      </w:r>
    </w:p>
    <w:p w:rsidR="00691D90" w:rsidRPr="00C417A1" w:rsidRDefault="00691D90" w:rsidP="00691D90">
      <w:pPr>
        <w:tabs>
          <w:tab w:val="left" w:pos="4500"/>
        </w:tabs>
        <w:suppressAutoHyphens w:val="0"/>
        <w:ind w:left="4500"/>
        <w:rPr>
          <w:b/>
          <w:bCs/>
        </w:rPr>
      </w:pPr>
    </w:p>
    <w:p w:rsidR="00691D90" w:rsidRPr="00C417A1" w:rsidRDefault="00691D90" w:rsidP="00691D90">
      <w:pPr>
        <w:spacing w:line="10" w:lineRule="exact"/>
      </w:pPr>
    </w:p>
    <w:p w:rsidR="00691D90" w:rsidRPr="00C417A1" w:rsidRDefault="00691D90" w:rsidP="00691D90">
      <w:pPr>
        <w:spacing w:line="234" w:lineRule="auto"/>
        <w:ind w:left="260" w:right="20" w:firstLine="706"/>
        <w:jc w:val="both"/>
      </w:pPr>
      <w:r w:rsidRPr="00C417A1">
        <w:t>2.1. Забезпечення прозорої та ефективної процедури використання бюджетних коштів.</w:t>
      </w:r>
    </w:p>
    <w:p w:rsidR="00691D90" w:rsidRPr="00C417A1" w:rsidRDefault="00691D90" w:rsidP="00691D90">
      <w:pPr>
        <w:spacing w:line="245" w:lineRule="auto"/>
        <w:ind w:left="260" w:firstLine="706"/>
        <w:jc w:val="both"/>
      </w:pPr>
      <w:r w:rsidRPr="00C417A1">
        <w:t xml:space="preserve">2.2. Сприяння розвитку благоустрою </w:t>
      </w:r>
      <w:r w:rsidRPr="00C417A1">
        <w:rPr>
          <w:lang w:val="uk-UA"/>
        </w:rPr>
        <w:t>Знамянської міської територіальної громади</w:t>
      </w:r>
      <w:r w:rsidRPr="00C417A1">
        <w:t xml:space="preserve"> та створення умов, сприятливих для життєдіяльності </w:t>
      </w:r>
      <w:r w:rsidRPr="00C417A1">
        <w:rPr>
          <w:lang w:val="uk-UA"/>
        </w:rPr>
        <w:t>громади</w:t>
      </w:r>
      <w:r w:rsidRPr="00C417A1">
        <w:t>.</w:t>
      </w:r>
    </w:p>
    <w:p w:rsidR="00691D90" w:rsidRPr="00C417A1" w:rsidRDefault="00691D90" w:rsidP="00691D90">
      <w:pPr>
        <w:spacing w:line="3" w:lineRule="exact"/>
      </w:pPr>
    </w:p>
    <w:p w:rsidR="00691D90" w:rsidRDefault="00691D90" w:rsidP="00691D90">
      <w:pPr>
        <w:spacing w:line="239" w:lineRule="auto"/>
        <w:ind w:left="260" w:right="20" w:firstLine="706"/>
        <w:jc w:val="both"/>
        <w:rPr>
          <w:bCs/>
          <w:lang w:val="uk-UA"/>
        </w:rPr>
      </w:pPr>
      <w:r w:rsidRPr="00C417A1">
        <w:t xml:space="preserve">2.3. Реалізація заходів </w:t>
      </w:r>
      <w:r>
        <w:rPr>
          <w:lang w:val="uk-UA"/>
        </w:rPr>
        <w:t>з  з</w:t>
      </w:r>
      <w:r w:rsidRPr="00CC1B87">
        <w:rPr>
          <w:lang w:val="uk-UA"/>
        </w:rPr>
        <w:t xml:space="preserve">абезпечення екологічно безпечного збирання, перевезення, оброблення, утилізації, видалення, знешкодження і захоронення відходів (ліквідація </w:t>
      </w:r>
      <w:r>
        <w:rPr>
          <w:lang w:val="uk-UA"/>
        </w:rPr>
        <w:t>несанкціонованих</w:t>
      </w:r>
      <w:r w:rsidRPr="00CC1B87">
        <w:rPr>
          <w:lang w:val="uk-UA"/>
        </w:rPr>
        <w:t xml:space="preserve"> </w:t>
      </w:r>
      <w:r>
        <w:rPr>
          <w:lang w:val="uk-UA"/>
        </w:rPr>
        <w:t>стихійних сміттєзвалищ), заходів з озеленення міста</w:t>
      </w:r>
      <w:r w:rsidRPr="00C417A1">
        <w:rPr>
          <w:bCs/>
          <w:lang w:val="uk-UA"/>
        </w:rPr>
        <w:t xml:space="preserve"> на території Знам’янської міської територіальної громади.</w:t>
      </w:r>
    </w:p>
    <w:p w:rsidR="00691D90" w:rsidRPr="00C417A1" w:rsidRDefault="00691D90" w:rsidP="00691D90">
      <w:pPr>
        <w:spacing w:line="239" w:lineRule="auto"/>
        <w:ind w:left="260" w:right="20" w:firstLine="706"/>
        <w:jc w:val="both"/>
      </w:pPr>
    </w:p>
    <w:p w:rsidR="00691D90" w:rsidRPr="00C417A1" w:rsidRDefault="00691D90" w:rsidP="00691D90">
      <w:pPr>
        <w:tabs>
          <w:tab w:val="left" w:pos="2060"/>
        </w:tabs>
        <w:suppressAutoHyphens w:val="0"/>
        <w:rPr>
          <w:b/>
          <w:bCs/>
        </w:rPr>
      </w:pPr>
      <w:r>
        <w:rPr>
          <w:b/>
          <w:bCs/>
          <w:lang w:val="uk-UA"/>
        </w:rPr>
        <w:t xml:space="preserve">                                           3.</w:t>
      </w:r>
      <w:r w:rsidRPr="00C417A1">
        <w:rPr>
          <w:b/>
          <w:bCs/>
        </w:rPr>
        <w:t>Вимоги щодо використання бюджетних коштів</w:t>
      </w:r>
    </w:p>
    <w:p w:rsidR="00691D90" w:rsidRPr="00C417A1" w:rsidRDefault="00691D90" w:rsidP="00691D90">
      <w:pPr>
        <w:tabs>
          <w:tab w:val="left" w:pos="2060"/>
        </w:tabs>
        <w:suppressAutoHyphens w:val="0"/>
        <w:ind w:left="2060"/>
        <w:rPr>
          <w:b/>
          <w:bCs/>
        </w:rPr>
      </w:pPr>
    </w:p>
    <w:p w:rsidR="00691D90" w:rsidRPr="00C417A1" w:rsidRDefault="00691D90" w:rsidP="00691D90">
      <w:pPr>
        <w:spacing w:line="239" w:lineRule="auto"/>
        <w:ind w:left="260" w:firstLine="706"/>
        <w:jc w:val="both"/>
      </w:pPr>
      <w:r w:rsidRPr="00C417A1">
        <w:t>3.1. Фінансування Заходу</w:t>
      </w:r>
      <w:r w:rsidRPr="00C417A1">
        <w:rPr>
          <w:lang w:val="uk-UA"/>
        </w:rPr>
        <w:t xml:space="preserve"> У</w:t>
      </w:r>
      <w:r w:rsidRPr="00C417A1">
        <w:t>правління проводить в межах сум, передбачених бюджетом на 20</w:t>
      </w:r>
      <w:r w:rsidRPr="00C417A1">
        <w:rPr>
          <w:lang w:val="uk-UA"/>
        </w:rPr>
        <w:t>2</w:t>
      </w:r>
      <w:r w:rsidR="00D7532D">
        <w:rPr>
          <w:lang w:val="uk-UA"/>
        </w:rPr>
        <w:t>2</w:t>
      </w:r>
      <w:r w:rsidRPr="00C417A1">
        <w:t xml:space="preserve"> рік, з урахуванням поданих Одержувачем розрахунків.</w:t>
      </w:r>
    </w:p>
    <w:p w:rsidR="00691D90" w:rsidRPr="00C417A1" w:rsidRDefault="00691D90" w:rsidP="00691D90">
      <w:pPr>
        <w:spacing w:line="3" w:lineRule="exact"/>
      </w:pPr>
    </w:p>
    <w:p w:rsidR="00691D90" w:rsidRPr="00C417A1" w:rsidRDefault="00691D90" w:rsidP="00691D90">
      <w:pPr>
        <w:spacing w:line="245" w:lineRule="auto"/>
        <w:ind w:left="260" w:firstLine="706"/>
        <w:jc w:val="both"/>
      </w:pPr>
      <w:r w:rsidRPr="00C417A1">
        <w:t xml:space="preserve">3.2. Одержувач використовує бюджетні кошти на підставі плану використання бюджетних коштів, що містить розподіл бюджетних асигнувань, затверджених у кошторисі </w:t>
      </w:r>
      <w:r w:rsidRPr="00C417A1">
        <w:rPr>
          <w:lang w:val="uk-UA"/>
        </w:rPr>
        <w:t xml:space="preserve"> У</w:t>
      </w:r>
      <w:r w:rsidRPr="00C417A1">
        <w:t>правління на 20</w:t>
      </w:r>
      <w:r w:rsidRPr="00C417A1">
        <w:rPr>
          <w:lang w:val="uk-UA"/>
        </w:rPr>
        <w:t>2</w:t>
      </w:r>
      <w:r w:rsidR="00D7532D">
        <w:rPr>
          <w:lang w:val="uk-UA"/>
        </w:rPr>
        <w:t>2</w:t>
      </w:r>
      <w:r w:rsidRPr="00C417A1">
        <w:t xml:space="preserve"> рік.</w:t>
      </w:r>
    </w:p>
    <w:p w:rsidR="00691D90" w:rsidRPr="00C417A1" w:rsidRDefault="00691D90" w:rsidP="00691D90">
      <w:pPr>
        <w:spacing w:line="3" w:lineRule="exact"/>
      </w:pPr>
    </w:p>
    <w:p w:rsidR="00691D90" w:rsidRPr="00C417A1" w:rsidRDefault="00691D90" w:rsidP="00691D90">
      <w:pPr>
        <w:spacing w:line="235" w:lineRule="auto"/>
        <w:ind w:left="260" w:right="20" w:firstLine="706"/>
        <w:jc w:val="both"/>
      </w:pPr>
      <w:r w:rsidRPr="00C417A1">
        <w:t>3.3. Відкриття рахунків, реєстрація та облік зобов’язань та проведення операцій, пов’язаних із використанням бюджетних коштів, здійснюється відповідно до Порядку казначейського обслуговування місцевих бюджетів, затвердженого наказом Міністерства фінансів України від 23.08.12 № 938.</w:t>
      </w:r>
    </w:p>
    <w:p w:rsidR="00691D90" w:rsidRPr="00C417A1" w:rsidRDefault="00691D90" w:rsidP="00691D90">
      <w:pPr>
        <w:spacing w:line="2" w:lineRule="exact"/>
      </w:pPr>
    </w:p>
    <w:p w:rsidR="00691D90" w:rsidRPr="00C417A1" w:rsidRDefault="00691D90" w:rsidP="00691D90">
      <w:pPr>
        <w:spacing w:line="239" w:lineRule="auto"/>
        <w:ind w:left="260" w:right="20" w:firstLine="706"/>
        <w:jc w:val="both"/>
      </w:pPr>
      <w:r w:rsidRPr="00C417A1">
        <w:t>3.4. Закупівля товарів, робіт і послуг за рахунок бюджетних коштів здійснюється в установленому законодавством порядку. Попередня оплата</w:t>
      </w:r>
    </w:p>
    <w:p w:rsidR="00691D90" w:rsidRPr="00C417A1" w:rsidRDefault="00767E1F" w:rsidP="00691D90">
      <w:pPr>
        <w:spacing w:line="234" w:lineRule="auto"/>
        <w:ind w:right="20"/>
      </w:pPr>
      <w:r>
        <w:rPr>
          <w:lang w:val="uk-UA"/>
        </w:rPr>
        <w:t xml:space="preserve">    </w:t>
      </w:r>
      <w:r w:rsidR="00691D90" w:rsidRPr="00C417A1">
        <w:t>товарів, робіт і послуг здійснюється з урахуванням вимог бюджетного законодавства.</w:t>
      </w:r>
    </w:p>
    <w:p w:rsidR="00691D90" w:rsidRPr="00C417A1" w:rsidRDefault="00691D90" w:rsidP="00691D90">
      <w:pPr>
        <w:spacing w:line="259" w:lineRule="exact"/>
      </w:pPr>
    </w:p>
    <w:p w:rsidR="00691D90" w:rsidRPr="00C417A1" w:rsidRDefault="00691D90" w:rsidP="00691D90">
      <w:pPr>
        <w:tabs>
          <w:tab w:val="left" w:pos="1280"/>
        </w:tabs>
        <w:suppressAutoHyphens w:val="0"/>
        <w:rPr>
          <w:b/>
          <w:bCs/>
        </w:rPr>
      </w:pPr>
      <w:r>
        <w:rPr>
          <w:b/>
          <w:bCs/>
          <w:lang w:val="uk-UA"/>
        </w:rPr>
        <w:t xml:space="preserve">                      4.</w:t>
      </w:r>
      <w:r w:rsidRPr="00C417A1">
        <w:rPr>
          <w:b/>
          <w:bCs/>
        </w:rPr>
        <w:t>Напрямки використання бюджетних коштів та контроль за</w:t>
      </w:r>
    </w:p>
    <w:p w:rsidR="00691D90" w:rsidRDefault="00691D90" w:rsidP="00691D90">
      <w:pPr>
        <w:ind w:left="3640"/>
        <w:rPr>
          <w:b/>
          <w:bCs/>
          <w:lang w:val="uk-UA"/>
        </w:rPr>
      </w:pPr>
      <w:r w:rsidRPr="00C417A1">
        <w:rPr>
          <w:b/>
          <w:bCs/>
        </w:rPr>
        <w:t>виконанням Заходів</w:t>
      </w:r>
    </w:p>
    <w:p w:rsidR="00691D90" w:rsidRPr="00C417A1" w:rsidRDefault="00691D90" w:rsidP="00691D90">
      <w:pPr>
        <w:ind w:left="3640"/>
        <w:rPr>
          <w:lang w:val="uk-UA"/>
        </w:rPr>
      </w:pPr>
    </w:p>
    <w:p w:rsidR="00691D90" w:rsidRPr="00C417A1" w:rsidRDefault="00691D90" w:rsidP="00691D90">
      <w:pPr>
        <w:ind w:left="960"/>
      </w:pPr>
      <w:r w:rsidRPr="00C417A1">
        <w:t>4.1. Кошти, що надаються, спрямовуються на виконання Заходів згідно</w:t>
      </w:r>
    </w:p>
    <w:p w:rsidR="00691D90" w:rsidRPr="00C417A1" w:rsidRDefault="00691D90" w:rsidP="00691D90">
      <w:pPr>
        <w:spacing w:line="236" w:lineRule="auto"/>
        <w:ind w:left="260"/>
      </w:pPr>
      <w:r w:rsidRPr="00C417A1">
        <w:t>з додатком.</w:t>
      </w:r>
    </w:p>
    <w:p w:rsidR="00691D90" w:rsidRPr="00C417A1" w:rsidRDefault="00691D90" w:rsidP="00691D90">
      <w:pPr>
        <w:spacing w:line="239" w:lineRule="auto"/>
        <w:ind w:left="260" w:firstLine="706"/>
        <w:jc w:val="both"/>
      </w:pPr>
      <w:r w:rsidRPr="00C417A1">
        <w:t xml:space="preserve">4.2. Розподіл коштів за напрямами, зазначеними в пункті 4.1 цього Порядку, здійснюється Одержувачем, відповідно до погодженого </w:t>
      </w:r>
      <w:r w:rsidRPr="00C417A1">
        <w:rPr>
          <w:lang w:val="uk-UA"/>
        </w:rPr>
        <w:t>У</w:t>
      </w:r>
      <w:r w:rsidRPr="00C417A1">
        <w:t>правлінням плану використання в межах відповідних бюджетних призначень на відповідний рік.</w:t>
      </w:r>
    </w:p>
    <w:p w:rsidR="00691D90" w:rsidRPr="00C417A1" w:rsidRDefault="00691D90" w:rsidP="00691D90">
      <w:pPr>
        <w:spacing w:line="4" w:lineRule="exact"/>
      </w:pPr>
    </w:p>
    <w:p w:rsidR="00691D90" w:rsidRPr="00C417A1" w:rsidRDefault="00691D90" w:rsidP="00691D90">
      <w:pPr>
        <w:spacing w:line="243" w:lineRule="auto"/>
        <w:ind w:left="260" w:right="20" w:firstLine="706"/>
        <w:jc w:val="both"/>
      </w:pPr>
      <w:r w:rsidRPr="00C417A1">
        <w:lastRenderedPageBreak/>
        <w:t>4.3. Бюджетні кошти, що виділяються на виконання Заходів, використовуються Одержувачем на:</w:t>
      </w:r>
    </w:p>
    <w:p w:rsidR="00691D90" w:rsidRPr="00C417A1" w:rsidRDefault="00691D90" w:rsidP="00691D90">
      <w:pPr>
        <w:spacing w:line="11" w:lineRule="exact"/>
      </w:pPr>
    </w:p>
    <w:p w:rsidR="00691D90" w:rsidRPr="00912552" w:rsidRDefault="00691D90" w:rsidP="00691D90">
      <w:pPr>
        <w:spacing w:line="234" w:lineRule="auto"/>
        <w:ind w:left="260" w:right="20" w:firstLine="778"/>
        <w:jc w:val="both"/>
      </w:pPr>
      <w:r w:rsidRPr="00912552">
        <w:t>заробітну плату працівникам підприємства, включаючи надбавки, доплати, премії, матеріальну допомогу та інші виплати;</w:t>
      </w:r>
    </w:p>
    <w:p w:rsidR="00691D90" w:rsidRPr="00912552" w:rsidRDefault="00691D90" w:rsidP="00691D90">
      <w:pPr>
        <w:ind w:left="1040"/>
      </w:pPr>
      <w:r w:rsidRPr="00912552">
        <w:t>нарахування на заробітну плату;</w:t>
      </w:r>
    </w:p>
    <w:p w:rsidR="00691D90" w:rsidRPr="00912552" w:rsidRDefault="00691D90" w:rsidP="00691D90">
      <w:pPr>
        <w:spacing w:line="15" w:lineRule="exact"/>
      </w:pPr>
    </w:p>
    <w:p w:rsidR="00691D90" w:rsidRPr="00912552" w:rsidRDefault="00691D90" w:rsidP="00691D90">
      <w:pPr>
        <w:spacing w:line="234" w:lineRule="auto"/>
        <w:ind w:left="260" w:right="20" w:firstLine="778"/>
        <w:jc w:val="both"/>
      </w:pPr>
      <w:r w:rsidRPr="00912552">
        <w:t>придбання предметів, матеріалів, запчастин, інвентарю, канцелярських товарів тощо;</w:t>
      </w:r>
    </w:p>
    <w:p w:rsidR="00691D90" w:rsidRPr="00912552" w:rsidRDefault="00691D90" w:rsidP="00691D90">
      <w:pPr>
        <w:ind w:left="1040"/>
      </w:pPr>
      <w:r w:rsidRPr="00912552">
        <w:t>придбання спеціального одягу;</w:t>
      </w:r>
    </w:p>
    <w:p w:rsidR="00691D90" w:rsidRPr="00912552" w:rsidRDefault="00691D90" w:rsidP="00691D90">
      <w:pPr>
        <w:spacing w:line="20" w:lineRule="exact"/>
      </w:pPr>
    </w:p>
    <w:p w:rsidR="00691D90" w:rsidRDefault="00691D90" w:rsidP="00691D90">
      <w:pPr>
        <w:spacing w:line="247" w:lineRule="auto"/>
        <w:ind w:left="1040" w:right="2720"/>
        <w:rPr>
          <w:lang w:val="uk-UA"/>
        </w:rPr>
      </w:pPr>
      <w:r w:rsidRPr="00912552">
        <w:t>оплату інших послуг (крім комунальних);</w:t>
      </w:r>
    </w:p>
    <w:p w:rsidR="00691D90" w:rsidRDefault="00691D90" w:rsidP="00691D90">
      <w:pPr>
        <w:spacing w:line="247" w:lineRule="auto"/>
        <w:ind w:left="1040" w:right="2720"/>
        <w:rPr>
          <w:lang w:val="uk-UA"/>
        </w:rPr>
      </w:pPr>
      <w:r w:rsidRPr="00912552">
        <w:t xml:space="preserve"> оплату комунальних послуг та енергоносіїв; </w:t>
      </w:r>
    </w:p>
    <w:p w:rsidR="00691D90" w:rsidRPr="00912552" w:rsidRDefault="00691D90" w:rsidP="00691D90">
      <w:pPr>
        <w:spacing w:line="247" w:lineRule="auto"/>
        <w:ind w:left="1040" w:right="2720"/>
      </w:pPr>
      <w:r w:rsidRPr="00912552">
        <w:t>поточний ремонт основних засобів та інвентарю;</w:t>
      </w:r>
    </w:p>
    <w:p w:rsidR="00691D90" w:rsidRPr="00912552" w:rsidRDefault="00691D90" w:rsidP="00691D90">
      <w:pPr>
        <w:spacing w:line="7" w:lineRule="exact"/>
      </w:pPr>
    </w:p>
    <w:p w:rsidR="00691D90" w:rsidRPr="00912552" w:rsidRDefault="00691D90" w:rsidP="00691D90">
      <w:pPr>
        <w:spacing w:line="234" w:lineRule="auto"/>
        <w:ind w:left="260" w:right="20" w:firstLine="778"/>
      </w:pPr>
      <w:r w:rsidRPr="00912552">
        <w:t>сплату податків та зборів, обов’язкових платежів відповідно до чинного законодавства.</w:t>
      </w:r>
    </w:p>
    <w:p w:rsidR="00691D90" w:rsidRPr="00C417A1" w:rsidRDefault="00691D90" w:rsidP="00691D90">
      <w:pPr>
        <w:spacing w:line="331" w:lineRule="exact"/>
      </w:pPr>
    </w:p>
    <w:p w:rsidR="00691D90" w:rsidRPr="00C417A1" w:rsidRDefault="00691D90" w:rsidP="00691D90">
      <w:pPr>
        <w:tabs>
          <w:tab w:val="left" w:pos="960"/>
        </w:tabs>
        <w:suppressAutoHyphens w:val="0"/>
        <w:ind w:left="360"/>
        <w:rPr>
          <w:b/>
          <w:bCs/>
        </w:rPr>
      </w:pPr>
      <w:r>
        <w:rPr>
          <w:b/>
          <w:bCs/>
          <w:lang w:val="uk-UA"/>
        </w:rPr>
        <w:t xml:space="preserve">             5.</w:t>
      </w:r>
      <w:r w:rsidRPr="00C417A1">
        <w:rPr>
          <w:b/>
          <w:bCs/>
        </w:rPr>
        <w:t>Звітність про використання бюджетних коштів та контроль за їх</w:t>
      </w:r>
    </w:p>
    <w:p w:rsidR="00691D90" w:rsidRDefault="00691D90" w:rsidP="00691D90">
      <w:pPr>
        <w:ind w:left="4080"/>
        <w:rPr>
          <w:b/>
          <w:bCs/>
          <w:lang w:val="uk-UA"/>
        </w:rPr>
      </w:pPr>
      <w:r>
        <w:rPr>
          <w:b/>
          <w:bCs/>
          <w:lang w:val="uk-UA"/>
        </w:rPr>
        <w:t>в</w:t>
      </w:r>
      <w:r w:rsidRPr="00C417A1">
        <w:rPr>
          <w:b/>
          <w:bCs/>
        </w:rPr>
        <w:t>итрачанням</w:t>
      </w:r>
    </w:p>
    <w:p w:rsidR="00691D90" w:rsidRPr="00C417A1" w:rsidRDefault="00691D90" w:rsidP="00691D90">
      <w:pPr>
        <w:ind w:left="4080"/>
        <w:rPr>
          <w:lang w:val="uk-UA"/>
        </w:rPr>
      </w:pPr>
    </w:p>
    <w:p w:rsidR="00691D90" w:rsidRPr="00C417A1" w:rsidRDefault="00691D90" w:rsidP="00691D90">
      <w:pPr>
        <w:spacing w:line="10" w:lineRule="exact"/>
      </w:pPr>
    </w:p>
    <w:p w:rsidR="00691D90" w:rsidRPr="00C417A1" w:rsidRDefault="00691D90" w:rsidP="00691D90">
      <w:pPr>
        <w:spacing w:line="237" w:lineRule="auto"/>
        <w:ind w:left="260" w:firstLine="706"/>
        <w:jc w:val="both"/>
      </w:pPr>
      <w:r w:rsidRPr="00C417A1">
        <w:t xml:space="preserve">5.1. Керівник підприємства Одержувача надає на погодження до </w:t>
      </w:r>
      <w:r w:rsidRPr="00C417A1">
        <w:rPr>
          <w:lang w:val="uk-UA"/>
        </w:rPr>
        <w:t>У</w:t>
      </w:r>
      <w:r w:rsidRPr="00C417A1">
        <w:t>правління перспективні щомісячні плани виконання Заходів. Щомісячні плани надаються до початку місяця, не пізніше 25-го числа попереднього місяця. Плани повинні бути складені з урахуванням помісячного плану кошторисних призначень.</w:t>
      </w:r>
    </w:p>
    <w:p w:rsidR="00691D90" w:rsidRPr="00C417A1" w:rsidRDefault="00691D90" w:rsidP="00691D90">
      <w:pPr>
        <w:spacing w:line="4" w:lineRule="exact"/>
      </w:pPr>
    </w:p>
    <w:p w:rsidR="00691D90" w:rsidRPr="00C417A1" w:rsidRDefault="00691D90" w:rsidP="00691D90">
      <w:pPr>
        <w:ind w:left="260" w:firstLine="706"/>
        <w:jc w:val="both"/>
      </w:pPr>
      <w:r w:rsidRPr="00C417A1">
        <w:t xml:space="preserve">5.2. Одержувач, по мірі виконання заходів, але не пізніше 5-го числа наступного місяця, надає на погодження </w:t>
      </w:r>
      <w:r w:rsidRPr="00C417A1">
        <w:rPr>
          <w:lang w:val="uk-UA"/>
        </w:rPr>
        <w:t>У</w:t>
      </w:r>
      <w:r w:rsidRPr="00C417A1">
        <w:t>правлінню акти виконаних робіт. Інформація щодо обсягу витрат на виконання Заходів протягом відповідного місяця надається Одержувачем до</w:t>
      </w:r>
      <w:r w:rsidRPr="00C417A1">
        <w:rPr>
          <w:lang w:val="uk-UA"/>
        </w:rPr>
        <w:t xml:space="preserve"> У</w:t>
      </w:r>
      <w:r w:rsidRPr="00C417A1">
        <w:t>правління не пізніше 5-го числа наступного місяця, у вигляді звіту про фактичні витрати, за підписом керівника підприємства та головного бухгалтера.</w:t>
      </w:r>
    </w:p>
    <w:p w:rsidR="00691D90" w:rsidRPr="00C417A1" w:rsidRDefault="00691D90" w:rsidP="00691D90">
      <w:pPr>
        <w:spacing w:line="18" w:lineRule="exact"/>
      </w:pPr>
    </w:p>
    <w:p w:rsidR="00691D90" w:rsidRPr="00C417A1" w:rsidRDefault="00691D90" w:rsidP="00691D90">
      <w:pPr>
        <w:spacing w:line="237" w:lineRule="auto"/>
        <w:ind w:left="260" w:firstLine="706"/>
        <w:jc w:val="both"/>
      </w:pPr>
      <w:r w:rsidRPr="00C417A1">
        <w:t xml:space="preserve">5.3. Одержувач коштів, по мірі реєстрації бюджетних та фінансових зобов’язань в органі Державного казначейства, які пов’язані із виконанням Заходів, надає до </w:t>
      </w:r>
      <w:r w:rsidRPr="00C417A1">
        <w:rPr>
          <w:lang w:val="uk-UA"/>
        </w:rPr>
        <w:t>У</w:t>
      </w:r>
      <w:r w:rsidRPr="00C417A1">
        <w:t>правління заявку на фінансування. Головне управління, на підставі отриманих від Одержувача заявок, проводить фінансування Заходів шляхом розподілу коштів на рахунок Одержувача, відкритий в органах Державного казначейства.</w:t>
      </w:r>
    </w:p>
    <w:p w:rsidR="00691D90" w:rsidRPr="00C417A1" w:rsidRDefault="00691D90" w:rsidP="00691D90">
      <w:pPr>
        <w:spacing w:line="7" w:lineRule="exact"/>
      </w:pPr>
    </w:p>
    <w:p w:rsidR="00691D90" w:rsidRPr="00C417A1" w:rsidRDefault="00691D90" w:rsidP="00691D90">
      <w:pPr>
        <w:ind w:left="960"/>
      </w:pPr>
      <w:r w:rsidRPr="00C417A1">
        <w:t>5.4. Одержувач несе повну відповідальність:</w:t>
      </w:r>
    </w:p>
    <w:p w:rsidR="00691D90" w:rsidRPr="00C417A1" w:rsidRDefault="00691D90" w:rsidP="00691D90">
      <w:pPr>
        <w:ind w:left="960"/>
      </w:pPr>
      <w:r w:rsidRPr="00C417A1">
        <w:t>за виконання затверджених цим рішенням Заходів;</w:t>
      </w:r>
    </w:p>
    <w:p w:rsidR="00691D90" w:rsidRPr="00C417A1" w:rsidRDefault="00691D90" w:rsidP="00691D90">
      <w:pPr>
        <w:spacing w:line="234" w:lineRule="auto"/>
        <w:ind w:left="260" w:firstLine="778"/>
        <w:jc w:val="both"/>
      </w:pPr>
      <w:r w:rsidRPr="00C417A1">
        <w:t>за ефективне,</w:t>
      </w:r>
      <w:r w:rsidRPr="00C417A1">
        <w:rPr>
          <w:lang w:val="uk-UA"/>
        </w:rPr>
        <w:t xml:space="preserve"> якісне,</w:t>
      </w:r>
      <w:r w:rsidRPr="00C417A1">
        <w:t xml:space="preserve"> раціональне та цільове використання коштів міського бюджету згідно з чинним законодавством;</w:t>
      </w:r>
    </w:p>
    <w:p w:rsidR="00691D90" w:rsidRPr="00C417A1" w:rsidRDefault="00691D90" w:rsidP="00691D90">
      <w:pPr>
        <w:spacing w:line="15" w:lineRule="exact"/>
      </w:pPr>
    </w:p>
    <w:p w:rsidR="00691D90" w:rsidRPr="00C417A1" w:rsidRDefault="00691D90" w:rsidP="00691D90">
      <w:pPr>
        <w:spacing w:line="235" w:lineRule="auto"/>
        <w:ind w:left="260" w:firstLine="778"/>
        <w:jc w:val="both"/>
      </w:pPr>
      <w:r w:rsidRPr="00C417A1">
        <w:t>за своєчасне надання до Головного управління перспективних помісячних планів виконання Заходів, актів виконаних робіт, звітів про витрати.</w:t>
      </w:r>
    </w:p>
    <w:p w:rsidR="00691D90" w:rsidRPr="00C417A1" w:rsidRDefault="00691D90" w:rsidP="00691D90">
      <w:pPr>
        <w:spacing w:line="20" w:lineRule="exact"/>
      </w:pPr>
    </w:p>
    <w:p w:rsidR="00691D90" w:rsidRPr="00C417A1" w:rsidRDefault="00691D90" w:rsidP="00691D90">
      <w:pPr>
        <w:spacing w:line="237" w:lineRule="auto"/>
        <w:ind w:left="260" w:firstLine="706"/>
        <w:jc w:val="both"/>
        <w:rPr>
          <w:lang w:val="uk-UA"/>
        </w:rPr>
      </w:pPr>
      <w:r w:rsidRPr="00C417A1">
        <w:t xml:space="preserve">5.5. Складання та подання фінансової звітності про використання бюджетних коштів Одержувачем до органів Державного казначейства та </w:t>
      </w:r>
      <w:r w:rsidRPr="00C417A1">
        <w:rPr>
          <w:lang w:val="uk-UA"/>
        </w:rPr>
        <w:t>У</w:t>
      </w:r>
      <w:r w:rsidRPr="00C417A1">
        <w:t>правління, а також контроль за їх цільовим використанням здійснюється у встан</w:t>
      </w:r>
      <w:r>
        <w:t>овленому законодавством порядку</w:t>
      </w:r>
      <w:r>
        <w:rPr>
          <w:lang w:val="uk-UA"/>
        </w:rPr>
        <w:t>.</w:t>
      </w:r>
    </w:p>
    <w:p w:rsidR="00691D90" w:rsidRDefault="00691D90" w:rsidP="00691D90">
      <w:pPr>
        <w:spacing w:line="245" w:lineRule="auto"/>
        <w:ind w:left="260" w:right="-30"/>
        <w:rPr>
          <w:lang w:val="uk-UA"/>
        </w:rPr>
      </w:pPr>
    </w:p>
    <w:p w:rsidR="00691D90" w:rsidRDefault="00691D90" w:rsidP="00691D90">
      <w:pPr>
        <w:spacing w:line="245" w:lineRule="auto"/>
        <w:ind w:left="260" w:right="-30"/>
        <w:rPr>
          <w:lang w:val="uk-UA"/>
        </w:rPr>
      </w:pPr>
    </w:p>
    <w:p w:rsidR="00691D90" w:rsidRDefault="00691D90" w:rsidP="00691D90">
      <w:pPr>
        <w:spacing w:line="245" w:lineRule="auto"/>
        <w:ind w:left="260" w:right="-30"/>
        <w:rPr>
          <w:lang w:val="uk-UA"/>
        </w:rPr>
      </w:pPr>
    </w:p>
    <w:p w:rsidR="00691D90" w:rsidRDefault="00691D90" w:rsidP="00691D90">
      <w:pPr>
        <w:spacing w:line="245" w:lineRule="auto"/>
        <w:ind w:left="260" w:right="-30"/>
        <w:rPr>
          <w:lang w:val="uk-UA"/>
        </w:rPr>
      </w:pPr>
    </w:p>
    <w:p w:rsidR="00C91E72" w:rsidRDefault="00C91E72" w:rsidP="00C91E72">
      <w:pPr>
        <w:spacing w:line="245" w:lineRule="auto"/>
        <w:ind w:left="260" w:right="-30"/>
        <w:rPr>
          <w:b/>
          <w:lang w:val="uk-UA"/>
        </w:rPr>
      </w:pPr>
      <w:r w:rsidRPr="00C417A1">
        <w:rPr>
          <w:b/>
        </w:rPr>
        <w:t xml:space="preserve">Начальник управління </w:t>
      </w:r>
      <w:r w:rsidRPr="00C417A1">
        <w:rPr>
          <w:b/>
          <w:lang w:val="uk-UA"/>
        </w:rPr>
        <w:t xml:space="preserve"> </w:t>
      </w:r>
    </w:p>
    <w:p w:rsidR="00C91E72" w:rsidRDefault="00C91E72" w:rsidP="00C91E72">
      <w:pPr>
        <w:spacing w:line="245" w:lineRule="auto"/>
        <w:ind w:left="260" w:right="-30"/>
        <w:rPr>
          <w:b/>
          <w:lang w:val="uk-UA"/>
        </w:rPr>
      </w:pPr>
      <w:r>
        <w:rPr>
          <w:b/>
          <w:lang w:val="uk-UA"/>
        </w:rPr>
        <w:t>містобудування, архітектури</w:t>
      </w:r>
    </w:p>
    <w:p w:rsidR="00C91E72" w:rsidRDefault="00C91E72" w:rsidP="00C91E72">
      <w:pPr>
        <w:spacing w:line="245" w:lineRule="auto"/>
        <w:ind w:left="260" w:right="-30"/>
        <w:rPr>
          <w:b/>
          <w:lang w:val="uk-UA"/>
        </w:rPr>
      </w:pPr>
      <w:r>
        <w:rPr>
          <w:b/>
          <w:lang w:val="uk-UA"/>
        </w:rPr>
        <w:t xml:space="preserve"> та житлово-комунального господарства</w:t>
      </w:r>
      <w:r w:rsidRPr="00C417A1">
        <w:rPr>
          <w:b/>
          <w:lang w:val="uk-UA"/>
        </w:rPr>
        <w:t xml:space="preserve">   </w:t>
      </w:r>
    </w:p>
    <w:p w:rsidR="00C91E72" w:rsidRPr="00C417A1" w:rsidRDefault="00C91E72" w:rsidP="00C91E72">
      <w:pPr>
        <w:spacing w:line="245" w:lineRule="auto"/>
        <w:ind w:left="260" w:right="-30"/>
        <w:rPr>
          <w:b/>
          <w:lang w:val="uk-UA"/>
        </w:rPr>
      </w:pPr>
      <w:r>
        <w:rPr>
          <w:b/>
          <w:lang w:val="uk-UA"/>
        </w:rPr>
        <w:t>Знам’янської міської ради</w:t>
      </w:r>
      <w:r w:rsidRPr="00C417A1">
        <w:rPr>
          <w:b/>
          <w:lang w:val="uk-UA"/>
        </w:rPr>
        <w:t xml:space="preserve">                                   </w:t>
      </w:r>
      <w:r>
        <w:rPr>
          <w:b/>
          <w:lang w:val="uk-UA"/>
        </w:rPr>
        <w:t xml:space="preserve">                         </w:t>
      </w:r>
      <w:r w:rsidR="00A1228A">
        <w:rPr>
          <w:b/>
          <w:lang w:val="uk-UA"/>
        </w:rPr>
        <w:t xml:space="preserve">              </w:t>
      </w:r>
      <w:r>
        <w:rPr>
          <w:b/>
          <w:lang w:val="uk-UA"/>
        </w:rPr>
        <w:t>Микола НІКІТІН</w:t>
      </w:r>
      <w:r w:rsidRPr="00C417A1">
        <w:rPr>
          <w:b/>
          <w:lang w:val="uk-UA"/>
        </w:rPr>
        <w:t xml:space="preserve"> </w:t>
      </w:r>
    </w:p>
    <w:p w:rsidR="00691D90" w:rsidRDefault="00691D90" w:rsidP="00691D90">
      <w:pPr>
        <w:jc w:val="both"/>
        <w:rPr>
          <w:b/>
          <w:bCs/>
          <w:lang w:val="uk-UA"/>
        </w:rPr>
      </w:pPr>
    </w:p>
    <w:p w:rsidR="0057334A" w:rsidRDefault="0057334A" w:rsidP="00CF6DEA">
      <w:pPr>
        <w:jc w:val="both"/>
        <w:rPr>
          <w:b/>
          <w:bCs/>
          <w:lang w:val="uk-UA"/>
        </w:rPr>
      </w:pPr>
    </w:p>
    <w:p w:rsidR="00D7532D" w:rsidRDefault="00D7532D" w:rsidP="00CF6DEA">
      <w:pPr>
        <w:jc w:val="both"/>
        <w:rPr>
          <w:b/>
          <w:bCs/>
          <w:lang w:val="uk-UA"/>
        </w:rPr>
      </w:pPr>
    </w:p>
    <w:p w:rsidR="00767E1F" w:rsidRDefault="00767E1F" w:rsidP="00CF6DEA">
      <w:pPr>
        <w:jc w:val="both"/>
        <w:rPr>
          <w:b/>
          <w:bCs/>
          <w:lang w:val="uk-UA"/>
        </w:rPr>
      </w:pPr>
    </w:p>
    <w:p w:rsidR="00767E1F" w:rsidRDefault="00767E1F" w:rsidP="00CF6DEA">
      <w:pPr>
        <w:jc w:val="both"/>
        <w:rPr>
          <w:b/>
          <w:bCs/>
          <w:lang w:val="uk-UA"/>
        </w:rPr>
      </w:pPr>
    </w:p>
    <w:p w:rsidR="00767E1F" w:rsidRDefault="00767E1F" w:rsidP="00CF6DEA">
      <w:pPr>
        <w:jc w:val="both"/>
        <w:rPr>
          <w:b/>
          <w:bCs/>
          <w:lang w:val="uk-UA"/>
        </w:rPr>
      </w:pPr>
    </w:p>
    <w:p w:rsidR="00767E1F" w:rsidRDefault="00767E1F" w:rsidP="00CF6DEA">
      <w:pPr>
        <w:jc w:val="both"/>
        <w:rPr>
          <w:b/>
          <w:bCs/>
          <w:lang w:val="uk-UA"/>
        </w:rPr>
      </w:pPr>
    </w:p>
    <w:p w:rsidR="00767E1F" w:rsidRDefault="00767E1F" w:rsidP="00CF6DEA">
      <w:pPr>
        <w:jc w:val="both"/>
        <w:rPr>
          <w:b/>
          <w:bCs/>
          <w:lang w:val="uk-UA"/>
        </w:rPr>
      </w:pPr>
    </w:p>
    <w:p w:rsidR="00AA7C8B" w:rsidRDefault="00AA7C8B" w:rsidP="00D7532D">
      <w:pPr>
        <w:ind w:left="5670"/>
        <w:rPr>
          <w:lang w:val="uk-UA"/>
        </w:rPr>
      </w:pPr>
    </w:p>
    <w:p w:rsidR="00D7532D" w:rsidRPr="00303330" w:rsidRDefault="00D7532D" w:rsidP="00D7532D">
      <w:pPr>
        <w:ind w:left="5670"/>
        <w:rPr>
          <w:lang w:val="uk-UA"/>
        </w:rPr>
      </w:pPr>
      <w:r w:rsidRPr="00303330">
        <w:rPr>
          <w:lang w:val="uk-UA"/>
        </w:rPr>
        <w:lastRenderedPageBreak/>
        <w:t>ЗАТВЕРДЖЕНО</w:t>
      </w:r>
    </w:p>
    <w:p w:rsidR="00D7532D" w:rsidRPr="00C417A1" w:rsidRDefault="00D7532D" w:rsidP="00D7532D">
      <w:pPr>
        <w:ind w:left="5670"/>
      </w:pPr>
      <w:r>
        <w:rPr>
          <w:lang w:val="uk-UA"/>
        </w:rPr>
        <w:t>р</w:t>
      </w:r>
      <w:r w:rsidRPr="00C417A1">
        <w:t>ішення виконавчого комітету</w:t>
      </w:r>
    </w:p>
    <w:p w:rsidR="00D7532D" w:rsidRPr="00C417A1" w:rsidRDefault="00D7532D" w:rsidP="00D7532D">
      <w:pPr>
        <w:spacing w:line="4" w:lineRule="exact"/>
        <w:ind w:left="5670"/>
      </w:pPr>
    </w:p>
    <w:p w:rsidR="00D7532D" w:rsidRPr="00C417A1" w:rsidRDefault="00D7532D" w:rsidP="00D7532D">
      <w:pPr>
        <w:ind w:left="5670"/>
        <w:rPr>
          <w:lang w:val="uk-UA"/>
        </w:rPr>
      </w:pPr>
      <w:r>
        <w:rPr>
          <w:lang w:val="uk-UA"/>
        </w:rPr>
        <w:t xml:space="preserve">      січня 2022</w:t>
      </w:r>
      <w:r w:rsidRPr="00C417A1">
        <w:rPr>
          <w:lang w:val="uk-UA"/>
        </w:rPr>
        <w:t xml:space="preserve"> року</w:t>
      </w:r>
      <w:r>
        <w:rPr>
          <w:lang w:val="uk-UA"/>
        </w:rPr>
        <w:t xml:space="preserve"> №</w:t>
      </w:r>
    </w:p>
    <w:p w:rsidR="00D7532D" w:rsidRPr="00912552" w:rsidRDefault="00D7532D" w:rsidP="00D7532D">
      <w:pPr>
        <w:rPr>
          <w:lang w:val="uk-UA"/>
        </w:rPr>
      </w:pPr>
    </w:p>
    <w:p w:rsidR="00D7532D" w:rsidRPr="00172F9E" w:rsidRDefault="00D7532D" w:rsidP="00D7532D">
      <w:pPr>
        <w:ind w:right="-259"/>
        <w:jc w:val="center"/>
        <w:rPr>
          <w:lang w:val="uk-UA"/>
        </w:rPr>
      </w:pPr>
      <w:r>
        <w:rPr>
          <w:b/>
          <w:bCs/>
          <w:lang w:val="uk-UA"/>
        </w:rPr>
        <w:t>ПОРЯДОК</w:t>
      </w:r>
    </w:p>
    <w:p w:rsidR="00D7532D" w:rsidRPr="00912552" w:rsidRDefault="00D7532D" w:rsidP="00D7532D">
      <w:pPr>
        <w:ind w:left="260"/>
        <w:jc w:val="center"/>
        <w:rPr>
          <w:b/>
          <w:lang w:val="uk-UA"/>
        </w:rPr>
      </w:pPr>
      <w:r w:rsidRPr="00912552">
        <w:rPr>
          <w:b/>
          <w:bCs/>
          <w:lang w:val="uk-UA"/>
        </w:rPr>
        <w:t xml:space="preserve">використання коштів на виконання у </w:t>
      </w:r>
      <w:r w:rsidRPr="00C417A1">
        <w:rPr>
          <w:b/>
          <w:bCs/>
          <w:lang w:val="uk-UA"/>
        </w:rPr>
        <w:t>202</w:t>
      </w:r>
      <w:r>
        <w:rPr>
          <w:b/>
          <w:bCs/>
          <w:lang w:val="uk-UA"/>
        </w:rPr>
        <w:t>2</w:t>
      </w:r>
      <w:r w:rsidRPr="00912552">
        <w:rPr>
          <w:b/>
          <w:bCs/>
          <w:lang w:val="uk-UA"/>
        </w:rPr>
        <w:t xml:space="preserve"> році заходів </w:t>
      </w:r>
      <w:r w:rsidRPr="007D094E">
        <w:rPr>
          <w:b/>
          <w:bCs/>
          <w:lang w:val="uk-UA"/>
        </w:rPr>
        <w:t xml:space="preserve">з </w:t>
      </w:r>
      <w:r w:rsidRPr="007D094E">
        <w:rPr>
          <w:b/>
          <w:lang w:val="uk-UA"/>
        </w:rPr>
        <w:t xml:space="preserve"> виправлення профілю основ  доріг (грейдерування) </w:t>
      </w:r>
      <w:r>
        <w:rPr>
          <w:b/>
          <w:lang w:val="uk-UA"/>
        </w:rPr>
        <w:t xml:space="preserve">на території </w:t>
      </w:r>
      <w:r w:rsidRPr="007D094E">
        <w:rPr>
          <w:b/>
          <w:bCs/>
          <w:lang w:val="uk-UA"/>
        </w:rPr>
        <w:t>Знам’янської міської територіальної громади (далі – Порядок</w:t>
      </w:r>
      <w:r w:rsidRPr="00912552">
        <w:rPr>
          <w:b/>
          <w:bCs/>
          <w:lang w:val="uk-UA"/>
        </w:rPr>
        <w:t>)</w:t>
      </w:r>
    </w:p>
    <w:p w:rsidR="00D7532D" w:rsidRPr="00912552" w:rsidRDefault="00D7532D" w:rsidP="00D7532D">
      <w:pPr>
        <w:spacing w:line="325" w:lineRule="exact"/>
        <w:rPr>
          <w:lang w:val="uk-UA"/>
        </w:rPr>
      </w:pPr>
    </w:p>
    <w:p w:rsidR="00D7532D" w:rsidRPr="007C759C" w:rsidRDefault="00D7532D" w:rsidP="00D7532D">
      <w:pPr>
        <w:tabs>
          <w:tab w:val="left" w:pos="3960"/>
        </w:tabs>
        <w:suppressAutoHyphens w:val="0"/>
        <w:rPr>
          <w:b/>
          <w:bCs/>
          <w:lang w:val="uk-UA"/>
        </w:rPr>
      </w:pPr>
      <w:r>
        <w:rPr>
          <w:b/>
          <w:bCs/>
          <w:lang w:val="uk-UA"/>
        </w:rPr>
        <w:t xml:space="preserve">                                                                      1.</w:t>
      </w:r>
      <w:r w:rsidRPr="007C759C">
        <w:rPr>
          <w:b/>
          <w:bCs/>
          <w:lang w:val="uk-UA"/>
        </w:rPr>
        <w:t>Загальні питання</w:t>
      </w:r>
    </w:p>
    <w:p w:rsidR="00D7532D" w:rsidRPr="007C759C" w:rsidRDefault="00D7532D" w:rsidP="00D7532D">
      <w:pPr>
        <w:tabs>
          <w:tab w:val="left" w:pos="3960"/>
        </w:tabs>
        <w:suppressAutoHyphens w:val="0"/>
        <w:ind w:left="3960"/>
        <w:rPr>
          <w:b/>
          <w:bCs/>
          <w:lang w:val="uk-UA"/>
        </w:rPr>
      </w:pPr>
    </w:p>
    <w:p w:rsidR="00D7532D" w:rsidRPr="007C759C" w:rsidRDefault="00D7532D" w:rsidP="00D7532D">
      <w:pPr>
        <w:spacing w:line="239" w:lineRule="auto"/>
        <w:ind w:left="260" w:firstLine="706"/>
        <w:jc w:val="both"/>
        <w:rPr>
          <w:lang w:val="uk-UA"/>
        </w:rPr>
      </w:pPr>
      <w:r w:rsidRPr="007C759C">
        <w:rPr>
          <w:lang w:val="uk-UA"/>
        </w:rPr>
        <w:t xml:space="preserve">1.1. Цей Порядок визначає механізм використання коштів, передбачених для  </w:t>
      </w:r>
      <w:r w:rsidRPr="00C417A1">
        <w:rPr>
          <w:lang w:val="uk-UA"/>
        </w:rPr>
        <w:t>У</w:t>
      </w:r>
      <w:r w:rsidRPr="007C759C">
        <w:rPr>
          <w:lang w:val="uk-UA"/>
        </w:rPr>
        <w:t>правління</w:t>
      </w:r>
      <w:r w:rsidRPr="00C417A1">
        <w:rPr>
          <w:lang w:val="uk-UA"/>
        </w:rPr>
        <w:t xml:space="preserve"> містобудування, архітектури </w:t>
      </w:r>
      <w:r>
        <w:rPr>
          <w:lang w:val="uk-UA"/>
        </w:rPr>
        <w:t>та</w:t>
      </w:r>
      <w:r w:rsidRPr="007C759C">
        <w:rPr>
          <w:lang w:val="uk-UA"/>
        </w:rPr>
        <w:t xml:space="preserve"> житлово – комунального господарства </w:t>
      </w:r>
      <w:r w:rsidRPr="00C417A1">
        <w:rPr>
          <w:lang w:val="uk-UA"/>
        </w:rPr>
        <w:t>Знам’янської</w:t>
      </w:r>
      <w:r w:rsidRPr="007C759C">
        <w:rPr>
          <w:lang w:val="uk-UA"/>
        </w:rPr>
        <w:t xml:space="preserve"> міської ради (далі –</w:t>
      </w:r>
      <w:r w:rsidRPr="00C417A1">
        <w:rPr>
          <w:lang w:val="uk-UA"/>
        </w:rPr>
        <w:t>У</w:t>
      </w:r>
      <w:r w:rsidRPr="007C759C">
        <w:rPr>
          <w:lang w:val="uk-UA"/>
        </w:rPr>
        <w:t xml:space="preserve">правління) як головного розпорядника коштів </w:t>
      </w:r>
      <w:r w:rsidRPr="00C417A1">
        <w:rPr>
          <w:lang w:val="uk-UA"/>
        </w:rPr>
        <w:t xml:space="preserve">бюджету Знам’янської міської територіальної громади </w:t>
      </w:r>
      <w:r w:rsidRPr="007C759C">
        <w:rPr>
          <w:lang w:val="uk-UA"/>
        </w:rPr>
        <w:t>на 20</w:t>
      </w:r>
      <w:r w:rsidRPr="00C417A1">
        <w:rPr>
          <w:lang w:val="uk-UA"/>
        </w:rPr>
        <w:t>2</w:t>
      </w:r>
      <w:r>
        <w:rPr>
          <w:lang w:val="uk-UA"/>
        </w:rPr>
        <w:t>2</w:t>
      </w:r>
      <w:r w:rsidRPr="007C759C">
        <w:rPr>
          <w:lang w:val="uk-UA"/>
        </w:rPr>
        <w:t xml:space="preserve"> рік по загальному фонду на виконання заходів </w:t>
      </w:r>
      <w:r>
        <w:rPr>
          <w:lang w:val="uk-UA"/>
        </w:rPr>
        <w:t>з в</w:t>
      </w:r>
      <w:r w:rsidRPr="004422B8">
        <w:rPr>
          <w:lang w:val="uk-UA"/>
        </w:rPr>
        <w:t>иправлення профілю основ  доріг (грейдерування)</w:t>
      </w:r>
      <w:r w:rsidRPr="00C417A1">
        <w:rPr>
          <w:bCs/>
          <w:lang w:val="uk-UA"/>
        </w:rPr>
        <w:t xml:space="preserve"> на території Знам’янської міської територіальної громади</w:t>
      </w:r>
      <w:r w:rsidRPr="007C759C">
        <w:rPr>
          <w:lang w:val="uk-UA"/>
        </w:rPr>
        <w:t xml:space="preserve"> (далі – Заходи).</w:t>
      </w:r>
    </w:p>
    <w:p w:rsidR="00D7532D" w:rsidRPr="007C759C" w:rsidRDefault="00D7532D" w:rsidP="00D7532D">
      <w:pPr>
        <w:spacing w:line="3" w:lineRule="exact"/>
        <w:rPr>
          <w:lang w:val="uk-UA"/>
        </w:rPr>
      </w:pPr>
    </w:p>
    <w:p w:rsidR="00D7532D" w:rsidRPr="00C417A1" w:rsidRDefault="00D7532D" w:rsidP="00D7532D">
      <w:pPr>
        <w:spacing w:line="239" w:lineRule="auto"/>
        <w:ind w:left="260" w:right="20" w:firstLine="706"/>
        <w:jc w:val="both"/>
      </w:pPr>
      <w:r w:rsidRPr="00C417A1">
        <w:t>1.2. Одержувачем бюджетних коштів для виконання Заходів є комунальне підприємство «</w:t>
      </w:r>
      <w:r w:rsidRPr="00C417A1">
        <w:rPr>
          <w:lang w:val="uk-UA"/>
        </w:rPr>
        <w:t>Знам’янський комбінат комунальних послуг</w:t>
      </w:r>
      <w:r w:rsidRPr="00C417A1">
        <w:t>» (далі – Одержувач).</w:t>
      </w:r>
    </w:p>
    <w:p w:rsidR="00D7532D" w:rsidRPr="00C417A1" w:rsidRDefault="00D7532D" w:rsidP="00D7532D">
      <w:pPr>
        <w:spacing w:line="333" w:lineRule="exact"/>
      </w:pPr>
    </w:p>
    <w:p w:rsidR="00D7532D" w:rsidRPr="00C417A1" w:rsidRDefault="00D7532D" w:rsidP="00D7532D">
      <w:pPr>
        <w:tabs>
          <w:tab w:val="left" w:pos="4500"/>
        </w:tabs>
        <w:suppressAutoHyphens w:val="0"/>
        <w:rPr>
          <w:b/>
          <w:bCs/>
        </w:rPr>
      </w:pPr>
      <w:r>
        <w:rPr>
          <w:b/>
          <w:bCs/>
          <w:lang w:val="uk-UA"/>
        </w:rPr>
        <w:t xml:space="preserve">                                                                     2.</w:t>
      </w:r>
      <w:r w:rsidRPr="00C417A1">
        <w:rPr>
          <w:b/>
          <w:bCs/>
        </w:rPr>
        <w:t>Мета Порядку</w:t>
      </w:r>
    </w:p>
    <w:p w:rsidR="00D7532D" w:rsidRPr="00C417A1" w:rsidRDefault="00D7532D" w:rsidP="00D7532D">
      <w:pPr>
        <w:tabs>
          <w:tab w:val="left" w:pos="4500"/>
        </w:tabs>
        <w:suppressAutoHyphens w:val="0"/>
        <w:ind w:left="4500"/>
        <w:rPr>
          <w:b/>
          <w:bCs/>
        </w:rPr>
      </w:pPr>
    </w:p>
    <w:p w:rsidR="00D7532D" w:rsidRPr="00C417A1" w:rsidRDefault="00D7532D" w:rsidP="00D7532D">
      <w:pPr>
        <w:spacing w:line="10" w:lineRule="exact"/>
      </w:pPr>
    </w:p>
    <w:p w:rsidR="00D7532D" w:rsidRPr="00C417A1" w:rsidRDefault="00D7532D" w:rsidP="00D7532D">
      <w:pPr>
        <w:spacing w:line="234" w:lineRule="auto"/>
        <w:ind w:left="260" w:right="20" w:firstLine="706"/>
        <w:jc w:val="both"/>
      </w:pPr>
      <w:r w:rsidRPr="00C417A1">
        <w:t>2.1. Забезпечення прозорої та ефективної процедури використання бюджетних коштів.</w:t>
      </w:r>
    </w:p>
    <w:p w:rsidR="00D7532D" w:rsidRPr="00C417A1" w:rsidRDefault="00D7532D" w:rsidP="00D7532D">
      <w:pPr>
        <w:spacing w:line="245" w:lineRule="auto"/>
        <w:ind w:left="260" w:firstLine="706"/>
        <w:jc w:val="both"/>
      </w:pPr>
      <w:r w:rsidRPr="00C417A1">
        <w:t xml:space="preserve">2.2. Сприяння розвитку благоустрою </w:t>
      </w:r>
      <w:r w:rsidRPr="00C417A1">
        <w:rPr>
          <w:lang w:val="uk-UA"/>
        </w:rPr>
        <w:t>Знамянської міської територіальної громади</w:t>
      </w:r>
      <w:r w:rsidRPr="00C417A1">
        <w:t xml:space="preserve"> та створення умов, сприятливих для життєдіяльності </w:t>
      </w:r>
      <w:r w:rsidRPr="00C417A1">
        <w:rPr>
          <w:lang w:val="uk-UA"/>
        </w:rPr>
        <w:t>громади</w:t>
      </w:r>
      <w:r w:rsidRPr="00C417A1">
        <w:t>.</w:t>
      </w:r>
    </w:p>
    <w:p w:rsidR="00D7532D" w:rsidRPr="00C417A1" w:rsidRDefault="00D7532D" w:rsidP="00D7532D">
      <w:pPr>
        <w:spacing w:line="3" w:lineRule="exact"/>
      </w:pPr>
    </w:p>
    <w:p w:rsidR="00D7532D" w:rsidRDefault="00D7532D" w:rsidP="00D7532D">
      <w:pPr>
        <w:spacing w:line="239" w:lineRule="auto"/>
        <w:ind w:left="260" w:right="20" w:firstLine="706"/>
        <w:jc w:val="both"/>
        <w:rPr>
          <w:bCs/>
          <w:lang w:val="uk-UA"/>
        </w:rPr>
      </w:pPr>
      <w:r w:rsidRPr="00C417A1">
        <w:t xml:space="preserve">2.3. Реалізація заходів з  </w:t>
      </w:r>
      <w:r>
        <w:rPr>
          <w:lang w:val="uk-UA"/>
        </w:rPr>
        <w:t>в</w:t>
      </w:r>
      <w:r w:rsidRPr="004422B8">
        <w:rPr>
          <w:lang w:val="uk-UA"/>
        </w:rPr>
        <w:t>иправлення профілю основ  доріг (грейдерування)</w:t>
      </w:r>
      <w:r w:rsidRPr="00C417A1">
        <w:rPr>
          <w:bCs/>
          <w:lang w:val="uk-UA"/>
        </w:rPr>
        <w:t xml:space="preserve"> на території Знам’янської міської територіальної громади.</w:t>
      </w:r>
    </w:p>
    <w:p w:rsidR="00D7532D" w:rsidRPr="00C417A1" w:rsidRDefault="00D7532D" w:rsidP="00D7532D">
      <w:pPr>
        <w:spacing w:line="239" w:lineRule="auto"/>
        <w:ind w:left="260" w:right="20" w:firstLine="706"/>
        <w:jc w:val="both"/>
      </w:pPr>
    </w:p>
    <w:p w:rsidR="00D7532D" w:rsidRPr="00C417A1" w:rsidRDefault="00D7532D" w:rsidP="00D7532D">
      <w:pPr>
        <w:tabs>
          <w:tab w:val="left" w:pos="2060"/>
        </w:tabs>
        <w:suppressAutoHyphens w:val="0"/>
        <w:rPr>
          <w:b/>
          <w:bCs/>
        </w:rPr>
      </w:pPr>
      <w:r>
        <w:rPr>
          <w:b/>
          <w:bCs/>
          <w:lang w:val="uk-UA"/>
        </w:rPr>
        <w:t xml:space="preserve">                                          3.</w:t>
      </w:r>
      <w:r w:rsidRPr="00C417A1">
        <w:rPr>
          <w:b/>
          <w:bCs/>
        </w:rPr>
        <w:t>Вимоги щодо використання бюджетних коштів</w:t>
      </w:r>
    </w:p>
    <w:p w:rsidR="00D7532D" w:rsidRPr="00C417A1" w:rsidRDefault="00D7532D" w:rsidP="00D7532D">
      <w:pPr>
        <w:tabs>
          <w:tab w:val="left" w:pos="2060"/>
        </w:tabs>
        <w:suppressAutoHyphens w:val="0"/>
        <w:ind w:left="2060"/>
        <w:rPr>
          <w:b/>
          <w:bCs/>
        </w:rPr>
      </w:pPr>
    </w:p>
    <w:p w:rsidR="00D7532D" w:rsidRPr="00C417A1" w:rsidRDefault="00D7532D" w:rsidP="00D7532D">
      <w:pPr>
        <w:spacing w:line="239" w:lineRule="auto"/>
        <w:ind w:left="260" w:firstLine="706"/>
        <w:jc w:val="both"/>
      </w:pPr>
      <w:r w:rsidRPr="00C417A1">
        <w:t>3.1. Фінансування Заходу</w:t>
      </w:r>
      <w:r w:rsidRPr="00C417A1">
        <w:rPr>
          <w:lang w:val="uk-UA"/>
        </w:rPr>
        <w:t xml:space="preserve"> У</w:t>
      </w:r>
      <w:r w:rsidRPr="00C417A1">
        <w:t>правління проводить в межах сум, передбачених бюджетом на 20</w:t>
      </w:r>
      <w:r w:rsidRPr="00C417A1">
        <w:rPr>
          <w:lang w:val="uk-UA"/>
        </w:rPr>
        <w:t>2</w:t>
      </w:r>
      <w:r>
        <w:rPr>
          <w:lang w:val="uk-UA"/>
        </w:rPr>
        <w:t>2</w:t>
      </w:r>
      <w:r w:rsidRPr="00C417A1">
        <w:t xml:space="preserve"> рік, з урахуванням поданих Одержувачем розрахунків.</w:t>
      </w:r>
    </w:p>
    <w:p w:rsidR="00D7532D" w:rsidRPr="00C417A1" w:rsidRDefault="00D7532D" w:rsidP="00D7532D">
      <w:pPr>
        <w:spacing w:line="3" w:lineRule="exact"/>
      </w:pPr>
    </w:p>
    <w:p w:rsidR="00D7532D" w:rsidRPr="00C417A1" w:rsidRDefault="00D7532D" w:rsidP="00D7532D">
      <w:pPr>
        <w:spacing w:line="245" w:lineRule="auto"/>
        <w:ind w:left="260" w:firstLine="706"/>
        <w:jc w:val="both"/>
      </w:pPr>
      <w:r w:rsidRPr="00C417A1">
        <w:t xml:space="preserve">3.2. Одержувач використовує бюджетні кошти на підставі плану використання бюджетних коштів, що містить розподіл бюджетних асигнувань, затверджених у кошторисі </w:t>
      </w:r>
      <w:r w:rsidRPr="00C417A1">
        <w:rPr>
          <w:lang w:val="uk-UA"/>
        </w:rPr>
        <w:t xml:space="preserve"> У</w:t>
      </w:r>
      <w:r w:rsidRPr="00C417A1">
        <w:t>правління на 20</w:t>
      </w:r>
      <w:r w:rsidRPr="00C417A1">
        <w:rPr>
          <w:lang w:val="uk-UA"/>
        </w:rPr>
        <w:t>2</w:t>
      </w:r>
      <w:r>
        <w:rPr>
          <w:lang w:val="uk-UA"/>
        </w:rPr>
        <w:t>2</w:t>
      </w:r>
      <w:r w:rsidRPr="00C417A1">
        <w:t xml:space="preserve"> рік.</w:t>
      </w:r>
    </w:p>
    <w:p w:rsidR="00D7532D" w:rsidRPr="00C417A1" w:rsidRDefault="00D7532D" w:rsidP="00D7532D">
      <w:pPr>
        <w:spacing w:line="3" w:lineRule="exact"/>
      </w:pPr>
    </w:p>
    <w:p w:rsidR="00D7532D" w:rsidRPr="00C417A1" w:rsidRDefault="00D7532D" w:rsidP="00D7532D">
      <w:pPr>
        <w:spacing w:line="235" w:lineRule="auto"/>
        <w:ind w:left="260" w:right="20" w:firstLine="706"/>
        <w:jc w:val="both"/>
      </w:pPr>
      <w:r w:rsidRPr="00C417A1">
        <w:t>3.3. Відкриття рахунків, реєстрація та облік зобов’язань та проведення операцій, пов’язаних із використанням бюджетних коштів, здійснюється відповідно до Порядку казначейського обслуговування місцевих бюджетів, затвердженого наказом Міністерства фінансів України від 23.08.12 № 938.</w:t>
      </w:r>
    </w:p>
    <w:p w:rsidR="00D7532D" w:rsidRPr="00C417A1" w:rsidRDefault="00D7532D" w:rsidP="00D7532D">
      <w:pPr>
        <w:spacing w:line="2" w:lineRule="exact"/>
      </w:pPr>
    </w:p>
    <w:p w:rsidR="00D7532D" w:rsidRPr="00C417A1" w:rsidRDefault="00D7532D" w:rsidP="00D7532D">
      <w:pPr>
        <w:spacing w:line="239" w:lineRule="auto"/>
        <w:ind w:left="260" w:right="20" w:firstLine="706"/>
        <w:jc w:val="both"/>
      </w:pPr>
      <w:r w:rsidRPr="00C417A1">
        <w:t>3.4. Закупівля товарів, робіт і послуг за рахунок бюджетних коштів здійснюється в установленому законодавством порядку. Попередня оплата</w:t>
      </w:r>
    </w:p>
    <w:p w:rsidR="00D7532D" w:rsidRPr="00C417A1" w:rsidRDefault="00D7532D" w:rsidP="00D7532D">
      <w:pPr>
        <w:spacing w:line="234" w:lineRule="auto"/>
        <w:ind w:right="20"/>
      </w:pPr>
      <w:r>
        <w:rPr>
          <w:lang w:val="uk-UA"/>
        </w:rPr>
        <w:t xml:space="preserve">    </w:t>
      </w:r>
      <w:r w:rsidRPr="00C417A1">
        <w:t>товарів, робіт і послуг здійснюється з урахуванням вимог бюджетного законодавства.</w:t>
      </w:r>
    </w:p>
    <w:p w:rsidR="00D7532D" w:rsidRPr="00C417A1" w:rsidRDefault="00D7532D" w:rsidP="00D7532D">
      <w:pPr>
        <w:spacing w:line="259" w:lineRule="exact"/>
      </w:pPr>
    </w:p>
    <w:p w:rsidR="00D7532D" w:rsidRPr="00C417A1" w:rsidRDefault="00D7532D" w:rsidP="00D7532D">
      <w:pPr>
        <w:tabs>
          <w:tab w:val="left" w:pos="1280"/>
        </w:tabs>
        <w:suppressAutoHyphens w:val="0"/>
        <w:rPr>
          <w:b/>
          <w:bCs/>
        </w:rPr>
      </w:pPr>
      <w:r>
        <w:rPr>
          <w:b/>
          <w:bCs/>
          <w:lang w:val="uk-UA"/>
        </w:rPr>
        <w:t xml:space="preserve">                       4.</w:t>
      </w:r>
      <w:r w:rsidRPr="00C417A1">
        <w:rPr>
          <w:b/>
          <w:bCs/>
        </w:rPr>
        <w:t>Напрямки використання бюджетних коштів та контроль за</w:t>
      </w:r>
    </w:p>
    <w:p w:rsidR="00D7532D" w:rsidRDefault="00D7532D" w:rsidP="00D7532D">
      <w:pPr>
        <w:ind w:left="3640"/>
        <w:rPr>
          <w:b/>
          <w:bCs/>
          <w:lang w:val="uk-UA"/>
        </w:rPr>
      </w:pPr>
      <w:r>
        <w:rPr>
          <w:b/>
          <w:bCs/>
        </w:rPr>
        <w:t xml:space="preserve">виконанням </w:t>
      </w:r>
      <w:r>
        <w:rPr>
          <w:b/>
          <w:bCs/>
          <w:lang w:val="uk-UA"/>
        </w:rPr>
        <w:t>З</w:t>
      </w:r>
      <w:r w:rsidRPr="00C417A1">
        <w:rPr>
          <w:b/>
          <w:bCs/>
        </w:rPr>
        <w:t>аходів</w:t>
      </w:r>
    </w:p>
    <w:p w:rsidR="00D7532D" w:rsidRPr="00C417A1" w:rsidRDefault="00D7532D" w:rsidP="00D7532D">
      <w:pPr>
        <w:ind w:left="3640"/>
        <w:rPr>
          <w:lang w:val="uk-UA"/>
        </w:rPr>
      </w:pPr>
    </w:p>
    <w:p w:rsidR="00D7532D" w:rsidRPr="00C417A1" w:rsidRDefault="00D7532D" w:rsidP="00D7532D">
      <w:pPr>
        <w:ind w:left="960"/>
      </w:pPr>
      <w:r w:rsidRPr="00C417A1">
        <w:t>4.1. Кошти, що надаються, спрямовуються на виконання Заходів згідно</w:t>
      </w:r>
    </w:p>
    <w:p w:rsidR="00D7532D" w:rsidRPr="00C417A1" w:rsidRDefault="00D7532D" w:rsidP="00D7532D">
      <w:pPr>
        <w:spacing w:line="236" w:lineRule="auto"/>
        <w:ind w:left="260"/>
      </w:pPr>
      <w:r w:rsidRPr="00C417A1">
        <w:t>з додатком.</w:t>
      </w:r>
    </w:p>
    <w:p w:rsidR="00D7532D" w:rsidRPr="00C417A1" w:rsidRDefault="00D7532D" w:rsidP="00D7532D">
      <w:pPr>
        <w:spacing w:line="239" w:lineRule="auto"/>
        <w:ind w:left="260" w:firstLine="706"/>
        <w:jc w:val="both"/>
      </w:pPr>
      <w:r w:rsidRPr="00C417A1">
        <w:t xml:space="preserve">4.2. Розподіл коштів за напрямами, зазначеними в пункті 4.1 цього Порядку, здійснюється Одержувачем, відповідно до погодженого </w:t>
      </w:r>
      <w:r w:rsidRPr="00C417A1">
        <w:rPr>
          <w:lang w:val="uk-UA"/>
        </w:rPr>
        <w:t>У</w:t>
      </w:r>
      <w:r w:rsidRPr="00C417A1">
        <w:t>правлінням плану використання в межах відповідних бюджетних призначень на відповідний рік.</w:t>
      </w:r>
    </w:p>
    <w:p w:rsidR="00D7532D" w:rsidRPr="00C417A1" w:rsidRDefault="00D7532D" w:rsidP="00D7532D">
      <w:pPr>
        <w:spacing w:line="4" w:lineRule="exact"/>
      </w:pPr>
    </w:p>
    <w:p w:rsidR="00D7532D" w:rsidRPr="00C417A1" w:rsidRDefault="00D7532D" w:rsidP="00D7532D">
      <w:pPr>
        <w:spacing w:line="243" w:lineRule="auto"/>
        <w:ind w:left="260" w:right="20" w:firstLine="706"/>
        <w:jc w:val="both"/>
      </w:pPr>
      <w:r w:rsidRPr="00C417A1">
        <w:t>4.3. Бюджетні кошти, що виділяються на виконання Заходів, використовуються Одержувачем на:</w:t>
      </w:r>
    </w:p>
    <w:p w:rsidR="00D7532D" w:rsidRPr="00C417A1" w:rsidRDefault="00D7532D" w:rsidP="00D7532D">
      <w:pPr>
        <w:spacing w:line="11" w:lineRule="exact"/>
      </w:pPr>
    </w:p>
    <w:p w:rsidR="00D7532D" w:rsidRPr="00912552" w:rsidRDefault="00D7532D" w:rsidP="00D7532D">
      <w:pPr>
        <w:spacing w:line="234" w:lineRule="auto"/>
        <w:ind w:left="260" w:right="20" w:firstLine="778"/>
        <w:jc w:val="both"/>
      </w:pPr>
      <w:r w:rsidRPr="00912552">
        <w:t>заробітну плату працівникам підприємства, включаючи надбавки, доплати, премії, матеріальну допомогу та інші виплати;</w:t>
      </w:r>
    </w:p>
    <w:p w:rsidR="00D7532D" w:rsidRPr="00912552" w:rsidRDefault="00D7532D" w:rsidP="00D7532D">
      <w:pPr>
        <w:ind w:left="1040"/>
      </w:pPr>
      <w:r w:rsidRPr="00912552">
        <w:t>нарахування на заробітну плату;</w:t>
      </w:r>
    </w:p>
    <w:p w:rsidR="00D7532D" w:rsidRPr="00912552" w:rsidRDefault="00D7532D" w:rsidP="00D7532D">
      <w:pPr>
        <w:spacing w:line="15" w:lineRule="exact"/>
      </w:pPr>
    </w:p>
    <w:p w:rsidR="00D7532D" w:rsidRPr="00912552" w:rsidRDefault="00D7532D" w:rsidP="00D7532D">
      <w:pPr>
        <w:spacing w:line="234" w:lineRule="auto"/>
        <w:ind w:left="260" w:right="20" w:firstLine="778"/>
        <w:jc w:val="both"/>
      </w:pPr>
      <w:r w:rsidRPr="00912552">
        <w:lastRenderedPageBreak/>
        <w:t>придбання предметів, матеріалів, запчастин, інвентарю, канцелярських товарів тощо;</w:t>
      </w:r>
    </w:p>
    <w:p w:rsidR="00D7532D" w:rsidRPr="00912552" w:rsidRDefault="00D7532D" w:rsidP="00D7532D">
      <w:pPr>
        <w:ind w:left="1040"/>
      </w:pPr>
      <w:r w:rsidRPr="00912552">
        <w:t>придбання спеціального одягу;</w:t>
      </w:r>
    </w:p>
    <w:p w:rsidR="00D7532D" w:rsidRPr="00912552" w:rsidRDefault="00D7532D" w:rsidP="00D7532D">
      <w:pPr>
        <w:spacing w:line="20" w:lineRule="exact"/>
      </w:pPr>
    </w:p>
    <w:p w:rsidR="00D7532D" w:rsidRDefault="00D7532D" w:rsidP="00D7532D">
      <w:pPr>
        <w:spacing w:line="247" w:lineRule="auto"/>
        <w:ind w:left="1040" w:right="2720"/>
        <w:rPr>
          <w:lang w:val="uk-UA"/>
        </w:rPr>
      </w:pPr>
      <w:r w:rsidRPr="00912552">
        <w:t>оплату інших послуг (крім комунальних);</w:t>
      </w:r>
    </w:p>
    <w:p w:rsidR="00D7532D" w:rsidRDefault="00D7532D" w:rsidP="00D7532D">
      <w:pPr>
        <w:spacing w:line="247" w:lineRule="auto"/>
        <w:ind w:left="1040" w:right="2720"/>
        <w:rPr>
          <w:lang w:val="uk-UA"/>
        </w:rPr>
      </w:pPr>
      <w:r w:rsidRPr="00912552">
        <w:t xml:space="preserve"> оплату комунальних послуг та енергоносіїв; </w:t>
      </w:r>
    </w:p>
    <w:p w:rsidR="00D7532D" w:rsidRPr="00912552" w:rsidRDefault="00D7532D" w:rsidP="00D7532D">
      <w:pPr>
        <w:spacing w:line="247" w:lineRule="auto"/>
        <w:ind w:left="1040" w:right="2720"/>
      </w:pPr>
      <w:r w:rsidRPr="00912552">
        <w:t>поточний ремонт основних засобів та інвентарю;</w:t>
      </w:r>
    </w:p>
    <w:p w:rsidR="00D7532D" w:rsidRPr="00912552" w:rsidRDefault="00D7532D" w:rsidP="00D7532D">
      <w:pPr>
        <w:spacing w:line="7" w:lineRule="exact"/>
      </w:pPr>
    </w:p>
    <w:p w:rsidR="00D7532D" w:rsidRPr="00912552" w:rsidRDefault="00D7532D" w:rsidP="00D7532D">
      <w:pPr>
        <w:spacing w:line="234" w:lineRule="auto"/>
        <w:ind w:left="260" w:right="20" w:firstLine="778"/>
      </w:pPr>
      <w:r w:rsidRPr="00912552">
        <w:t>сплату податків та зборів, обов’язкових платежів відповідно до чинного законодавства.</w:t>
      </w:r>
    </w:p>
    <w:p w:rsidR="00D7532D" w:rsidRPr="00C417A1" w:rsidRDefault="00D7532D" w:rsidP="00D7532D">
      <w:pPr>
        <w:spacing w:line="331" w:lineRule="exact"/>
      </w:pPr>
    </w:p>
    <w:p w:rsidR="00D7532D" w:rsidRPr="00C417A1" w:rsidRDefault="00D7532D" w:rsidP="00D7532D">
      <w:pPr>
        <w:tabs>
          <w:tab w:val="left" w:pos="960"/>
        </w:tabs>
        <w:suppressAutoHyphens w:val="0"/>
        <w:rPr>
          <w:b/>
          <w:bCs/>
        </w:rPr>
      </w:pPr>
      <w:r>
        <w:rPr>
          <w:b/>
          <w:bCs/>
          <w:lang w:val="uk-UA"/>
        </w:rPr>
        <w:t xml:space="preserve">                       5.</w:t>
      </w:r>
      <w:r w:rsidRPr="00C417A1">
        <w:rPr>
          <w:b/>
          <w:bCs/>
        </w:rPr>
        <w:t>Звітність про використання бюджетних коштів та контроль за їх</w:t>
      </w:r>
    </w:p>
    <w:p w:rsidR="00D7532D" w:rsidRDefault="00D7532D" w:rsidP="00D7532D">
      <w:pPr>
        <w:ind w:left="4080"/>
        <w:rPr>
          <w:b/>
          <w:bCs/>
          <w:lang w:val="uk-UA"/>
        </w:rPr>
      </w:pPr>
      <w:r>
        <w:rPr>
          <w:b/>
          <w:bCs/>
          <w:lang w:val="uk-UA"/>
        </w:rPr>
        <w:t>в</w:t>
      </w:r>
      <w:r w:rsidRPr="00C417A1">
        <w:rPr>
          <w:b/>
          <w:bCs/>
        </w:rPr>
        <w:t>итрачанням</w:t>
      </w:r>
    </w:p>
    <w:p w:rsidR="00D7532D" w:rsidRPr="00C417A1" w:rsidRDefault="00D7532D" w:rsidP="00D7532D">
      <w:pPr>
        <w:ind w:left="4080"/>
        <w:rPr>
          <w:lang w:val="uk-UA"/>
        </w:rPr>
      </w:pPr>
    </w:p>
    <w:p w:rsidR="00D7532D" w:rsidRPr="00C417A1" w:rsidRDefault="00D7532D" w:rsidP="00D7532D">
      <w:pPr>
        <w:spacing w:line="10" w:lineRule="exact"/>
      </w:pPr>
    </w:p>
    <w:p w:rsidR="00D7532D" w:rsidRPr="00C417A1" w:rsidRDefault="00D7532D" w:rsidP="00D7532D">
      <w:pPr>
        <w:spacing w:line="237" w:lineRule="auto"/>
        <w:ind w:left="260" w:firstLine="706"/>
        <w:jc w:val="both"/>
      </w:pPr>
      <w:r w:rsidRPr="00C417A1">
        <w:t xml:space="preserve">5.1. Керівник підприємства Одержувача надає на погодження до </w:t>
      </w:r>
      <w:r w:rsidRPr="00C417A1">
        <w:rPr>
          <w:lang w:val="uk-UA"/>
        </w:rPr>
        <w:t>У</w:t>
      </w:r>
      <w:r w:rsidRPr="00C417A1">
        <w:t>правління перспективні щомісячні плани виконання Заходів. Щомісячні плани надаються до початку місяця, не пізніше 25-го числа попереднього місяця. Плани повинні бути складені з урахуванням помісячного плану кошторисних призначень.</w:t>
      </w:r>
    </w:p>
    <w:p w:rsidR="00D7532D" w:rsidRPr="00C417A1" w:rsidRDefault="00D7532D" w:rsidP="00D7532D">
      <w:pPr>
        <w:spacing w:line="4" w:lineRule="exact"/>
      </w:pPr>
    </w:p>
    <w:p w:rsidR="00D7532D" w:rsidRPr="00C417A1" w:rsidRDefault="00D7532D" w:rsidP="00D7532D">
      <w:pPr>
        <w:ind w:left="260" w:firstLine="706"/>
        <w:jc w:val="both"/>
      </w:pPr>
      <w:r w:rsidRPr="00C417A1">
        <w:t xml:space="preserve">5.2. Одержувач, по мірі виконання заходів, але не пізніше 5-го числа наступного місяця, надає на погодження </w:t>
      </w:r>
      <w:r w:rsidRPr="00C417A1">
        <w:rPr>
          <w:lang w:val="uk-UA"/>
        </w:rPr>
        <w:t>У</w:t>
      </w:r>
      <w:r w:rsidRPr="00C417A1">
        <w:t>правлінню акти виконаних робіт. Інформація щодо обсягу витрат на виконання Заходів протягом відповідного місяця надається Одержувачем до</w:t>
      </w:r>
      <w:r w:rsidRPr="00C417A1">
        <w:rPr>
          <w:lang w:val="uk-UA"/>
        </w:rPr>
        <w:t xml:space="preserve"> У</w:t>
      </w:r>
      <w:r w:rsidRPr="00C417A1">
        <w:t>правління не пізніше 5-го числа наступного місяця, у вигляді звіту про фактичні витрати, за підписом керівника підприємства та головного бухгалтера.</w:t>
      </w:r>
    </w:p>
    <w:p w:rsidR="00D7532D" w:rsidRPr="00C417A1" w:rsidRDefault="00D7532D" w:rsidP="00D7532D">
      <w:pPr>
        <w:spacing w:line="18" w:lineRule="exact"/>
      </w:pPr>
    </w:p>
    <w:p w:rsidR="00D7532D" w:rsidRPr="00C417A1" w:rsidRDefault="00D7532D" w:rsidP="00D7532D">
      <w:pPr>
        <w:spacing w:line="237" w:lineRule="auto"/>
        <w:ind w:left="260" w:firstLine="706"/>
        <w:jc w:val="both"/>
      </w:pPr>
      <w:r w:rsidRPr="00C417A1">
        <w:t xml:space="preserve">5.3. Одержувач коштів, по мірі реєстрації бюджетних та фінансових зобов’язань в органі Державного казначейства, які пов’язані із виконанням Заходів, надає до </w:t>
      </w:r>
      <w:r w:rsidRPr="00C417A1">
        <w:rPr>
          <w:lang w:val="uk-UA"/>
        </w:rPr>
        <w:t>У</w:t>
      </w:r>
      <w:r w:rsidRPr="00C417A1">
        <w:t>правління з</w:t>
      </w:r>
      <w:r>
        <w:t xml:space="preserve">аявку на фінансування. </w:t>
      </w:r>
      <w:r>
        <w:rPr>
          <w:lang w:val="uk-UA"/>
        </w:rPr>
        <w:t>У</w:t>
      </w:r>
      <w:r w:rsidRPr="00C417A1">
        <w:t>правління, на підставі отриманих від Одержувача заявок, проводить фінансування Заходів шляхом розподілу коштів на рахунок Одержувача, відкритий в органах Державного казначейства.</w:t>
      </w:r>
    </w:p>
    <w:p w:rsidR="00D7532D" w:rsidRPr="00C417A1" w:rsidRDefault="00D7532D" w:rsidP="00D7532D">
      <w:pPr>
        <w:spacing w:line="7" w:lineRule="exact"/>
      </w:pPr>
    </w:p>
    <w:p w:rsidR="00D7532D" w:rsidRPr="00C417A1" w:rsidRDefault="00D7532D" w:rsidP="00D7532D">
      <w:pPr>
        <w:ind w:left="960"/>
      </w:pPr>
      <w:r w:rsidRPr="00C417A1">
        <w:t>5.4. Одержувач несе повну відповідальність:</w:t>
      </w:r>
    </w:p>
    <w:p w:rsidR="00D7532D" w:rsidRPr="00C417A1" w:rsidRDefault="00D7532D" w:rsidP="00D7532D">
      <w:pPr>
        <w:ind w:left="960"/>
      </w:pPr>
      <w:r w:rsidRPr="00C417A1">
        <w:t>за виконання затверджених цим рішенням Заходів;</w:t>
      </w:r>
    </w:p>
    <w:p w:rsidR="00D7532D" w:rsidRPr="00C417A1" w:rsidRDefault="00D7532D" w:rsidP="00D7532D">
      <w:pPr>
        <w:spacing w:line="234" w:lineRule="auto"/>
        <w:ind w:left="260" w:firstLine="778"/>
        <w:jc w:val="both"/>
      </w:pPr>
      <w:r w:rsidRPr="00C417A1">
        <w:t>за ефективне,</w:t>
      </w:r>
      <w:r w:rsidRPr="00C417A1">
        <w:rPr>
          <w:lang w:val="uk-UA"/>
        </w:rPr>
        <w:t xml:space="preserve"> якісне,</w:t>
      </w:r>
      <w:r w:rsidRPr="00C417A1">
        <w:t xml:space="preserve"> раціональне та цільове використання коштів міського бюджету згідно з чинним законодавством;</w:t>
      </w:r>
    </w:p>
    <w:p w:rsidR="00D7532D" w:rsidRPr="00C417A1" w:rsidRDefault="00D7532D" w:rsidP="00D7532D">
      <w:pPr>
        <w:spacing w:line="15" w:lineRule="exact"/>
      </w:pPr>
    </w:p>
    <w:p w:rsidR="00D7532D" w:rsidRPr="00C417A1" w:rsidRDefault="00D7532D" w:rsidP="00D7532D">
      <w:pPr>
        <w:spacing w:line="235" w:lineRule="auto"/>
        <w:ind w:left="260" w:firstLine="778"/>
        <w:jc w:val="both"/>
      </w:pPr>
      <w:r>
        <w:t xml:space="preserve">за своєчасне надання до </w:t>
      </w:r>
      <w:r>
        <w:rPr>
          <w:lang w:val="uk-UA"/>
        </w:rPr>
        <w:t>У</w:t>
      </w:r>
      <w:r w:rsidRPr="00C417A1">
        <w:t>правління перспективних помісячних планів виконання Заходів, актів виконаних робіт, звітів про витрати.</w:t>
      </w:r>
    </w:p>
    <w:p w:rsidR="00D7532D" w:rsidRPr="00C417A1" w:rsidRDefault="00D7532D" w:rsidP="00D7532D">
      <w:pPr>
        <w:spacing w:line="20" w:lineRule="exact"/>
      </w:pPr>
    </w:p>
    <w:p w:rsidR="00D7532D" w:rsidRPr="00C417A1" w:rsidRDefault="00D7532D" w:rsidP="00D7532D">
      <w:pPr>
        <w:spacing w:line="237" w:lineRule="auto"/>
        <w:ind w:left="260" w:firstLine="706"/>
        <w:jc w:val="both"/>
        <w:rPr>
          <w:lang w:val="uk-UA"/>
        </w:rPr>
      </w:pPr>
      <w:r w:rsidRPr="00C417A1">
        <w:t xml:space="preserve">5.5. Складання та подання фінансової звітності про використання бюджетних коштів Одержувачем до органів Державного казначейства та </w:t>
      </w:r>
      <w:r w:rsidRPr="00C417A1">
        <w:rPr>
          <w:lang w:val="uk-UA"/>
        </w:rPr>
        <w:t>У</w:t>
      </w:r>
      <w:r w:rsidRPr="00C417A1">
        <w:t>правління, а також контроль за їх цільовим використанням здійснюється у встан</w:t>
      </w:r>
      <w:r>
        <w:t>овленому законодавством порядку</w:t>
      </w:r>
      <w:r>
        <w:rPr>
          <w:lang w:val="uk-UA"/>
        </w:rPr>
        <w:t>.</w:t>
      </w:r>
    </w:p>
    <w:p w:rsidR="00D7532D" w:rsidRDefault="00D7532D" w:rsidP="00D7532D">
      <w:pPr>
        <w:spacing w:line="245" w:lineRule="auto"/>
        <w:ind w:left="260" w:right="-30"/>
        <w:rPr>
          <w:lang w:val="uk-UA"/>
        </w:rPr>
      </w:pPr>
    </w:p>
    <w:p w:rsidR="00D7532D" w:rsidRDefault="00D7532D" w:rsidP="00D7532D">
      <w:pPr>
        <w:spacing w:line="245" w:lineRule="auto"/>
        <w:ind w:left="260" w:right="-30"/>
        <w:rPr>
          <w:lang w:val="uk-UA"/>
        </w:rPr>
      </w:pPr>
    </w:p>
    <w:p w:rsidR="00D7532D" w:rsidRDefault="00D7532D" w:rsidP="00D7532D">
      <w:pPr>
        <w:spacing w:line="245" w:lineRule="auto"/>
        <w:ind w:left="260" w:right="-30"/>
        <w:rPr>
          <w:lang w:val="uk-UA"/>
        </w:rPr>
      </w:pPr>
    </w:p>
    <w:p w:rsidR="00D7532D" w:rsidRDefault="00D7532D" w:rsidP="00D7532D">
      <w:pPr>
        <w:spacing w:line="245" w:lineRule="auto"/>
        <w:ind w:left="260" w:right="-30"/>
        <w:rPr>
          <w:lang w:val="uk-UA"/>
        </w:rPr>
      </w:pPr>
    </w:p>
    <w:p w:rsidR="00D7532D" w:rsidRDefault="00D7532D" w:rsidP="00D7532D">
      <w:pPr>
        <w:spacing w:line="245" w:lineRule="auto"/>
        <w:ind w:left="260" w:right="-30"/>
        <w:rPr>
          <w:b/>
          <w:lang w:val="uk-UA"/>
        </w:rPr>
      </w:pPr>
      <w:r w:rsidRPr="00C417A1">
        <w:rPr>
          <w:b/>
        </w:rPr>
        <w:t xml:space="preserve">Начальник управління </w:t>
      </w:r>
      <w:r w:rsidRPr="00C417A1">
        <w:rPr>
          <w:b/>
          <w:lang w:val="uk-UA"/>
        </w:rPr>
        <w:t xml:space="preserve"> </w:t>
      </w:r>
    </w:p>
    <w:p w:rsidR="00D7532D" w:rsidRDefault="00D7532D" w:rsidP="00D7532D">
      <w:pPr>
        <w:spacing w:line="245" w:lineRule="auto"/>
        <w:ind w:left="260" w:right="-30"/>
        <w:rPr>
          <w:b/>
          <w:lang w:val="uk-UA"/>
        </w:rPr>
      </w:pPr>
      <w:r>
        <w:rPr>
          <w:b/>
          <w:lang w:val="uk-UA"/>
        </w:rPr>
        <w:t>містобудування, архітектури</w:t>
      </w:r>
    </w:p>
    <w:p w:rsidR="00D7532D" w:rsidRDefault="00D7532D" w:rsidP="00D7532D">
      <w:pPr>
        <w:spacing w:line="245" w:lineRule="auto"/>
        <w:ind w:left="260" w:right="-30"/>
        <w:rPr>
          <w:b/>
          <w:lang w:val="uk-UA"/>
        </w:rPr>
      </w:pPr>
      <w:r>
        <w:rPr>
          <w:b/>
          <w:lang w:val="uk-UA"/>
        </w:rPr>
        <w:t xml:space="preserve"> та житлово-комунального господарства</w:t>
      </w:r>
      <w:r w:rsidRPr="00C417A1">
        <w:rPr>
          <w:b/>
          <w:lang w:val="uk-UA"/>
        </w:rPr>
        <w:t xml:space="preserve">   </w:t>
      </w:r>
    </w:p>
    <w:p w:rsidR="00D7532D" w:rsidRDefault="00D7532D" w:rsidP="00D7532D">
      <w:pPr>
        <w:spacing w:line="245" w:lineRule="auto"/>
        <w:ind w:left="260" w:right="-30"/>
        <w:rPr>
          <w:b/>
          <w:bCs/>
          <w:lang w:val="uk-UA"/>
        </w:rPr>
      </w:pPr>
      <w:r>
        <w:rPr>
          <w:b/>
          <w:lang w:val="uk-UA"/>
        </w:rPr>
        <w:t>Знам’янської міської ради</w:t>
      </w:r>
      <w:r w:rsidRPr="00C417A1">
        <w:rPr>
          <w:b/>
          <w:lang w:val="uk-UA"/>
        </w:rPr>
        <w:t xml:space="preserve">                                   </w:t>
      </w:r>
      <w:r>
        <w:rPr>
          <w:b/>
          <w:lang w:val="uk-UA"/>
        </w:rPr>
        <w:t xml:space="preserve">                                     Микола НІКІТІН</w:t>
      </w:r>
      <w:r>
        <w:rPr>
          <w:lang w:val="uk-UA"/>
        </w:rPr>
        <w:t xml:space="preserve">                                                                                     </w:t>
      </w:r>
    </w:p>
    <w:p w:rsidR="00D7532D" w:rsidRDefault="00D7532D" w:rsidP="00CF6DEA">
      <w:pPr>
        <w:jc w:val="both"/>
        <w:rPr>
          <w:b/>
          <w:bCs/>
          <w:lang w:val="uk-UA"/>
        </w:rPr>
      </w:pPr>
    </w:p>
    <w:p w:rsidR="005743F0" w:rsidRDefault="005743F0" w:rsidP="00CF6DEA">
      <w:pPr>
        <w:jc w:val="both"/>
        <w:rPr>
          <w:b/>
          <w:bCs/>
          <w:lang w:val="uk-UA"/>
        </w:rPr>
      </w:pPr>
    </w:p>
    <w:p w:rsidR="005743F0" w:rsidRDefault="005743F0" w:rsidP="00CF6DEA">
      <w:pPr>
        <w:jc w:val="both"/>
        <w:rPr>
          <w:b/>
          <w:bCs/>
          <w:lang w:val="uk-UA"/>
        </w:rPr>
      </w:pPr>
    </w:p>
    <w:p w:rsidR="005743F0" w:rsidRDefault="005743F0" w:rsidP="00CF6DEA">
      <w:pPr>
        <w:jc w:val="both"/>
        <w:rPr>
          <w:b/>
          <w:bCs/>
          <w:lang w:val="uk-UA"/>
        </w:rPr>
      </w:pPr>
    </w:p>
    <w:p w:rsidR="005743F0" w:rsidRDefault="005743F0" w:rsidP="00CF6DEA">
      <w:pPr>
        <w:jc w:val="both"/>
        <w:rPr>
          <w:b/>
          <w:bCs/>
          <w:lang w:val="uk-UA"/>
        </w:rPr>
      </w:pPr>
    </w:p>
    <w:p w:rsidR="005743F0" w:rsidRDefault="005743F0" w:rsidP="00CF6DEA">
      <w:pPr>
        <w:jc w:val="both"/>
        <w:rPr>
          <w:b/>
          <w:bCs/>
          <w:lang w:val="uk-UA"/>
        </w:rPr>
      </w:pPr>
    </w:p>
    <w:p w:rsidR="005743F0" w:rsidRDefault="005743F0" w:rsidP="00CF6DEA">
      <w:pPr>
        <w:jc w:val="both"/>
        <w:rPr>
          <w:b/>
          <w:bCs/>
          <w:lang w:val="uk-UA"/>
        </w:rPr>
      </w:pPr>
    </w:p>
    <w:p w:rsidR="005743F0" w:rsidRDefault="005743F0" w:rsidP="00CF6DEA">
      <w:pPr>
        <w:jc w:val="both"/>
        <w:rPr>
          <w:b/>
          <w:bCs/>
          <w:lang w:val="uk-UA"/>
        </w:rPr>
      </w:pPr>
    </w:p>
    <w:p w:rsidR="005743F0" w:rsidRDefault="005743F0" w:rsidP="00CF6DEA">
      <w:pPr>
        <w:jc w:val="both"/>
        <w:rPr>
          <w:b/>
          <w:bCs/>
          <w:lang w:val="uk-UA"/>
        </w:rPr>
      </w:pPr>
    </w:p>
    <w:p w:rsidR="005743F0" w:rsidRDefault="005743F0" w:rsidP="00CF6DEA">
      <w:pPr>
        <w:jc w:val="both"/>
        <w:rPr>
          <w:b/>
          <w:bCs/>
          <w:lang w:val="uk-UA"/>
        </w:rPr>
      </w:pPr>
    </w:p>
    <w:p w:rsidR="00767E1F" w:rsidRDefault="00767E1F" w:rsidP="00CF6DEA">
      <w:pPr>
        <w:jc w:val="both"/>
        <w:rPr>
          <w:b/>
          <w:bCs/>
          <w:lang w:val="uk-UA"/>
        </w:rPr>
      </w:pPr>
    </w:p>
    <w:p w:rsidR="00767E1F" w:rsidRDefault="00767E1F" w:rsidP="00CF6DEA">
      <w:pPr>
        <w:jc w:val="both"/>
        <w:rPr>
          <w:b/>
          <w:bCs/>
          <w:lang w:val="uk-UA"/>
        </w:rPr>
      </w:pPr>
    </w:p>
    <w:p w:rsidR="005743F0" w:rsidRDefault="005743F0" w:rsidP="00CF6DEA">
      <w:pPr>
        <w:jc w:val="both"/>
        <w:rPr>
          <w:b/>
          <w:bCs/>
          <w:lang w:val="uk-UA"/>
        </w:rPr>
      </w:pPr>
    </w:p>
    <w:p w:rsidR="005743F0" w:rsidRPr="00767E1F" w:rsidRDefault="005743F0" w:rsidP="005743F0">
      <w:pPr>
        <w:ind w:left="5670"/>
        <w:rPr>
          <w:lang w:val="uk-UA"/>
        </w:rPr>
      </w:pPr>
      <w:r w:rsidRPr="00767E1F">
        <w:rPr>
          <w:lang w:val="uk-UA"/>
        </w:rPr>
        <w:lastRenderedPageBreak/>
        <w:t>Додаток 1до рішення виконавчого комітету</w:t>
      </w:r>
    </w:p>
    <w:p w:rsidR="005743F0" w:rsidRPr="00767E1F" w:rsidRDefault="005743F0" w:rsidP="005743F0">
      <w:pPr>
        <w:spacing w:line="4" w:lineRule="exact"/>
        <w:ind w:left="5670"/>
        <w:rPr>
          <w:lang w:val="uk-UA"/>
        </w:rPr>
      </w:pPr>
    </w:p>
    <w:p w:rsidR="005743F0" w:rsidRPr="00767E1F" w:rsidRDefault="005743F0" w:rsidP="005743F0">
      <w:pPr>
        <w:ind w:left="5670"/>
        <w:rPr>
          <w:lang w:val="uk-UA"/>
        </w:rPr>
      </w:pPr>
      <w:r w:rsidRPr="00767E1F">
        <w:rPr>
          <w:lang w:val="uk-UA"/>
        </w:rPr>
        <w:t xml:space="preserve">         січня 2022 року №</w:t>
      </w:r>
    </w:p>
    <w:p w:rsidR="005743F0" w:rsidRPr="00767E1F" w:rsidRDefault="005743F0" w:rsidP="005743F0">
      <w:pPr>
        <w:pStyle w:val="1"/>
        <w:spacing w:before="86"/>
        <w:ind w:left="604" w:right="1137" w:hanging="1"/>
        <w:jc w:val="left"/>
        <w:rPr>
          <w:b w:val="0"/>
          <w:sz w:val="24"/>
          <w:szCs w:val="24"/>
          <w:lang w:val="uk-UA"/>
        </w:rPr>
      </w:pPr>
    </w:p>
    <w:p w:rsidR="005743F0" w:rsidRPr="00767E1F" w:rsidRDefault="005743F0" w:rsidP="005743F0">
      <w:pPr>
        <w:pStyle w:val="1"/>
        <w:spacing w:before="86"/>
        <w:ind w:left="604" w:right="1137" w:hanging="1"/>
        <w:rPr>
          <w:sz w:val="24"/>
          <w:szCs w:val="24"/>
          <w:lang w:val="uk-UA"/>
        </w:rPr>
      </w:pPr>
      <w:bookmarkStart w:id="2" w:name="_GoBack"/>
      <w:bookmarkEnd w:id="2"/>
    </w:p>
    <w:p w:rsidR="005743F0" w:rsidRPr="00767E1F" w:rsidRDefault="005743F0" w:rsidP="005743F0">
      <w:pPr>
        <w:pStyle w:val="1"/>
        <w:spacing w:before="86"/>
        <w:ind w:left="604" w:right="1137" w:hanging="1"/>
        <w:rPr>
          <w:sz w:val="24"/>
          <w:szCs w:val="24"/>
          <w:lang w:val="uk-UA"/>
        </w:rPr>
      </w:pPr>
      <w:r w:rsidRPr="00767E1F">
        <w:rPr>
          <w:sz w:val="24"/>
          <w:szCs w:val="24"/>
          <w:lang w:val="uk-UA"/>
        </w:rPr>
        <w:t>Оцінка відповідності показників діяльності</w:t>
      </w:r>
    </w:p>
    <w:p w:rsidR="005743F0" w:rsidRPr="00432C0B" w:rsidRDefault="005743F0" w:rsidP="005743F0">
      <w:pPr>
        <w:pStyle w:val="1"/>
        <w:spacing w:before="86"/>
        <w:ind w:left="604" w:right="1137" w:hanging="1"/>
        <w:rPr>
          <w:sz w:val="24"/>
          <w:szCs w:val="24"/>
          <w:u w:val="single"/>
        </w:rPr>
      </w:pPr>
      <w:r w:rsidRPr="00432C0B">
        <w:rPr>
          <w:sz w:val="24"/>
          <w:szCs w:val="24"/>
          <w:u w:val="single"/>
        </w:rPr>
        <w:t xml:space="preserve">комунального підприємства </w:t>
      </w:r>
    </w:p>
    <w:p w:rsidR="005743F0" w:rsidRPr="00432C0B" w:rsidRDefault="005743F0" w:rsidP="005743F0">
      <w:pPr>
        <w:spacing w:line="321" w:lineRule="exact"/>
        <w:ind w:left="262" w:right="785"/>
        <w:jc w:val="center"/>
        <w:rPr>
          <w:b/>
          <w:u w:val="single"/>
        </w:rPr>
      </w:pPr>
      <w:r w:rsidRPr="00432C0B">
        <w:rPr>
          <w:b/>
          <w:u w:val="single"/>
        </w:rPr>
        <w:t>«Знам’янський комбінат комунальних послуг»</w:t>
      </w:r>
    </w:p>
    <w:p w:rsidR="005743F0" w:rsidRPr="00432C0B" w:rsidRDefault="005743F0" w:rsidP="005743F0">
      <w:pPr>
        <w:spacing w:line="321" w:lineRule="exact"/>
        <w:ind w:left="262" w:right="785"/>
        <w:jc w:val="center"/>
        <w:rPr>
          <w:b/>
        </w:rPr>
      </w:pPr>
      <w:r w:rsidRPr="00432C0B">
        <w:rPr>
          <w:b/>
        </w:rPr>
        <w:t>критеріям визначення одержувача бюджетних коштів</w:t>
      </w:r>
    </w:p>
    <w:p w:rsidR="005743F0" w:rsidRPr="00432C0B" w:rsidRDefault="005743F0" w:rsidP="005743F0">
      <w:pPr>
        <w:pStyle w:val="a4"/>
        <w:rPr>
          <w:b/>
        </w:rPr>
      </w:pPr>
    </w:p>
    <w:p w:rsidR="005743F0" w:rsidRPr="00432C0B" w:rsidRDefault="005743F0" w:rsidP="005743F0">
      <w:pPr>
        <w:pStyle w:val="a4"/>
        <w:spacing w:before="4"/>
        <w:rPr>
          <w:b/>
        </w:rPr>
      </w:pPr>
    </w:p>
    <w:tbl>
      <w:tblPr>
        <w:tblStyle w:val="TableNormal"/>
        <w:tblW w:w="9656"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53"/>
        <w:gridCol w:w="2881"/>
        <w:gridCol w:w="4499"/>
        <w:gridCol w:w="1623"/>
      </w:tblGrid>
      <w:tr w:rsidR="005743F0" w:rsidRPr="00432C0B" w:rsidTr="005743F0">
        <w:trPr>
          <w:trHeight w:val="643"/>
        </w:trPr>
        <w:tc>
          <w:tcPr>
            <w:tcW w:w="653" w:type="dxa"/>
          </w:tcPr>
          <w:p w:rsidR="005743F0" w:rsidRPr="00432C0B" w:rsidRDefault="005743F0" w:rsidP="005743F0">
            <w:pPr>
              <w:pStyle w:val="TableParagraph"/>
              <w:spacing w:line="315" w:lineRule="exact"/>
              <w:ind w:left="191"/>
              <w:rPr>
                <w:sz w:val="24"/>
                <w:szCs w:val="24"/>
              </w:rPr>
            </w:pPr>
            <w:r w:rsidRPr="00432C0B">
              <w:rPr>
                <w:w w:val="99"/>
                <w:sz w:val="24"/>
                <w:szCs w:val="24"/>
              </w:rPr>
              <w:t>№</w:t>
            </w:r>
          </w:p>
          <w:p w:rsidR="005743F0" w:rsidRPr="00432C0B" w:rsidRDefault="005743F0" w:rsidP="005743F0">
            <w:pPr>
              <w:pStyle w:val="TableParagraph"/>
              <w:spacing w:line="308" w:lineRule="exact"/>
              <w:ind w:left="158"/>
              <w:rPr>
                <w:sz w:val="24"/>
                <w:szCs w:val="24"/>
              </w:rPr>
            </w:pPr>
            <w:r w:rsidRPr="00432C0B">
              <w:rPr>
                <w:sz w:val="24"/>
                <w:szCs w:val="24"/>
              </w:rPr>
              <w:t>з/п</w:t>
            </w:r>
          </w:p>
        </w:tc>
        <w:tc>
          <w:tcPr>
            <w:tcW w:w="2881" w:type="dxa"/>
          </w:tcPr>
          <w:p w:rsidR="005743F0" w:rsidRPr="00432C0B" w:rsidRDefault="005743F0" w:rsidP="005743F0">
            <w:pPr>
              <w:pStyle w:val="TableParagraph"/>
              <w:spacing w:line="315" w:lineRule="exact"/>
              <w:ind w:left="538" w:right="539"/>
              <w:jc w:val="center"/>
              <w:rPr>
                <w:sz w:val="24"/>
                <w:szCs w:val="24"/>
              </w:rPr>
            </w:pPr>
            <w:r w:rsidRPr="00432C0B">
              <w:rPr>
                <w:sz w:val="24"/>
                <w:szCs w:val="24"/>
              </w:rPr>
              <w:t>Найменування</w:t>
            </w:r>
          </w:p>
          <w:p w:rsidR="005743F0" w:rsidRPr="00432C0B" w:rsidRDefault="005743F0" w:rsidP="005743F0">
            <w:pPr>
              <w:pStyle w:val="TableParagraph"/>
              <w:spacing w:line="308" w:lineRule="exact"/>
              <w:ind w:left="538" w:right="537"/>
              <w:jc w:val="center"/>
              <w:rPr>
                <w:sz w:val="24"/>
                <w:szCs w:val="24"/>
              </w:rPr>
            </w:pPr>
            <w:r w:rsidRPr="00432C0B">
              <w:rPr>
                <w:sz w:val="24"/>
                <w:szCs w:val="24"/>
              </w:rPr>
              <w:t>критеріїв</w:t>
            </w:r>
          </w:p>
        </w:tc>
        <w:tc>
          <w:tcPr>
            <w:tcW w:w="4499" w:type="dxa"/>
          </w:tcPr>
          <w:p w:rsidR="005743F0" w:rsidRPr="00432C0B" w:rsidRDefault="005743F0" w:rsidP="005743F0">
            <w:pPr>
              <w:pStyle w:val="TableParagraph"/>
              <w:spacing w:line="315" w:lineRule="exact"/>
              <w:ind w:left="82" w:right="86"/>
              <w:jc w:val="center"/>
              <w:rPr>
                <w:sz w:val="24"/>
                <w:szCs w:val="24"/>
              </w:rPr>
            </w:pPr>
            <w:r w:rsidRPr="00432C0B">
              <w:rPr>
                <w:sz w:val="24"/>
                <w:szCs w:val="24"/>
              </w:rPr>
              <w:t>Показники діяльності підприємства</w:t>
            </w:r>
          </w:p>
        </w:tc>
        <w:tc>
          <w:tcPr>
            <w:tcW w:w="1623" w:type="dxa"/>
          </w:tcPr>
          <w:p w:rsidR="005743F0" w:rsidRPr="00432C0B" w:rsidRDefault="005743F0" w:rsidP="005743F0">
            <w:pPr>
              <w:pStyle w:val="TableParagraph"/>
              <w:spacing w:line="315" w:lineRule="exact"/>
              <w:ind w:left="89" w:right="89"/>
              <w:jc w:val="center"/>
              <w:rPr>
                <w:sz w:val="24"/>
                <w:szCs w:val="24"/>
              </w:rPr>
            </w:pPr>
            <w:r w:rsidRPr="00432C0B">
              <w:rPr>
                <w:sz w:val="24"/>
                <w:szCs w:val="24"/>
              </w:rPr>
              <w:t>Примітка</w:t>
            </w:r>
          </w:p>
        </w:tc>
      </w:tr>
      <w:tr w:rsidR="005743F0" w:rsidRPr="00432C0B" w:rsidTr="005743F0">
        <w:trPr>
          <w:trHeight w:val="326"/>
        </w:trPr>
        <w:tc>
          <w:tcPr>
            <w:tcW w:w="653" w:type="dxa"/>
          </w:tcPr>
          <w:p w:rsidR="005743F0" w:rsidRPr="00432C0B" w:rsidRDefault="005743F0" w:rsidP="005743F0">
            <w:pPr>
              <w:pStyle w:val="TableParagraph"/>
              <w:spacing w:line="306" w:lineRule="exact"/>
              <w:ind w:left="4"/>
              <w:jc w:val="center"/>
              <w:rPr>
                <w:sz w:val="24"/>
                <w:szCs w:val="24"/>
              </w:rPr>
            </w:pPr>
            <w:r w:rsidRPr="00432C0B">
              <w:rPr>
                <w:w w:val="99"/>
                <w:sz w:val="24"/>
                <w:szCs w:val="24"/>
              </w:rPr>
              <w:t>1</w:t>
            </w:r>
          </w:p>
        </w:tc>
        <w:tc>
          <w:tcPr>
            <w:tcW w:w="2881" w:type="dxa"/>
          </w:tcPr>
          <w:p w:rsidR="005743F0" w:rsidRPr="00432C0B" w:rsidRDefault="005743F0" w:rsidP="005743F0">
            <w:pPr>
              <w:pStyle w:val="TableParagraph"/>
              <w:spacing w:line="306" w:lineRule="exact"/>
              <w:ind w:left="5"/>
              <w:jc w:val="center"/>
              <w:rPr>
                <w:sz w:val="24"/>
                <w:szCs w:val="24"/>
              </w:rPr>
            </w:pPr>
            <w:r w:rsidRPr="00432C0B">
              <w:rPr>
                <w:w w:val="99"/>
                <w:sz w:val="24"/>
                <w:szCs w:val="24"/>
              </w:rPr>
              <w:t>2</w:t>
            </w:r>
          </w:p>
        </w:tc>
        <w:tc>
          <w:tcPr>
            <w:tcW w:w="4499" w:type="dxa"/>
          </w:tcPr>
          <w:p w:rsidR="005743F0" w:rsidRPr="00432C0B" w:rsidRDefault="005743F0" w:rsidP="005743F0">
            <w:pPr>
              <w:pStyle w:val="TableParagraph"/>
              <w:spacing w:line="306" w:lineRule="exact"/>
              <w:ind w:left="0"/>
              <w:jc w:val="center"/>
              <w:rPr>
                <w:sz w:val="24"/>
                <w:szCs w:val="24"/>
              </w:rPr>
            </w:pPr>
            <w:r w:rsidRPr="00432C0B">
              <w:rPr>
                <w:w w:val="99"/>
                <w:sz w:val="24"/>
                <w:szCs w:val="24"/>
              </w:rPr>
              <w:t>3</w:t>
            </w:r>
          </w:p>
        </w:tc>
        <w:tc>
          <w:tcPr>
            <w:tcW w:w="1623" w:type="dxa"/>
          </w:tcPr>
          <w:p w:rsidR="005743F0" w:rsidRPr="00432C0B" w:rsidRDefault="005743F0" w:rsidP="005743F0">
            <w:pPr>
              <w:pStyle w:val="TableParagraph"/>
              <w:spacing w:line="306" w:lineRule="exact"/>
              <w:ind w:left="5"/>
              <w:jc w:val="center"/>
              <w:rPr>
                <w:sz w:val="24"/>
                <w:szCs w:val="24"/>
              </w:rPr>
            </w:pPr>
            <w:r w:rsidRPr="00432C0B">
              <w:rPr>
                <w:w w:val="99"/>
                <w:sz w:val="24"/>
                <w:szCs w:val="24"/>
              </w:rPr>
              <w:t>4</w:t>
            </w:r>
          </w:p>
        </w:tc>
      </w:tr>
      <w:tr w:rsidR="005743F0" w:rsidRPr="00432C0B" w:rsidTr="005743F0">
        <w:trPr>
          <w:trHeight w:val="4186"/>
        </w:trPr>
        <w:tc>
          <w:tcPr>
            <w:tcW w:w="653" w:type="dxa"/>
          </w:tcPr>
          <w:p w:rsidR="005743F0" w:rsidRPr="00432C0B" w:rsidRDefault="005743F0" w:rsidP="005743F0">
            <w:pPr>
              <w:pStyle w:val="TableParagraph"/>
              <w:spacing w:line="315" w:lineRule="exact"/>
              <w:ind w:left="4"/>
              <w:jc w:val="center"/>
              <w:rPr>
                <w:sz w:val="24"/>
                <w:szCs w:val="24"/>
              </w:rPr>
            </w:pPr>
            <w:r w:rsidRPr="00697D26">
              <w:rPr>
                <w:w w:val="99"/>
                <w:sz w:val="24"/>
                <w:szCs w:val="24"/>
              </w:rPr>
              <w:t>1</w:t>
            </w:r>
          </w:p>
        </w:tc>
        <w:tc>
          <w:tcPr>
            <w:tcW w:w="2881" w:type="dxa"/>
          </w:tcPr>
          <w:p w:rsidR="005743F0" w:rsidRPr="00432C0B" w:rsidRDefault="005743F0" w:rsidP="005743F0">
            <w:pPr>
              <w:pStyle w:val="TableParagraph"/>
              <w:ind w:right="139"/>
              <w:jc w:val="center"/>
              <w:rPr>
                <w:sz w:val="24"/>
                <w:szCs w:val="24"/>
              </w:rPr>
            </w:pPr>
            <w:r w:rsidRPr="00432C0B">
              <w:rPr>
                <w:sz w:val="24"/>
                <w:szCs w:val="24"/>
              </w:rPr>
              <w:t>Досвід роботи за відповідним профілем не менше двох років та наявність відповідної кваліфікації з урахуваннямнапряму чи заходу бюджетної програми</w:t>
            </w:r>
          </w:p>
        </w:tc>
        <w:tc>
          <w:tcPr>
            <w:tcW w:w="4499" w:type="dxa"/>
          </w:tcPr>
          <w:p w:rsidR="005743F0" w:rsidRPr="00432C0B" w:rsidRDefault="005743F0" w:rsidP="005743F0">
            <w:pPr>
              <w:pStyle w:val="TableParagraph"/>
              <w:ind w:right="204"/>
              <w:rPr>
                <w:sz w:val="24"/>
                <w:szCs w:val="24"/>
              </w:rPr>
            </w:pPr>
            <w:r w:rsidRPr="00432C0B">
              <w:rPr>
                <w:sz w:val="24"/>
                <w:szCs w:val="24"/>
              </w:rPr>
              <w:t>Підприємство працює на ринку надання послуг міста з 2016 року. Надає такі види робіт ( послуг ):</w:t>
            </w:r>
          </w:p>
          <w:p w:rsidR="005743F0" w:rsidRPr="00432C0B" w:rsidRDefault="005743F0" w:rsidP="005743F0">
            <w:pPr>
              <w:pStyle w:val="TableParagraph"/>
              <w:numPr>
                <w:ilvl w:val="0"/>
                <w:numId w:val="35"/>
              </w:numPr>
              <w:ind w:right="204"/>
              <w:rPr>
                <w:sz w:val="24"/>
                <w:szCs w:val="24"/>
              </w:rPr>
            </w:pPr>
            <w:r w:rsidRPr="00432C0B">
              <w:rPr>
                <w:sz w:val="24"/>
                <w:szCs w:val="24"/>
              </w:rPr>
              <w:t>Прибирання грунту, бруду, сміття з узбіччя доріг;</w:t>
            </w:r>
          </w:p>
          <w:p w:rsidR="005743F0" w:rsidRPr="00432C0B" w:rsidRDefault="005743F0" w:rsidP="005743F0">
            <w:pPr>
              <w:pStyle w:val="TableParagraph"/>
              <w:numPr>
                <w:ilvl w:val="0"/>
                <w:numId w:val="35"/>
              </w:numPr>
              <w:ind w:right="204"/>
              <w:rPr>
                <w:sz w:val="24"/>
                <w:szCs w:val="24"/>
              </w:rPr>
            </w:pPr>
            <w:r w:rsidRPr="00432C0B">
              <w:rPr>
                <w:sz w:val="24"/>
                <w:szCs w:val="24"/>
              </w:rPr>
              <w:t>Забезпечення функціонування мереж зовнішнього освітлення;</w:t>
            </w:r>
          </w:p>
          <w:p w:rsidR="005743F0" w:rsidRPr="00432C0B" w:rsidRDefault="005743F0" w:rsidP="005743F0">
            <w:pPr>
              <w:pStyle w:val="TableParagraph"/>
              <w:numPr>
                <w:ilvl w:val="0"/>
                <w:numId w:val="35"/>
              </w:numPr>
              <w:ind w:right="204"/>
              <w:rPr>
                <w:sz w:val="24"/>
                <w:szCs w:val="24"/>
              </w:rPr>
            </w:pPr>
            <w:r w:rsidRPr="00432C0B">
              <w:rPr>
                <w:sz w:val="24"/>
                <w:szCs w:val="24"/>
              </w:rPr>
              <w:t>Забезпечення утримання в належному технічному стані об’єктів дорожнього господарства;</w:t>
            </w:r>
          </w:p>
          <w:p w:rsidR="005743F0" w:rsidRPr="00432C0B" w:rsidRDefault="005743F0" w:rsidP="005743F0">
            <w:pPr>
              <w:pStyle w:val="TableParagraph"/>
              <w:numPr>
                <w:ilvl w:val="0"/>
                <w:numId w:val="35"/>
              </w:numPr>
              <w:ind w:right="204"/>
              <w:rPr>
                <w:sz w:val="24"/>
                <w:szCs w:val="24"/>
              </w:rPr>
            </w:pPr>
            <w:r w:rsidRPr="00432C0B">
              <w:rPr>
                <w:sz w:val="24"/>
                <w:szCs w:val="24"/>
              </w:rPr>
              <w:t>Утримання та поточний ремонт об’єктів благоустрою кладовищ ( у тому числі закритих кладовищ ( за необхідністю)) та Військового кладовища;</w:t>
            </w:r>
          </w:p>
          <w:p w:rsidR="005743F0" w:rsidRPr="00432C0B" w:rsidRDefault="005743F0" w:rsidP="005743F0">
            <w:pPr>
              <w:pStyle w:val="TableParagraph"/>
              <w:numPr>
                <w:ilvl w:val="0"/>
                <w:numId w:val="35"/>
              </w:numPr>
              <w:ind w:right="204"/>
              <w:rPr>
                <w:sz w:val="24"/>
                <w:szCs w:val="24"/>
              </w:rPr>
            </w:pPr>
            <w:r w:rsidRPr="00432C0B">
              <w:rPr>
                <w:sz w:val="24"/>
                <w:szCs w:val="24"/>
              </w:rPr>
              <w:t>Забезпечення облаштування та утримання окремої території (парку, скверу тощо);</w:t>
            </w:r>
          </w:p>
          <w:p w:rsidR="005743F0" w:rsidRPr="00432C0B" w:rsidRDefault="005743F0" w:rsidP="005743F0">
            <w:pPr>
              <w:pStyle w:val="TableParagraph"/>
              <w:numPr>
                <w:ilvl w:val="0"/>
                <w:numId w:val="35"/>
              </w:numPr>
              <w:ind w:right="204"/>
              <w:rPr>
                <w:sz w:val="24"/>
                <w:szCs w:val="24"/>
              </w:rPr>
            </w:pPr>
            <w:r w:rsidRPr="00432C0B">
              <w:rPr>
                <w:sz w:val="24"/>
                <w:szCs w:val="24"/>
              </w:rPr>
              <w:t>Поховання та доставки до моргу одиноких померлих громадян, осіб без певного місця проживання, громадян від поховання яких відмовились рідні та знайдених невпізнаних трупів;</w:t>
            </w:r>
          </w:p>
          <w:p w:rsidR="005743F0" w:rsidRPr="00432C0B" w:rsidRDefault="005743F0" w:rsidP="005743F0">
            <w:pPr>
              <w:pStyle w:val="TableParagraph"/>
              <w:numPr>
                <w:ilvl w:val="0"/>
                <w:numId w:val="35"/>
              </w:numPr>
              <w:ind w:right="204"/>
              <w:rPr>
                <w:sz w:val="24"/>
                <w:szCs w:val="24"/>
              </w:rPr>
            </w:pPr>
            <w:r w:rsidRPr="00432C0B">
              <w:rPr>
                <w:sz w:val="24"/>
                <w:szCs w:val="24"/>
              </w:rPr>
              <w:t>Утримання, поточного ремонту та встановлення обладнання дитячих та спортивних майданчиків;</w:t>
            </w:r>
          </w:p>
          <w:p w:rsidR="005743F0" w:rsidRPr="00432C0B" w:rsidRDefault="005743F0" w:rsidP="005743F0">
            <w:pPr>
              <w:pStyle w:val="TableParagraph"/>
              <w:numPr>
                <w:ilvl w:val="0"/>
                <w:numId w:val="35"/>
              </w:numPr>
              <w:ind w:right="204"/>
              <w:rPr>
                <w:sz w:val="24"/>
                <w:szCs w:val="24"/>
              </w:rPr>
            </w:pPr>
            <w:r w:rsidRPr="00432C0B">
              <w:rPr>
                <w:sz w:val="24"/>
                <w:szCs w:val="24"/>
              </w:rPr>
              <w:t>Заходи з ліквідації несанкціонованих стихійних сміттєзвалищ</w:t>
            </w:r>
            <w:r>
              <w:rPr>
                <w:sz w:val="24"/>
                <w:szCs w:val="24"/>
              </w:rPr>
              <w:t>.</w:t>
            </w:r>
          </w:p>
        </w:tc>
        <w:tc>
          <w:tcPr>
            <w:tcW w:w="1623" w:type="dxa"/>
          </w:tcPr>
          <w:p w:rsidR="005743F0" w:rsidRPr="00432C0B" w:rsidRDefault="005743F0" w:rsidP="005743F0">
            <w:pPr>
              <w:pStyle w:val="TableParagraph"/>
              <w:spacing w:line="315" w:lineRule="exact"/>
              <w:ind w:left="89" w:right="86"/>
              <w:jc w:val="center"/>
              <w:rPr>
                <w:sz w:val="24"/>
                <w:szCs w:val="24"/>
              </w:rPr>
            </w:pPr>
          </w:p>
          <w:p w:rsidR="005743F0" w:rsidRPr="00432C0B" w:rsidRDefault="005743F0" w:rsidP="005743F0">
            <w:pPr>
              <w:pStyle w:val="TableParagraph"/>
              <w:spacing w:line="315" w:lineRule="exact"/>
              <w:ind w:left="89" w:right="86"/>
              <w:jc w:val="center"/>
              <w:rPr>
                <w:sz w:val="24"/>
                <w:szCs w:val="24"/>
              </w:rPr>
            </w:pPr>
          </w:p>
          <w:p w:rsidR="005743F0" w:rsidRPr="00432C0B" w:rsidRDefault="005743F0" w:rsidP="005743F0">
            <w:pPr>
              <w:pStyle w:val="TableParagraph"/>
              <w:spacing w:line="315" w:lineRule="exact"/>
              <w:ind w:left="89" w:right="86"/>
              <w:jc w:val="center"/>
              <w:rPr>
                <w:sz w:val="24"/>
                <w:szCs w:val="24"/>
              </w:rPr>
            </w:pPr>
          </w:p>
          <w:p w:rsidR="005743F0" w:rsidRPr="00432C0B" w:rsidRDefault="005743F0" w:rsidP="005743F0">
            <w:pPr>
              <w:pStyle w:val="TableParagraph"/>
              <w:spacing w:line="315" w:lineRule="exact"/>
              <w:ind w:left="89" w:right="86"/>
              <w:jc w:val="center"/>
              <w:rPr>
                <w:sz w:val="24"/>
                <w:szCs w:val="24"/>
              </w:rPr>
            </w:pPr>
          </w:p>
          <w:p w:rsidR="005743F0" w:rsidRPr="00432C0B" w:rsidRDefault="005743F0" w:rsidP="005743F0">
            <w:pPr>
              <w:pStyle w:val="TableParagraph"/>
              <w:spacing w:line="315" w:lineRule="exact"/>
              <w:ind w:left="89" w:right="86"/>
              <w:jc w:val="center"/>
              <w:rPr>
                <w:sz w:val="24"/>
                <w:szCs w:val="24"/>
              </w:rPr>
            </w:pPr>
          </w:p>
          <w:p w:rsidR="005743F0" w:rsidRPr="00432C0B" w:rsidRDefault="005743F0" w:rsidP="005743F0">
            <w:pPr>
              <w:pStyle w:val="TableParagraph"/>
              <w:spacing w:line="315" w:lineRule="exact"/>
              <w:ind w:left="89" w:right="86"/>
              <w:jc w:val="center"/>
              <w:rPr>
                <w:sz w:val="24"/>
                <w:szCs w:val="24"/>
              </w:rPr>
            </w:pPr>
          </w:p>
          <w:p w:rsidR="005743F0" w:rsidRPr="00432C0B" w:rsidRDefault="005743F0" w:rsidP="005743F0">
            <w:pPr>
              <w:pStyle w:val="TableParagraph"/>
              <w:spacing w:line="315" w:lineRule="exact"/>
              <w:ind w:left="89" w:right="86"/>
              <w:jc w:val="center"/>
              <w:rPr>
                <w:sz w:val="24"/>
                <w:szCs w:val="24"/>
              </w:rPr>
            </w:pPr>
          </w:p>
          <w:p w:rsidR="005743F0" w:rsidRPr="00432C0B" w:rsidRDefault="005743F0" w:rsidP="005743F0">
            <w:pPr>
              <w:pStyle w:val="TableParagraph"/>
              <w:spacing w:line="315" w:lineRule="exact"/>
              <w:ind w:left="89" w:right="86"/>
              <w:jc w:val="center"/>
              <w:rPr>
                <w:sz w:val="24"/>
                <w:szCs w:val="24"/>
              </w:rPr>
            </w:pPr>
          </w:p>
          <w:p w:rsidR="005743F0" w:rsidRPr="00432C0B" w:rsidRDefault="005743F0" w:rsidP="005743F0">
            <w:pPr>
              <w:pStyle w:val="TableParagraph"/>
              <w:spacing w:line="315" w:lineRule="exact"/>
              <w:ind w:left="89" w:right="86"/>
              <w:jc w:val="center"/>
              <w:rPr>
                <w:sz w:val="24"/>
                <w:szCs w:val="24"/>
              </w:rPr>
            </w:pPr>
          </w:p>
          <w:p w:rsidR="005743F0" w:rsidRPr="00432C0B" w:rsidRDefault="005743F0" w:rsidP="005743F0">
            <w:pPr>
              <w:pStyle w:val="TableParagraph"/>
              <w:spacing w:line="315" w:lineRule="exact"/>
              <w:ind w:left="89" w:right="86"/>
              <w:jc w:val="center"/>
              <w:rPr>
                <w:sz w:val="24"/>
                <w:szCs w:val="24"/>
              </w:rPr>
            </w:pPr>
          </w:p>
          <w:p w:rsidR="005743F0" w:rsidRPr="00432C0B" w:rsidRDefault="005743F0" w:rsidP="005743F0">
            <w:pPr>
              <w:pStyle w:val="TableParagraph"/>
              <w:spacing w:line="315" w:lineRule="exact"/>
              <w:ind w:left="89" w:right="86"/>
              <w:jc w:val="center"/>
              <w:rPr>
                <w:sz w:val="24"/>
                <w:szCs w:val="24"/>
              </w:rPr>
            </w:pPr>
          </w:p>
          <w:p w:rsidR="005743F0" w:rsidRPr="00432C0B" w:rsidRDefault="005743F0" w:rsidP="005743F0">
            <w:pPr>
              <w:pStyle w:val="TableParagraph"/>
              <w:spacing w:line="315" w:lineRule="exact"/>
              <w:ind w:left="89" w:right="86"/>
              <w:jc w:val="center"/>
              <w:rPr>
                <w:sz w:val="24"/>
                <w:szCs w:val="24"/>
              </w:rPr>
            </w:pPr>
          </w:p>
          <w:p w:rsidR="005743F0" w:rsidRPr="00432C0B" w:rsidRDefault="005743F0" w:rsidP="005743F0">
            <w:pPr>
              <w:pStyle w:val="TableParagraph"/>
              <w:spacing w:line="315" w:lineRule="exact"/>
              <w:ind w:left="89" w:right="86"/>
              <w:jc w:val="center"/>
              <w:rPr>
                <w:sz w:val="24"/>
                <w:szCs w:val="24"/>
              </w:rPr>
            </w:pPr>
          </w:p>
          <w:p w:rsidR="005743F0" w:rsidRPr="00432C0B" w:rsidRDefault="005743F0" w:rsidP="005743F0">
            <w:pPr>
              <w:pStyle w:val="TableParagraph"/>
              <w:spacing w:line="315" w:lineRule="exact"/>
              <w:ind w:left="89" w:right="86"/>
              <w:jc w:val="center"/>
              <w:rPr>
                <w:sz w:val="24"/>
                <w:szCs w:val="24"/>
              </w:rPr>
            </w:pPr>
          </w:p>
          <w:p w:rsidR="005743F0" w:rsidRPr="00432C0B" w:rsidRDefault="005743F0" w:rsidP="005743F0">
            <w:pPr>
              <w:pStyle w:val="TableParagraph"/>
              <w:spacing w:line="315" w:lineRule="exact"/>
              <w:ind w:left="89" w:right="86"/>
              <w:jc w:val="center"/>
              <w:rPr>
                <w:sz w:val="24"/>
                <w:szCs w:val="24"/>
              </w:rPr>
            </w:pPr>
          </w:p>
          <w:p w:rsidR="005743F0" w:rsidRPr="00432C0B" w:rsidRDefault="005743F0" w:rsidP="005743F0">
            <w:pPr>
              <w:pStyle w:val="TableParagraph"/>
              <w:spacing w:line="315" w:lineRule="exact"/>
              <w:ind w:left="89" w:right="86"/>
              <w:jc w:val="center"/>
              <w:rPr>
                <w:sz w:val="24"/>
                <w:szCs w:val="24"/>
              </w:rPr>
            </w:pPr>
          </w:p>
          <w:p w:rsidR="005743F0" w:rsidRPr="00432C0B" w:rsidRDefault="005743F0" w:rsidP="005743F0">
            <w:pPr>
              <w:pStyle w:val="TableParagraph"/>
              <w:spacing w:line="315" w:lineRule="exact"/>
              <w:ind w:left="89" w:right="86"/>
              <w:jc w:val="center"/>
              <w:rPr>
                <w:sz w:val="24"/>
                <w:szCs w:val="24"/>
              </w:rPr>
            </w:pPr>
          </w:p>
          <w:p w:rsidR="005743F0" w:rsidRPr="00432C0B" w:rsidRDefault="005743F0" w:rsidP="005743F0">
            <w:pPr>
              <w:pStyle w:val="TableParagraph"/>
              <w:spacing w:line="315" w:lineRule="exact"/>
              <w:ind w:left="89" w:right="86"/>
              <w:jc w:val="center"/>
              <w:rPr>
                <w:sz w:val="24"/>
                <w:szCs w:val="24"/>
              </w:rPr>
            </w:pPr>
          </w:p>
          <w:p w:rsidR="005743F0" w:rsidRPr="00432C0B" w:rsidRDefault="005743F0" w:rsidP="005743F0">
            <w:pPr>
              <w:pStyle w:val="TableParagraph"/>
              <w:spacing w:line="315" w:lineRule="exact"/>
              <w:ind w:left="89" w:right="86"/>
              <w:jc w:val="center"/>
              <w:rPr>
                <w:sz w:val="24"/>
                <w:szCs w:val="24"/>
              </w:rPr>
            </w:pPr>
          </w:p>
          <w:p w:rsidR="005743F0" w:rsidRPr="00432C0B" w:rsidRDefault="005743F0" w:rsidP="005743F0">
            <w:pPr>
              <w:pStyle w:val="TableParagraph"/>
              <w:spacing w:line="315" w:lineRule="exact"/>
              <w:ind w:left="89" w:right="86"/>
              <w:jc w:val="center"/>
              <w:rPr>
                <w:sz w:val="24"/>
                <w:szCs w:val="24"/>
              </w:rPr>
            </w:pPr>
          </w:p>
          <w:p w:rsidR="005743F0" w:rsidRPr="00432C0B" w:rsidRDefault="005743F0" w:rsidP="005743F0">
            <w:pPr>
              <w:pStyle w:val="TableParagraph"/>
              <w:spacing w:line="315" w:lineRule="exact"/>
              <w:ind w:left="89" w:right="86"/>
              <w:jc w:val="center"/>
              <w:rPr>
                <w:sz w:val="24"/>
                <w:szCs w:val="24"/>
              </w:rPr>
            </w:pPr>
          </w:p>
          <w:p w:rsidR="005743F0" w:rsidRPr="00432C0B" w:rsidRDefault="005743F0" w:rsidP="005743F0">
            <w:pPr>
              <w:pStyle w:val="TableParagraph"/>
              <w:spacing w:line="315" w:lineRule="exact"/>
              <w:ind w:left="89" w:right="86"/>
              <w:jc w:val="center"/>
              <w:rPr>
                <w:sz w:val="24"/>
                <w:szCs w:val="24"/>
              </w:rPr>
            </w:pPr>
          </w:p>
          <w:p w:rsidR="005743F0" w:rsidRPr="00432C0B" w:rsidRDefault="005743F0" w:rsidP="005743F0">
            <w:pPr>
              <w:pStyle w:val="TableParagraph"/>
              <w:spacing w:line="315" w:lineRule="exact"/>
              <w:ind w:left="89" w:right="86"/>
              <w:jc w:val="center"/>
              <w:rPr>
                <w:sz w:val="24"/>
                <w:szCs w:val="24"/>
              </w:rPr>
            </w:pPr>
          </w:p>
          <w:p w:rsidR="005743F0" w:rsidRPr="00432C0B" w:rsidRDefault="005743F0" w:rsidP="005743F0">
            <w:pPr>
              <w:pStyle w:val="TableParagraph"/>
              <w:spacing w:line="315" w:lineRule="exact"/>
              <w:ind w:left="89" w:right="86"/>
              <w:rPr>
                <w:sz w:val="24"/>
                <w:szCs w:val="24"/>
              </w:rPr>
            </w:pPr>
            <w:r w:rsidRPr="00432C0B">
              <w:rPr>
                <w:sz w:val="24"/>
                <w:szCs w:val="24"/>
              </w:rPr>
              <w:t>Відповідає</w:t>
            </w:r>
          </w:p>
        </w:tc>
      </w:tr>
    </w:tbl>
    <w:p w:rsidR="005743F0" w:rsidRDefault="005743F0" w:rsidP="005743F0">
      <w:pPr>
        <w:pStyle w:val="a4"/>
      </w:pPr>
    </w:p>
    <w:p w:rsidR="005743F0" w:rsidRDefault="005743F0" w:rsidP="005743F0">
      <w:pPr>
        <w:ind w:left="6804"/>
      </w:pPr>
    </w:p>
    <w:p w:rsidR="005743F0" w:rsidRDefault="005743F0" w:rsidP="005743F0">
      <w:pPr>
        <w:ind w:left="6804"/>
      </w:pPr>
    </w:p>
    <w:p w:rsidR="005743F0" w:rsidRDefault="005743F0" w:rsidP="005743F0">
      <w:pPr>
        <w:ind w:left="6804"/>
      </w:pPr>
    </w:p>
    <w:p w:rsidR="005743F0" w:rsidRDefault="005743F0" w:rsidP="005743F0">
      <w:pPr>
        <w:ind w:left="6804"/>
      </w:pPr>
    </w:p>
    <w:p w:rsidR="005743F0" w:rsidRDefault="005743F0" w:rsidP="005743F0">
      <w:pPr>
        <w:ind w:left="6804"/>
        <w:rPr>
          <w:lang w:val="uk-UA"/>
        </w:rPr>
      </w:pPr>
    </w:p>
    <w:p w:rsidR="005743F0" w:rsidRDefault="005743F0" w:rsidP="005743F0">
      <w:pPr>
        <w:ind w:left="6804"/>
        <w:rPr>
          <w:lang w:val="uk-UA"/>
        </w:rPr>
      </w:pPr>
    </w:p>
    <w:p w:rsidR="005743F0" w:rsidRPr="005743F0" w:rsidRDefault="005743F0" w:rsidP="005743F0">
      <w:pPr>
        <w:ind w:left="6804"/>
        <w:rPr>
          <w:lang w:val="uk-UA"/>
        </w:rPr>
      </w:pPr>
    </w:p>
    <w:p w:rsidR="005743F0" w:rsidRDefault="005743F0" w:rsidP="005743F0">
      <w:pPr>
        <w:ind w:left="6804"/>
      </w:pPr>
    </w:p>
    <w:p w:rsidR="005743F0" w:rsidRDefault="005743F0" w:rsidP="005743F0">
      <w:pPr>
        <w:ind w:left="5670"/>
      </w:pPr>
      <w:r>
        <w:t>Продовження додатку 1</w:t>
      </w:r>
    </w:p>
    <w:p w:rsidR="005743F0" w:rsidRPr="0040406A" w:rsidRDefault="005743F0" w:rsidP="005743F0">
      <w:pPr>
        <w:ind w:left="5670"/>
      </w:pPr>
      <w:r w:rsidRPr="0040406A">
        <w:t>до рішення виконавчого комітету</w:t>
      </w:r>
    </w:p>
    <w:p w:rsidR="005743F0" w:rsidRPr="0040406A" w:rsidRDefault="005743F0" w:rsidP="005743F0">
      <w:pPr>
        <w:spacing w:line="4" w:lineRule="exact"/>
        <w:ind w:left="5670"/>
      </w:pPr>
    </w:p>
    <w:p w:rsidR="005743F0" w:rsidRPr="0040406A" w:rsidRDefault="005743F0" w:rsidP="005743F0">
      <w:pPr>
        <w:ind w:left="5670"/>
      </w:pPr>
      <w:r>
        <w:lastRenderedPageBreak/>
        <w:t xml:space="preserve">            січня </w:t>
      </w:r>
      <w:r w:rsidRPr="000C2CEE">
        <w:t>202</w:t>
      </w:r>
      <w:r>
        <w:t>2</w:t>
      </w:r>
      <w:r w:rsidRPr="000C2CEE">
        <w:t xml:space="preserve"> року №</w:t>
      </w:r>
    </w:p>
    <w:tbl>
      <w:tblPr>
        <w:tblStyle w:val="TableNormal"/>
        <w:tblW w:w="9656"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53"/>
        <w:gridCol w:w="2881"/>
        <w:gridCol w:w="4499"/>
        <w:gridCol w:w="1623"/>
      </w:tblGrid>
      <w:tr w:rsidR="005743F0" w:rsidTr="005743F0">
        <w:trPr>
          <w:trHeight w:val="7611"/>
        </w:trPr>
        <w:tc>
          <w:tcPr>
            <w:tcW w:w="653" w:type="dxa"/>
          </w:tcPr>
          <w:p w:rsidR="005743F0" w:rsidRDefault="005743F0" w:rsidP="005743F0">
            <w:pPr>
              <w:pStyle w:val="TableParagraph"/>
              <w:spacing w:line="315" w:lineRule="exact"/>
              <w:ind w:left="4"/>
              <w:jc w:val="center"/>
              <w:rPr>
                <w:sz w:val="28"/>
              </w:rPr>
            </w:pPr>
            <w:r>
              <w:rPr>
                <w:w w:val="99"/>
                <w:sz w:val="28"/>
              </w:rPr>
              <w:t>2</w:t>
            </w:r>
          </w:p>
        </w:tc>
        <w:tc>
          <w:tcPr>
            <w:tcW w:w="2881" w:type="dxa"/>
          </w:tcPr>
          <w:p w:rsidR="005743F0" w:rsidRDefault="005743F0" w:rsidP="005743F0">
            <w:pPr>
              <w:pStyle w:val="TableParagraph"/>
              <w:ind w:right="101"/>
              <w:rPr>
                <w:sz w:val="28"/>
              </w:rPr>
            </w:pPr>
          </w:p>
          <w:p w:rsidR="005743F0" w:rsidRPr="00432C0B" w:rsidRDefault="005743F0" w:rsidP="005743F0">
            <w:pPr>
              <w:pStyle w:val="TableParagraph"/>
              <w:ind w:right="101"/>
              <w:rPr>
                <w:sz w:val="24"/>
                <w:szCs w:val="24"/>
              </w:rPr>
            </w:pPr>
            <w:r w:rsidRPr="00432C0B">
              <w:rPr>
                <w:sz w:val="24"/>
                <w:szCs w:val="24"/>
              </w:rPr>
              <w:t>Виробничий потенціал і відповідні показники виробничоїдіяльності</w:t>
            </w:r>
          </w:p>
        </w:tc>
        <w:tc>
          <w:tcPr>
            <w:tcW w:w="4499" w:type="dxa"/>
          </w:tcPr>
          <w:p w:rsidR="005743F0" w:rsidRPr="00432C0B" w:rsidRDefault="005743F0" w:rsidP="005743F0">
            <w:pPr>
              <w:pStyle w:val="TableParagraph"/>
              <w:spacing w:line="315" w:lineRule="exact"/>
              <w:rPr>
                <w:sz w:val="24"/>
                <w:szCs w:val="24"/>
              </w:rPr>
            </w:pPr>
            <w:r w:rsidRPr="00432C0B">
              <w:rPr>
                <w:sz w:val="24"/>
                <w:szCs w:val="24"/>
              </w:rPr>
              <w:t>В наявності:</w:t>
            </w:r>
          </w:p>
          <w:p w:rsidR="005743F0" w:rsidRPr="00432C0B" w:rsidRDefault="005743F0" w:rsidP="005743F0">
            <w:pPr>
              <w:pStyle w:val="TableParagraph"/>
              <w:numPr>
                <w:ilvl w:val="0"/>
                <w:numId w:val="36"/>
              </w:numPr>
              <w:tabs>
                <w:tab w:val="left" w:pos="269"/>
              </w:tabs>
              <w:spacing w:line="322" w:lineRule="exact"/>
              <w:rPr>
                <w:sz w:val="24"/>
                <w:szCs w:val="24"/>
              </w:rPr>
            </w:pPr>
            <w:r w:rsidRPr="00432C0B">
              <w:rPr>
                <w:sz w:val="24"/>
                <w:szCs w:val="24"/>
              </w:rPr>
              <w:t>транспортні засоби - 21 од.</w:t>
            </w:r>
          </w:p>
          <w:p w:rsidR="005743F0" w:rsidRPr="00432C0B" w:rsidRDefault="005743F0" w:rsidP="005743F0">
            <w:pPr>
              <w:pStyle w:val="TableParagraph"/>
              <w:numPr>
                <w:ilvl w:val="0"/>
                <w:numId w:val="36"/>
              </w:numPr>
              <w:tabs>
                <w:tab w:val="left" w:pos="269"/>
              </w:tabs>
              <w:spacing w:line="322" w:lineRule="exact"/>
              <w:rPr>
                <w:sz w:val="24"/>
                <w:szCs w:val="24"/>
              </w:rPr>
            </w:pPr>
            <w:r w:rsidRPr="00432C0B">
              <w:rPr>
                <w:sz w:val="24"/>
                <w:szCs w:val="24"/>
              </w:rPr>
              <w:t>обладнання – 20од.</w:t>
            </w:r>
          </w:p>
          <w:p w:rsidR="005743F0" w:rsidRDefault="005743F0" w:rsidP="005743F0">
            <w:pPr>
              <w:pStyle w:val="TableParagraph"/>
              <w:tabs>
                <w:tab w:val="left" w:pos="269"/>
              </w:tabs>
              <w:ind w:right="183"/>
              <w:rPr>
                <w:sz w:val="24"/>
                <w:szCs w:val="24"/>
              </w:rPr>
            </w:pPr>
            <w:r w:rsidRPr="00432C0B">
              <w:rPr>
                <w:sz w:val="24"/>
                <w:szCs w:val="24"/>
              </w:rPr>
              <w:t xml:space="preserve">спеціалістів з вищою, знеповною вищою, середньою спеціальною та середньою освітою – 90 чоловік. </w:t>
            </w:r>
          </w:p>
          <w:p w:rsidR="005743F0" w:rsidRDefault="005743F0" w:rsidP="005743F0">
            <w:pPr>
              <w:pStyle w:val="TableParagraph"/>
              <w:tabs>
                <w:tab w:val="left" w:pos="269"/>
              </w:tabs>
              <w:ind w:right="183"/>
              <w:rPr>
                <w:sz w:val="24"/>
                <w:szCs w:val="24"/>
              </w:rPr>
            </w:pPr>
          </w:p>
          <w:p w:rsidR="005743F0" w:rsidRPr="00432C0B" w:rsidRDefault="005743F0" w:rsidP="005743F0">
            <w:pPr>
              <w:pStyle w:val="TableParagraph"/>
              <w:tabs>
                <w:tab w:val="left" w:pos="269"/>
              </w:tabs>
              <w:ind w:right="183"/>
              <w:rPr>
                <w:sz w:val="24"/>
                <w:szCs w:val="24"/>
              </w:rPr>
            </w:pPr>
            <w:r w:rsidRPr="00432C0B">
              <w:rPr>
                <w:sz w:val="24"/>
                <w:szCs w:val="24"/>
              </w:rPr>
              <w:t>1) Надано послуг з</w:t>
            </w:r>
            <w:r>
              <w:rPr>
                <w:sz w:val="24"/>
                <w:szCs w:val="24"/>
              </w:rPr>
              <w:t xml:space="preserve"> п</w:t>
            </w:r>
            <w:r w:rsidRPr="00432C0B">
              <w:rPr>
                <w:sz w:val="24"/>
                <w:szCs w:val="24"/>
              </w:rPr>
              <w:t>оточно</w:t>
            </w:r>
            <w:r>
              <w:rPr>
                <w:sz w:val="24"/>
                <w:szCs w:val="24"/>
              </w:rPr>
              <w:t>го ремонту та утримання електро</w:t>
            </w:r>
            <w:r w:rsidRPr="00432C0B">
              <w:rPr>
                <w:sz w:val="24"/>
                <w:szCs w:val="24"/>
              </w:rPr>
              <w:t>мереж:</w:t>
            </w:r>
          </w:p>
          <w:p w:rsidR="005743F0" w:rsidRPr="00697D26" w:rsidRDefault="005743F0" w:rsidP="005743F0">
            <w:pPr>
              <w:pStyle w:val="TableParagraph"/>
              <w:spacing w:line="308" w:lineRule="exact"/>
              <w:rPr>
                <w:sz w:val="24"/>
                <w:szCs w:val="24"/>
                <w:lang w:val="ru-RU"/>
              </w:rPr>
            </w:pPr>
            <w:r w:rsidRPr="00432C0B">
              <w:rPr>
                <w:sz w:val="24"/>
                <w:szCs w:val="24"/>
              </w:rPr>
              <w:t>у 2020 р. – 603,6 тис.грн</w:t>
            </w:r>
            <w:r>
              <w:rPr>
                <w:sz w:val="24"/>
                <w:szCs w:val="24"/>
                <w:lang w:val="ru-RU"/>
              </w:rPr>
              <w:t>.</w:t>
            </w:r>
          </w:p>
          <w:p w:rsidR="005743F0" w:rsidRPr="00697D26" w:rsidRDefault="005743F0" w:rsidP="005743F0">
            <w:pPr>
              <w:pStyle w:val="TableParagraph"/>
              <w:spacing w:line="308" w:lineRule="exact"/>
              <w:rPr>
                <w:sz w:val="24"/>
                <w:szCs w:val="24"/>
                <w:lang w:val="ru-RU"/>
              </w:rPr>
            </w:pPr>
            <w:r>
              <w:rPr>
                <w:sz w:val="24"/>
                <w:szCs w:val="24"/>
                <w:lang w:val="ru-RU"/>
              </w:rPr>
              <w:t xml:space="preserve">у 2021 р. –922,0 </w:t>
            </w:r>
            <w:r w:rsidRPr="00432C0B">
              <w:rPr>
                <w:sz w:val="24"/>
                <w:szCs w:val="24"/>
              </w:rPr>
              <w:t>тис.грн</w:t>
            </w:r>
            <w:r>
              <w:rPr>
                <w:sz w:val="24"/>
                <w:szCs w:val="24"/>
                <w:lang w:val="ru-RU"/>
              </w:rPr>
              <w:t>.</w:t>
            </w:r>
          </w:p>
          <w:p w:rsidR="005743F0" w:rsidRPr="00E84550" w:rsidRDefault="005743F0" w:rsidP="005743F0">
            <w:pPr>
              <w:pStyle w:val="TableParagraph"/>
              <w:spacing w:line="308" w:lineRule="exact"/>
              <w:rPr>
                <w:sz w:val="24"/>
                <w:szCs w:val="24"/>
                <w:lang w:val="ru-RU"/>
              </w:rPr>
            </w:pPr>
          </w:p>
          <w:p w:rsidR="005743F0" w:rsidRPr="00432C0B" w:rsidRDefault="005743F0" w:rsidP="005743F0">
            <w:pPr>
              <w:pStyle w:val="TableParagraph"/>
              <w:tabs>
                <w:tab w:val="left" w:pos="351"/>
              </w:tabs>
              <w:spacing w:line="308" w:lineRule="exact"/>
              <w:rPr>
                <w:sz w:val="24"/>
                <w:szCs w:val="24"/>
              </w:rPr>
            </w:pPr>
            <w:r w:rsidRPr="00432C0B">
              <w:rPr>
                <w:sz w:val="24"/>
                <w:szCs w:val="24"/>
              </w:rPr>
              <w:t>2) Послуги з утримання</w:t>
            </w:r>
            <w:r>
              <w:rPr>
                <w:sz w:val="24"/>
                <w:szCs w:val="24"/>
              </w:rPr>
              <w:t xml:space="preserve"> та благоустрою</w:t>
            </w:r>
            <w:r w:rsidRPr="00432C0B">
              <w:rPr>
                <w:sz w:val="24"/>
                <w:szCs w:val="24"/>
              </w:rPr>
              <w:t xml:space="preserve"> міста:</w:t>
            </w:r>
          </w:p>
          <w:p w:rsidR="005743F0" w:rsidRPr="00697D26" w:rsidRDefault="005743F0" w:rsidP="005743F0">
            <w:pPr>
              <w:pStyle w:val="TableParagraph"/>
              <w:spacing w:line="308" w:lineRule="exact"/>
              <w:rPr>
                <w:sz w:val="24"/>
                <w:szCs w:val="24"/>
                <w:lang w:val="ru-RU"/>
              </w:rPr>
            </w:pPr>
            <w:r w:rsidRPr="00432C0B">
              <w:rPr>
                <w:sz w:val="24"/>
                <w:szCs w:val="24"/>
              </w:rPr>
              <w:t>у 2020 р. – 374,8 тис.грн</w:t>
            </w:r>
            <w:r>
              <w:rPr>
                <w:sz w:val="24"/>
                <w:szCs w:val="24"/>
                <w:lang w:val="ru-RU"/>
              </w:rPr>
              <w:t>.</w:t>
            </w:r>
          </w:p>
          <w:p w:rsidR="005743F0" w:rsidRPr="00697D26" w:rsidRDefault="005743F0" w:rsidP="005743F0">
            <w:pPr>
              <w:pStyle w:val="TableParagraph"/>
              <w:spacing w:line="308" w:lineRule="exact"/>
              <w:rPr>
                <w:sz w:val="24"/>
                <w:szCs w:val="24"/>
                <w:lang w:val="ru-RU"/>
              </w:rPr>
            </w:pPr>
            <w:r>
              <w:rPr>
                <w:sz w:val="24"/>
                <w:szCs w:val="24"/>
                <w:lang w:val="ru-RU"/>
              </w:rPr>
              <w:t xml:space="preserve">у 2021 р. – 6404,4 </w:t>
            </w:r>
            <w:r w:rsidRPr="00432C0B">
              <w:rPr>
                <w:sz w:val="24"/>
                <w:szCs w:val="24"/>
              </w:rPr>
              <w:t>тис.грн</w:t>
            </w:r>
            <w:r>
              <w:rPr>
                <w:sz w:val="24"/>
                <w:szCs w:val="24"/>
                <w:lang w:val="ru-RU"/>
              </w:rPr>
              <w:t>.</w:t>
            </w:r>
          </w:p>
          <w:p w:rsidR="005743F0" w:rsidRPr="00432C0B" w:rsidRDefault="005743F0" w:rsidP="005743F0">
            <w:pPr>
              <w:pStyle w:val="TableParagraph"/>
              <w:spacing w:line="308" w:lineRule="exact"/>
              <w:rPr>
                <w:sz w:val="24"/>
                <w:szCs w:val="24"/>
              </w:rPr>
            </w:pPr>
          </w:p>
          <w:p w:rsidR="005743F0" w:rsidRPr="00432C0B" w:rsidRDefault="005743F0" w:rsidP="005743F0">
            <w:pPr>
              <w:pStyle w:val="TableParagraph"/>
              <w:tabs>
                <w:tab w:val="left" w:pos="351"/>
              </w:tabs>
              <w:spacing w:line="308" w:lineRule="exact"/>
              <w:rPr>
                <w:sz w:val="24"/>
                <w:szCs w:val="24"/>
              </w:rPr>
            </w:pPr>
            <w:r w:rsidRPr="00432C0B">
              <w:rPr>
                <w:sz w:val="24"/>
                <w:szCs w:val="24"/>
              </w:rPr>
              <w:t>3) Обслуговування та утримання кладовищ:</w:t>
            </w:r>
          </w:p>
          <w:p w:rsidR="005743F0" w:rsidRPr="00697D26" w:rsidRDefault="005743F0" w:rsidP="005743F0">
            <w:pPr>
              <w:pStyle w:val="TableParagraph"/>
              <w:spacing w:line="308" w:lineRule="exact"/>
              <w:rPr>
                <w:sz w:val="24"/>
                <w:szCs w:val="24"/>
                <w:lang w:val="ru-RU"/>
              </w:rPr>
            </w:pPr>
            <w:r w:rsidRPr="00432C0B">
              <w:rPr>
                <w:sz w:val="24"/>
                <w:szCs w:val="24"/>
              </w:rPr>
              <w:t>у 2020 р. –507,1 тис.грн</w:t>
            </w:r>
            <w:r>
              <w:rPr>
                <w:sz w:val="24"/>
                <w:szCs w:val="24"/>
                <w:lang w:val="ru-RU"/>
              </w:rPr>
              <w:t>.</w:t>
            </w:r>
          </w:p>
          <w:p w:rsidR="005743F0" w:rsidRPr="00697D26" w:rsidRDefault="005743F0" w:rsidP="005743F0">
            <w:pPr>
              <w:pStyle w:val="TableParagraph"/>
              <w:spacing w:line="308" w:lineRule="exact"/>
              <w:rPr>
                <w:sz w:val="24"/>
                <w:szCs w:val="24"/>
                <w:lang w:val="ru-RU"/>
              </w:rPr>
            </w:pPr>
            <w:r>
              <w:rPr>
                <w:sz w:val="24"/>
                <w:szCs w:val="24"/>
                <w:lang w:val="ru-RU"/>
              </w:rPr>
              <w:t>у 2021 р. – 878,8 тис.грн.</w:t>
            </w:r>
          </w:p>
          <w:p w:rsidR="005743F0" w:rsidRPr="00432C0B" w:rsidRDefault="005743F0" w:rsidP="005743F0">
            <w:pPr>
              <w:pStyle w:val="TableParagraph"/>
              <w:tabs>
                <w:tab w:val="left" w:pos="351"/>
              </w:tabs>
              <w:spacing w:line="308" w:lineRule="exact"/>
              <w:rPr>
                <w:sz w:val="24"/>
                <w:szCs w:val="24"/>
              </w:rPr>
            </w:pPr>
          </w:p>
          <w:p w:rsidR="005743F0" w:rsidRPr="00432C0B" w:rsidRDefault="005743F0" w:rsidP="005743F0">
            <w:pPr>
              <w:pStyle w:val="TableParagraph"/>
              <w:tabs>
                <w:tab w:val="left" w:pos="351"/>
              </w:tabs>
              <w:spacing w:line="308" w:lineRule="exact"/>
              <w:rPr>
                <w:sz w:val="24"/>
                <w:szCs w:val="24"/>
              </w:rPr>
            </w:pPr>
            <w:r w:rsidRPr="00432C0B">
              <w:rPr>
                <w:sz w:val="24"/>
                <w:szCs w:val="24"/>
              </w:rPr>
              <w:t>4) Капітальний ремонт житлового фонду:</w:t>
            </w:r>
          </w:p>
          <w:p w:rsidR="005743F0" w:rsidRDefault="005743F0" w:rsidP="005743F0">
            <w:pPr>
              <w:pStyle w:val="TableParagraph"/>
              <w:spacing w:line="308" w:lineRule="exact"/>
              <w:rPr>
                <w:sz w:val="24"/>
                <w:szCs w:val="24"/>
                <w:lang w:val="ru-RU"/>
              </w:rPr>
            </w:pPr>
            <w:r w:rsidRPr="00432C0B">
              <w:rPr>
                <w:sz w:val="24"/>
                <w:szCs w:val="24"/>
              </w:rPr>
              <w:t>у 2020 р. – 357,5 тис.грн</w:t>
            </w:r>
          </w:p>
          <w:p w:rsidR="005743F0" w:rsidRPr="00697D26" w:rsidRDefault="005743F0" w:rsidP="005743F0">
            <w:pPr>
              <w:pStyle w:val="TableParagraph"/>
              <w:spacing w:line="308" w:lineRule="exact"/>
              <w:rPr>
                <w:sz w:val="24"/>
                <w:szCs w:val="24"/>
                <w:lang w:val="ru-RU"/>
              </w:rPr>
            </w:pPr>
            <w:r>
              <w:rPr>
                <w:sz w:val="24"/>
                <w:szCs w:val="24"/>
                <w:lang w:val="ru-RU"/>
              </w:rPr>
              <w:t>у 2021 р. – 227,3 тис.грн.</w:t>
            </w:r>
          </w:p>
          <w:p w:rsidR="005743F0" w:rsidRPr="00432C0B" w:rsidRDefault="005743F0" w:rsidP="005743F0">
            <w:pPr>
              <w:pStyle w:val="TableParagraph"/>
              <w:tabs>
                <w:tab w:val="left" w:pos="351"/>
              </w:tabs>
              <w:spacing w:line="308" w:lineRule="exact"/>
              <w:rPr>
                <w:sz w:val="24"/>
                <w:szCs w:val="24"/>
              </w:rPr>
            </w:pPr>
          </w:p>
        </w:tc>
        <w:tc>
          <w:tcPr>
            <w:tcW w:w="1623" w:type="dxa"/>
          </w:tcPr>
          <w:p w:rsidR="005743F0" w:rsidRPr="00432C0B" w:rsidRDefault="005743F0" w:rsidP="005743F0">
            <w:pPr>
              <w:pStyle w:val="TableParagraph"/>
              <w:spacing w:line="310" w:lineRule="exact"/>
              <w:ind w:left="38" w:right="138"/>
              <w:jc w:val="center"/>
              <w:rPr>
                <w:sz w:val="24"/>
                <w:szCs w:val="24"/>
              </w:rPr>
            </w:pPr>
          </w:p>
          <w:p w:rsidR="005743F0" w:rsidRPr="00432C0B" w:rsidRDefault="005743F0" w:rsidP="005743F0">
            <w:pPr>
              <w:pStyle w:val="TableParagraph"/>
              <w:spacing w:line="310" w:lineRule="exact"/>
              <w:ind w:left="38" w:right="138"/>
              <w:jc w:val="center"/>
              <w:rPr>
                <w:sz w:val="24"/>
                <w:szCs w:val="24"/>
              </w:rPr>
            </w:pPr>
          </w:p>
          <w:p w:rsidR="005743F0" w:rsidRPr="00432C0B" w:rsidRDefault="005743F0" w:rsidP="005743F0">
            <w:pPr>
              <w:pStyle w:val="TableParagraph"/>
              <w:spacing w:line="310" w:lineRule="exact"/>
              <w:ind w:left="38" w:right="138"/>
              <w:jc w:val="center"/>
              <w:rPr>
                <w:sz w:val="24"/>
                <w:szCs w:val="24"/>
              </w:rPr>
            </w:pPr>
          </w:p>
          <w:p w:rsidR="005743F0" w:rsidRPr="00432C0B" w:rsidRDefault="005743F0" w:rsidP="005743F0">
            <w:pPr>
              <w:pStyle w:val="TableParagraph"/>
              <w:spacing w:line="310" w:lineRule="exact"/>
              <w:ind w:left="38" w:right="138"/>
              <w:jc w:val="center"/>
              <w:rPr>
                <w:sz w:val="24"/>
                <w:szCs w:val="24"/>
              </w:rPr>
            </w:pPr>
          </w:p>
          <w:p w:rsidR="005743F0" w:rsidRPr="00432C0B" w:rsidRDefault="005743F0" w:rsidP="005743F0">
            <w:pPr>
              <w:pStyle w:val="TableParagraph"/>
              <w:spacing w:line="310" w:lineRule="exact"/>
              <w:ind w:left="38" w:right="138"/>
              <w:jc w:val="center"/>
              <w:rPr>
                <w:sz w:val="24"/>
                <w:szCs w:val="24"/>
              </w:rPr>
            </w:pPr>
            <w:r w:rsidRPr="00432C0B">
              <w:rPr>
                <w:sz w:val="24"/>
                <w:szCs w:val="24"/>
              </w:rPr>
              <w:t>Відповідає</w:t>
            </w:r>
          </w:p>
        </w:tc>
      </w:tr>
      <w:tr w:rsidR="005743F0" w:rsidTr="005743F0">
        <w:trPr>
          <w:trHeight w:val="1833"/>
        </w:trPr>
        <w:tc>
          <w:tcPr>
            <w:tcW w:w="653" w:type="dxa"/>
          </w:tcPr>
          <w:p w:rsidR="005743F0" w:rsidRDefault="005743F0" w:rsidP="005743F0">
            <w:pPr>
              <w:pStyle w:val="TableParagraph"/>
              <w:spacing w:line="320" w:lineRule="exact"/>
              <w:ind w:left="4"/>
              <w:jc w:val="center"/>
              <w:rPr>
                <w:sz w:val="28"/>
              </w:rPr>
            </w:pPr>
            <w:r w:rsidRPr="00697D26">
              <w:rPr>
                <w:w w:val="99"/>
                <w:sz w:val="28"/>
              </w:rPr>
              <w:t>3</w:t>
            </w:r>
          </w:p>
        </w:tc>
        <w:tc>
          <w:tcPr>
            <w:tcW w:w="2881" w:type="dxa"/>
          </w:tcPr>
          <w:p w:rsidR="005743F0" w:rsidRPr="00432C0B" w:rsidRDefault="005743F0" w:rsidP="005743F0">
            <w:pPr>
              <w:pStyle w:val="TableParagraph"/>
              <w:ind w:right="101"/>
              <w:rPr>
                <w:sz w:val="24"/>
                <w:szCs w:val="24"/>
              </w:rPr>
            </w:pPr>
            <w:r w:rsidRPr="00432C0B">
              <w:rPr>
                <w:sz w:val="24"/>
                <w:szCs w:val="24"/>
              </w:rPr>
              <w:t>Наявність бездефіц</w:t>
            </w:r>
            <w:r>
              <w:rPr>
                <w:sz w:val="24"/>
                <w:szCs w:val="24"/>
              </w:rPr>
              <w:t>итного фінансового плану на 202</w:t>
            </w:r>
            <w:r>
              <w:rPr>
                <w:sz w:val="24"/>
                <w:szCs w:val="24"/>
                <w:lang w:val="ru-RU"/>
              </w:rPr>
              <w:t>2</w:t>
            </w:r>
            <w:r w:rsidRPr="00432C0B">
              <w:rPr>
                <w:sz w:val="24"/>
                <w:szCs w:val="24"/>
              </w:rPr>
              <w:t xml:space="preserve"> рік, фінансово- економічного розрахунку (обґрунтування)</w:t>
            </w:r>
          </w:p>
          <w:p w:rsidR="005743F0" w:rsidRPr="00432C0B" w:rsidRDefault="005743F0" w:rsidP="005743F0">
            <w:pPr>
              <w:pStyle w:val="TableParagraph"/>
              <w:spacing w:line="307" w:lineRule="exact"/>
              <w:rPr>
                <w:sz w:val="24"/>
                <w:szCs w:val="24"/>
              </w:rPr>
            </w:pPr>
            <w:r w:rsidRPr="00432C0B">
              <w:rPr>
                <w:sz w:val="24"/>
                <w:szCs w:val="24"/>
              </w:rPr>
              <w:t>здійснення заходів</w:t>
            </w:r>
          </w:p>
        </w:tc>
        <w:tc>
          <w:tcPr>
            <w:tcW w:w="4499" w:type="dxa"/>
          </w:tcPr>
          <w:p w:rsidR="005743F0" w:rsidRPr="00432C0B" w:rsidRDefault="005743F0" w:rsidP="005743F0">
            <w:pPr>
              <w:pStyle w:val="TableParagraph"/>
              <w:ind w:right="204"/>
              <w:rPr>
                <w:sz w:val="24"/>
                <w:szCs w:val="24"/>
              </w:rPr>
            </w:pPr>
          </w:p>
          <w:p w:rsidR="005743F0" w:rsidRDefault="005743F0" w:rsidP="005743F0">
            <w:pPr>
              <w:pStyle w:val="TableParagraph"/>
              <w:ind w:right="204"/>
              <w:rPr>
                <w:sz w:val="24"/>
                <w:szCs w:val="24"/>
              </w:rPr>
            </w:pPr>
            <w:r w:rsidRPr="00432C0B">
              <w:rPr>
                <w:sz w:val="24"/>
                <w:szCs w:val="24"/>
              </w:rPr>
              <w:t>Фінансовий план на 202</w:t>
            </w:r>
            <w:r>
              <w:rPr>
                <w:sz w:val="24"/>
                <w:szCs w:val="24"/>
                <w:lang w:val="ru-RU"/>
              </w:rPr>
              <w:t>2</w:t>
            </w:r>
            <w:r w:rsidRPr="00432C0B">
              <w:rPr>
                <w:sz w:val="24"/>
                <w:szCs w:val="24"/>
              </w:rPr>
              <w:t xml:space="preserve"> рік по</w:t>
            </w:r>
          </w:p>
          <w:p w:rsidR="005743F0" w:rsidRPr="00432C0B" w:rsidRDefault="005743F0" w:rsidP="005743F0">
            <w:pPr>
              <w:pStyle w:val="TableParagraph"/>
              <w:ind w:right="204"/>
              <w:rPr>
                <w:sz w:val="24"/>
                <w:szCs w:val="24"/>
              </w:rPr>
            </w:pPr>
            <w:r w:rsidRPr="00432C0B">
              <w:rPr>
                <w:sz w:val="24"/>
                <w:szCs w:val="24"/>
              </w:rPr>
              <w:t xml:space="preserve"> КП «Знам’янський ККП»» є бездефіцитним.</w:t>
            </w:r>
          </w:p>
          <w:p w:rsidR="005743F0" w:rsidRPr="00432C0B" w:rsidRDefault="005743F0" w:rsidP="005743F0">
            <w:pPr>
              <w:pStyle w:val="TableParagraph"/>
              <w:ind w:right="204"/>
              <w:rPr>
                <w:sz w:val="24"/>
                <w:szCs w:val="24"/>
              </w:rPr>
            </w:pPr>
            <w:r w:rsidRPr="00432C0B">
              <w:rPr>
                <w:sz w:val="24"/>
                <w:szCs w:val="24"/>
              </w:rPr>
              <w:t>Фінансовий план та розрахунок додаються</w:t>
            </w:r>
            <w:r>
              <w:rPr>
                <w:sz w:val="24"/>
                <w:szCs w:val="24"/>
              </w:rPr>
              <w:t>.</w:t>
            </w:r>
          </w:p>
        </w:tc>
        <w:tc>
          <w:tcPr>
            <w:tcW w:w="1623" w:type="dxa"/>
          </w:tcPr>
          <w:p w:rsidR="005743F0" w:rsidRPr="00432C0B" w:rsidRDefault="005743F0" w:rsidP="005743F0">
            <w:pPr>
              <w:pStyle w:val="TableParagraph"/>
              <w:spacing w:line="315" w:lineRule="exact"/>
              <w:ind w:left="38" w:right="138"/>
              <w:jc w:val="center"/>
              <w:rPr>
                <w:sz w:val="24"/>
                <w:szCs w:val="24"/>
              </w:rPr>
            </w:pPr>
          </w:p>
          <w:p w:rsidR="005743F0" w:rsidRPr="00432C0B" w:rsidRDefault="005743F0" w:rsidP="005743F0">
            <w:pPr>
              <w:pStyle w:val="TableParagraph"/>
              <w:spacing w:line="315" w:lineRule="exact"/>
              <w:ind w:left="38" w:right="138"/>
              <w:jc w:val="center"/>
              <w:rPr>
                <w:sz w:val="24"/>
                <w:szCs w:val="24"/>
              </w:rPr>
            </w:pPr>
          </w:p>
          <w:p w:rsidR="005743F0" w:rsidRPr="00432C0B" w:rsidRDefault="005743F0" w:rsidP="005743F0">
            <w:pPr>
              <w:pStyle w:val="TableParagraph"/>
              <w:spacing w:line="315" w:lineRule="exact"/>
              <w:ind w:left="38" w:right="138"/>
              <w:jc w:val="center"/>
              <w:rPr>
                <w:sz w:val="24"/>
                <w:szCs w:val="24"/>
              </w:rPr>
            </w:pPr>
          </w:p>
          <w:p w:rsidR="005743F0" w:rsidRPr="00432C0B" w:rsidRDefault="005743F0" w:rsidP="005743F0">
            <w:pPr>
              <w:pStyle w:val="TableParagraph"/>
              <w:spacing w:line="315" w:lineRule="exact"/>
              <w:ind w:left="38" w:right="138"/>
              <w:jc w:val="center"/>
              <w:rPr>
                <w:sz w:val="24"/>
                <w:szCs w:val="24"/>
              </w:rPr>
            </w:pPr>
            <w:r w:rsidRPr="00432C0B">
              <w:rPr>
                <w:sz w:val="24"/>
                <w:szCs w:val="24"/>
              </w:rPr>
              <w:t>Відповідає</w:t>
            </w:r>
          </w:p>
        </w:tc>
      </w:tr>
      <w:tr w:rsidR="005743F0" w:rsidTr="005743F0">
        <w:trPr>
          <w:trHeight w:val="1612"/>
        </w:trPr>
        <w:tc>
          <w:tcPr>
            <w:tcW w:w="653" w:type="dxa"/>
          </w:tcPr>
          <w:p w:rsidR="005743F0" w:rsidRDefault="005743F0" w:rsidP="005743F0">
            <w:pPr>
              <w:pStyle w:val="TableParagraph"/>
              <w:spacing w:line="315" w:lineRule="exact"/>
              <w:ind w:left="4"/>
              <w:jc w:val="center"/>
              <w:rPr>
                <w:sz w:val="28"/>
              </w:rPr>
            </w:pPr>
            <w:r w:rsidRPr="00697D26">
              <w:rPr>
                <w:w w:val="99"/>
                <w:sz w:val="28"/>
              </w:rPr>
              <w:t>4</w:t>
            </w:r>
          </w:p>
        </w:tc>
        <w:tc>
          <w:tcPr>
            <w:tcW w:w="2881" w:type="dxa"/>
          </w:tcPr>
          <w:p w:rsidR="005743F0" w:rsidRPr="00432C0B" w:rsidRDefault="005743F0" w:rsidP="005743F0">
            <w:pPr>
              <w:pStyle w:val="TableParagraph"/>
              <w:ind w:right="501"/>
              <w:rPr>
                <w:sz w:val="24"/>
                <w:szCs w:val="24"/>
              </w:rPr>
            </w:pPr>
            <w:r w:rsidRPr="00432C0B">
              <w:rPr>
                <w:sz w:val="24"/>
                <w:szCs w:val="24"/>
              </w:rPr>
              <w:t>Незбиткова діяльність одержувача за останні два роки</w:t>
            </w:r>
          </w:p>
        </w:tc>
        <w:tc>
          <w:tcPr>
            <w:tcW w:w="4499" w:type="dxa"/>
          </w:tcPr>
          <w:p w:rsidR="005743F0" w:rsidRPr="00432C0B" w:rsidRDefault="005743F0" w:rsidP="005743F0">
            <w:pPr>
              <w:pStyle w:val="TableParagraph"/>
              <w:spacing w:line="315" w:lineRule="exact"/>
              <w:rPr>
                <w:sz w:val="24"/>
                <w:szCs w:val="24"/>
              </w:rPr>
            </w:pPr>
            <w:r w:rsidRPr="00432C0B">
              <w:rPr>
                <w:sz w:val="24"/>
                <w:szCs w:val="24"/>
              </w:rPr>
              <w:t>Згідно з фінансовим звітом Форма№ 2, фінансовий результат діяльності підприємства:</w:t>
            </w:r>
          </w:p>
          <w:p w:rsidR="005743F0" w:rsidRDefault="005743F0" w:rsidP="005743F0">
            <w:pPr>
              <w:pStyle w:val="TableParagraph"/>
              <w:spacing w:before="4" w:line="309" w:lineRule="exact"/>
              <w:rPr>
                <w:sz w:val="24"/>
                <w:szCs w:val="24"/>
                <w:lang w:val="ru-RU"/>
              </w:rPr>
            </w:pPr>
            <w:r w:rsidRPr="00432C0B">
              <w:rPr>
                <w:sz w:val="24"/>
                <w:szCs w:val="24"/>
              </w:rPr>
              <w:t xml:space="preserve">за 2019 р.– прибуток </w:t>
            </w:r>
            <w:r w:rsidRPr="00432C0B">
              <w:rPr>
                <w:sz w:val="24"/>
                <w:szCs w:val="24"/>
                <w:lang w:val="ru-RU"/>
              </w:rPr>
              <w:t>277</w:t>
            </w:r>
            <w:r w:rsidRPr="00432C0B">
              <w:rPr>
                <w:sz w:val="24"/>
                <w:szCs w:val="24"/>
              </w:rPr>
              <w:t xml:space="preserve"> тис. грн</w:t>
            </w:r>
            <w:r>
              <w:rPr>
                <w:sz w:val="24"/>
                <w:szCs w:val="24"/>
                <w:lang w:val="ru-RU"/>
              </w:rPr>
              <w:t>.</w:t>
            </w:r>
          </w:p>
          <w:p w:rsidR="005743F0" w:rsidRPr="00697D26" w:rsidRDefault="005743F0" w:rsidP="005743F0">
            <w:pPr>
              <w:pStyle w:val="TableParagraph"/>
              <w:spacing w:before="4" w:line="309" w:lineRule="exact"/>
              <w:rPr>
                <w:sz w:val="24"/>
                <w:szCs w:val="24"/>
                <w:lang w:val="ru-RU"/>
              </w:rPr>
            </w:pPr>
            <w:r>
              <w:rPr>
                <w:sz w:val="24"/>
                <w:szCs w:val="24"/>
                <w:lang w:val="ru-RU"/>
              </w:rPr>
              <w:t>За 2020 р. – прибуток 599 тис.грн.</w:t>
            </w:r>
          </w:p>
        </w:tc>
        <w:tc>
          <w:tcPr>
            <w:tcW w:w="1623" w:type="dxa"/>
          </w:tcPr>
          <w:p w:rsidR="005743F0" w:rsidRPr="00432C0B" w:rsidRDefault="005743F0" w:rsidP="005743F0">
            <w:pPr>
              <w:pStyle w:val="TableParagraph"/>
              <w:spacing w:line="310" w:lineRule="exact"/>
              <w:ind w:left="38" w:right="138"/>
              <w:jc w:val="center"/>
              <w:rPr>
                <w:sz w:val="24"/>
                <w:szCs w:val="24"/>
              </w:rPr>
            </w:pPr>
          </w:p>
          <w:p w:rsidR="005743F0" w:rsidRPr="00432C0B" w:rsidRDefault="005743F0" w:rsidP="005743F0">
            <w:pPr>
              <w:pStyle w:val="TableParagraph"/>
              <w:spacing w:line="310" w:lineRule="exact"/>
              <w:ind w:left="38" w:right="138"/>
              <w:jc w:val="center"/>
              <w:rPr>
                <w:sz w:val="24"/>
                <w:szCs w:val="24"/>
              </w:rPr>
            </w:pPr>
          </w:p>
          <w:p w:rsidR="005743F0" w:rsidRPr="00432C0B" w:rsidRDefault="005743F0" w:rsidP="005743F0">
            <w:pPr>
              <w:pStyle w:val="TableParagraph"/>
              <w:spacing w:line="310" w:lineRule="exact"/>
              <w:ind w:left="38" w:right="138"/>
              <w:jc w:val="center"/>
              <w:rPr>
                <w:sz w:val="24"/>
                <w:szCs w:val="24"/>
              </w:rPr>
            </w:pPr>
            <w:r w:rsidRPr="00432C0B">
              <w:rPr>
                <w:sz w:val="24"/>
                <w:szCs w:val="24"/>
              </w:rPr>
              <w:t>Відповідає</w:t>
            </w:r>
          </w:p>
        </w:tc>
      </w:tr>
      <w:tr w:rsidR="005743F0" w:rsidTr="005743F0">
        <w:trPr>
          <w:trHeight w:val="345"/>
        </w:trPr>
        <w:tc>
          <w:tcPr>
            <w:tcW w:w="653" w:type="dxa"/>
          </w:tcPr>
          <w:p w:rsidR="005743F0" w:rsidRPr="00432C0B" w:rsidRDefault="005743F0" w:rsidP="005743F0">
            <w:pPr>
              <w:pStyle w:val="TableParagraph"/>
              <w:spacing w:line="315" w:lineRule="exact"/>
              <w:ind w:left="4"/>
              <w:jc w:val="center"/>
              <w:rPr>
                <w:sz w:val="24"/>
                <w:szCs w:val="24"/>
              </w:rPr>
            </w:pPr>
            <w:r w:rsidRPr="00697D26">
              <w:rPr>
                <w:w w:val="99"/>
                <w:sz w:val="24"/>
                <w:szCs w:val="24"/>
              </w:rPr>
              <w:t>5</w:t>
            </w:r>
          </w:p>
        </w:tc>
        <w:tc>
          <w:tcPr>
            <w:tcW w:w="2881" w:type="dxa"/>
          </w:tcPr>
          <w:p w:rsidR="005743F0" w:rsidRPr="00432C0B" w:rsidRDefault="005743F0" w:rsidP="005743F0">
            <w:pPr>
              <w:pStyle w:val="TableParagraph"/>
              <w:ind w:right="504"/>
              <w:rPr>
                <w:sz w:val="24"/>
                <w:szCs w:val="24"/>
              </w:rPr>
            </w:pPr>
            <w:r w:rsidRPr="00432C0B">
              <w:rPr>
                <w:sz w:val="24"/>
                <w:szCs w:val="24"/>
              </w:rPr>
              <w:t>Відсутність простроченої заборгованості за наданими банками кредитами</w:t>
            </w:r>
          </w:p>
        </w:tc>
        <w:tc>
          <w:tcPr>
            <w:tcW w:w="4499" w:type="dxa"/>
          </w:tcPr>
          <w:p w:rsidR="005743F0" w:rsidRPr="00432C0B" w:rsidRDefault="005743F0" w:rsidP="005743F0">
            <w:pPr>
              <w:pStyle w:val="TableParagraph"/>
              <w:spacing w:line="315" w:lineRule="exact"/>
              <w:rPr>
                <w:sz w:val="24"/>
                <w:szCs w:val="24"/>
              </w:rPr>
            </w:pPr>
            <w:r w:rsidRPr="00432C0B">
              <w:rPr>
                <w:sz w:val="24"/>
                <w:szCs w:val="24"/>
              </w:rPr>
              <w:t>Згідно з довідкою АТ КБ</w:t>
            </w:r>
          </w:p>
          <w:p w:rsidR="005743F0" w:rsidRPr="00432C0B" w:rsidRDefault="005743F0" w:rsidP="005743F0">
            <w:pPr>
              <w:pStyle w:val="TableParagraph"/>
              <w:spacing w:line="322" w:lineRule="exact"/>
              <w:rPr>
                <w:sz w:val="24"/>
                <w:szCs w:val="24"/>
              </w:rPr>
            </w:pPr>
            <w:r w:rsidRPr="00432C0B">
              <w:rPr>
                <w:sz w:val="24"/>
                <w:szCs w:val="24"/>
              </w:rPr>
              <w:t>«ПРИВАТБАНК» у</w:t>
            </w:r>
          </w:p>
          <w:p w:rsidR="005743F0" w:rsidRPr="00432C0B" w:rsidRDefault="005743F0" w:rsidP="005743F0">
            <w:pPr>
              <w:pStyle w:val="TableParagraph"/>
              <w:spacing w:line="242" w:lineRule="auto"/>
              <w:ind w:right="98"/>
              <w:rPr>
                <w:sz w:val="24"/>
                <w:szCs w:val="24"/>
              </w:rPr>
            </w:pPr>
            <w:r>
              <w:rPr>
                <w:sz w:val="24"/>
                <w:szCs w:val="24"/>
              </w:rPr>
              <w:t>м. Знам’янка</w:t>
            </w:r>
            <w:r w:rsidRPr="00432C0B">
              <w:rPr>
                <w:sz w:val="24"/>
                <w:szCs w:val="24"/>
              </w:rPr>
              <w:t>, на обслуговуванні якого знаходиться</w:t>
            </w:r>
          </w:p>
          <w:p w:rsidR="005743F0" w:rsidRPr="00432C0B" w:rsidRDefault="005743F0" w:rsidP="005743F0">
            <w:pPr>
              <w:pStyle w:val="TableParagraph"/>
              <w:spacing w:before="1" w:line="322" w:lineRule="exact"/>
              <w:ind w:right="204"/>
              <w:rPr>
                <w:sz w:val="24"/>
                <w:szCs w:val="24"/>
              </w:rPr>
            </w:pPr>
            <w:r w:rsidRPr="00432C0B">
              <w:rPr>
                <w:sz w:val="24"/>
                <w:szCs w:val="24"/>
              </w:rPr>
              <w:t>підприємство, заборгованість перед банком відсутня</w:t>
            </w:r>
          </w:p>
        </w:tc>
        <w:tc>
          <w:tcPr>
            <w:tcW w:w="1623" w:type="dxa"/>
          </w:tcPr>
          <w:p w:rsidR="005743F0" w:rsidRPr="00432C0B" w:rsidRDefault="005743F0" w:rsidP="005743F0">
            <w:pPr>
              <w:pStyle w:val="TableParagraph"/>
              <w:spacing w:line="315" w:lineRule="exact"/>
              <w:ind w:left="89" w:right="86"/>
              <w:jc w:val="center"/>
              <w:rPr>
                <w:sz w:val="24"/>
                <w:szCs w:val="24"/>
              </w:rPr>
            </w:pPr>
          </w:p>
          <w:p w:rsidR="005743F0" w:rsidRPr="00432C0B" w:rsidRDefault="005743F0" w:rsidP="005743F0">
            <w:pPr>
              <w:pStyle w:val="TableParagraph"/>
              <w:spacing w:line="315" w:lineRule="exact"/>
              <w:ind w:left="89" w:right="86"/>
              <w:jc w:val="center"/>
              <w:rPr>
                <w:sz w:val="24"/>
                <w:szCs w:val="24"/>
              </w:rPr>
            </w:pPr>
          </w:p>
          <w:p w:rsidR="005743F0" w:rsidRPr="00432C0B" w:rsidRDefault="005743F0" w:rsidP="005743F0">
            <w:pPr>
              <w:pStyle w:val="TableParagraph"/>
              <w:spacing w:line="315" w:lineRule="exact"/>
              <w:ind w:left="89" w:right="86"/>
              <w:jc w:val="center"/>
              <w:rPr>
                <w:sz w:val="24"/>
                <w:szCs w:val="24"/>
              </w:rPr>
            </w:pPr>
            <w:r w:rsidRPr="00432C0B">
              <w:rPr>
                <w:sz w:val="24"/>
                <w:szCs w:val="24"/>
              </w:rPr>
              <w:t>Відповідає</w:t>
            </w:r>
          </w:p>
        </w:tc>
      </w:tr>
    </w:tbl>
    <w:p w:rsidR="005743F0" w:rsidRDefault="005743F0" w:rsidP="005743F0">
      <w:pPr>
        <w:ind w:left="5670"/>
      </w:pPr>
    </w:p>
    <w:p w:rsidR="005743F0" w:rsidRDefault="005743F0" w:rsidP="005743F0">
      <w:pPr>
        <w:ind w:left="5670"/>
        <w:rPr>
          <w:lang w:val="uk-UA"/>
        </w:rPr>
      </w:pPr>
    </w:p>
    <w:p w:rsidR="005743F0" w:rsidRDefault="005743F0" w:rsidP="005743F0">
      <w:pPr>
        <w:ind w:left="5670"/>
        <w:rPr>
          <w:lang w:val="uk-UA"/>
        </w:rPr>
      </w:pPr>
    </w:p>
    <w:p w:rsidR="005743F0" w:rsidRDefault="005743F0" w:rsidP="005743F0">
      <w:pPr>
        <w:ind w:left="5670"/>
        <w:rPr>
          <w:lang w:val="uk-UA"/>
        </w:rPr>
      </w:pPr>
    </w:p>
    <w:p w:rsidR="005743F0" w:rsidRDefault="005743F0" w:rsidP="005743F0">
      <w:pPr>
        <w:ind w:left="5670"/>
        <w:rPr>
          <w:lang w:val="uk-UA"/>
        </w:rPr>
      </w:pPr>
    </w:p>
    <w:p w:rsidR="005743F0" w:rsidRDefault="005743F0" w:rsidP="005743F0">
      <w:pPr>
        <w:ind w:left="5670"/>
      </w:pPr>
      <w:r>
        <w:t>Продовження додатку 1</w:t>
      </w:r>
    </w:p>
    <w:p w:rsidR="005743F0" w:rsidRPr="0040406A" w:rsidRDefault="005743F0" w:rsidP="005743F0">
      <w:pPr>
        <w:ind w:left="5670"/>
      </w:pPr>
      <w:r w:rsidRPr="0040406A">
        <w:t>до рішення виконавчого комітету</w:t>
      </w:r>
    </w:p>
    <w:p w:rsidR="005743F0" w:rsidRPr="0040406A" w:rsidRDefault="005743F0" w:rsidP="005743F0">
      <w:pPr>
        <w:spacing w:line="4" w:lineRule="exact"/>
        <w:ind w:left="5670"/>
      </w:pPr>
    </w:p>
    <w:p w:rsidR="005743F0" w:rsidRDefault="005743F0" w:rsidP="005743F0">
      <w:pPr>
        <w:ind w:left="5670"/>
        <w:rPr>
          <w:sz w:val="28"/>
        </w:rPr>
      </w:pPr>
      <w:r>
        <w:t xml:space="preserve">         січня </w:t>
      </w:r>
      <w:r w:rsidRPr="000C2CEE">
        <w:t>202</w:t>
      </w:r>
      <w:r>
        <w:t>2</w:t>
      </w:r>
      <w:r w:rsidRPr="000C2CEE">
        <w:t xml:space="preserve"> року №</w:t>
      </w: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53"/>
        <w:gridCol w:w="2881"/>
        <w:gridCol w:w="4499"/>
        <w:gridCol w:w="1623"/>
      </w:tblGrid>
      <w:tr w:rsidR="005743F0" w:rsidRPr="00432C0B" w:rsidTr="005743F0">
        <w:trPr>
          <w:trHeight w:val="1612"/>
        </w:trPr>
        <w:tc>
          <w:tcPr>
            <w:tcW w:w="653" w:type="dxa"/>
          </w:tcPr>
          <w:p w:rsidR="005743F0" w:rsidRPr="00432C0B" w:rsidRDefault="005743F0" w:rsidP="005743F0">
            <w:pPr>
              <w:pStyle w:val="TableParagraph"/>
              <w:spacing w:line="315" w:lineRule="exact"/>
              <w:ind w:left="4"/>
              <w:jc w:val="center"/>
              <w:rPr>
                <w:sz w:val="24"/>
                <w:szCs w:val="24"/>
              </w:rPr>
            </w:pPr>
            <w:r w:rsidRPr="00697D26">
              <w:rPr>
                <w:w w:val="99"/>
                <w:sz w:val="24"/>
                <w:szCs w:val="24"/>
              </w:rPr>
              <w:lastRenderedPageBreak/>
              <w:t>6</w:t>
            </w:r>
          </w:p>
        </w:tc>
        <w:tc>
          <w:tcPr>
            <w:tcW w:w="2881" w:type="dxa"/>
          </w:tcPr>
          <w:p w:rsidR="005743F0" w:rsidRPr="00432C0B" w:rsidRDefault="005743F0" w:rsidP="005743F0">
            <w:pPr>
              <w:pStyle w:val="TableParagraph"/>
              <w:ind w:right="101"/>
              <w:rPr>
                <w:sz w:val="24"/>
                <w:szCs w:val="24"/>
              </w:rPr>
            </w:pPr>
            <w:r w:rsidRPr="00432C0B">
              <w:rPr>
                <w:sz w:val="24"/>
                <w:szCs w:val="24"/>
              </w:rPr>
              <w:t>Співвідношення вартості робіт, послуг та їх якості</w:t>
            </w:r>
          </w:p>
        </w:tc>
        <w:tc>
          <w:tcPr>
            <w:tcW w:w="4499" w:type="dxa"/>
          </w:tcPr>
          <w:p w:rsidR="005743F0" w:rsidRPr="00432C0B" w:rsidRDefault="005743F0" w:rsidP="005743F0">
            <w:pPr>
              <w:pStyle w:val="TableParagraph"/>
              <w:ind w:right="98"/>
              <w:rPr>
                <w:sz w:val="24"/>
                <w:szCs w:val="24"/>
              </w:rPr>
            </w:pPr>
            <w:r w:rsidRPr="00432C0B">
              <w:rPr>
                <w:sz w:val="24"/>
                <w:szCs w:val="24"/>
              </w:rPr>
              <w:t>Вартість послуг визначається на підставі обґрунтованих витрат, державних будівельних норм та правил</w:t>
            </w:r>
            <w:r>
              <w:rPr>
                <w:sz w:val="24"/>
                <w:szCs w:val="24"/>
              </w:rPr>
              <w:t>.</w:t>
            </w:r>
          </w:p>
        </w:tc>
        <w:tc>
          <w:tcPr>
            <w:tcW w:w="1623" w:type="dxa"/>
          </w:tcPr>
          <w:p w:rsidR="005743F0" w:rsidRPr="00432C0B" w:rsidRDefault="005743F0" w:rsidP="005743F0">
            <w:pPr>
              <w:pStyle w:val="TableParagraph"/>
              <w:spacing w:line="310" w:lineRule="exact"/>
              <w:ind w:left="38" w:right="138"/>
              <w:jc w:val="center"/>
              <w:rPr>
                <w:sz w:val="24"/>
                <w:szCs w:val="24"/>
              </w:rPr>
            </w:pPr>
          </w:p>
          <w:p w:rsidR="005743F0" w:rsidRPr="00432C0B" w:rsidRDefault="005743F0" w:rsidP="005743F0">
            <w:pPr>
              <w:pStyle w:val="TableParagraph"/>
              <w:spacing w:line="310" w:lineRule="exact"/>
              <w:ind w:left="38" w:right="138"/>
              <w:jc w:val="center"/>
              <w:rPr>
                <w:sz w:val="24"/>
                <w:szCs w:val="24"/>
              </w:rPr>
            </w:pPr>
          </w:p>
          <w:p w:rsidR="005743F0" w:rsidRPr="00432C0B" w:rsidRDefault="005743F0" w:rsidP="005743F0">
            <w:pPr>
              <w:pStyle w:val="TableParagraph"/>
              <w:spacing w:line="310" w:lineRule="exact"/>
              <w:ind w:left="38" w:right="138"/>
              <w:jc w:val="center"/>
              <w:rPr>
                <w:sz w:val="24"/>
                <w:szCs w:val="24"/>
              </w:rPr>
            </w:pPr>
            <w:r w:rsidRPr="00432C0B">
              <w:rPr>
                <w:sz w:val="24"/>
                <w:szCs w:val="24"/>
              </w:rPr>
              <w:t>Відповідає</w:t>
            </w:r>
          </w:p>
        </w:tc>
      </w:tr>
      <w:tr w:rsidR="005743F0" w:rsidRPr="00432C0B" w:rsidTr="005743F0">
        <w:trPr>
          <w:trHeight w:val="1612"/>
        </w:trPr>
        <w:tc>
          <w:tcPr>
            <w:tcW w:w="653" w:type="dxa"/>
          </w:tcPr>
          <w:p w:rsidR="005743F0" w:rsidRPr="00432C0B" w:rsidRDefault="005743F0" w:rsidP="005743F0">
            <w:pPr>
              <w:pStyle w:val="TableParagraph"/>
              <w:spacing w:line="315" w:lineRule="exact"/>
              <w:ind w:left="4"/>
              <w:jc w:val="center"/>
              <w:rPr>
                <w:sz w:val="24"/>
                <w:szCs w:val="24"/>
              </w:rPr>
            </w:pPr>
            <w:r w:rsidRPr="00432C0B">
              <w:rPr>
                <w:w w:val="99"/>
                <w:sz w:val="24"/>
                <w:szCs w:val="24"/>
              </w:rPr>
              <w:t>7</w:t>
            </w:r>
          </w:p>
        </w:tc>
        <w:tc>
          <w:tcPr>
            <w:tcW w:w="2881" w:type="dxa"/>
          </w:tcPr>
          <w:p w:rsidR="005743F0" w:rsidRPr="00432C0B" w:rsidRDefault="005743F0" w:rsidP="005743F0">
            <w:pPr>
              <w:pStyle w:val="TableParagraph"/>
              <w:ind w:right="139"/>
              <w:rPr>
                <w:sz w:val="24"/>
                <w:szCs w:val="24"/>
              </w:rPr>
            </w:pPr>
          </w:p>
          <w:p w:rsidR="005743F0" w:rsidRPr="00432C0B" w:rsidRDefault="005743F0" w:rsidP="005743F0">
            <w:pPr>
              <w:pStyle w:val="TableParagraph"/>
              <w:ind w:right="139"/>
              <w:rPr>
                <w:sz w:val="24"/>
                <w:szCs w:val="24"/>
              </w:rPr>
            </w:pPr>
            <w:r w:rsidRPr="00432C0B">
              <w:rPr>
                <w:sz w:val="24"/>
                <w:szCs w:val="24"/>
              </w:rPr>
              <w:t>Застосування договірних умов</w:t>
            </w:r>
          </w:p>
        </w:tc>
        <w:tc>
          <w:tcPr>
            <w:tcW w:w="4499" w:type="dxa"/>
          </w:tcPr>
          <w:p w:rsidR="005743F0" w:rsidRPr="00432C0B" w:rsidRDefault="005743F0" w:rsidP="005743F0">
            <w:pPr>
              <w:pStyle w:val="TableParagraph"/>
              <w:ind w:right="98"/>
              <w:rPr>
                <w:sz w:val="24"/>
                <w:szCs w:val="24"/>
              </w:rPr>
            </w:pPr>
            <w:r w:rsidRPr="00432C0B">
              <w:rPr>
                <w:sz w:val="24"/>
                <w:szCs w:val="24"/>
              </w:rPr>
              <w:t>Надання вищезазначених послуг проводиться на підставі</w:t>
            </w:r>
            <w:r>
              <w:rPr>
                <w:sz w:val="24"/>
                <w:szCs w:val="24"/>
              </w:rPr>
              <w:t xml:space="preserve"> д</w:t>
            </w:r>
            <w:r w:rsidRPr="00432C0B">
              <w:rPr>
                <w:sz w:val="24"/>
                <w:szCs w:val="24"/>
              </w:rPr>
              <w:t>оговорів</w:t>
            </w:r>
            <w:r>
              <w:rPr>
                <w:sz w:val="24"/>
                <w:szCs w:val="24"/>
              </w:rPr>
              <w:t>.</w:t>
            </w:r>
          </w:p>
          <w:p w:rsidR="005743F0" w:rsidRPr="00432C0B" w:rsidRDefault="005743F0" w:rsidP="005743F0">
            <w:pPr>
              <w:pStyle w:val="TableParagraph"/>
              <w:spacing w:line="322" w:lineRule="exact"/>
              <w:ind w:right="1139"/>
              <w:rPr>
                <w:sz w:val="24"/>
                <w:szCs w:val="24"/>
              </w:rPr>
            </w:pPr>
          </w:p>
        </w:tc>
        <w:tc>
          <w:tcPr>
            <w:tcW w:w="1623" w:type="dxa"/>
          </w:tcPr>
          <w:p w:rsidR="005743F0" w:rsidRPr="00432C0B" w:rsidRDefault="005743F0" w:rsidP="005743F0">
            <w:pPr>
              <w:pStyle w:val="TableParagraph"/>
              <w:spacing w:line="310" w:lineRule="exact"/>
              <w:ind w:left="38" w:right="138"/>
              <w:jc w:val="center"/>
              <w:rPr>
                <w:sz w:val="24"/>
                <w:szCs w:val="24"/>
              </w:rPr>
            </w:pPr>
          </w:p>
          <w:p w:rsidR="005743F0" w:rsidRPr="00432C0B" w:rsidRDefault="005743F0" w:rsidP="005743F0">
            <w:pPr>
              <w:pStyle w:val="TableParagraph"/>
              <w:spacing w:line="310" w:lineRule="exact"/>
              <w:ind w:left="38" w:right="138"/>
              <w:jc w:val="center"/>
              <w:rPr>
                <w:sz w:val="24"/>
                <w:szCs w:val="24"/>
              </w:rPr>
            </w:pPr>
            <w:r w:rsidRPr="00432C0B">
              <w:rPr>
                <w:sz w:val="24"/>
                <w:szCs w:val="24"/>
              </w:rPr>
              <w:t>Відповідає</w:t>
            </w:r>
          </w:p>
        </w:tc>
      </w:tr>
      <w:tr w:rsidR="005743F0" w:rsidRPr="00432C0B" w:rsidTr="005743F0">
        <w:trPr>
          <w:trHeight w:val="1612"/>
        </w:trPr>
        <w:tc>
          <w:tcPr>
            <w:tcW w:w="653" w:type="dxa"/>
          </w:tcPr>
          <w:p w:rsidR="005743F0" w:rsidRPr="00432C0B" w:rsidRDefault="005743F0" w:rsidP="005743F0">
            <w:pPr>
              <w:pStyle w:val="TableParagraph"/>
              <w:spacing w:line="315" w:lineRule="exact"/>
              <w:ind w:left="4"/>
              <w:jc w:val="center"/>
              <w:rPr>
                <w:sz w:val="24"/>
                <w:szCs w:val="24"/>
              </w:rPr>
            </w:pPr>
            <w:r w:rsidRPr="00432C0B">
              <w:rPr>
                <w:w w:val="99"/>
                <w:sz w:val="24"/>
                <w:szCs w:val="24"/>
              </w:rPr>
              <w:t>8</w:t>
            </w:r>
          </w:p>
        </w:tc>
        <w:tc>
          <w:tcPr>
            <w:tcW w:w="2881" w:type="dxa"/>
          </w:tcPr>
          <w:p w:rsidR="005743F0" w:rsidRPr="00432C0B" w:rsidRDefault="005743F0" w:rsidP="005743F0">
            <w:pPr>
              <w:pStyle w:val="TableParagraph"/>
              <w:ind w:right="139"/>
              <w:rPr>
                <w:sz w:val="24"/>
                <w:szCs w:val="24"/>
              </w:rPr>
            </w:pPr>
            <w:r w:rsidRPr="00432C0B">
              <w:rPr>
                <w:sz w:val="24"/>
                <w:szCs w:val="24"/>
              </w:rPr>
              <w:t>Одержувача не визнано в установленому порядку банкрутом, не порушено справу про банкрутство і він не перебуває в стадії</w:t>
            </w:r>
          </w:p>
          <w:p w:rsidR="005743F0" w:rsidRPr="00432C0B" w:rsidRDefault="005743F0" w:rsidP="005743F0">
            <w:pPr>
              <w:pStyle w:val="TableParagraph"/>
              <w:spacing w:line="311" w:lineRule="exact"/>
              <w:rPr>
                <w:sz w:val="24"/>
                <w:szCs w:val="24"/>
              </w:rPr>
            </w:pPr>
            <w:r w:rsidRPr="00432C0B">
              <w:rPr>
                <w:sz w:val="24"/>
                <w:szCs w:val="24"/>
              </w:rPr>
              <w:t>ліквідації</w:t>
            </w:r>
          </w:p>
        </w:tc>
        <w:tc>
          <w:tcPr>
            <w:tcW w:w="4499" w:type="dxa"/>
          </w:tcPr>
          <w:p w:rsidR="005743F0" w:rsidRPr="00432C0B" w:rsidRDefault="005743F0" w:rsidP="005743F0">
            <w:pPr>
              <w:pStyle w:val="TableParagraph"/>
              <w:ind w:right="102"/>
              <w:rPr>
                <w:sz w:val="24"/>
                <w:szCs w:val="24"/>
              </w:rPr>
            </w:pPr>
            <w:r w:rsidRPr="00432C0B">
              <w:rPr>
                <w:sz w:val="24"/>
                <w:szCs w:val="24"/>
              </w:rPr>
              <w:t>Відповідно до Єдиної бази даних про підприємства, щодо яких порушено провадження у справі про банкрутства Головного управління юстиції у Кіровоградській області, інформація про КП«Знам’янський ККП» відсутня</w:t>
            </w:r>
          </w:p>
        </w:tc>
        <w:tc>
          <w:tcPr>
            <w:tcW w:w="1623" w:type="dxa"/>
          </w:tcPr>
          <w:p w:rsidR="005743F0" w:rsidRPr="00432C0B" w:rsidRDefault="005743F0" w:rsidP="005743F0">
            <w:pPr>
              <w:pStyle w:val="TableParagraph"/>
              <w:spacing w:line="310" w:lineRule="exact"/>
              <w:ind w:left="38" w:right="138"/>
              <w:jc w:val="center"/>
              <w:rPr>
                <w:sz w:val="24"/>
                <w:szCs w:val="24"/>
              </w:rPr>
            </w:pPr>
          </w:p>
          <w:p w:rsidR="005743F0" w:rsidRPr="00432C0B" w:rsidRDefault="005743F0" w:rsidP="005743F0">
            <w:pPr>
              <w:pStyle w:val="TableParagraph"/>
              <w:spacing w:line="310" w:lineRule="exact"/>
              <w:ind w:left="38" w:right="138"/>
              <w:jc w:val="center"/>
              <w:rPr>
                <w:sz w:val="24"/>
                <w:szCs w:val="24"/>
              </w:rPr>
            </w:pPr>
          </w:p>
          <w:p w:rsidR="005743F0" w:rsidRPr="00432C0B" w:rsidRDefault="005743F0" w:rsidP="005743F0">
            <w:pPr>
              <w:pStyle w:val="TableParagraph"/>
              <w:spacing w:line="310" w:lineRule="exact"/>
              <w:ind w:left="38" w:right="138"/>
              <w:jc w:val="center"/>
              <w:rPr>
                <w:sz w:val="24"/>
                <w:szCs w:val="24"/>
              </w:rPr>
            </w:pPr>
          </w:p>
          <w:p w:rsidR="005743F0" w:rsidRPr="00432C0B" w:rsidRDefault="005743F0" w:rsidP="005743F0">
            <w:pPr>
              <w:pStyle w:val="TableParagraph"/>
              <w:spacing w:line="310" w:lineRule="exact"/>
              <w:ind w:left="38" w:right="138"/>
              <w:jc w:val="center"/>
              <w:rPr>
                <w:sz w:val="24"/>
                <w:szCs w:val="24"/>
              </w:rPr>
            </w:pPr>
          </w:p>
          <w:p w:rsidR="005743F0" w:rsidRPr="00432C0B" w:rsidRDefault="005743F0" w:rsidP="005743F0">
            <w:pPr>
              <w:pStyle w:val="TableParagraph"/>
              <w:spacing w:line="310" w:lineRule="exact"/>
              <w:ind w:left="38" w:right="138"/>
              <w:jc w:val="center"/>
              <w:rPr>
                <w:sz w:val="24"/>
                <w:szCs w:val="24"/>
              </w:rPr>
            </w:pPr>
            <w:r w:rsidRPr="00432C0B">
              <w:rPr>
                <w:sz w:val="24"/>
                <w:szCs w:val="24"/>
              </w:rPr>
              <w:t>Відповідає</w:t>
            </w:r>
          </w:p>
        </w:tc>
      </w:tr>
    </w:tbl>
    <w:p w:rsidR="005743F0" w:rsidRDefault="005743F0" w:rsidP="005743F0">
      <w:pPr>
        <w:spacing w:line="311" w:lineRule="exact"/>
        <w:rPr>
          <w:sz w:val="28"/>
        </w:rPr>
      </w:pPr>
    </w:p>
    <w:p w:rsidR="005743F0" w:rsidRDefault="005743F0" w:rsidP="005743F0">
      <w:pPr>
        <w:spacing w:line="311" w:lineRule="exact"/>
        <w:rPr>
          <w:sz w:val="28"/>
        </w:rPr>
      </w:pPr>
    </w:p>
    <w:p w:rsidR="005743F0" w:rsidRDefault="005743F0" w:rsidP="005743F0">
      <w:pPr>
        <w:spacing w:line="311" w:lineRule="exact"/>
        <w:rPr>
          <w:sz w:val="28"/>
        </w:rPr>
      </w:pPr>
    </w:p>
    <w:p w:rsidR="005743F0" w:rsidRDefault="005743F0" w:rsidP="005743F0">
      <w:pPr>
        <w:spacing w:line="311" w:lineRule="exact"/>
        <w:rPr>
          <w:sz w:val="28"/>
        </w:rPr>
      </w:pPr>
    </w:p>
    <w:p w:rsidR="005743F0" w:rsidRDefault="005743F0" w:rsidP="005743F0">
      <w:pPr>
        <w:spacing w:line="311" w:lineRule="exact"/>
        <w:rPr>
          <w:sz w:val="28"/>
        </w:rPr>
      </w:pPr>
    </w:p>
    <w:p w:rsidR="005743F0" w:rsidRDefault="005743F0" w:rsidP="005743F0">
      <w:pPr>
        <w:spacing w:line="311" w:lineRule="exact"/>
        <w:rPr>
          <w:sz w:val="28"/>
        </w:rPr>
      </w:pPr>
    </w:p>
    <w:p w:rsidR="005743F0" w:rsidRPr="0040406A" w:rsidRDefault="005743F0" w:rsidP="005743F0"/>
    <w:p w:rsidR="005743F0" w:rsidRPr="0040406A" w:rsidRDefault="005743F0" w:rsidP="005743F0">
      <w:pPr>
        <w:rPr>
          <w:b/>
        </w:rPr>
      </w:pPr>
      <w:r>
        <w:rPr>
          <w:b/>
        </w:rPr>
        <w:t xml:space="preserve">      </w:t>
      </w:r>
      <w:r w:rsidRPr="0040406A">
        <w:rPr>
          <w:b/>
        </w:rPr>
        <w:t>Керівник</w:t>
      </w:r>
    </w:p>
    <w:p w:rsidR="005743F0" w:rsidRPr="0040406A" w:rsidRDefault="005743F0" w:rsidP="005743F0">
      <w:pPr>
        <w:rPr>
          <w:b/>
        </w:rPr>
      </w:pPr>
      <w:r w:rsidRPr="0040406A">
        <w:rPr>
          <w:b/>
        </w:rPr>
        <w:t xml:space="preserve">      комунального підприємства </w:t>
      </w:r>
    </w:p>
    <w:p w:rsidR="005743F0" w:rsidRPr="0040406A" w:rsidRDefault="005743F0" w:rsidP="005743F0">
      <w:pPr>
        <w:rPr>
          <w:b/>
        </w:rPr>
      </w:pPr>
      <w:r w:rsidRPr="0040406A">
        <w:rPr>
          <w:b/>
        </w:rPr>
        <w:t xml:space="preserve">      «Знам’янський комбінат </w:t>
      </w:r>
    </w:p>
    <w:p w:rsidR="005743F0" w:rsidRPr="00432C0B" w:rsidRDefault="005743F0" w:rsidP="005743F0">
      <w:r w:rsidRPr="0040406A">
        <w:rPr>
          <w:b/>
        </w:rPr>
        <w:t xml:space="preserve">       комунальних послуг»                                                               Олег ЧЕРНЯВСЬКИЙ</w:t>
      </w:r>
    </w:p>
    <w:p w:rsidR="005743F0" w:rsidRDefault="005743F0" w:rsidP="005743F0"/>
    <w:p w:rsidR="005743F0" w:rsidRDefault="005743F0" w:rsidP="00CF6DEA">
      <w:pPr>
        <w:jc w:val="both"/>
        <w:rPr>
          <w:b/>
          <w:bCs/>
          <w:lang w:val="uk-UA"/>
        </w:rPr>
      </w:pPr>
    </w:p>
    <w:sectPr w:rsidR="005743F0" w:rsidSect="00767E1F">
      <w:headerReference w:type="even" r:id="rId11"/>
      <w:pgSz w:w="11906" w:h="16838"/>
      <w:pgMar w:top="426" w:right="567" w:bottom="142" w:left="1701" w:header="720" w:footer="720" w:gutter="0"/>
      <w:pgNumType w:start="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53D5" w:rsidRDefault="007F53D5" w:rsidP="003F28FD">
      <w:r>
        <w:separator/>
      </w:r>
    </w:p>
  </w:endnote>
  <w:endnote w:type="continuationSeparator" w:id="1">
    <w:p w:rsidR="007F53D5" w:rsidRDefault="007F53D5" w:rsidP="003F28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53D5" w:rsidRDefault="007F53D5" w:rsidP="003F28FD">
      <w:r>
        <w:separator/>
      </w:r>
    </w:p>
  </w:footnote>
  <w:footnote w:type="continuationSeparator" w:id="1">
    <w:p w:rsidR="007F53D5" w:rsidRDefault="007F53D5" w:rsidP="003F28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3F0" w:rsidRDefault="00DD1723" w:rsidP="00C76117">
    <w:pPr>
      <w:pStyle w:val="ae"/>
      <w:framePr w:wrap="around" w:vAnchor="text" w:hAnchor="margin" w:xAlign="center" w:y="1"/>
      <w:rPr>
        <w:rStyle w:val="af3"/>
      </w:rPr>
    </w:pPr>
    <w:r>
      <w:rPr>
        <w:rStyle w:val="af3"/>
      </w:rPr>
      <w:fldChar w:fldCharType="begin"/>
    </w:r>
    <w:r w:rsidR="005743F0">
      <w:rPr>
        <w:rStyle w:val="af3"/>
      </w:rPr>
      <w:instrText xml:space="preserve">PAGE  </w:instrText>
    </w:r>
    <w:r>
      <w:rPr>
        <w:rStyle w:val="af3"/>
      </w:rPr>
      <w:fldChar w:fldCharType="end"/>
    </w:r>
  </w:p>
  <w:p w:rsidR="005743F0" w:rsidRDefault="005743F0">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singleLevel"/>
    <w:tmpl w:val="00000002"/>
    <w:lvl w:ilvl="0">
      <w:start w:val="1"/>
      <w:numFmt w:val="bullet"/>
      <w:lvlText w:val=""/>
      <w:lvlJc w:val="left"/>
      <w:pPr>
        <w:tabs>
          <w:tab w:val="num" w:pos="360"/>
        </w:tabs>
        <w:ind w:left="360" w:hanging="360"/>
      </w:pPr>
      <w:rPr>
        <w:rFonts w:ascii="Symbol" w:hAnsi="Symbol"/>
      </w:rPr>
    </w:lvl>
  </w:abstractNum>
  <w:abstractNum w:abstractNumId="2">
    <w:nsid w:val="00000003"/>
    <w:multiLevelType w:val="singleLevel"/>
    <w:tmpl w:val="E17C1802"/>
    <w:name w:val="WW8Num2"/>
    <w:lvl w:ilvl="0">
      <w:start w:val="1"/>
      <w:numFmt w:val="decimal"/>
      <w:lvlText w:val="%1."/>
      <w:lvlJc w:val="left"/>
      <w:pPr>
        <w:tabs>
          <w:tab w:val="num" w:pos="1428"/>
        </w:tabs>
        <w:ind w:left="1428" w:hanging="360"/>
      </w:pPr>
      <w:rPr>
        <w:rFonts w:ascii="Times New Roman" w:eastAsia="Times New Roman" w:hAnsi="Times New Roman" w:cs="Times New Roman"/>
        <w:sz w:val="28"/>
      </w:rPr>
    </w:lvl>
  </w:abstractNum>
  <w:abstractNum w:abstractNumId="3">
    <w:nsid w:val="00000004"/>
    <w:multiLevelType w:val="multilevel"/>
    <w:tmpl w:val="777C4C98"/>
    <w:name w:val="WW8Num3"/>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230"/>
        </w:tabs>
        <w:ind w:left="1430" w:hanging="360"/>
      </w:pPr>
      <w:rPr>
        <w:rFonts w:cs="Times New Roman"/>
      </w:rPr>
    </w:lvl>
    <w:lvl w:ilvl="2">
      <w:start w:val="1"/>
      <w:numFmt w:val="decimal"/>
      <w:lvlText w:val="%1.%2.%3."/>
      <w:lvlJc w:val="left"/>
      <w:pPr>
        <w:tabs>
          <w:tab w:val="num" w:pos="230"/>
        </w:tabs>
        <w:ind w:left="2150" w:hanging="720"/>
      </w:pPr>
      <w:rPr>
        <w:rFonts w:cs="Times New Roman"/>
      </w:rPr>
    </w:lvl>
    <w:lvl w:ilvl="3">
      <w:start w:val="1"/>
      <w:numFmt w:val="decimal"/>
      <w:lvlText w:val="%1.%2.%3.%4."/>
      <w:lvlJc w:val="left"/>
      <w:pPr>
        <w:tabs>
          <w:tab w:val="num" w:pos="230"/>
        </w:tabs>
        <w:ind w:left="2510" w:hanging="720"/>
      </w:pPr>
      <w:rPr>
        <w:rFonts w:cs="Times New Roman"/>
      </w:rPr>
    </w:lvl>
    <w:lvl w:ilvl="4">
      <w:start w:val="1"/>
      <w:numFmt w:val="decimal"/>
      <w:lvlText w:val="%1.%2.%3.%4.%5."/>
      <w:lvlJc w:val="left"/>
      <w:pPr>
        <w:tabs>
          <w:tab w:val="num" w:pos="230"/>
        </w:tabs>
        <w:ind w:left="3230" w:hanging="1080"/>
      </w:pPr>
      <w:rPr>
        <w:rFonts w:cs="Times New Roman"/>
      </w:rPr>
    </w:lvl>
    <w:lvl w:ilvl="5">
      <w:start w:val="1"/>
      <w:numFmt w:val="decimal"/>
      <w:lvlText w:val="%1.%2.%3.%4.%5.%6."/>
      <w:lvlJc w:val="left"/>
      <w:pPr>
        <w:tabs>
          <w:tab w:val="num" w:pos="230"/>
        </w:tabs>
        <w:ind w:left="3590" w:hanging="1080"/>
      </w:pPr>
      <w:rPr>
        <w:rFonts w:cs="Times New Roman"/>
      </w:rPr>
    </w:lvl>
    <w:lvl w:ilvl="6">
      <w:start w:val="1"/>
      <w:numFmt w:val="decimal"/>
      <w:lvlText w:val="%1.%2.%3.%4.%5.%6.%7."/>
      <w:lvlJc w:val="left"/>
      <w:pPr>
        <w:tabs>
          <w:tab w:val="num" w:pos="230"/>
        </w:tabs>
        <w:ind w:left="4310" w:hanging="1440"/>
      </w:pPr>
      <w:rPr>
        <w:rFonts w:cs="Times New Roman"/>
      </w:rPr>
    </w:lvl>
    <w:lvl w:ilvl="7">
      <w:start w:val="1"/>
      <w:numFmt w:val="decimal"/>
      <w:lvlText w:val="%1.%2.%3.%4.%5.%6.%7.%8."/>
      <w:lvlJc w:val="left"/>
      <w:pPr>
        <w:tabs>
          <w:tab w:val="num" w:pos="230"/>
        </w:tabs>
        <w:ind w:left="4670" w:hanging="1440"/>
      </w:pPr>
      <w:rPr>
        <w:rFonts w:cs="Times New Roman"/>
      </w:rPr>
    </w:lvl>
    <w:lvl w:ilvl="8">
      <w:start w:val="1"/>
      <w:numFmt w:val="decimal"/>
      <w:lvlText w:val="%1.%2.%3.%4.%5.%6.%7.%8.%9."/>
      <w:lvlJc w:val="left"/>
      <w:pPr>
        <w:tabs>
          <w:tab w:val="num" w:pos="230"/>
        </w:tabs>
        <w:ind w:left="5390" w:hanging="1800"/>
      </w:pPr>
      <w:rPr>
        <w:rFonts w:cs="Times New Roman"/>
      </w:rPr>
    </w:lvl>
  </w:abstractNum>
  <w:abstractNum w:abstractNumId="4">
    <w:nsid w:val="01CC11E2"/>
    <w:multiLevelType w:val="hybridMultilevel"/>
    <w:tmpl w:val="2132C5C2"/>
    <w:lvl w:ilvl="0" w:tplc="BA68B41C">
      <w:start w:val="1"/>
      <w:numFmt w:val="bullet"/>
      <w:lvlText w:val="-"/>
      <w:lvlJc w:val="left"/>
      <w:pPr>
        <w:ind w:left="465" w:hanging="360"/>
      </w:pPr>
      <w:rPr>
        <w:rFonts w:ascii="Times New Roman" w:eastAsia="Times New Roman" w:hAnsi="Times New Roman" w:cs="Times New Roman" w:hint="default"/>
      </w:rPr>
    </w:lvl>
    <w:lvl w:ilvl="1" w:tplc="04190003" w:tentative="1">
      <w:start w:val="1"/>
      <w:numFmt w:val="bullet"/>
      <w:lvlText w:val="o"/>
      <w:lvlJc w:val="left"/>
      <w:pPr>
        <w:ind w:left="1185" w:hanging="360"/>
      </w:pPr>
      <w:rPr>
        <w:rFonts w:ascii="Courier New" w:hAnsi="Courier New" w:cs="Courier New" w:hint="default"/>
      </w:rPr>
    </w:lvl>
    <w:lvl w:ilvl="2" w:tplc="04190005" w:tentative="1">
      <w:start w:val="1"/>
      <w:numFmt w:val="bullet"/>
      <w:lvlText w:val=""/>
      <w:lvlJc w:val="left"/>
      <w:pPr>
        <w:ind w:left="1905" w:hanging="360"/>
      </w:pPr>
      <w:rPr>
        <w:rFonts w:ascii="Wingdings" w:hAnsi="Wingdings" w:hint="default"/>
      </w:rPr>
    </w:lvl>
    <w:lvl w:ilvl="3" w:tplc="04190001" w:tentative="1">
      <w:start w:val="1"/>
      <w:numFmt w:val="bullet"/>
      <w:lvlText w:val=""/>
      <w:lvlJc w:val="left"/>
      <w:pPr>
        <w:ind w:left="2625" w:hanging="360"/>
      </w:pPr>
      <w:rPr>
        <w:rFonts w:ascii="Symbol" w:hAnsi="Symbol" w:hint="default"/>
      </w:rPr>
    </w:lvl>
    <w:lvl w:ilvl="4" w:tplc="04190003" w:tentative="1">
      <w:start w:val="1"/>
      <w:numFmt w:val="bullet"/>
      <w:lvlText w:val="o"/>
      <w:lvlJc w:val="left"/>
      <w:pPr>
        <w:ind w:left="3345" w:hanging="360"/>
      </w:pPr>
      <w:rPr>
        <w:rFonts w:ascii="Courier New" w:hAnsi="Courier New" w:cs="Courier New" w:hint="default"/>
      </w:rPr>
    </w:lvl>
    <w:lvl w:ilvl="5" w:tplc="04190005" w:tentative="1">
      <w:start w:val="1"/>
      <w:numFmt w:val="bullet"/>
      <w:lvlText w:val=""/>
      <w:lvlJc w:val="left"/>
      <w:pPr>
        <w:ind w:left="4065" w:hanging="360"/>
      </w:pPr>
      <w:rPr>
        <w:rFonts w:ascii="Wingdings" w:hAnsi="Wingdings" w:hint="default"/>
      </w:rPr>
    </w:lvl>
    <w:lvl w:ilvl="6" w:tplc="04190001" w:tentative="1">
      <w:start w:val="1"/>
      <w:numFmt w:val="bullet"/>
      <w:lvlText w:val=""/>
      <w:lvlJc w:val="left"/>
      <w:pPr>
        <w:ind w:left="4785" w:hanging="360"/>
      </w:pPr>
      <w:rPr>
        <w:rFonts w:ascii="Symbol" w:hAnsi="Symbol" w:hint="default"/>
      </w:rPr>
    </w:lvl>
    <w:lvl w:ilvl="7" w:tplc="04190003" w:tentative="1">
      <w:start w:val="1"/>
      <w:numFmt w:val="bullet"/>
      <w:lvlText w:val="o"/>
      <w:lvlJc w:val="left"/>
      <w:pPr>
        <w:ind w:left="5505" w:hanging="360"/>
      </w:pPr>
      <w:rPr>
        <w:rFonts w:ascii="Courier New" w:hAnsi="Courier New" w:cs="Courier New" w:hint="default"/>
      </w:rPr>
    </w:lvl>
    <w:lvl w:ilvl="8" w:tplc="04190005" w:tentative="1">
      <w:start w:val="1"/>
      <w:numFmt w:val="bullet"/>
      <w:lvlText w:val=""/>
      <w:lvlJc w:val="left"/>
      <w:pPr>
        <w:ind w:left="6225" w:hanging="360"/>
      </w:pPr>
      <w:rPr>
        <w:rFonts w:ascii="Wingdings" w:hAnsi="Wingdings" w:hint="default"/>
      </w:rPr>
    </w:lvl>
  </w:abstractNum>
  <w:abstractNum w:abstractNumId="5">
    <w:nsid w:val="01F1358D"/>
    <w:multiLevelType w:val="hybridMultilevel"/>
    <w:tmpl w:val="22021156"/>
    <w:lvl w:ilvl="0" w:tplc="CF3835DA">
      <w:numFmt w:val="bullet"/>
      <w:lvlText w:val="-"/>
      <w:lvlJc w:val="left"/>
      <w:pPr>
        <w:ind w:left="1428" w:hanging="360"/>
      </w:pPr>
      <w:rPr>
        <w:rFonts w:ascii="Times New Roman" w:eastAsia="Times New Roman" w:hAnsi="Times New Roman" w:hint="default"/>
        <w:color w:val="auto"/>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1B2292"/>
    <w:multiLevelType w:val="hybridMultilevel"/>
    <w:tmpl w:val="CB5ADEDE"/>
    <w:lvl w:ilvl="0" w:tplc="C63A2334">
      <w:start w:val="1"/>
      <w:numFmt w:val="bullet"/>
      <w:lvlText w:val=""/>
      <w:lvlJc w:val="left"/>
      <w:pPr>
        <w:tabs>
          <w:tab w:val="num" w:pos="1647"/>
        </w:tabs>
        <w:ind w:left="164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0E964213"/>
    <w:multiLevelType w:val="multilevel"/>
    <w:tmpl w:val="6AB4E290"/>
    <w:lvl w:ilvl="0">
      <w:start w:val="1"/>
      <w:numFmt w:val="bullet"/>
      <w:lvlText w:val=""/>
      <w:lvlJc w:val="left"/>
      <w:pPr>
        <w:ind w:left="1068" w:hanging="360"/>
      </w:pPr>
      <w:rPr>
        <w:rFonts w:ascii="Symbol" w:hAnsi="Symbol" w:hint="default"/>
        <w:color w:val="auto"/>
      </w:rPr>
    </w:lvl>
    <w:lvl w:ilvl="1">
      <w:start w:val="1"/>
      <w:numFmt w:val="bullet"/>
      <w:lvlText w:val="o"/>
      <w:lvlJc w:val="left"/>
      <w:pPr>
        <w:ind w:left="1788" w:hanging="360"/>
      </w:pPr>
      <w:rPr>
        <w:rFonts w:ascii="Courier New" w:hAnsi="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hint="default"/>
      </w:rPr>
    </w:lvl>
    <w:lvl w:ilvl="8">
      <w:start w:val="1"/>
      <w:numFmt w:val="bullet"/>
      <w:lvlText w:val=""/>
      <w:lvlJc w:val="left"/>
      <w:pPr>
        <w:ind w:left="6828" w:hanging="360"/>
      </w:pPr>
      <w:rPr>
        <w:rFonts w:ascii="Wingdings" w:hAnsi="Wingdings" w:hint="default"/>
      </w:rPr>
    </w:lvl>
  </w:abstractNum>
  <w:abstractNum w:abstractNumId="8">
    <w:nsid w:val="0F36436C"/>
    <w:multiLevelType w:val="hybridMultilevel"/>
    <w:tmpl w:val="0CC41FA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0F5A106F"/>
    <w:multiLevelType w:val="multilevel"/>
    <w:tmpl w:val="00000004"/>
    <w:lvl w:ilvl="0">
      <w:start w:val="1"/>
      <w:numFmt w:val="decimal"/>
      <w:lvlText w:val="%1."/>
      <w:lvlJc w:val="left"/>
      <w:pPr>
        <w:tabs>
          <w:tab w:val="num" w:pos="1070"/>
        </w:tabs>
        <w:ind w:left="1070" w:hanging="360"/>
      </w:pPr>
      <w:rPr>
        <w:rFonts w:cs="Times New Roman"/>
      </w:rPr>
    </w:lvl>
    <w:lvl w:ilvl="1">
      <w:start w:val="1"/>
      <w:numFmt w:val="decimal"/>
      <w:lvlText w:val="%1.%2."/>
      <w:lvlJc w:val="left"/>
      <w:pPr>
        <w:tabs>
          <w:tab w:val="num" w:pos="230"/>
        </w:tabs>
        <w:ind w:left="1430" w:hanging="360"/>
      </w:pPr>
      <w:rPr>
        <w:rFonts w:cs="Times New Roman"/>
      </w:rPr>
    </w:lvl>
    <w:lvl w:ilvl="2">
      <w:start w:val="1"/>
      <w:numFmt w:val="decimal"/>
      <w:lvlText w:val="%1.%2.%3."/>
      <w:lvlJc w:val="left"/>
      <w:pPr>
        <w:tabs>
          <w:tab w:val="num" w:pos="230"/>
        </w:tabs>
        <w:ind w:left="2150" w:hanging="720"/>
      </w:pPr>
      <w:rPr>
        <w:rFonts w:cs="Times New Roman"/>
      </w:rPr>
    </w:lvl>
    <w:lvl w:ilvl="3">
      <w:start w:val="1"/>
      <w:numFmt w:val="decimal"/>
      <w:lvlText w:val="%1.%2.%3.%4."/>
      <w:lvlJc w:val="left"/>
      <w:pPr>
        <w:tabs>
          <w:tab w:val="num" w:pos="230"/>
        </w:tabs>
        <w:ind w:left="2510" w:hanging="720"/>
      </w:pPr>
      <w:rPr>
        <w:rFonts w:cs="Times New Roman"/>
      </w:rPr>
    </w:lvl>
    <w:lvl w:ilvl="4">
      <w:start w:val="1"/>
      <w:numFmt w:val="decimal"/>
      <w:lvlText w:val="%1.%2.%3.%4.%5."/>
      <w:lvlJc w:val="left"/>
      <w:pPr>
        <w:tabs>
          <w:tab w:val="num" w:pos="230"/>
        </w:tabs>
        <w:ind w:left="3230" w:hanging="1080"/>
      </w:pPr>
      <w:rPr>
        <w:rFonts w:cs="Times New Roman"/>
      </w:rPr>
    </w:lvl>
    <w:lvl w:ilvl="5">
      <w:start w:val="1"/>
      <w:numFmt w:val="decimal"/>
      <w:lvlText w:val="%1.%2.%3.%4.%5.%6."/>
      <w:lvlJc w:val="left"/>
      <w:pPr>
        <w:tabs>
          <w:tab w:val="num" w:pos="230"/>
        </w:tabs>
        <w:ind w:left="3590" w:hanging="1080"/>
      </w:pPr>
      <w:rPr>
        <w:rFonts w:cs="Times New Roman"/>
      </w:rPr>
    </w:lvl>
    <w:lvl w:ilvl="6">
      <w:start w:val="1"/>
      <w:numFmt w:val="decimal"/>
      <w:lvlText w:val="%1.%2.%3.%4.%5.%6.%7."/>
      <w:lvlJc w:val="left"/>
      <w:pPr>
        <w:tabs>
          <w:tab w:val="num" w:pos="230"/>
        </w:tabs>
        <w:ind w:left="4310" w:hanging="1440"/>
      </w:pPr>
      <w:rPr>
        <w:rFonts w:cs="Times New Roman"/>
      </w:rPr>
    </w:lvl>
    <w:lvl w:ilvl="7">
      <w:start w:val="1"/>
      <w:numFmt w:val="decimal"/>
      <w:lvlText w:val="%1.%2.%3.%4.%5.%6.%7.%8."/>
      <w:lvlJc w:val="left"/>
      <w:pPr>
        <w:tabs>
          <w:tab w:val="num" w:pos="230"/>
        </w:tabs>
        <w:ind w:left="4670" w:hanging="1440"/>
      </w:pPr>
      <w:rPr>
        <w:rFonts w:cs="Times New Roman"/>
      </w:rPr>
    </w:lvl>
    <w:lvl w:ilvl="8">
      <w:start w:val="1"/>
      <w:numFmt w:val="decimal"/>
      <w:lvlText w:val="%1.%2.%3.%4.%5.%6.%7.%8.%9."/>
      <w:lvlJc w:val="left"/>
      <w:pPr>
        <w:tabs>
          <w:tab w:val="num" w:pos="230"/>
        </w:tabs>
        <w:ind w:left="5390" w:hanging="1800"/>
      </w:pPr>
      <w:rPr>
        <w:rFonts w:cs="Times New Roman"/>
      </w:rPr>
    </w:lvl>
  </w:abstractNum>
  <w:abstractNum w:abstractNumId="10">
    <w:nsid w:val="1C9F2918"/>
    <w:multiLevelType w:val="multilevel"/>
    <w:tmpl w:val="613A6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F7F0AD0"/>
    <w:multiLevelType w:val="hybridMultilevel"/>
    <w:tmpl w:val="F48EB25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20A477C8"/>
    <w:multiLevelType w:val="hybridMultilevel"/>
    <w:tmpl w:val="146E3558"/>
    <w:lvl w:ilvl="0" w:tplc="0419000F">
      <w:start w:val="1"/>
      <w:numFmt w:val="decimal"/>
      <w:lvlText w:val="%1."/>
      <w:lvlJc w:val="left"/>
      <w:pPr>
        <w:tabs>
          <w:tab w:val="num" w:pos="1068"/>
        </w:tabs>
        <w:ind w:left="1068" w:hanging="360"/>
      </w:pPr>
      <w:rPr>
        <w:rFonts w:cs="Times New Roman" w:hint="default"/>
        <w:color w:val="auto"/>
      </w:rPr>
    </w:lvl>
    <w:lvl w:ilvl="1" w:tplc="04220003" w:tentative="1">
      <w:start w:val="1"/>
      <w:numFmt w:val="bullet"/>
      <w:lvlText w:val="o"/>
      <w:lvlJc w:val="left"/>
      <w:pPr>
        <w:ind w:left="1788" w:hanging="360"/>
      </w:pPr>
      <w:rPr>
        <w:rFonts w:ascii="Courier New" w:hAnsi="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3">
    <w:nsid w:val="236044F9"/>
    <w:multiLevelType w:val="hybridMultilevel"/>
    <w:tmpl w:val="69821142"/>
    <w:lvl w:ilvl="0" w:tplc="04190001">
      <w:start w:val="1"/>
      <w:numFmt w:val="bullet"/>
      <w:lvlText w:val=""/>
      <w:lvlJc w:val="left"/>
      <w:pPr>
        <w:tabs>
          <w:tab w:val="num" w:pos="1068"/>
        </w:tabs>
        <w:ind w:left="1068" w:hanging="360"/>
      </w:pPr>
      <w:rPr>
        <w:rFonts w:ascii="Symbol" w:hAnsi="Symbol" w:hint="default"/>
        <w:color w:val="auto"/>
      </w:rPr>
    </w:lvl>
    <w:lvl w:ilvl="1" w:tplc="04220003" w:tentative="1">
      <w:start w:val="1"/>
      <w:numFmt w:val="bullet"/>
      <w:lvlText w:val="o"/>
      <w:lvlJc w:val="left"/>
      <w:pPr>
        <w:ind w:left="1788" w:hanging="360"/>
      </w:pPr>
      <w:rPr>
        <w:rFonts w:ascii="Courier New" w:hAnsi="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4">
    <w:nsid w:val="2443A858"/>
    <w:multiLevelType w:val="hybridMultilevel"/>
    <w:tmpl w:val="AAE6DD66"/>
    <w:lvl w:ilvl="0" w:tplc="36560076">
      <w:start w:val="5"/>
      <w:numFmt w:val="decimal"/>
      <w:lvlText w:val="%1."/>
      <w:lvlJc w:val="left"/>
    </w:lvl>
    <w:lvl w:ilvl="1" w:tplc="F8A2E7D2">
      <w:numFmt w:val="decimal"/>
      <w:lvlText w:val=""/>
      <w:lvlJc w:val="left"/>
    </w:lvl>
    <w:lvl w:ilvl="2" w:tplc="0FCC6B08">
      <w:numFmt w:val="decimal"/>
      <w:lvlText w:val=""/>
      <w:lvlJc w:val="left"/>
    </w:lvl>
    <w:lvl w:ilvl="3" w:tplc="9C921AD8">
      <w:numFmt w:val="decimal"/>
      <w:lvlText w:val=""/>
      <w:lvlJc w:val="left"/>
    </w:lvl>
    <w:lvl w:ilvl="4" w:tplc="20C6CEBC">
      <w:numFmt w:val="decimal"/>
      <w:lvlText w:val=""/>
      <w:lvlJc w:val="left"/>
    </w:lvl>
    <w:lvl w:ilvl="5" w:tplc="AD505208">
      <w:numFmt w:val="decimal"/>
      <w:lvlText w:val=""/>
      <w:lvlJc w:val="left"/>
    </w:lvl>
    <w:lvl w:ilvl="6" w:tplc="77C2CF88">
      <w:numFmt w:val="decimal"/>
      <w:lvlText w:val=""/>
      <w:lvlJc w:val="left"/>
    </w:lvl>
    <w:lvl w:ilvl="7" w:tplc="2BF828EC">
      <w:numFmt w:val="decimal"/>
      <w:lvlText w:val=""/>
      <w:lvlJc w:val="left"/>
    </w:lvl>
    <w:lvl w:ilvl="8" w:tplc="55F4E262">
      <w:numFmt w:val="decimal"/>
      <w:lvlText w:val=""/>
      <w:lvlJc w:val="left"/>
    </w:lvl>
  </w:abstractNum>
  <w:abstractNum w:abstractNumId="15">
    <w:nsid w:val="2DAC6047"/>
    <w:multiLevelType w:val="hybridMultilevel"/>
    <w:tmpl w:val="9102692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333AB105"/>
    <w:multiLevelType w:val="hybridMultilevel"/>
    <w:tmpl w:val="854C3F52"/>
    <w:lvl w:ilvl="0" w:tplc="A41E9EA0">
      <w:start w:val="3"/>
      <w:numFmt w:val="decimal"/>
      <w:lvlText w:val="%1."/>
      <w:lvlJc w:val="left"/>
    </w:lvl>
    <w:lvl w:ilvl="1" w:tplc="0784A82C">
      <w:numFmt w:val="decimal"/>
      <w:lvlText w:val=""/>
      <w:lvlJc w:val="left"/>
    </w:lvl>
    <w:lvl w:ilvl="2" w:tplc="2CC04666">
      <w:numFmt w:val="decimal"/>
      <w:lvlText w:val=""/>
      <w:lvlJc w:val="left"/>
    </w:lvl>
    <w:lvl w:ilvl="3" w:tplc="3A3EB6D2">
      <w:numFmt w:val="decimal"/>
      <w:lvlText w:val=""/>
      <w:lvlJc w:val="left"/>
    </w:lvl>
    <w:lvl w:ilvl="4" w:tplc="081095E0">
      <w:numFmt w:val="decimal"/>
      <w:lvlText w:val=""/>
      <w:lvlJc w:val="left"/>
    </w:lvl>
    <w:lvl w:ilvl="5" w:tplc="431E4658">
      <w:numFmt w:val="decimal"/>
      <w:lvlText w:val=""/>
      <w:lvlJc w:val="left"/>
    </w:lvl>
    <w:lvl w:ilvl="6" w:tplc="2E6A0FA0">
      <w:numFmt w:val="decimal"/>
      <w:lvlText w:val=""/>
      <w:lvlJc w:val="left"/>
    </w:lvl>
    <w:lvl w:ilvl="7" w:tplc="BF42C9BA">
      <w:numFmt w:val="decimal"/>
      <w:lvlText w:val=""/>
      <w:lvlJc w:val="left"/>
    </w:lvl>
    <w:lvl w:ilvl="8" w:tplc="857C668E">
      <w:numFmt w:val="decimal"/>
      <w:lvlText w:val=""/>
      <w:lvlJc w:val="left"/>
    </w:lvl>
  </w:abstractNum>
  <w:abstractNum w:abstractNumId="17">
    <w:nsid w:val="34805527"/>
    <w:multiLevelType w:val="hybridMultilevel"/>
    <w:tmpl w:val="2206CBD4"/>
    <w:lvl w:ilvl="0" w:tplc="04220011">
      <w:start w:val="6"/>
      <w:numFmt w:val="decimal"/>
      <w:lvlText w:val="%1)"/>
      <w:lvlJc w:val="left"/>
      <w:pPr>
        <w:ind w:left="786"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3B516551"/>
    <w:multiLevelType w:val="hybridMultilevel"/>
    <w:tmpl w:val="3244A51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3DF06DC3"/>
    <w:multiLevelType w:val="hybridMultilevel"/>
    <w:tmpl w:val="6638C972"/>
    <w:lvl w:ilvl="0" w:tplc="C63A2334">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36C6125"/>
    <w:multiLevelType w:val="hybridMultilevel"/>
    <w:tmpl w:val="2E74857E"/>
    <w:lvl w:ilvl="0" w:tplc="B0FAE9C8">
      <w:start w:val="1"/>
      <w:numFmt w:val="decimal"/>
      <w:lvlText w:val="%1."/>
      <w:lvlJc w:val="left"/>
    </w:lvl>
    <w:lvl w:ilvl="1" w:tplc="4A840E0A">
      <w:numFmt w:val="decimal"/>
      <w:lvlText w:val=""/>
      <w:lvlJc w:val="left"/>
    </w:lvl>
    <w:lvl w:ilvl="2" w:tplc="E684EFEC">
      <w:numFmt w:val="decimal"/>
      <w:lvlText w:val=""/>
      <w:lvlJc w:val="left"/>
    </w:lvl>
    <w:lvl w:ilvl="3" w:tplc="EF540A9A">
      <w:numFmt w:val="decimal"/>
      <w:lvlText w:val=""/>
      <w:lvlJc w:val="left"/>
    </w:lvl>
    <w:lvl w:ilvl="4" w:tplc="F31E8F9C">
      <w:numFmt w:val="decimal"/>
      <w:lvlText w:val=""/>
      <w:lvlJc w:val="left"/>
    </w:lvl>
    <w:lvl w:ilvl="5" w:tplc="D7C078E8">
      <w:numFmt w:val="decimal"/>
      <w:lvlText w:val=""/>
      <w:lvlJc w:val="left"/>
    </w:lvl>
    <w:lvl w:ilvl="6" w:tplc="CBBEDFB8">
      <w:numFmt w:val="decimal"/>
      <w:lvlText w:val=""/>
      <w:lvlJc w:val="left"/>
    </w:lvl>
    <w:lvl w:ilvl="7" w:tplc="5604668A">
      <w:numFmt w:val="decimal"/>
      <w:lvlText w:val=""/>
      <w:lvlJc w:val="left"/>
    </w:lvl>
    <w:lvl w:ilvl="8" w:tplc="33268724">
      <w:numFmt w:val="decimal"/>
      <w:lvlText w:val=""/>
      <w:lvlJc w:val="left"/>
    </w:lvl>
  </w:abstractNum>
  <w:abstractNum w:abstractNumId="21">
    <w:nsid w:val="44193E3D"/>
    <w:multiLevelType w:val="hybridMultilevel"/>
    <w:tmpl w:val="D37A65A4"/>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2">
    <w:nsid w:val="49A90EF0"/>
    <w:multiLevelType w:val="hybridMultilevel"/>
    <w:tmpl w:val="8A8216A2"/>
    <w:lvl w:ilvl="0" w:tplc="CF3835DA">
      <w:numFmt w:val="bullet"/>
      <w:lvlText w:val="-"/>
      <w:lvlJc w:val="left"/>
      <w:pPr>
        <w:tabs>
          <w:tab w:val="num" w:pos="1068"/>
        </w:tabs>
        <w:ind w:left="1068" w:hanging="360"/>
      </w:pPr>
      <w:rPr>
        <w:rFonts w:ascii="Times New Roman" w:eastAsia="Times New Roman" w:hAnsi="Times New Roman" w:hint="default"/>
        <w:color w:val="auto"/>
      </w:rPr>
    </w:lvl>
    <w:lvl w:ilvl="1" w:tplc="04220003" w:tentative="1">
      <w:start w:val="1"/>
      <w:numFmt w:val="bullet"/>
      <w:lvlText w:val="o"/>
      <w:lvlJc w:val="left"/>
      <w:pPr>
        <w:ind w:left="1788" w:hanging="360"/>
      </w:pPr>
      <w:rPr>
        <w:rFonts w:ascii="Courier New" w:hAnsi="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3">
    <w:nsid w:val="4C7E4448"/>
    <w:multiLevelType w:val="hybridMultilevel"/>
    <w:tmpl w:val="7182F786"/>
    <w:lvl w:ilvl="0" w:tplc="0419000F">
      <w:start w:val="1"/>
      <w:numFmt w:val="decimal"/>
      <w:lvlText w:val="%1."/>
      <w:lvlJc w:val="left"/>
      <w:pPr>
        <w:tabs>
          <w:tab w:val="num" w:pos="1068"/>
        </w:tabs>
        <w:ind w:left="1068" w:hanging="360"/>
      </w:pPr>
      <w:rPr>
        <w:rFonts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4">
    <w:nsid w:val="53813454"/>
    <w:multiLevelType w:val="multilevel"/>
    <w:tmpl w:val="00000004"/>
    <w:lvl w:ilvl="0">
      <w:start w:val="1"/>
      <w:numFmt w:val="decimal"/>
      <w:lvlText w:val="%1."/>
      <w:lvlJc w:val="left"/>
      <w:pPr>
        <w:tabs>
          <w:tab w:val="num" w:pos="840"/>
        </w:tabs>
        <w:ind w:left="840" w:hanging="360"/>
      </w:pPr>
      <w:rPr>
        <w:rFonts w:cs="Times New Roman"/>
      </w:rPr>
    </w:lvl>
    <w:lvl w:ilvl="1">
      <w:start w:val="1"/>
      <w:numFmt w:val="decimal"/>
      <w:lvlText w:val="%1.%2."/>
      <w:lvlJc w:val="left"/>
      <w:pPr>
        <w:tabs>
          <w:tab w:val="num" w:pos="0"/>
        </w:tabs>
        <w:ind w:left="1200" w:hanging="360"/>
      </w:pPr>
      <w:rPr>
        <w:rFonts w:cs="Times New Roman"/>
      </w:rPr>
    </w:lvl>
    <w:lvl w:ilvl="2">
      <w:start w:val="1"/>
      <w:numFmt w:val="decimal"/>
      <w:lvlText w:val="%1.%2.%3."/>
      <w:lvlJc w:val="left"/>
      <w:pPr>
        <w:tabs>
          <w:tab w:val="num" w:pos="0"/>
        </w:tabs>
        <w:ind w:left="1920" w:hanging="720"/>
      </w:pPr>
      <w:rPr>
        <w:rFonts w:cs="Times New Roman"/>
      </w:rPr>
    </w:lvl>
    <w:lvl w:ilvl="3">
      <w:start w:val="1"/>
      <w:numFmt w:val="decimal"/>
      <w:lvlText w:val="%1.%2.%3.%4."/>
      <w:lvlJc w:val="left"/>
      <w:pPr>
        <w:tabs>
          <w:tab w:val="num" w:pos="0"/>
        </w:tabs>
        <w:ind w:left="2280" w:hanging="720"/>
      </w:pPr>
      <w:rPr>
        <w:rFonts w:cs="Times New Roman"/>
      </w:rPr>
    </w:lvl>
    <w:lvl w:ilvl="4">
      <w:start w:val="1"/>
      <w:numFmt w:val="decimal"/>
      <w:lvlText w:val="%1.%2.%3.%4.%5."/>
      <w:lvlJc w:val="left"/>
      <w:pPr>
        <w:tabs>
          <w:tab w:val="num" w:pos="0"/>
        </w:tabs>
        <w:ind w:left="3000" w:hanging="1080"/>
      </w:pPr>
      <w:rPr>
        <w:rFonts w:cs="Times New Roman"/>
      </w:rPr>
    </w:lvl>
    <w:lvl w:ilvl="5">
      <w:start w:val="1"/>
      <w:numFmt w:val="decimal"/>
      <w:lvlText w:val="%1.%2.%3.%4.%5.%6."/>
      <w:lvlJc w:val="left"/>
      <w:pPr>
        <w:tabs>
          <w:tab w:val="num" w:pos="0"/>
        </w:tabs>
        <w:ind w:left="3360" w:hanging="1080"/>
      </w:pPr>
      <w:rPr>
        <w:rFonts w:cs="Times New Roman"/>
      </w:rPr>
    </w:lvl>
    <w:lvl w:ilvl="6">
      <w:start w:val="1"/>
      <w:numFmt w:val="decimal"/>
      <w:lvlText w:val="%1.%2.%3.%4.%5.%6.%7."/>
      <w:lvlJc w:val="left"/>
      <w:pPr>
        <w:tabs>
          <w:tab w:val="num" w:pos="0"/>
        </w:tabs>
        <w:ind w:left="4080" w:hanging="1440"/>
      </w:pPr>
      <w:rPr>
        <w:rFonts w:cs="Times New Roman"/>
      </w:rPr>
    </w:lvl>
    <w:lvl w:ilvl="7">
      <w:start w:val="1"/>
      <w:numFmt w:val="decimal"/>
      <w:lvlText w:val="%1.%2.%3.%4.%5.%6.%7.%8."/>
      <w:lvlJc w:val="left"/>
      <w:pPr>
        <w:tabs>
          <w:tab w:val="num" w:pos="0"/>
        </w:tabs>
        <w:ind w:left="4440" w:hanging="1440"/>
      </w:pPr>
      <w:rPr>
        <w:rFonts w:cs="Times New Roman"/>
      </w:rPr>
    </w:lvl>
    <w:lvl w:ilvl="8">
      <w:start w:val="1"/>
      <w:numFmt w:val="decimal"/>
      <w:lvlText w:val="%1.%2.%3.%4.%5.%6.%7.%8.%9."/>
      <w:lvlJc w:val="left"/>
      <w:pPr>
        <w:tabs>
          <w:tab w:val="num" w:pos="0"/>
        </w:tabs>
        <w:ind w:left="5160" w:hanging="1800"/>
      </w:pPr>
      <w:rPr>
        <w:rFonts w:cs="Times New Roman"/>
      </w:rPr>
    </w:lvl>
  </w:abstractNum>
  <w:abstractNum w:abstractNumId="25">
    <w:nsid w:val="61E54D7F"/>
    <w:multiLevelType w:val="hybridMultilevel"/>
    <w:tmpl w:val="833E66F2"/>
    <w:lvl w:ilvl="0" w:tplc="BE9862A4">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26">
    <w:nsid w:val="62274852"/>
    <w:multiLevelType w:val="multilevel"/>
    <w:tmpl w:val="55AADA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283099F"/>
    <w:multiLevelType w:val="hybridMultilevel"/>
    <w:tmpl w:val="06D0D1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628C895D"/>
    <w:multiLevelType w:val="hybridMultilevel"/>
    <w:tmpl w:val="D7DA6C24"/>
    <w:lvl w:ilvl="0" w:tplc="17E6337C">
      <w:start w:val="2"/>
      <w:numFmt w:val="decimal"/>
      <w:lvlText w:val="%1."/>
      <w:lvlJc w:val="left"/>
    </w:lvl>
    <w:lvl w:ilvl="1" w:tplc="8C00744C">
      <w:numFmt w:val="decimal"/>
      <w:lvlText w:val=""/>
      <w:lvlJc w:val="left"/>
    </w:lvl>
    <w:lvl w:ilvl="2" w:tplc="29C4B586">
      <w:numFmt w:val="decimal"/>
      <w:lvlText w:val=""/>
      <w:lvlJc w:val="left"/>
    </w:lvl>
    <w:lvl w:ilvl="3" w:tplc="4858BAA2">
      <w:numFmt w:val="decimal"/>
      <w:lvlText w:val=""/>
      <w:lvlJc w:val="left"/>
    </w:lvl>
    <w:lvl w:ilvl="4" w:tplc="6A9AF9FC">
      <w:numFmt w:val="decimal"/>
      <w:lvlText w:val=""/>
      <w:lvlJc w:val="left"/>
    </w:lvl>
    <w:lvl w:ilvl="5" w:tplc="C90A35A0">
      <w:numFmt w:val="decimal"/>
      <w:lvlText w:val=""/>
      <w:lvlJc w:val="left"/>
    </w:lvl>
    <w:lvl w:ilvl="6" w:tplc="C44AE79E">
      <w:numFmt w:val="decimal"/>
      <w:lvlText w:val=""/>
      <w:lvlJc w:val="left"/>
    </w:lvl>
    <w:lvl w:ilvl="7" w:tplc="4CD61370">
      <w:numFmt w:val="decimal"/>
      <w:lvlText w:val=""/>
      <w:lvlJc w:val="left"/>
    </w:lvl>
    <w:lvl w:ilvl="8" w:tplc="0068DF1A">
      <w:numFmt w:val="decimal"/>
      <w:lvlText w:val=""/>
      <w:lvlJc w:val="left"/>
    </w:lvl>
  </w:abstractNum>
  <w:abstractNum w:abstractNumId="29">
    <w:nsid w:val="664235C7"/>
    <w:multiLevelType w:val="hybridMultilevel"/>
    <w:tmpl w:val="1A2EAE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7336E0A"/>
    <w:multiLevelType w:val="hybridMultilevel"/>
    <w:tmpl w:val="23F85B3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68FA12C1"/>
    <w:multiLevelType w:val="multilevel"/>
    <w:tmpl w:val="00000004"/>
    <w:lvl w:ilvl="0">
      <w:start w:val="1"/>
      <w:numFmt w:val="decimal"/>
      <w:lvlText w:val="%1."/>
      <w:lvlJc w:val="left"/>
      <w:pPr>
        <w:tabs>
          <w:tab w:val="num" w:pos="840"/>
        </w:tabs>
        <w:ind w:left="840" w:hanging="360"/>
      </w:pPr>
      <w:rPr>
        <w:rFonts w:cs="Times New Roman"/>
      </w:rPr>
    </w:lvl>
    <w:lvl w:ilvl="1">
      <w:start w:val="1"/>
      <w:numFmt w:val="decimal"/>
      <w:lvlText w:val="%1.%2."/>
      <w:lvlJc w:val="left"/>
      <w:pPr>
        <w:tabs>
          <w:tab w:val="num" w:pos="0"/>
        </w:tabs>
        <w:ind w:left="1200" w:hanging="360"/>
      </w:pPr>
      <w:rPr>
        <w:rFonts w:cs="Times New Roman"/>
      </w:rPr>
    </w:lvl>
    <w:lvl w:ilvl="2">
      <w:start w:val="1"/>
      <w:numFmt w:val="decimal"/>
      <w:lvlText w:val="%1.%2.%3."/>
      <w:lvlJc w:val="left"/>
      <w:pPr>
        <w:tabs>
          <w:tab w:val="num" w:pos="0"/>
        </w:tabs>
        <w:ind w:left="1920" w:hanging="720"/>
      </w:pPr>
      <w:rPr>
        <w:rFonts w:cs="Times New Roman"/>
      </w:rPr>
    </w:lvl>
    <w:lvl w:ilvl="3">
      <w:start w:val="1"/>
      <w:numFmt w:val="decimal"/>
      <w:lvlText w:val="%1.%2.%3.%4."/>
      <w:lvlJc w:val="left"/>
      <w:pPr>
        <w:tabs>
          <w:tab w:val="num" w:pos="0"/>
        </w:tabs>
        <w:ind w:left="2280" w:hanging="720"/>
      </w:pPr>
      <w:rPr>
        <w:rFonts w:cs="Times New Roman"/>
      </w:rPr>
    </w:lvl>
    <w:lvl w:ilvl="4">
      <w:start w:val="1"/>
      <w:numFmt w:val="decimal"/>
      <w:lvlText w:val="%1.%2.%3.%4.%5."/>
      <w:lvlJc w:val="left"/>
      <w:pPr>
        <w:tabs>
          <w:tab w:val="num" w:pos="0"/>
        </w:tabs>
        <w:ind w:left="3000" w:hanging="1080"/>
      </w:pPr>
      <w:rPr>
        <w:rFonts w:cs="Times New Roman"/>
      </w:rPr>
    </w:lvl>
    <w:lvl w:ilvl="5">
      <w:start w:val="1"/>
      <w:numFmt w:val="decimal"/>
      <w:lvlText w:val="%1.%2.%3.%4.%5.%6."/>
      <w:lvlJc w:val="left"/>
      <w:pPr>
        <w:tabs>
          <w:tab w:val="num" w:pos="0"/>
        </w:tabs>
        <w:ind w:left="3360" w:hanging="1080"/>
      </w:pPr>
      <w:rPr>
        <w:rFonts w:cs="Times New Roman"/>
      </w:rPr>
    </w:lvl>
    <w:lvl w:ilvl="6">
      <w:start w:val="1"/>
      <w:numFmt w:val="decimal"/>
      <w:lvlText w:val="%1.%2.%3.%4.%5.%6.%7."/>
      <w:lvlJc w:val="left"/>
      <w:pPr>
        <w:tabs>
          <w:tab w:val="num" w:pos="0"/>
        </w:tabs>
        <w:ind w:left="4080" w:hanging="1440"/>
      </w:pPr>
      <w:rPr>
        <w:rFonts w:cs="Times New Roman"/>
      </w:rPr>
    </w:lvl>
    <w:lvl w:ilvl="7">
      <w:start w:val="1"/>
      <w:numFmt w:val="decimal"/>
      <w:lvlText w:val="%1.%2.%3.%4.%5.%6.%7.%8."/>
      <w:lvlJc w:val="left"/>
      <w:pPr>
        <w:tabs>
          <w:tab w:val="num" w:pos="0"/>
        </w:tabs>
        <w:ind w:left="4440" w:hanging="1440"/>
      </w:pPr>
      <w:rPr>
        <w:rFonts w:cs="Times New Roman"/>
      </w:rPr>
    </w:lvl>
    <w:lvl w:ilvl="8">
      <w:start w:val="1"/>
      <w:numFmt w:val="decimal"/>
      <w:lvlText w:val="%1.%2.%3.%4.%5.%6.%7.%8.%9."/>
      <w:lvlJc w:val="left"/>
      <w:pPr>
        <w:tabs>
          <w:tab w:val="num" w:pos="0"/>
        </w:tabs>
        <w:ind w:left="5160" w:hanging="1800"/>
      </w:pPr>
      <w:rPr>
        <w:rFonts w:cs="Times New Roman"/>
      </w:rPr>
    </w:lvl>
  </w:abstractNum>
  <w:abstractNum w:abstractNumId="32">
    <w:nsid w:val="6A6E41BD"/>
    <w:multiLevelType w:val="hybridMultilevel"/>
    <w:tmpl w:val="28A0071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6CBF2F0D"/>
    <w:multiLevelType w:val="hybridMultilevel"/>
    <w:tmpl w:val="F92EEB6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721DA317"/>
    <w:multiLevelType w:val="hybridMultilevel"/>
    <w:tmpl w:val="EC0AD6AE"/>
    <w:lvl w:ilvl="0" w:tplc="7BAACB0A">
      <w:start w:val="4"/>
      <w:numFmt w:val="decimal"/>
      <w:lvlText w:val="%1."/>
      <w:lvlJc w:val="left"/>
    </w:lvl>
    <w:lvl w:ilvl="1" w:tplc="E2881424">
      <w:numFmt w:val="decimal"/>
      <w:lvlText w:val=""/>
      <w:lvlJc w:val="left"/>
    </w:lvl>
    <w:lvl w:ilvl="2" w:tplc="22C2AE3E">
      <w:numFmt w:val="decimal"/>
      <w:lvlText w:val=""/>
      <w:lvlJc w:val="left"/>
    </w:lvl>
    <w:lvl w:ilvl="3" w:tplc="EF761B90">
      <w:numFmt w:val="decimal"/>
      <w:lvlText w:val=""/>
      <w:lvlJc w:val="left"/>
    </w:lvl>
    <w:lvl w:ilvl="4" w:tplc="D3723AFC">
      <w:numFmt w:val="decimal"/>
      <w:lvlText w:val=""/>
      <w:lvlJc w:val="left"/>
    </w:lvl>
    <w:lvl w:ilvl="5" w:tplc="48347902">
      <w:numFmt w:val="decimal"/>
      <w:lvlText w:val=""/>
      <w:lvlJc w:val="left"/>
    </w:lvl>
    <w:lvl w:ilvl="6" w:tplc="BACE0D84">
      <w:numFmt w:val="decimal"/>
      <w:lvlText w:val=""/>
      <w:lvlJc w:val="left"/>
    </w:lvl>
    <w:lvl w:ilvl="7" w:tplc="D1B481BE">
      <w:numFmt w:val="decimal"/>
      <w:lvlText w:val=""/>
      <w:lvlJc w:val="left"/>
    </w:lvl>
    <w:lvl w:ilvl="8" w:tplc="C2FCB530">
      <w:numFmt w:val="decimal"/>
      <w:lvlText w:val=""/>
      <w:lvlJc w:val="left"/>
    </w:lvl>
  </w:abstractNum>
  <w:abstractNum w:abstractNumId="35">
    <w:nsid w:val="7C74484E"/>
    <w:multiLevelType w:val="hybridMultilevel"/>
    <w:tmpl w:val="6AB4E290"/>
    <w:lvl w:ilvl="0" w:tplc="F684B916">
      <w:start w:val="1"/>
      <w:numFmt w:val="bullet"/>
      <w:lvlText w:val=""/>
      <w:lvlJc w:val="left"/>
      <w:pPr>
        <w:ind w:left="1068" w:hanging="360"/>
      </w:pPr>
      <w:rPr>
        <w:rFonts w:ascii="Symbol" w:hAnsi="Symbol" w:hint="default"/>
        <w:color w:val="auto"/>
      </w:rPr>
    </w:lvl>
    <w:lvl w:ilvl="1" w:tplc="04220003" w:tentative="1">
      <w:start w:val="1"/>
      <w:numFmt w:val="bullet"/>
      <w:lvlText w:val="o"/>
      <w:lvlJc w:val="left"/>
      <w:pPr>
        <w:ind w:left="1788" w:hanging="360"/>
      </w:pPr>
      <w:rPr>
        <w:rFonts w:ascii="Courier New" w:hAnsi="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6">
    <w:nsid w:val="7EB83E4A"/>
    <w:multiLevelType w:val="multilevel"/>
    <w:tmpl w:val="BC0E005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31"/>
  </w:num>
  <w:num w:numId="6">
    <w:abstractNumId w:val="24"/>
  </w:num>
  <w:num w:numId="7">
    <w:abstractNumId w:val="9"/>
  </w:num>
  <w:num w:numId="8">
    <w:abstractNumId w:val="29"/>
  </w:num>
  <w:num w:numId="9">
    <w:abstractNumId w:val="35"/>
  </w:num>
  <w:num w:numId="10">
    <w:abstractNumId w:val="11"/>
  </w:num>
  <w:num w:numId="11">
    <w:abstractNumId w:val="21"/>
  </w:num>
  <w:num w:numId="12">
    <w:abstractNumId w:val="7"/>
  </w:num>
  <w:num w:numId="13">
    <w:abstractNumId w:val="13"/>
  </w:num>
  <w:num w:numId="14">
    <w:abstractNumId w:val="23"/>
  </w:num>
  <w:num w:numId="15">
    <w:abstractNumId w:val="12"/>
  </w:num>
  <w:num w:numId="16">
    <w:abstractNumId w:val="22"/>
  </w:num>
  <w:num w:numId="17">
    <w:abstractNumId w:val="5"/>
  </w:num>
  <w:num w:numId="18">
    <w:abstractNumId w:val="26"/>
  </w:num>
  <w:num w:numId="19">
    <w:abstractNumId w:val="10"/>
  </w:num>
  <w:num w:numId="20">
    <w:abstractNumId w:val="36"/>
  </w:num>
  <w:num w:numId="21">
    <w:abstractNumId w:val="6"/>
  </w:num>
  <w:num w:numId="22">
    <w:abstractNumId w:val="19"/>
  </w:num>
  <w:num w:numId="23">
    <w:abstractNumId w:val="15"/>
  </w:num>
  <w:num w:numId="24">
    <w:abstractNumId w:val="33"/>
  </w:num>
  <w:num w:numId="25">
    <w:abstractNumId w:val="18"/>
  </w:num>
  <w:num w:numId="26">
    <w:abstractNumId w:val="32"/>
  </w:num>
  <w:num w:numId="27">
    <w:abstractNumId w:val="30"/>
  </w:num>
  <w:num w:numId="28">
    <w:abstractNumId w:val="20"/>
  </w:num>
  <w:num w:numId="29">
    <w:abstractNumId w:val="28"/>
  </w:num>
  <w:num w:numId="30">
    <w:abstractNumId w:val="16"/>
  </w:num>
  <w:num w:numId="31">
    <w:abstractNumId w:val="34"/>
  </w:num>
  <w:num w:numId="32">
    <w:abstractNumId w:val="14"/>
  </w:num>
  <w:num w:numId="33">
    <w:abstractNumId w:val="27"/>
  </w:num>
  <w:num w:numId="34">
    <w:abstractNumId w:val="17"/>
  </w:num>
  <w:num w:numId="35">
    <w:abstractNumId w:val="25"/>
  </w:num>
  <w:num w:numId="36">
    <w:abstractNumId w:val="4"/>
  </w:num>
  <w:num w:numId="3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hideSpellingErrors/>
  <w:stylePaneFormatFilter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4"/>
  </w:hdrShapeDefaults>
  <w:footnotePr>
    <w:footnote w:id="0"/>
    <w:footnote w:id="1"/>
  </w:footnotePr>
  <w:endnotePr>
    <w:endnote w:id="0"/>
    <w:endnote w:id="1"/>
  </w:endnotePr>
  <w:compat/>
  <w:rsids>
    <w:rsidRoot w:val="00EC6996"/>
    <w:rsid w:val="00000CA2"/>
    <w:rsid w:val="00002E1E"/>
    <w:rsid w:val="00007A04"/>
    <w:rsid w:val="00021CBE"/>
    <w:rsid w:val="0002236B"/>
    <w:rsid w:val="00024188"/>
    <w:rsid w:val="00026AAC"/>
    <w:rsid w:val="00043408"/>
    <w:rsid w:val="00045185"/>
    <w:rsid w:val="00045889"/>
    <w:rsid w:val="00047502"/>
    <w:rsid w:val="00052049"/>
    <w:rsid w:val="00070352"/>
    <w:rsid w:val="00081592"/>
    <w:rsid w:val="00090373"/>
    <w:rsid w:val="0009194E"/>
    <w:rsid w:val="00094986"/>
    <w:rsid w:val="00097BD3"/>
    <w:rsid w:val="000A32F0"/>
    <w:rsid w:val="000A7712"/>
    <w:rsid w:val="000C2877"/>
    <w:rsid w:val="000C377B"/>
    <w:rsid w:val="000D1006"/>
    <w:rsid w:val="000D755C"/>
    <w:rsid w:val="000F436D"/>
    <w:rsid w:val="00103035"/>
    <w:rsid w:val="00105D1D"/>
    <w:rsid w:val="001103A5"/>
    <w:rsid w:val="001105A1"/>
    <w:rsid w:val="00111C52"/>
    <w:rsid w:val="00116AB6"/>
    <w:rsid w:val="00121E5F"/>
    <w:rsid w:val="001321C6"/>
    <w:rsid w:val="00136BBA"/>
    <w:rsid w:val="001379D5"/>
    <w:rsid w:val="00143796"/>
    <w:rsid w:val="00147C55"/>
    <w:rsid w:val="00164273"/>
    <w:rsid w:val="00172F9E"/>
    <w:rsid w:val="0018318E"/>
    <w:rsid w:val="0018750C"/>
    <w:rsid w:val="0019020F"/>
    <w:rsid w:val="0019716B"/>
    <w:rsid w:val="001A2A56"/>
    <w:rsid w:val="001A5207"/>
    <w:rsid w:val="001C61F6"/>
    <w:rsid w:val="001D77A5"/>
    <w:rsid w:val="001E7D3B"/>
    <w:rsid w:val="001F4EC2"/>
    <w:rsid w:val="001F6DF3"/>
    <w:rsid w:val="00217399"/>
    <w:rsid w:val="00226ABA"/>
    <w:rsid w:val="00232219"/>
    <w:rsid w:val="002325A2"/>
    <w:rsid w:val="00233B98"/>
    <w:rsid w:val="00260483"/>
    <w:rsid w:val="00262281"/>
    <w:rsid w:val="00265168"/>
    <w:rsid w:val="002736FF"/>
    <w:rsid w:val="00273A7E"/>
    <w:rsid w:val="0027472D"/>
    <w:rsid w:val="002A0F86"/>
    <w:rsid w:val="002C2081"/>
    <w:rsid w:val="002C2E63"/>
    <w:rsid w:val="002C432D"/>
    <w:rsid w:val="002C4882"/>
    <w:rsid w:val="002F7D5F"/>
    <w:rsid w:val="00317EAB"/>
    <w:rsid w:val="00334C4B"/>
    <w:rsid w:val="00343960"/>
    <w:rsid w:val="00366023"/>
    <w:rsid w:val="0037070D"/>
    <w:rsid w:val="00381E98"/>
    <w:rsid w:val="00396498"/>
    <w:rsid w:val="003A1F8B"/>
    <w:rsid w:val="003A53E5"/>
    <w:rsid w:val="003A58A2"/>
    <w:rsid w:val="003A798E"/>
    <w:rsid w:val="003D1E3D"/>
    <w:rsid w:val="003E0518"/>
    <w:rsid w:val="003F28FD"/>
    <w:rsid w:val="003F4156"/>
    <w:rsid w:val="003F5F7B"/>
    <w:rsid w:val="00413EFF"/>
    <w:rsid w:val="00416B70"/>
    <w:rsid w:val="004207C4"/>
    <w:rsid w:val="004228D5"/>
    <w:rsid w:val="00422A17"/>
    <w:rsid w:val="004517D0"/>
    <w:rsid w:val="00454F7F"/>
    <w:rsid w:val="00462AA5"/>
    <w:rsid w:val="004843B7"/>
    <w:rsid w:val="0049375E"/>
    <w:rsid w:val="00497445"/>
    <w:rsid w:val="004A2323"/>
    <w:rsid w:val="004A5839"/>
    <w:rsid w:val="004B75C9"/>
    <w:rsid w:val="004C2DC4"/>
    <w:rsid w:val="004D0FCE"/>
    <w:rsid w:val="004D15AD"/>
    <w:rsid w:val="004F1B23"/>
    <w:rsid w:val="004F37AF"/>
    <w:rsid w:val="004F5808"/>
    <w:rsid w:val="00503088"/>
    <w:rsid w:val="00503EDF"/>
    <w:rsid w:val="0054135E"/>
    <w:rsid w:val="00554BC9"/>
    <w:rsid w:val="00555E80"/>
    <w:rsid w:val="005656BF"/>
    <w:rsid w:val="00572151"/>
    <w:rsid w:val="0057334A"/>
    <w:rsid w:val="005743F0"/>
    <w:rsid w:val="005773BA"/>
    <w:rsid w:val="005860E5"/>
    <w:rsid w:val="005A4324"/>
    <w:rsid w:val="005B538D"/>
    <w:rsid w:val="005F4985"/>
    <w:rsid w:val="006065C9"/>
    <w:rsid w:val="006254B3"/>
    <w:rsid w:val="0064055A"/>
    <w:rsid w:val="00643B8A"/>
    <w:rsid w:val="00654B19"/>
    <w:rsid w:val="006742D7"/>
    <w:rsid w:val="006828AB"/>
    <w:rsid w:val="00686BC9"/>
    <w:rsid w:val="00691D90"/>
    <w:rsid w:val="006B3016"/>
    <w:rsid w:val="006B5D84"/>
    <w:rsid w:val="006C0B5F"/>
    <w:rsid w:val="006D0E58"/>
    <w:rsid w:val="006E14BD"/>
    <w:rsid w:val="006E48A0"/>
    <w:rsid w:val="006E599A"/>
    <w:rsid w:val="006F3055"/>
    <w:rsid w:val="007068CB"/>
    <w:rsid w:val="00707252"/>
    <w:rsid w:val="007169D9"/>
    <w:rsid w:val="007353B1"/>
    <w:rsid w:val="0073594B"/>
    <w:rsid w:val="00736E55"/>
    <w:rsid w:val="00741833"/>
    <w:rsid w:val="00743991"/>
    <w:rsid w:val="00743ED0"/>
    <w:rsid w:val="00767E1F"/>
    <w:rsid w:val="00775D1A"/>
    <w:rsid w:val="00780B17"/>
    <w:rsid w:val="00780BFC"/>
    <w:rsid w:val="007A37C8"/>
    <w:rsid w:val="007A42D5"/>
    <w:rsid w:val="007A6DEB"/>
    <w:rsid w:val="007B6F88"/>
    <w:rsid w:val="007C2273"/>
    <w:rsid w:val="007C759C"/>
    <w:rsid w:val="007D056C"/>
    <w:rsid w:val="007D6FD4"/>
    <w:rsid w:val="007F10BA"/>
    <w:rsid w:val="007F4228"/>
    <w:rsid w:val="007F53D5"/>
    <w:rsid w:val="007F6CBD"/>
    <w:rsid w:val="008352B2"/>
    <w:rsid w:val="008476E2"/>
    <w:rsid w:val="00854A0A"/>
    <w:rsid w:val="008557CF"/>
    <w:rsid w:val="00874E35"/>
    <w:rsid w:val="00876089"/>
    <w:rsid w:val="008851AB"/>
    <w:rsid w:val="00886864"/>
    <w:rsid w:val="00896D5E"/>
    <w:rsid w:val="008B42D6"/>
    <w:rsid w:val="008C138F"/>
    <w:rsid w:val="008C1E3D"/>
    <w:rsid w:val="008D724F"/>
    <w:rsid w:val="008E6D5C"/>
    <w:rsid w:val="008F1106"/>
    <w:rsid w:val="008F2637"/>
    <w:rsid w:val="00905D56"/>
    <w:rsid w:val="00912552"/>
    <w:rsid w:val="0091360B"/>
    <w:rsid w:val="009224D6"/>
    <w:rsid w:val="009327E4"/>
    <w:rsid w:val="009333F0"/>
    <w:rsid w:val="00936C5D"/>
    <w:rsid w:val="009439DF"/>
    <w:rsid w:val="009A17FD"/>
    <w:rsid w:val="009A1EFE"/>
    <w:rsid w:val="009B63CC"/>
    <w:rsid w:val="009B7201"/>
    <w:rsid w:val="009B7E5E"/>
    <w:rsid w:val="009C596D"/>
    <w:rsid w:val="009D574E"/>
    <w:rsid w:val="009E3377"/>
    <w:rsid w:val="009E3ABF"/>
    <w:rsid w:val="009F391E"/>
    <w:rsid w:val="009F438F"/>
    <w:rsid w:val="00A06D84"/>
    <w:rsid w:val="00A1228A"/>
    <w:rsid w:val="00A13EB1"/>
    <w:rsid w:val="00A25799"/>
    <w:rsid w:val="00A5249D"/>
    <w:rsid w:val="00A654DB"/>
    <w:rsid w:val="00A86C6C"/>
    <w:rsid w:val="00A86CEF"/>
    <w:rsid w:val="00A9141E"/>
    <w:rsid w:val="00A92F46"/>
    <w:rsid w:val="00AA1D34"/>
    <w:rsid w:val="00AA7C8B"/>
    <w:rsid w:val="00AB0BF0"/>
    <w:rsid w:val="00AB3004"/>
    <w:rsid w:val="00AB4585"/>
    <w:rsid w:val="00AD14B5"/>
    <w:rsid w:val="00AD4412"/>
    <w:rsid w:val="00AE3E4C"/>
    <w:rsid w:val="00AE5433"/>
    <w:rsid w:val="00AF178E"/>
    <w:rsid w:val="00B01CF7"/>
    <w:rsid w:val="00B11712"/>
    <w:rsid w:val="00B246E5"/>
    <w:rsid w:val="00B24881"/>
    <w:rsid w:val="00B345F4"/>
    <w:rsid w:val="00B36FF1"/>
    <w:rsid w:val="00B4083F"/>
    <w:rsid w:val="00B57887"/>
    <w:rsid w:val="00B7429C"/>
    <w:rsid w:val="00B75229"/>
    <w:rsid w:val="00B866A4"/>
    <w:rsid w:val="00BB3F6D"/>
    <w:rsid w:val="00BC5732"/>
    <w:rsid w:val="00BE2324"/>
    <w:rsid w:val="00BE7305"/>
    <w:rsid w:val="00BE7BB6"/>
    <w:rsid w:val="00BF04EC"/>
    <w:rsid w:val="00BF7BBE"/>
    <w:rsid w:val="00C06B02"/>
    <w:rsid w:val="00C17182"/>
    <w:rsid w:val="00C366A3"/>
    <w:rsid w:val="00C417A1"/>
    <w:rsid w:val="00C41C0D"/>
    <w:rsid w:val="00C440F8"/>
    <w:rsid w:val="00C4504E"/>
    <w:rsid w:val="00C47268"/>
    <w:rsid w:val="00C6032F"/>
    <w:rsid w:val="00C653B4"/>
    <w:rsid w:val="00C727CF"/>
    <w:rsid w:val="00C76117"/>
    <w:rsid w:val="00C80046"/>
    <w:rsid w:val="00C846C5"/>
    <w:rsid w:val="00C91E72"/>
    <w:rsid w:val="00C97790"/>
    <w:rsid w:val="00CA685A"/>
    <w:rsid w:val="00CC1B87"/>
    <w:rsid w:val="00CD3429"/>
    <w:rsid w:val="00CD673C"/>
    <w:rsid w:val="00CE7C17"/>
    <w:rsid w:val="00CF57C8"/>
    <w:rsid w:val="00CF6DEA"/>
    <w:rsid w:val="00D167A5"/>
    <w:rsid w:val="00D227B4"/>
    <w:rsid w:val="00D251E0"/>
    <w:rsid w:val="00D27065"/>
    <w:rsid w:val="00D44BD5"/>
    <w:rsid w:val="00D461AE"/>
    <w:rsid w:val="00D635F2"/>
    <w:rsid w:val="00D67B05"/>
    <w:rsid w:val="00D751F9"/>
    <w:rsid w:val="00D7532D"/>
    <w:rsid w:val="00DA2C0D"/>
    <w:rsid w:val="00DA3439"/>
    <w:rsid w:val="00DA4D8B"/>
    <w:rsid w:val="00DA6D64"/>
    <w:rsid w:val="00DA7548"/>
    <w:rsid w:val="00DB04BF"/>
    <w:rsid w:val="00DB226A"/>
    <w:rsid w:val="00DB340E"/>
    <w:rsid w:val="00DC30B5"/>
    <w:rsid w:val="00DC7D5E"/>
    <w:rsid w:val="00DD1723"/>
    <w:rsid w:val="00DD2824"/>
    <w:rsid w:val="00DE3299"/>
    <w:rsid w:val="00E04EF8"/>
    <w:rsid w:val="00E05DD4"/>
    <w:rsid w:val="00E077F0"/>
    <w:rsid w:val="00E12757"/>
    <w:rsid w:val="00E146F3"/>
    <w:rsid w:val="00E21151"/>
    <w:rsid w:val="00E328D5"/>
    <w:rsid w:val="00E50832"/>
    <w:rsid w:val="00E566A3"/>
    <w:rsid w:val="00E666B0"/>
    <w:rsid w:val="00E76343"/>
    <w:rsid w:val="00E832EC"/>
    <w:rsid w:val="00E8493D"/>
    <w:rsid w:val="00E9288F"/>
    <w:rsid w:val="00E94544"/>
    <w:rsid w:val="00EA4BA1"/>
    <w:rsid w:val="00EC0C9A"/>
    <w:rsid w:val="00EC1482"/>
    <w:rsid w:val="00EC23F6"/>
    <w:rsid w:val="00EC39E7"/>
    <w:rsid w:val="00EC3AC4"/>
    <w:rsid w:val="00EC6996"/>
    <w:rsid w:val="00ED4F7B"/>
    <w:rsid w:val="00EE17CA"/>
    <w:rsid w:val="00EE24E1"/>
    <w:rsid w:val="00EF5EFF"/>
    <w:rsid w:val="00F05AF0"/>
    <w:rsid w:val="00F06B22"/>
    <w:rsid w:val="00F31204"/>
    <w:rsid w:val="00F37D00"/>
    <w:rsid w:val="00F4039D"/>
    <w:rsid w:val="00F46024"/>
    <w:rsid w:val="00F51FBF"/>
    <w:rsid w:val="00F53393"/>
    <w:rsid w:val="00F55CE5"/>
    <w:rsid w:val="00F5666E"/>
    <w:rsid w:val="00F65995"/>
    <w:rsid w:val="00F702C7"/>
    <w:rsid w:val="00F87BC8"/>
    <w:rsid w:val="00F96A79"/>
    <w:rsid w:val="00FA47B8"/>
    <w:rsid w:val="00FB24CB"/>
    <w:rsid w:val="00FB7064"/>
    <w:rsid w:val="00FC3BD6"/>
    <w:rsid w:val="00FD2E01"/>
    <w:rsid w:val="00FD2E9A"/>
    <w:rsid w:val="00FD407F"/>
    <w:rsid w:val="00FD57F2"/>
    <w:rsid w:val="00FD5E8E"/>
    <w:rsid w:val="00FD7C17"/>
    <w:rsid w:val="00FE162C"/>
    <w:rsid w:val="00FF1626"/>
    <w:rsid w:val="00FF2674"/>
    <w:rsid w:val="00FF27B8"/>
    <w:rsid w:val="00FF506B"/>
    <w:rsid w:val="00FF71F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3088"/>
    <w:pPr>
      <w:suppressAutoHyphens/>
    </w:pPr>
    <w:rPr>
      <w:sz w:val="24"/>
      <w:szCs w:val="24"/>
      <w:lang w:val="ru-RU" w:eastAsia="zh-CN"/>
    </w:rPr>
  </w:style>
  <w:style w:type="paragraph" w:styleId="1">
    <w:name w:val="heading 1"/>
    <w:basedOn w:val="a"/>
    <w:next w:val="a"/>
    <w:link w:val="10"/>
    <w:uiPriority w:val="99"/>
    <w:qFormat/>
    <w:rsid w:val="00503088"/>
    <w:pPr>
      <w:keepNext/>
      <w:tabs>
        <w:tab w:val="num" w:pos="432"/>
      </w:tabs>
      <w:ind w:left="432" w:hanging="432"/>
      <w:jc w:val="center"/>
      <w:outlineLvl w:val="0"/>
    </w:pPr>
    <w:rPr>
      <w:rFonts w:ascii="Cambria" w:hAnsi="Cambria"/>
      <w:b/>
      <w:bCs/>
      <w:kern w:val="32"/>
      <w:sz w:val="32"/>
      <w:szCs w:val="32"/>
    </w:rPr>
  </w:style>
  <w:style w:type="paragraph" w:styleId="2">
    <w:name w:val="heading 2"/>
    <w:basedOn w:val="a"/>
    <w:next w:val="a"/>
    <w:link w:val="20"/>
    <w:uiPriority w:val="99"/>
    <w:qFormat/>
    <w:rsid w:val="00503088"/>
    <w:pPr>
      <w:keepNext/>
      <w:tabs>
        <w:tab w:val="num" w:pos="576"/>
      </w:tabs>
      <w:ind w:left="576" w:hanging="576"/>
      <w:jc w:val="center"/>
      <w:outlineLvl w:val="1"/>
    </w:pPr>
    <w:rPr>
      <w:rFonts w:ascii="Cambria" w:hAnsi="Cambria"/>
      <w:b/>
      <w:bCs/>
      <w:i/>
      <w:iCs/>
      <w:sz w:val="28"/>
      <w:szCs w:val="28"/>
    </w:rPr>
  </w:style>
  <w:style w:type="paragraph" w:styleId="3">
    <w:name w:val="heading 3"/>
    <w:basedOn w:val="a"/>
    <w:next w:val="a"/>
    <w:link w:val="30"/>
    <w:uiPriority w:val="99"/>
    <w:qFormat/>
    <w:rsid w:val="00503088"/>
    <w:pPr>
      <w:keepNext/>
      <w:tabs>
        <w:tab w:val="num" w:pos="720"/>
      </w:tabs>
      <w:spacing w:before="240" w:after="60"/>
      <w:ind w:left="720" w:hanging="720"/>
      <w:outlineLvl w:val="2"/>
    </w:pPr>
    <w:rPr>
      <w:rFonts w:ascii="Cambria" w:hAnsi="Cambria"/>
      <w:b/>
      <w:bCs/>
      <w:sz w:val="26"/>
      <w:szCs w:val="26"/>
    </w:rPr>
  </w:style>
  <w:style w:type="paragraph" w:styleId="4">
    <w:name w:val="heading 4"/>
    <w:basedOn w:val="a"/>
    <w:next w:val="a"/>
    <w:link w:val="40"/>
    <w:uiPriority w:val="99"/>
    <w:qFormat/>
    <w:rsid w:val="00503088"/>
    <w:pPr>
      <w:keepNext/>
      <w:tabs>
        <w:tab w:val="num" w:pos="864"/>
      </w:tabs>
      <w:spacing w:before="240" w:after="60"/>
      <w:ind w:left="864" w:hanging="864"/>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851AB"/>
    <w:rPr>
      <w:rFonts w:ascii="Cambria" w:hAnsi="Cambria" w:cs="Times New Roman"/>
      <w:b/>
      <w:bCs/>
      <w:kern w:val="32"/>
      <w:sz w:val="32"/>
      <w:szCs w:val="32"/>
      <w:lang w:eastAsia="zh-CN"/>
    </w:rPr>
  </w:style>
  <w:style w:type="character" w:customStyle="1" w:styleId="20">
    <w:name w:val="Заголовок 2 Знак"/>
    <w:link w:val="2"/>
    <w:uiPriority w:val="99"/>
    <w:semiHidden/>
    <w:locked/>
    <w:rsid w:val="008851AB"/>
    <w:rPr>
      <w:rFonts w:ascii="Cambria" w:hAnsi="Cambria" w:cs="Times New Roman"/>
      <w:b/>
      <w:bCs/>
      <w:i/>
      <w:iCs/>
      <w:sz w:val="28"/>
      <w:szCs w:val="28"/>
      <w:lang w:eastAsia="zh-CN"/>
    </w:rPr>
  </w:style>
  <w:style w:type="character" w:customStyle="1" w:styleId="30">
    <w:name w:val="Заголовок 3 Знак"/>
    <w:link w:val="3"/>
    <w:uiPriority w:val="99"/>
    <w:semiHidden/>
    <w:locked/>
    <w:rsid w:val="008851AB"/>
    <w:rPr>
      <w:rFonts w:ascii="Cambria" w:hAnsi="Cambria" w:cs="Times New Roman"/>
      <w:b/>
      <w:bCs/>
      <w:sz w:val="26"/>
      <w:szCs w:val="26"/>
      <w:lang w:eastAsia="zh-CN"/>
    </w:rPr>
  </w:style>
  <w:style w:type="character" w:customStyle="1" w:styleId="40">
    <w:name w:val="Заголовок 4 Знак"/>
    <w:link w:val="4"/>
    <w:uiPriority w:val="99"/>
    <w:semiHidden/>
    <w:locked/>
    <w:rsid w:val="008851AB"/>
    <w:rPr>
      <w:rFonts w:ascii="Calibri" w:hAnsi="Calibri" w:cs="Times New Roman"/>
      <w:b/>
      <w:bCs/>
      <w:sz w:val="28"/>
      <w:szCs w:val="28"/>
      <w:lang w:eastAsia="zh-CN"/>
    </w:rPr>
  </w:style>
  <w:style w:type="character" w:customStyle="1" w:styleId="WW8Num1z0">
    <w:name w:val="WW8Num1z0"/>
    <w:uiPriority w:val="99"/>
    <w:rsid w:val="00503088"/>
    <w:rPr>
      <w:rFonts w:ascii="Symbol" w:hAnsi="Symbol"/>
    </w:rPr>
  </w:style>
  <w:style w:type="character" w:customStyle="1" w:styleId="WW8Num1z1">
    <w:name w:val="WW8Num1z1"/>
    <w:uiPriority w:val="99"/>
    <w:rsid w:val="00503088"/>
    <w:rPr>
      <w:rFonts w:ascii="Courier New" w:hAnsi="Courier New"/>
    </w:rPr>
  </w:style>
  <w:style w:type="character" w:customStyle="1" w:styleId="WW8Num1z2">
    <w:name w:val="WW8Num1z2"/>
    <w:uiPriority w:val="99"/>
    <w:rsid w:val="00503088"/>
    <w:rPr>
      <w:rFonts w:ascii="Wingdings" w:hAnsi="Wingdings"/>
    </w:rPr>
  </w:style>
  <w:style w:type="character" w:customStyle="1" w:styleId="WW8Num2z0">
    <w:name w:val="WW8Num2z0"/>
    <w:uiPriority w:val="99"/>
    <w:rsid w:val="00503088"/>
    <w:rPr>
      <w:rFonts w:ascii="Symbol" w:hAnsi="Symbol"/>
      <w:sz w:val="28"/>
    </w:rPr>
  </w:style>
  <w:style w:type="character" w:customStyle="1" w:styleId="WW8Num2z1">
    <w:name w:val="WW8Num2z1"/>
    <w:uiPriority w:val="99"/>
    <w:rsid w:val="00503088"/>
    <w:rPr>
      <w:rFonts w:ascii="Courier New" w:hAnsi="Courier New"/>
    </w:rPr>
  </w:style>
  <w:style w:type="character" w:customStyle="1" w:styleId="WW8Num2z2">
    <w:name w:val="WW8Num2z2"/>
    <w:uiPriority w:val="99"/>
    <w:rsid w:val="00503088"/>
    <w:rPr>
      <w:rFonts w:ascii="Wingdings" w:hAnsi="Wingdings"/>
    </w:rPr>
  </w:style>
  <w:style w:type="character" w:customStyle="1" w:styleId="WW8Num3z0">
    <w:name w:val="WW8Num3z0"/>
    <w:uiPriority w:val="99"/>
    <w:rsid w:val="00503088"/>
  </w:style>
  <w:style w:type="character" w:customStyle="1" w:styleId="WW8Num3z1">
    <w:name w:val="WW8Num3z1"/>
    <w:uiPriority w:val="99"/>
    <w:rsid w:val="00503088"/>
  </w:style>
  <w:style w:type="character" w:customStyle="1" w:styleId="WW8Num3z2">
    <w:name w:val="WW8Num3z2"/>
    <w:uiPriority w:val="99"/>
    <w:rsid w:val="00503088"/>
  </w:style>
  <w:style w:type="character" w:customStyle="1" w:styleId="WW8Num3z3">
    <w:name w:val="WW8Num3z3"/>
    <w:uiPriority w:val="99"/>
    <w:rsid w:val="00503088"/>
  </w:style>
  <w:style w:type="character" w:customStyle="1" w:styleId="WW8Num3z4">
    <w:name w:val="WW8Num3z4"/>
    <w:uiPriority w:val="99"/>
    <w:rsid w:val="00503088"/>
  </w:style>
  <w:style w:type="character" w:customStyle="1" w:styleId="WW8Num3z5">
    <w:name w:val="WW8Num3z5"/>
    <w:uiPriority w:val="99"/>
    <w:rsid w:val="00503088"/>
  </w:style>
  <w:style w:type="character" w:customStyle="1" w:styleId="WW8Num3z6">
    <w:name w:val="WW8Num3z6"/>
    <w:uiPriority w:val="99"/>
    <w:rsid w:val="00503088"/>
  </w:style>
  <w:style w:type="character" w:customStyle="1" w:styleId="WW8Num3z7">
    <w:name w:val="WW8Num3z7"/>
    <w:uiPriority w:val="99"/>
    <w:rsid w:val="00503088"/>
  </w:style>
  <w:style w:type="character" w:customStyle="1" w:styleId="WW8Num3z8">
    <w:name w:val="WW8Num3z8"/>
    <w:uiPriority w:val="99"/>
    <w:rsid w:val="00503088"/>
  </w:style>
  <w:style w:type="character" w:customStyle="1" w:styleId="WW8Num4z0">
    <w:name w:val="WW8Num4z0"/>
    <w:uiPriority w:val="99"/>
    <w:rsid w:val="00503088"/>
    <w:rPr>
      <w:rFonts w:ascii="Times New Roman" w:hAnsi="Times New Roman"/>
    </w:rPr>
  </w:style>
  <w:style w:type="character" w:customStyle="1" w:styleId="WW8Num4z1">
    <w:name w:val="WW8Num4z1"/>
    <w:uiPriority w:val="99"/>
    <w:rsid w:val="00503088"/>
    <w:rPr>
      <w:rFonts w:ascii="Courier New" w:hAnsi="Courier New"/>
    </w:rPr>
  </w:style>
  <w:style w:type="character" w:customStyle="1" w:styleId="WW8Num4z2">
    <w:name w:val="WW8Num4z2"/>
    <w:uiPriority w:val="99"/>
    <w:rsid w:val="00503088"/>
    <w:rPr>
      <w:rFonts w:ascii="Wingdings" w:hAnsi="Wingdings"/>
    </w:rPr>
  </w:style>
  <w:style w:type="character" w:customStyle="1" w:styleId="WW8Num4z3">
    <w:name w:val="WW8Num4z3"/>
    <w:uiPriority w:val="99"/>
    <w:rsid w:val="00503088"/>
    <w:rPr>
      <w:rFonts w:ascii="Symbol" w:hAnsi="Symbol"/>
    </w:rPr>
  </w:style>
  <w:style w:type="character" w:customStyle="1" w:styleId="11">
    <w:name w:val="Основной шрифт абзаца1"/>
    <w:uiPriority w:val="99"/>
    <w:rsid w:val="00503088"/>
  </w:style>
  <w:style w:type="character" w:customStyle="1" w:styleId="31">
    <w:name w:val="Знак Знак3"/>
    <w:uiPriority w:val="99"/>
    <w:rsid w:val="00503088"/>
    <w:rPr>
      <w:sz w:val="32"/>
      <w:lang w:val="ru-RU"/>
    </w:rPr>
  </w:style>
  <w:style w:type="paragraph" w:customStyle="1" w:styleId="a3">
    <w:name w:val="Заголовок"/>
    <w:basedOn w:val="a"/>
    <w:next w:val="a4"/>
    <w:uiPriority w:val="99"/>
    <w:rsid w:val="00503088"/>
    <w:pPr>
      <w:jc w:val="center"/>
    </w:pPr>
    <w:rPr>
      <w:sz w:val="32"/>
      <w:szCs w:val="20"/>
    </w:rPr>
  </w:style>
  <w:style w:type="paragraph" w:styleId="a4">
    <w:name w:val="Body Text"/>
    <w:basedOn w:val="a"/>
    <w:link w:val="a5"/>
    <w:uiPriority w:val="99"/>
    <w:rsid w:val="00503088"/>
    <w:pPr>
      <w:jc w:val="both"/>
    </w:pPr>
  </w:style>
  <w:style w:type="character" w:customStyle="1" w:styleId="a5">
    <w:name w:val="Основной текст Знак"/>
    <w:link w:val="a4"/>
    <w:uiPriority w:val="99"/>
    <w:semiHidden/>
    <w:locked/>
    <w:rsid w:val="008851AB"/>
    <w:rPr>
      <w:rFonts w:cs="Times New Roman"/>
      <w:sz w:val="24"/>
      <w:szCs w:val="24"/>
      <w:lang w:eastAsia="zh-CN"/>
    </w:rPr>
  </w:style>
  <w:style w:type="paragraph" w:styleId="a6">
    <w:name w:val="List"/>
    <w:basedOn w:val="a4"/>
    <w:uiPriority w:val="99"/>
    <w:rsid w:val="00503088"/>
    <w:rPr>
      <w:rFonts w:cs="Mangal"/>
    </w:rPr>
  </w:style>
  <w:style w:type="paragraph" w:styleId="a7">
    <w:name w:val="caption"/>
    <w:basedOn w:val="a"/>
    <w:uiPriority w:val="99"/>
    <w:qFormat/>
    <w:rsid w:val="00503088"/>
    <w:pPr>
      <w:suppressLineNumbers/>
      <w:spacing w:before="120" w:after="120"/>
    </w:pPr>
    <w:rPr>
      <w:rFonts w:cs="Mangal"/>
      <w:i/>
      <w:iCs/>
    </w:rPr>
  </w:style>
  <w:style w:type="paragraph" w:customStyle="1" w:styleId="12">
    <w:name w:val="Указатель1"/>
    <w:basedOn w:val="a"/>
    <w:uiPriority w:val="99"/>
    <w:rsid w:val="00503088"/>
    <w:pPr>
      <w:suppressLineNumbers/>
    </w:pPr>
    <w:rPr>
      <w:rFonts w:cs="Mangal"/>
    </w:rPr>
  </w:style>
  <w:style w:type="paragraph" w:styleId="a8">
    <w:name w:val="Body Text Indent"/>
    <w:basedOn w:val="a"/>
    <w:link w:val="a9"/>
    <w:uiPriority w:val="99"/>
    <w:rsid w:val="00503088"/>
    <w:pPr>
      <w:ind w:left="900" w:hanging="420"/>
    </w:pPr>
  </w:style>
  <w:style w:type="character" w:customStyle="1" w:styleId="a9">
    <w:name w:val="Основной текст с отступом Знак"/>
    <w:link w:val="a8"/>
    <w:uiPriority w:val="99"/>
    <w:semiHidden/>
    <w:locked/>
    <w:rsid w:val="008851AB"/>
    <w:rPr>
      <w:rFonts w:cs="Times New Roman"/>
      <w:sz w:val="24"/>
      <w:szCs w:val="24"/>
      <w:lang w:eastAsia="zh-CN"/>
    </w:rPr>
  </w:style>
  <w:style w:type="paragraph" w:styleId="aa">
    <w:name w:val="Title"/>
    <w:basedOn w:val="a"/>
    <w:link w:val="ab"/>
    <w:qFormat/>
    <w:locked/>
    <w:rsid w:val="00876089"/>
    <w:pPr>
      <w:suppressAutoHyphens w:val="0"/>
      <w:jc w:val="center"/>
    </w:pPr>
    <w:rPr>
      <w:sz w:val="32"/>
      <w:szCs w:val="20"/>
    </w:rPr>
  </w:style>
  <w:style w:type="character" w:customStyle="1" w:styleId="ab">
    <w:name w:val="Название Знак"/>
    <w:link w:val="aa"/>
    <w:rsid w:val="00876089"/>
    <w:rPr>
      <w:sz w:val="32"/>
    </w:rPr>
  </w:style>
  <w:style w:type="paragraph" w:styleId="ac">
    <w:name w:val="Balloon Text"/>
    <w:basedOn w:val="a"/>
    <w:link w:val="ad"/>
    <w:uiPriority w:val="99"/>
    <w:semiHidden/>
    <w:unhideWhenUsed/>
    <w:rsid w:val="00D751F9"/>
    <w:rPr>
      <w:rFonts w:ascii="Tahoma" w:hAnsi="Tahoma"/>
      <w:sz w:val="16"/>
      <w:szCs w:val="16"/>
    </w:rPr>
  </w:style>
  <w:style w:type="character" w:customStyle="1" w:styleId="ad">
    <w:name w:val="Текст выноски Знак"/>
    <w:link w:val="ac"/>
    <w:uiPriority w:val="99"/>
    <w:semiHidden/>
    <w:rsid w:val="00D751F9"/>
    <w:rPr>
      <w:rFonts w:ascii="Tahoma" w:hAnsi="Tahoma" w:cs="Tahoma"/>
      <w:sz w:val="16"/>
      <w:szCs w:val="16"/>
      <w:lang w:eastAsia="zh-CN"/>
    </w:rPr>
  </w:style>
  <w:style w:type="paragraph" w:styleId="ae">
    <w:name w:val="header"/>
    <w:basedOn w:val="a"/>
    <w:link w:val="af"/>
    <w:uiPriority w:val="99"/>
    <w:unhideWhenUsed/>
    <w:rsid w:val="003F28FD"/>
    <w:pPr>
      <w:tabs>
        <w:tab w:val="center" w:pos="4677"/>
        <w:tab w:val="right" w:pos="9355"/>
      </w:tabs>
    </w:pPr>
  </w:style>
  <w:style w:type="character" w:customStyle="1" w:styleId="af">
    <w:name w:val="Верхний колонтитул Знак"/>
    <w:link w:val="ae"/>
    <w:uiPriority w:val="99"/>
    <w:rsid w:val="003F28FD"/>
    <w:rPr>
      <w:sz w:val="24"/>
      <w:szCs w:val="24"/>
      <w:lang w:eastAsia="zh-CN"/>
    </w:rPr>
  </w:style>
  <w:style w:type="paragraph" w:styleId="af0">
    <w:name w:val="footer"/>
    <w:basedOn w:val="a"/>
    <w:link w:val="af1"/>
    <w:uiPriority w:val="99"/>
    <w:unhideWhenUsed/>
    <w:rsid w:val="003F28FD"/>
    <w:pPr>
      <w:tabs>
        <w:tab w:val="center" w:pos="4677"/>
        <w:tab w:val="right" w:pos="9355"/>
      </w:tabs>
    </w:pPr>
  </w:style>
  <w:style w:type="character" w:customStyle="1" w:styleId="af1">
    <w:name w:val="Нижний колонтитул Знак"/>
    <w:link w:val="af0"/>
    <w:uiPriority w:val="99"/>
    <w:rsid w:val="003F28FD"/>
    <w:rPr>
      <w:sz w:val="24"/>
      <w:szCs w:val="24"/>
      <w:lang w:eastAsia="zh-CN"/>
    </w:rPr>
  </w:style>
  <w:style w:type="paragraph" w:styleId="af2">
    <w:name w:val="Normal (Web)"/>
    <w:basedOn w:val="a"/>
    <w:rsid w:val="000C377B"/>
    <w:pPr>
      <w:suppressAutoHyphens w:val="0"/>
      <w:spacing w:before="100" w:beforeAutospacing="1" w:after="119"/>
    </w:pPr>
    <w:rPr>
      <w:lang w:eastAsia="ru-RU"/>
    </w:rPr>
  </w:style>
  <w:style w:type="character" w:styleId="af3">
    <w:name w:val="page number"/>
    <w:basedOn w:val="a0"/>
    <w:rsid w:val="000C377B"/>
  </w:style>
  <w:style w:type="paragraph" w:customStyle="1" w:styleId="CharCharCharChar">
    <w:name w:val="Char Знак Знак Char Знак Знак Char Знак Знак Char Знак Знак"/>
    <w:basedOn w:val="a"/>
    <w:rsid w:val="00DA7548"/>
    <w:pPr>
      <w:suppressAutoHyphens w:val="0"/>
    </w:pPr>
    <w:rPr>
      <w:rFonts w:ascii="Verdana" w:hAnsi="Verdana" w:cs="Verdana"/>
      <w:sz w:val="20"/>
      <w:szCs w:val="20"/>
      <w:lang w:val="en-US" w:eastAsia="en-US"/>
    </w:rPr>
  </w:style>
  <w:style w:type="paragraph" w:styleId="af4">
    <w:name w:val="List Paragraph"/>
    <w:basedOn w:val="a"/>
    <w:uiPriority w:val="34"/>
    <w:qFormat/>
    <w:rsid w:val="00FF2674"/>
    <w:pPr>
      <w:ind w:left="720"/>
      <w:contextualSpacing/>
    </w:pPr>
  </w:style>
  <w:style w:type="table" w:customStyle="1" w:styleId="TableNormal">
    <w:name w:val="Table Normal"/>
    <w:uiPriority w:val="2"/>
    <w:semiHidden/>
    <w:unhideWhenUsed/>
    <w:qFormat/>
    <w:rsid w:val="005743F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743F0"/>
    <w:pPr>
      <w:widowControl w:val="0"/>
      <w:suppressAutoHyphens w:val="0"/>
      <w:autoSpaceDE w:val="0"/>
      <w:autoSpaceDN w:val="0"/>
      <w:ind w:left="105"/>
    </w:pPr>
    <w:rPr>
      <w:sz w:val="22"/>
      <w:szCs w:val="22"/>
      <w:lang w:val="uk-UA" w:eastAsia="en-US"/>
    </w:rPr>
  </w:style>
</w:styles>
</file>

<file path=word/webSettings.xml><?xml version="1.0" encoding="utf-8"?>
<w:webSettings xmlns:r="http://schemas.openxmlformats.org/officeDocument/2006/relationships" xmlns:w="http://schemas.openxmlformats.org/wordprocessingml/2006/main">
  <w:divs>
    <w:div w:id="16856675">
      <w:bodyDiv w:val="1"/>
      <w:marLeft w:val="0"/>
      <w:marRight w:val="0"/>
      <w:marTop w:val="0"/>
      <w:marBottom w:val="0"/>
      <w:divBdr>
        <w:top w:val="none" w:sz="0" w:space="0" w:color="auto"/>
        <w:left w:val="none" w:sz="0" w:space="0" w:color="auto"/>
        <w:bottom w:val="none" w:sz="0" w:space="0" w:color="auto"/>
        <w:right w:val="none" w:sz="0" w:space="0" w:color="auto"/>
      </w:divBdr>
    </w:div>
    <w:div w:id="17437117">
      <w:bodyDiv w:val="1"/>
      <w:marLeft w:val="0"/>
      <w:marRight w:val="0"/>
      <w:marTop w:val="0"/>
      <w:marBottom w:val="0"/>
      <w:divBdr>
        <w:top w:val="none" w:sz="0" w:space="0" w:color="auto"/>
        <w:left w:val="none" w:sz="0" w:space="0" w:color="auto"/>
        <w:bottom w:val="none" w:sz="0" w:space="0" w:color="auto"/>
        <w:right w:val="none" w:sz="0" w:space="0" w:color="auto"/>
      </w:divBdr>
    </w:div>
    <w:div w:id="168328990">
      <w:bodyDiv w:val="1"/>
      <w:marLeft w:val="0"/>
      <w:marRight w:val="0"/>
      <w:marTop w:val="0"/>
      <w:marBottom w:val="0"/>
      <w:divBdr>
        <w:top w:val="none" w:sz="0" w:space="0" w:color="auto"/>
        <w:left w:val="none" w:sz="0" w:space="0" w:color="auto"/>
        <w:bottom w:val="none" w:sz="0" w:space="0" w:color="auto"/>
        <w:right w:val="none" w:sz="0" w:space="0" w:color="auto"/>
      </w:divBdr>
    </w:div>
    <w:div w:id="447044684">
      <w:bodyDiv w:val="1"/>
      <w:marLeft w:val="0"/>
      <w:marRight w:val="0"/>
      <w:marTop w:val="0"/>
      <w:marBottom w:val="0"/>
      <w:divBdr>
        <w:top w:val="none" w:sz="0" w:space="0" w:color="auto"/>
        <w:left w:val="none" w:sz="0" w:space="0" w:color="auto"/>
        <w:bottom w:val="none" w:sz="0" w:space="0" w:color="auto"/>
        <w:right w:val="none" w:sz="0" w:space="0" w:color="auto"/>
      </w:divBdr>
    </w:div>
    <w:div w:id="502598144">
      <w:bodyDiv w:val="1"/>
      <w:marLeft w:val="0"/>
      <w:marRight w:val="0"/>
      <w:marTop w:val="0"/>
      <w:marBottom w:val="0"/>
      <w:divBdr>
        <w:top w:val="none" w:sz="0" w:space="0" w:color="auto"/>
        <w:left w:val="none" w:sz="0" w:space="0" w:color="auto"/>
        <w:bottom w:val="none" w:sz="0" w:space="0" w:color="auto"/>
        <w:right w:val="none" w:sz="0" w:space="0" w:color="auto"/>
      </w:divBdr>
    </w:div>
    <w:div w:id="522936002">
      <w:bodyDiv w:val="1"/>
      <w:marLeft w:val="0"/>
      <w:marRight w:val="0"/>
      <w:marTop w:val="0"/>
      <w:marBottom w:val="0"/>
      <w:divBdr>
        <w:top w:val="none" w:sz="0" w:space="0" w:color="auto"/>
        <w:left w:val="none" w:sz="0" w:space="0" w:color="auto"/>
        <w:bottom w:val="none" w:sz="0" w:space="0" w:color="auto"/>
        <w:right w:val="none" w:sz="0" w:space="0" w:color="auto"/>
      </w:divBdr>
    </w:div>
    <w:div w:id="612246935">
      <w:bodyDiv w:val="1"/>
      <w:marLeft w:val="0"/>
      <w:marRight w:val="0"/>
      <w:marTop w:val="0"/>
      <w:marBottom w:val="0"/>
      <w:divBdr>
        <w:top w:val="none" w:sz="0" w:space="0" w:color="auto"/>
        <w:left w:val="none" w:sz="0" w:space="0" w:color="auto"/>
        <w:bottom w:val="none" w:sz="0" w:space="0" w:color="auto"/>
        <w:right w:val="none" w:sz="0" w:space="0" w:color="auto"/>
      </w:divBdr>
    </w:div>
    <w:div w:id="897671868">
      <w:bodyDiv w:val="1"/>
      <w:marLeft w:val="0"/>
      <w:marRight w:val="0"/>
      <w:marTop w:val="0"/>
      <w:marBottom w:val="0"/>
      <w:divBdr>
        <w:top w:val="none" w:sz="0" w:space="0" w:color="auto"/>
        <w:left w:val="none" w:sz="0" w:space="0" w:color="auto"/>
        <w:bottom w:val="none" w:sz="0" w:space="0" w:color="auto"/>
        <w:right w:val="none" w:sz="0" w:space="0" w:color="auto"/>
      </w:divBdr>
    </w:div>
    <w:div w:id="968045810">
      <w:bodyDiv w:val="1"/>
      <w:marLeft w:val="0"/>
      <w:marRight w:val="0"/>
      <w:marTop w:val="0"/>
      <w:marBottom w:val="0"/>
      <w:divBdr>
        <w:top w:val="none" w:sz="0" w:space="0" w:color="auto"/>
        <w:left w:val="none" w:sz="0" w:space="0" w:color="auto"/>
        <w:bottom w:val="none" w:sz="0" w:space="0" w:color="auto"/>
        <w:right w:val="none" w:sz="0" w:space="0" w:color="auto"/>
      </w:divBdr>
    </w:div>
    <w:div w:id="998849026">
      <w:bodyDiv w:val="1"/>
      <w:marLeft w:val="0"/>
      <w:marRight w:val="0"/>
      <w:marTop w:val="0"/>
      <w:marBottom w:val="0"/>
      <w:divBdr>
        <w:top w:val="none" w:sz="0" w:space="0" w:color="auto"/>
        <w:left w:val="none" w:sz="0" w:space="0" w:color="auto"/>
        <w:bottom w:val="none" w:sz="0" w:space="0" w:color="auto"/>
        <w:right w:val="none" w:sz="0" w:space="0" w:color="auto"/>
      </w:divBdr>
    </w:div>
    <w:div w:id="1608268936">
      <w:bodyDiv w:val="1"/>
      <w:marLeft w:val="0"/>
      <w:marRight w:val="0"/>
      <w:marTop w:val="0"/>
      <w:marBottom w:val="0"/>
      <w:divBdr>
        <w:top w:val="none" w:sz="0" w:space="0" w:color="auto"/>
        <w:left w:val="none" w:sz="0" w:space="0" w:color="auto"/>
        <w:bottom w:val="none" w:sz="0" w:space="0" w:color="auto"/>
        <w:right w:val="none" w:sz="0" w:space="0" w:color="auto"/>
      </w:divBdr>
    </w:div>
    <w:div w:id="1728609214">
      <w:bodyDiv w:val="1"/>
      <w:marLeft w:val="0"/>
      <w:marRight w:val="0"/>
      <w:marTop w:val="0"/>
      <w:marBottom w:val="0"/>
      <w:divBdr>
        <w:top w:val="none" w:sz="0" w:space="0" w:color="auto"/>
        <w:left w:val="none" w:sz="0" w:space="0" w:color="auto"/>
        <w:bottom w:val="none" w:sz="0" w:space="0" w:color="auto"/>
        <w:right w:val="none" w:sz="0" w:space="0" w:color="auto"/>
      </w:divBdr>
    </w:div>
    <w:div w:id="2020548310">
      <w:bodyDiv w:val="1"/>
      <w:marLeft w:val="0"/>
      <w:marRight w:val="0"/>
      <w:marTop w:val="0"/>
      <w:marBottom w:val="0"/>
      <w:divBdr>
        <w:top w:val="none" w:sz="0" w:space="0" w:color="auto"/>
        <w:left w:val="none" w:sz="0" w:space="0" w:color="auto"/>
        <w:bottom w:val="none" w:sz="0" w:space="0" w:color="auto"/>
        <w:right w:val="none" w:sz="0" w:space="0" w:color="auto"/>
      </w:divBdr>
    </w:div>
    <w:div w:id="2040356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F0FF4-4917-4BF5-A648-132AF6FC4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39259</Words>
  <Characters>22379</Characters>
  <Application>Microsoft Office Word</Application>
  <DocSecurity>0</DocSecurity>
  <Lines>186</Lines>
  <Paragraphs>123</Paragraphs>
  <ScaleCrop>false</ScaleCrop>
  <HeadingPairs>
    <vt:vector size="2" baseType="variant">
      <vt:variant>
        <vt:lpstr>Название</vt:lpstr>
      </vt:variant>
      <vt:variant>
        <vt:i4>1</vt:i4>
      </vt:variant>
    </vt:vector>
  </HeadingPairs>
  <TitlesOfParts>
    <vt:vector size="1" baseType="lpstr">
      <vt:lpstr>Україна</vt:lpstr>
    </vt:vector>
  </TitlesOfParts>
  <Company>MoBIL GROUP</Company>
  <LinksUpToDate>false</LinksUpToDate>
  <CharactersWithSpaces>61515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creator>ALL</dc:creator>
  <cp:lastModifiedBy>gadget_znam@ukr.net</cp:lastModifiedBy>
  <cp:revision>7</cp:revision>
  <cp:lastPrinted>2022-01-11T13:05:00Z</cp:lastPrinted>
  <dcterms:created xsi:type="dcterms:W3CDTF">2022-01-11T12:55:00Z</dcterms:created>
  <dcterms:modified xsi:type="dcterms:W3CDTF">2022-01-12T11:16:00Z</dcterms:modified>
</cp:coreProperties>
</file>