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0D0" w:rsidRDefault="006720D0" w:rsidP="006720D0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6720D0" w:rsidRDefault="006720D0" w:rsidP="006720D0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6720D0" w:rsidRDefault="006720D0" w:rsidP="006720D0">
      <w:pPr>
        <w:jc w:val="center"/>
        <w:rPr>
          <w:b/>
          <w:lang w:eastAsia="ko-KR"/>
        </w:rPr>
      </w:pPr>
    </w:p>
    <w:p w:rsidR="006720D0" w:rsidRDefault="006720D0" w:rsidP="006720D0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6720D0" w:rsidRDefault="006720D0" w:rsidP="006720D0">
      <w:pPr>
        <w:jc w:val="center"/>
        <w:rPr>
          <w:lang w:eastAsia="ko-KR"/>
        </w:rPr>
      </w:pPr>
    </w:p>
    <w:p w:rsidR="006720D0" w:rsidRPr="0043672E" w:rsidRDefault="006720D0" w:rsidP="006720D0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1284</w:t>
      </w:r>
    </w:p>
    <w:p w:rsidR="006720D0" w:rsidRDefault="006720D0" w:rsidP="006720D0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6720D0" w:rsidRDefault="006720D0" w:rsidP="006720D0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3633B8">
        <w:rPr>
          <w:rFonts w:ascii="Times New Roman" w:hAnsi="Times New Roman"/>
          <w:sz w:val="24"/>
          <w:szCs w:val="24"/>
        </w:rPr>
        <w:t xml:space="preserve">Про надання дозволу на виготовлення </w:t>
      </w:r>
      <w:r w:rsidRPr="003633B8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проекту землеустрою щодо відведення земельної ділянки у постійне користування </w:t>
      </w:r>
      <w:r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 </w:t>
      </w:r>
      <w:r w:rsidRPr="003633B8">
        <w:rPr>
          <w:rFonts w:ascii="Times New Roman" w:eastAsia="MS Mincho" w:hAnsi="Times New Roman"/>
          <w:bCs/>
          <w:color w:val="000000"/>
          <w:sz w:val="24"/>
          <w:szCs w:val="24"/>
        </w:rPr>
        <w:t>КП «</w:t>
      </w:r>
      <w:proofErr w:type="spellStart"/>
      <w:r w:rsidRPr="003633B8">
        <w:rPr>
          <w:rFonts w:ascii="Times New Roman" w:eastAsia="MS Mincho" w:hAnsi="Times New Roman"/>
          <w:bCs/>
          <w:color w:val="000000"/>
          <w:sz w:val="24"/>
          <w:szCs w:val="24"/>
        </w:rPr>
        <w:t>Знам’янський</w:t>
      </w:r>
      <w:proofErr w:type="spellEnd"/>
      <w:r w:rsidRPr="003633B8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 комбінат комунальних послуг»</w:t>
      </w:r>
    </w:p>
    <w:p w:rsidR="006720D0" w:rsidRPr="003633B8" w:rsidRDefault="006720D0" w:rsidP="006720D0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</w:p>
    <w:p w:rsidR="006720D0" w:rsidRDefault="006720D0" w:rsidP="006720D0">
      <w:pPr>
        <w:ind w:firstLine="708"/>
        <w:jc w:val="both"/>
        <w:rPr>
          <w:lang w:val="uk-UA"/>
        </w:rPr>
      </w:pPr>
      <w:r w:rsidRPr="003633B8">
        <w:rPr>
          <w:lang w:val="uk-UA"/>
        </w:rPr>
        <w:t>Розглянувши заяву керівника комунального підприємства «</w:t>
      </w:r>
      <w:proofErr w:type="spellStart"/>
      <w:r w:rsidRPr="003633B8">
        <w:rPr>
          <w:lang w:val="uk-UA"/>
        </w:rPr>
        <w:t>Знам’янський</w:t>
      </w:r>
      <w:proofErr w:type="spellEnd"/>
      <w:r w:rsidRPr="003633B8">
        <w:rPr>
          <w:lang w:val="uk-UA"/>
        </w:rPr>
        <w:t xml:space="preserve"> комбінат комунальних послуг» гр. </w:t>
      </w:r>
      <w:proofErr w:type="spellStart"/>
      <w:r w:rsidRPr="003633B8">
        <w:rPr>
          <w:lang w:val="uk-UA"/>
        </w:rPr>
        <w:t>Чернявського</w:t>
      </w:r>
      <w:proofErr w:type="spellEnd"/>
      <w:r w:rsidRPr="003633B8">
        <w:rPr>
          <w:lang w:val="uk-UA"/>
        </w:rPr>
        <w:t xml:space="preserve"> О.М. щодо скасування державного акту на право постійного користування земельною</w:t>
      </w:r>
      <w:r>
        <w:rPr>
          <w:lang w:val="uk-UA"/>
        </w:rPr>
        <w:t xml:space="preserve"> ділянкою від 23.02.1995 року №</w:t>
      </w:r>
      <w:r w:rsidRPr="003633B8">
        <w:rPr>
          <w:lang w:val="uk-UA"/>
        </w:rPr>
        <w:t xml:space="preserve">0012 та </w:t>
      </w:r>
      <w:r w:rsidRPr="003633B8">
        <w:rPr>
          <w:color w:val="000000"/>
          <w:lang w:val="uk-UA"/>
        </w:rPr>
        <w:t>надання дозволу на виготовлення проекту землеустрою щодо відведення земельної ділянки в постійне кори</w:t>
      </w:r>
      <w:r>
        <w:rPr>
          <w:color w:val="000000"/>
          <w:lang w:val="uk-UA"/>
        </w:rPr>
        <w:t xml:space="preserve">стування по вул. Олександрійській, 56, площею 3779,0 </w:t>
      </w:r>
      <w:proofErr w:type="spellStart"/>
      <w:r>
        <w:rPr>
          <w:color w:val="000000"/>
          <w:lang w:val="uk-UA"/>
        </w:rPr>
        <w:t>кв.м</w:t>
      </w:r>
      <w:proofErr w:type="spellEnd"/>
      <w:r w:rsidRPr="003633B8">
        <w:rPr>
          <w:lang w:val="uk-UA"/>
        </w:rPr>
        <w:t xml:space="preserve"> для розміщення виробничих будівель, </w:t>
      </w:r>
      <w:r w:rsidRPr="003633B8">
        <w:rPr>
          <w:color w:val="000000"/>
          <w:lang w:val="uk-UA"/>
        </w:rPr>
        <w:t>керуючись ст.12, 92, 116, 122, 123, 141 Земельного Кодексу України,</w:t>
      </w:r>
      <w:r w:rsidRPr="003633B8">
        <w:rPr>
          <w:lang w:val="uk-UA"/>
        </w:rPr>
        <w:t xml:space="preserve">  ст. 55 Закону України «Про землеустрій», п/</w:t>
      </w:r>
      <w:proofErr w:type="spellStart"/>
      <w:r w:rsidRPr="003633B8">
        <w:rPr>
          <w:lang w:val="uk-UA"/>
        </w:rPr>
        <w:t>п</w:t>
      </w:r>
      <w:proofErr w:type="spellEnd"/>
      <w:r w:rsidRPr="003633B8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6720D0" w:rsidRDefault="006720D0" w:rsidP="006720D0">
      <w:pPr>
        <w:ind w:firstLine="708"/>
        <w:jc w:val="both"/>
        <w:rPr>
          <w:lang w:val="uk-UA"/>
        </w:rPr>
      </w:pPr>
    </w:p>
    <w:p w:rsidR="006720D0" w:rsidRPr="003633B8" w:rsidRDefault="006720D0" w:rsidP="006720D0">
      <w:pPr>
        <w:ind w:firstLine="708"/>
        <w:jc w:val="both"/>
        <w:rPr>
          <w:lang w:val="uk-UA"/>
        </w:rPr>
      </w:pPr>
    </w:p>
    <w:p w:rsidR="006720D0" w:rsidRDefault="006720D0" w:rsidP="006720D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3633B8">
        <w:rPr>
          <w:b/>
          <w:lang w:val="uk-UA"/>
        </w:rPr>
        <w:t>В и р і ш и л а:</w:t>
      </w:r>
    </w:p>
    <w:p w:rsidR="006720D0" w:rsidRPr="003633B8" w:rsidRDefault="006720D0" w:rsidP="006720D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6720D0" w:rsidRPr="003633B8" w:rsidRDefault="006720D0" w:rsidP="006720D0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3633B8">
        <w:rPr>
          <w:rFonts w:ascii="Times New Roman" w:hAnsi="Times New Roman"/>
          <w:sz w:val="24"/>
          <w:szCs w:val="24"/>
        </w:rPr>
        <w:t>Скасувати державний акт на право постійного користування земельною ділянкою</w:t>
      </w:r>
      <w:r>
        <w:rPr>
          <w:rFonts w:ascii="Times New Roman" w:hAnsi="Times New Roman"/>
          <w:sz w:val="24"/>
          <w:szCs w:val="24"/>
        </w:rPr>
        <w:t xml:space="preserve"> серії КР від 23.02.1995 року №</w:t>
      </w:r>
      <w:r w:rsidRPr="003633B8">
        <w:rPr>
          <w:rFonts w:ascii="Times New Roman" w:hAnsi="Times New Roman"/>
          <w:sz w:val="24"/>
          <w:szCs w:val="24"/>
        </w:rPr>
        <w:t xml:space="preserve">119, площею 4728,0 </w:t>
      </w:r>
      <w:proofErr w:type="spellStart"/>
      <w:r w:rsidRPr="003633B8">
        <w:rPr>
          <w:rFonts w:ascii="Times New Roman" w:hAnsi="Times New Roman"/>
          <w:sz w:val="24"/>
          <w:szCs w:val="24"/>
        </w:rPr>
        <w:t>кв.м</w:t>
      </w:r>
      <w:proofErr w:type="spellEnd"/>
      <w:r w:rsidRPr="003633B8">
        <w:rPr>
          <w:rFonts w:ascii="Times New Roman" w:hAnsi="Times New Roman"/>
          <w:sz w:val="24"/>
          <w:szCs w:val="24"/>
        </w:rPr>
        <w:t xml:space="preserve"> у зв’язку із зміною юридичної особи.</w:t>
      </w:r>
    </w:p>
    <w:p w:rsidR="006720D0" w:rsidRPr="003633B8" w:rsidRDefault="006720D0" w:rsidP="006720D0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3633B8">
        <w:rPr>
          <w:rFonts w:ascii="Times New Roman" w:hAnsi="Times New Roman"/>
          <w:sz w:val="24"/>
          <w:szCs w:val="24"/>
        </w:rPr>
        <w:t xml:space="preserve">Дати згоду на </w:t>
      </w:r>
      <w:r w:rsidRPr="003633B8">
        <w:rPr>
          <w:rFonts w:ascii="Times New Roman" w:hAnsi="Times New Roman"/>
          <w:color w:val="000000"/>
          <w:sz w:val="24"/>
          <w:szCs w:val="24"/>
        </w:rPr>
        <w:t>виготовлення проекту землеустрою щодо відведення земельної ділянки у постійне користування комунальному підприємству «</w:t>
      </w:r>
      <w:proofErr w:type="spellStart"/>
      <w:r w:rsidRPr="003633B8">
        <w:rPr>
          <w:rFonts w:ascii="Times New Roman" w:hAnsi="Times New Roman"/>
          <w:color w:val="000000"/>
          <w:sz w:val="24"/>
          <w:szCs w:val="24"/>
        </w:rPr>
        <w:t>Знам’янський</w:t>
      </w:r>
      <w:proofErr w:type="spellEnd"/>
      <w:r w:rsidRPr="003633B8">
        <w:rPr>
          <w:rFonts w:ascii="Times New Roman" w:hAnsi="Times New Roman"/>
          <w:color w:val="000000"/>
          <w:sz w:val="24"/>
          <w:szCs w:val="24"/>
        </w:rPr>
        <w:t xml:space="preserve"> комбінат комунальних послуг»</w:t>
      </w:r>
      <w:r w:rsidRPr="003633B8">
        <w:rPr>
          <w:rFonts w:ascii="Times New Roman" w:hAnsi="Times New Roman"/>
          <w:bCs/>
          <w:sz w:val="24"/>
          <w:szCs w:val="24"/>
        </w:rPr>
        <w:t xml:space="preserve"> по вул. </w:t>
      </w:r>
      <w:r>
        <w:rPr>
          <w:rFonts w:ascii="Times New Roman" w:hAnsi="Times New Roman"/>
          <w:sz w:val="24"/>
          <w:szCs w:val="24"/>
        </w:rPr>
        <w:t>Олександрійській,</w:t>
      </w:r>
      <w:r w:rsidRPr="003633B8">
        <w:rPr>
          <w:rFonts w:ascii="Times New Roman" w:hAnsi="Times New Roman"/>
          <w:sz w:val="24"/>
          <w:szCs w:val="24"/>
        </w:rPr>
        <w:t>56</w:t>
      </w:r>
      <w:r w:rsidRPr="003633B8">
        <w:rPr>
          <w:rFonts w:ascii="Times New Roman" w:hAnsi="Times New Roman"/>
          <w:bCs/>
          <w:sz w:val="24"/>
          <w:szCs w:val="24"/>
        </w:rPr>
        <w:t xml:space="preserve"> для розміщення комплексу виробничих будівель та споруд, площею 3779,0 </w:t>
      </w:r>
      <w:proofErr w:type="spellStart"/>
      <w:r w:rsidRPr="003633B8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3633B8">
        <w:rPr>
          <w:rFonts w:ascii="Times New Roman" w:hAnsi="Times New Roman"/>
          <w:bCs/>
          <w:sz w:val="24"/>
          <w:szCs w:val="24"/>
        </w:rPr>
        <w:t xml:space="preserve">, з земель житлової та громадської забудови </w:t>
      </w:r>
      <w:proofErr w:type="spellStart"/>
      <w:r w:rsidRPr="003633B8">
        <w:rPr>
          <w:rFonts w:ascii="Times New Roman" w:hAnsi="Times New Roman"/>
          <w:bCs/>
          <w:sz w:val="24"/>
          <w:szCs w:val="24"/>
        </w:rPr>
        <w:t>Знам`янської</w:t>
      </w:r>
      <w:proofErr w:type="spellEnd"/>
      <w:r w:rsidRPr="003633B8">
        <w:rPr>
          <w:rFonts w:ascii="Times New Roman" w:hAnsi="Times New Roman"/>
          <w:bCs/>
          <w:sz w:val="24"/>
          <w:szCs w:val="24"/>
        </w:rPr>
        <w:t xml:space="preserve"> міської ради, </w:t>
      </w:r>
      <w:r w:rsidRPr="003633B8">
        <w:rPr>
          <w:rFonts w:ascii="Times New Roman" w:hAnsi="Times New Roman"/>
          <w:sz w:val="24"/>
          <w:szCs w:val="24"/>
        </w:rPr>
        <w:t>в тому числі по угіддях – землі громадського призначення, код КВЦПЗ – 03.12.</w:t>
      </w:r>
    </w:p>
    <w:p w:rsidR="006720D0" w:rsidRPr="003633B8" w:rsidRDefault="006720D0" w:rsidP="006720D0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3633B8">
        <w:rPr>
          <w:rFonts w:ascii="Times New Roman" w:hAnsi="Times New Roman"/>
          <w:sz w:val="24"/>
          <w:szCs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6720D0" w:rsidRPr="003633B8" w:rsidRDefault="006720D0" w:rsidP="006720D0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3633B8">
        <w:rPr>
          <w:rFonts w:ascii="Times New Roman" w:hAnsi="Times New Roman"/>
          <w:sz w:val="24"/>
          <w:szCs w:val="24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6720D0" w:rsidRPr="003633B8" w:rsidRDefault="006720D0" w:rsidP="006720D0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3633B8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633B8">
        <w:rPr>
          <w:rFonts w:ascii="Times New Roman" w:hAnsi="Times New Roman"/>
          <w:sz w:val="24"/>
          <w:szCs w:val="24"/>
        </w:rPr>
        <w:t>нач</w:t>
      </w:r>
      <w:proofErr w:type="spellEnd"/>
      <w:r w:rsidRPr="003633B8">
        <w:rPr>
          <w:rFonts w:ascii="Times New Roman" w:hAnsi="Times New Roman"/>
          <w:sz w:val="24"/>
          <w:szCs w:val="24"/>
        </w:rPr>
        <w:t>. А.</w:t>
      </w:r>
      <w:proofErr w:type="spellStart"/>
      <w:r w:rsidRPr="003633B8">
        <w:rPr>
          <w:rFonts w:ascii="Times New Roman" w:hAnsi="Times New Roman"/>
          <w:sz w:val="24"/>
          <w:szCs w:val="24"/>
        </w:rPr>
        <w:t>Грицюк</w:t>
      </w:r>
      <w:proofErr w:type="spellEnd"/>
      <w:r w:rsidRPr="003633B8">
        <w:rPr>
          <w:rFonts w:ascii="Times New Roman" w:hAnsi="Times New Roman"/>
          <w:sz w:val="24"/>
          <w:szCs w:val="24"/>
        </w:rPr>
        <w:t>).</w:t>
      </w:r>
    </w:p>
    <w:p w:rsidR="006720D0" w:rsidRPr="003633B8" w:rsidRDefault="006720D0" w:rsidP="006720D0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3633B8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3633B8">
        <w:rPr>
          <w:rFonts w:ascii="Times New Roman" w:hAnsi="Times New Roman"/>
          <w:sz w:val="24"/>
          <w:szCs w:val="24"/>
        </w:rPr>
        <w:t>гол.Р</w:t>
      </w:r>
      <w:proofErr w:type="spellEnd"/>
      <w:r w:rsidRPr="003633B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633B8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3633B8">
        <w:rPr>
          <w:rFonts w:ascii="Times New Roman" w:hAnsi="Times New Roman"/>
          <w:sz w:val="24"/>
          <w:szCs w:val="24"/>
        </w:rPr>
        <w:t>).</w:t>
      </w:r>
    </w:p>
    <w:p w:rsidR="006720D0" w:rsidRPr="003633B8" w:rsidRDefault="006720D0" w:rsidP="006720D0">
      <w:pPr>
        <w:pStyle w:val="a7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6720D0" w:rsidRDefault="006720D0" w:rsidP="006720D0">
      <w:pPr>
        <w:pStyle w:val="a7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633B8">
        <w:rPr>
          <w:rFonts w:ascii="Times New Roman" w:hAnsi="Times New Roman"/>
          <w:b/>
          <w:sz w:val="24"/>
          <w:szCs w:val="24"/>
        </w:rPr>
        <w:t>Міський голова</w:t>
      </w:r>
      <w:r w:rsidRPr="003633B8">
        <w:rPr>
          <w:rFonts w:ascii="Times New Roman" w:hAnsi="Times New Roman"/>
          <w:b/>
          <w:sz w:val="24"/>
          <w:szCs w:val="24"/>
        </w:rPr>
        <w:tab/>
      </w:r>
      <w:r w:rsidRPr="003633B8">
        <w:rPr>
          <w:rFonts w:ascii="Times New Roman" w:hAnsi="Times New Roman"/>
          <w:b/>
          <w:sz w:val="24"/>
          <w:szCs w:val="24"/>
        </w:rPr>
        <w:tab/>
      </w:r>
      <w:r w:rsidRPr="003633B8">
        <w:rPr>
          <w:rFonts w:ascii="Times New Roman" w:hAnsi="Times New Roman"/>
          <w:b/>
          <w:sz w:val="24"/>
          <w:szCs w:val="24"/>
        </w:rPr>
        <w:tab/>
      </w:r>
      <w:r w:rsidRPr="003633B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33B8">
        <w:rPr>
          <w:rFonts w:ascii="Times New Roman" w:hAnsi="Times New Roman"/>
          <w:b/>
          <w:sz w:val="24"/>
          <w:szCs w:val="24"/>
        </w:rPr>
        <w:t xml:space="preserve">С. </w:t>
      </w:r>
      <w:proofErr w:type="spellStart"/>
      <w:r w:rsidRPr="003633B8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6720D0" w:rsidRPr="003633B8" w:rsidRDefault="006720D0" w:rsidP="006720D0">
      <w:pPr>
        <w:pStyle w:val="a7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232BC" w:rsidRPr="006720D0" w:rsidRDefault="00D232BC" w:rsidP="006720D0">
      <w:bookmarkStart w:id="0" w:name="_GoBack"/>
      <w:bookmarkEnd w:id="0"/>
    </w:p>
    <w:sectPr w:rsidR="00D232BC" w:rsidRPr="00672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10"/>
  </w:num>
  <w:num w:numId="7">
    <w:abstractNumId w:val="4"/>
  </w:num>
  <w:num w:numId="8">
    <w:abstractNumId w:val="8"/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1A0516"/>
    <w:rsid w:val="00221732"/>
    <w:rsid w:val="00382BB0"/>
    <w:rsid w:val="00511ED8"/>
    <w:rsid w:val="006720D0"/>
    <w:rsid w:val="00992299"/>
    <w:rsid w:val="00D232BC"/>
    <w:rsid w:val="00F5307E"/>
    <w:rsid w:val="00FD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2018-01-26T12:13:00Z</dcterms:created>
  <dcterms:modified xsi:type="dcterms:W3CDTF">2018-01-26T12:13:00Z</dcterms:modified>
</cp:coreProperties>
</file>