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69" w:rsidRPr="008645CD" w:rsidRDefault="007248C4" w:rsidP="004C46AA">
      <w:pPr>
        <w:pStyle w:val="a9"/>
        <w:spacing w:before="40" w:after="40"/>
        <w:ind w:firstLine="454"/>
        <w:jc w:val="center"/>
        <w:rPr>
          <w:b/>
          <w:sz w:val="28"/>
          <w:szCs w:val="28"/>
          <w:lang w:val="uk-UA"/>
        </w:rPr>
      </w:pPr>
      <w:r w:rsidRPr="008645CD">
        <w:rPr>
          <w:b/>
          <w:sz w:val="28"/>
          <w:szCs w:val="28"/>
          <w:lang w:val="uk-UA"/>
        </w:rPr>
        <w:t>Хочеш бути в</w:t>
      </w:r>
      <w:r w:rsidR="00837E69" w:rsidRPr="008645CD">
        <w:rPr>
          <w:b/>
          <w:sz w:val="28"/>
          <w:szCs w:val="28"/>
          <w:lang w:val="uk-UA"/>
        </w:rPr>
        <w:t>оді</w:t>
      </w:r>
      <w:r w:rsidRPr="008645CD">
        <w:rPr>
          <w:b/>
          <w:sz w:val="28"/>
          <w:szCs w:val="28"/>
          <w:lang w:val="uk-UA"/>
        </w:rPr>
        <w:t>єм</w:t>
      </w:r>
      <w:r w:rsidR="00837E69" w:rsidRPr="008645CD">
        <w:rPr>
          <w:b/>
          <w:sz w:val="28"/>
          <w:szCs w:val="28"/>
          <w:lang w:val="uk-UA"/>
        </w:rPr>
        <w:t xml:space="preserve"> автотр</w:t>
      </w:r>
      <w:r w:rsidRPr="008645CD">
        <w:rPr>
          <w:b/>
          <w:sz w:val="28"/>
          <w:szCs w:val="28"/>
          <w:lang w:val="uk-UA"/>
        </w:rPr>
        <w:t>анспортних засобів? Навчайся</w:t>
      </w:r>
      <w:r w:rsidR="008645CD" w:rsidRPr="008645CD">
        <w:rPr>
          <w:b/>
          <w:sz w:val="28"/>
          <w:szCs w:val="28"/>
          <w:lang w:val="uk-UA"/>
        </w:rPr>
        <w:t>!</w:t>
      </w:r>
    </w:p>
    <w:p w:rsidR="00837E69" w:rsidRPr="008645CD" w:rsidRDefault="00837E69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837E69" w:rsidRPr="008645CD" w:rsidRDefault="008645CD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837E69" w:rsidRPr="008645CD">
        <w:rPr>
          <w:sz w:val="28"/>
          <w:szCs w:val="28"/>
          <w:lang w:val="uk-UA"/>
        </w:rPr>
        <w:t xml:space="preserve"> наш час професія водія є однією з найзатребуваніших, тим більше, кваліфікація водія важлива з погляду кар'єрного зростання. Професія водія не тільки цікава, але і достатньо складна. Щоб з вас вийшов чудовий водій, потрібно оволодіти теоретичними і практичними знаннями, а головне</w:t>
      </w:r>
      <w:r w:rsidR="004C46AA">
        <w:rPr>
          <w:sz w:val="28"/>
          <w:szCs w:val="28"/>
          <w:lang w:val="uk-UA"/>
        </w:rPr>
        <w:t xml:space="preserve"> – </w:t>
      </w:r>
      <w:r w:rsidR="00837E69" w:rsidRPr="008645CD">
        <w:rPr>
          <w:sz w:val="28"/>
          <w:szCs w:val="28"/>
          <w:lang w:val="uk-UA"/>
        </w:rPr>
        <w:t>уміти гармонійно їх об'єднувати в процесі роботи, тому служба зайнятості вже не перший рік сприяє навчанню безробітних за цим фахом.</w:t>
      </w:r>
    </w:p>
    <w:p w:rsidR="00837E69" w:rsidRPr="008645CD" w:rsidRDefault="001C60AD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 грудня</w:t>
      </w:r>
      <w:bookmarkStart w:id="0" w:name="_GoBack"/>
      <w:r w:rsidR="00A86371">
        <w:rPr>
          <w:b/>
          <w:sz w:val="28"/>
          <w:szCs w:val="28"/>
          <w:lang w:val="uk-UA"/>
        </w:rPr>
        <w:t xml:space="preserve"> </w:t>
      </w:r>
      <w:r w:rsidR="007248C4" w:rsidRPr="008645CD">
        <w:rPr>
          <w:sz w:val="28"/>
          <w:szCs w:val="28"/>
          <w:lang w:val="uk-UA"/>
        </w:rPr>
        <w:t xml:space="preserve">на базі </w:t>
      </w:r>
      <w:r w:rsidR="002803D7" w:rsidRPr="004C46AA">
        <w:rPr>
          <w:b/>
          <w:sz w:val="28"/>
          <w:szCs w:val="28"/>
          <w:lang w:val="uk-UA"/>
        </w:rPr>
        <w:t xml:space="preserve">Рівненського </w:t>
      </w:r>
      <w:r w:rsidR="002803D7" w:rsidRPr="004C46AA">
        <w:rPr>
          <w:b/>
          <w:color w:val="000000"/>
          <w:sz w:val="28"/>
          <w:szCs w:val="28"/>
          <w:shd w:val="clear" w:color="auto" w:fill="FFFFFF"/>
          <w:lang w:val="uk-UA"/>
        </w:rPr>
        <w:t>центру професійно-технічної освіти державної служби зайнятості</w:t>
      </w:r>
      <w:r w:rsidR="00A8637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5348C7" w:rsidRPr="008645CD">
        <w:rPr>
          <w:sz w:val="28"/>
          <w:szCs w:val="28"/>
          <w:lang w:val="uk-UA"/>
        </w:rPr>
        <w:t xml:space="preserve">розпочнеться </w:t>
      </w:r>
      <w:r w:rsidR="00837E69" w:rsidRPr="008645CD">
        <w:rPr>
          <w:sz w:val="28"/>
          <w:szCs w:val="28"/>
          <w:lang w:val="uk-UA"/>
        </w:rPr>
        <w:t xml:space="preserve">навчання за </w:t>
      </w:r>
      <w:r w:rsidR="00837E69" w:rsidRPr="004C46AA">
        <w:rPr>
          <w:b/>
          <w:sz w:val="28"/>
          <w:szCs w:val="28"/>
          <w:lang w:val="uk-UA"/>
        </w:rPr>
        <w:t xml:space="preserve">професією «Водій автотранспортних засобів» (категорії </w:t>
      </w:r>
      <w:r w:rsidRPr="004C46AA">
        <w:rPr>
          <w:b/>
          <w:sz w:val="28"/>
          <w:szCs w:val="28"/>
          <w:lang w:val="uk-UA"/>
        </w:rPr>
        <w:t>«</w:t>
      </w:r>
      <w:r w:rsidRPr="004C46AA">
        <w:rPr>
          <w:b/>
          <w:sz w:val="28"/>
          <w:szCs w:val="28"/>
          <w:lang w:val="en-US"/>
        </w:rPr>
        <w:t>D</w:t>
      </w:r>
      <w:r w:rsidRPr="004C46AA">
        <w:rPr>
          <w:b/>
          <w:sz w:val="28"/>
          <w:szCs w:val="28"/>
          <w:lang w:val="uk-UA"/>
        </w:rPr>
        <w:t>»</w:t>
      </w:r>
      <w:r w:rsidR="00837E69" w:rsidRPr="004C46AA">
        <w:rPr>
          <w:b/>
          <w:sz w:val="28"/>
          <w:szCs w:val="28"/>
          <w:lang w:val="uk-UA"/>
        </w:rPr>
        <w:t>)</w:t>
      </w:r>
      <w:r w:rsidR="00837E69" w:rsidRPr="008645CD">
        <w:rPr>
          <w:sz w:val="28"/>
          <w:szCs w:val="28"/>
          <w:lang w:val="uk-UA"/>
        </w:rPr>
        <w:t>,</w:t>
      </w:r>
      <w:bookmarkEnd w:id="0"/>
      <w:r w:rsidR="00837E69" w:rsidRPr="008645CD">
        <w:rPr>
          <w:sz w:val="28"/>
          <w:szCs w:val="28"/>
          <w:lang w:val="uk-UA"/>
        </w:rPr>
        <w:t>курс навчання тривати</w:t>
      </w:r>
      <w:r w:rsidR="008645CD">
        <w:rPr>
          <w:sz w:val="28"/>
          <w:szCs w:val="28"/>
          <w:lang w:val="uk-UA"/>
        </w:rPr>
        <w:t>ме</w:t>
      </w:r>
      <w:r w:rsidR="00A8637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2,5</w:t>
      </w:r>
      <w:r w:rsidR="00837E69" w:rsidRPr="008645CD">
        <w:rPr>
          <w:b/>
          <w:sz w:val="28"/>
          <w:szCs w:val="28"/>
          <w:lang w:val="uk-UA"/>
        </w:rPr>
        <w:t xml:space="preserve"> місяц</w:t>
      </w:r>
      <w:r w:rsidR="00794F4C" w:rsidRPr="008645CD">
        <w:rPr>
          <w:b/>
          <w:sz w:val="28"/>
          <w:szCs w:val="28"/>
          <w:lang w:val="uk-UA"/>
        </w:rPr>
        <w:t>і</w:t>
      </w:r>
      <w:r w:rsidR="00837E69" w:rsidRPr="008645CD">
        <w:rPr>
          <w:sz w:val="28"/>
          <w:szCs w:val="28"/>
          <w:lang w:val="uk-UA"/>
        </w:rPr>
        <w:t>.</w:t>
      </w:r>
    </w:p>
    <w:p w:rsidR="002803D7" w:rsidRPr="008645CD" w:rsidRDefault="00794F4C" w:rsidP="002803D7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8645CD">
        <w:rPr>
          <w:sz w:val="28"/>
          <w:szCs w:val="28"/>
          <w:lang w:val="uk-UA"/>
        </w:rPr>
        <w:t>Умовами до направлення на навчання є:</w:t>
      </w:r>
    </w:p>
    <w:p w:rsidR="001C60AD" w:rsidRDefault="001C60AD" w:rsidP="001C60AD">
      <w:pPr>
        <w:pStyle w:val="a4"/>
        <w:numPr>
          <w:ilvl w:val="0"/>
          <w:numId w:val="4"/>
        </w:numPr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C60AD">
        <w:rPr>
          <w:sz w:val="28"/>
          <w:szCs w:val="28"/>
          <w:lang w:val="uk-UA"/>
        </w:rPr>
        <w:t>овна  або б</w:t>
      </w:r>
      <w:r>
        <w:rPr>
          <w:sz w:val="28"/>
          <w:szCs w:val="28"/>
          <w:lang w:val="uk-UA"/>
        </w:rPr>
        <w:t>азова загальна середня  освіта,</w:t>
      </w:r>
    </w:p>
    <w:p w:rsidR="001C60AD" w:rsidRDefault="001C60AD" w:rsidP="001C60AD">
      <w:pPr>
        <w:pStyle w:val="a4"/>
        <w:numPr>
          <w:ilvl w:val="0"/>
          <w:numId w:val="4"/>
        </w:numPr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 w:rsidRPr="001C60AD">
        <w:rPr>
          <w:sz w:val="28"/>
          <w:szCs w:val="28"/>
          <w:lang w:val="uk-UA"/>
        </w:rPr>
        <w:t>вік особи на мо</w:t>
      </w:r>
      <w:r>
        <w:rPr>
          <w:sz w:val="28"/>
          <w:szCs w:val="28"/>
          <w:lang w:val="uk-UA"/>
        </w:rPr>
        <w:t>мент закінчення старше 21 року,</w:t>
      </w:r>
    </w:p>
    <w:p w:rsidR="001C60AD" w:rsidRDefault="001C60AD" w:rsidP="001C60AD">
      <w:pPr>
        <w:pStyle w:val="a4"/>
        <w:numPr>
          <w:ilvl w:val="0"/>
          <w:numId w:val="4"/>
        </w:numPr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медична довідка,</w:t>
      </w:r>
    </w:p>
    <w:p w:rsidR="001C60AD" w:rsidRDefault="001C60AD" w:rsidP="001C60AD">
      <w:pPr>
        <w:pStyle w:val="a4"/>
        <w:numPr>
          <w:ilvl w:val="0"/>
          <w:numId w:val="4"/>
        </w:numPr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1C60AD">
        <w:rPr>
          <w:sz w:val="28"/>
          <w:szCs w:val="28"/>
          <w:lang w:val="uk-UA"/>
        </w:rPr>
        <w:t xml:space="preserve">таж роботи водієм на одній із категорій </w:t>
      </w:r>
      <w:r w:rsidR="004C46A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«</w:t>
      </w:r>
      <w:r w:rsidRPr="001C60A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»</w:t>
      </w:r>
      <w:r w:rsidRPr="001C60A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«</w:t>
      </w:r>
      <w:r w:rsidRPr="001C60AD">
        <w:rPr>
          <w:sz w:val="28"/>
          <w:szCs w:val="28"/>
          <w:lang w:val="uk-UA"/>
        </w:rPr>
        <w:t>С1</w:t>
      </w:r>
      <w:r>
        <w:rPr>
          <w:sz w:val="28"/>
          <w:szCs w:val="28"/>
          <w:lang w:val="uk-UA"/>
        </w:rPr>
        <w:t>»</w:t>
      </w:r>
      <w:r w:rsidRPr="001C60A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1C60A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»</w:t>
      </w:r>
      <w:r w:rsidRPr="001C60A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1C60AD">
        <w:rPr>
          <w:sz w:val="28"/>
          <w:szCs w:val="28"/>
          <w:lang w:val="uk-UA"/>
        </w:rPr>
        <w:t>D1</w:t>
      </w:r>
      <w:r>
        <w:rPr>
          <w:sz w:val="28"/>
          <w:szCs w:val="28"/>
          <w:lang w:val="uk-UA"/>
        </w:rPr>
        <w:t>»</w:t>
      </w:r>
      <w:r w:rsidR="004C46AA">
        <w:rPr>
          <w:sz w:val="28"/>
          <w:szCs w:val="28"/>
          <w:lang w:val="uk-UA"/>
        </w:rPr>
        <w:t>)</w:t>
      </w:r>
      <w:r w:rsidRPr="001C60AD">
        <w:rPr>
          <w:sz w:val="28"/>
          <w:szCs w:val="28"/>
          <w:lang w:val="uk-UA"/>
        </w:rPr>
        <w:t xml:space="preserve"> не менше трьох років.</w:t>
      </w:r>
    </w:p>
    <w:p w:rsidR="002803D7" w:rsidRPr="002803D7" w:rsidRDefault="002803D7" w:rsidP="001C60AD">
      <w:pPr>
        <w:pStyle w:val="a4"/>
        <w:spacing w:before="0" w:beforeAutospacing="0" w:after="0" w:afterAutospacing="0" w:line="300" w:lineRule="atLeast"/>
        <w:ind w:firstLine="4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безробітних громадян, які зареєстровані в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:rsidR="00794F4C" w:rsidRPr="008645CD" w:rsidRDefault="00794F4C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8645CD">
        <w:rPr>
          <w:sz w:val="28"/>
          <w:szCs w:val="28"/>
          <w:lang w:val="uk-UA"/>
        </w:rPr>
        <w:t xml:space="preserve">Якщо вас зацікавила інформація, за більш детальною інформацією про професію звертайтеся до </w:t>
      </w:r>
      <w:r w:rsidR="00DA67D3" w:rsidRPr="008645CD">
        <w:rPr>
          <w:sz w:val="28"/>
          <w:szCs w:val="28"/>
          <w:lang w:val="uk-UA"/>
        </w:rPr>
        <w:t xml:space="preserve">міськрайонних </w:t>
      </w:r>
      <w:r w:rsidRPr="008645CD">
        <w:rPr>
          <w:sz w:val="28"/>
          <w:szCs w:val="28"/>
          <w:lang w:val="uk-UA"/>
        </w:rPr>
        <w:t>центрів зайнятості</w:t>
      </w:r>
      <w:r w:rsidR="00DA67D3" w:rsidRPr="008645CD">
        <w:rPr>
          <w:sz w:val="28"/>
          <w:szCs w:val="28"/>
          <w:lang w:val="uk-UA"/>
        </w:rPr>
        <w:t xml:space="preserve"> та філій Кіровоградського обласного центру зайнятості.</w:t>
      </w:r>
    </w:p>
    <w:p w:rsidR="00837E69" w:rsidRPr="008645CD" w:rsidRDefault="00837E69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837E69" w:rsidRPr="008645CD" w:rsidRDefault="00837E69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794F4C" w:rsidRPr="008645CD" w:rsidRDefault="00794F4C" w:rsidP="008645CD">
      <w:pPr>
        <w:pStyle w:val="a9"/>
        <w:spacing w:before="40" w:after="40"/>
        <w:ind w:firstLine="454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Відділ </w:t>
      </w:r>
      <w:r w:rsidR="00A8637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>організації</w:t>
      </w:r>
      <w:r w:rsidR="00A8637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>профнавчання</w:t>
      </w:r>
      <w:proofErr w:type="spellEnd"/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61F2B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Кіровоградського </w:t>
      </w:r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>обласного центру зайнятості</w:t>
      </w:r>
      <w:r w:rsidRPr="008645CD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</w:p>
    <w:p w:rsidR="00837E69" w:rsidRPr="008645CD" w:rsidRDefault="00794F4C" w:rsidP="008645CD">
      <w:pPr>
        <w:pStyle w:val="a9"/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8645CD">
        <w:rPr>
          <w:color w:val="000000"/>
          <w:sz w:val="28"/>
          <w:szCs w:val="28"/>
          <w:shd w:val="clear" w:color="auto" w:fill="FFFFFF"/>
          <w:lang w:val="uk-UA"/>
        </w:rPr>
        <w:tab/>
      </w:r>
    </w:p>
    <w:sectPr w:rsidR="00837E69" w:rsidRPr="008645CD" w:rsidSect="0024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4185"/>
    <w:multiLevelType w:val="hybridMultilevel"/>
    <w:tmpl w:val="985EBC38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E902681"/>
    <w:multiLevelType w:val="multilevel"/>
    <w:tmpl w:val="AF3A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032E40"/>
    <w:multiLevelType w:val="hybridMultilevel"/>
    <w:tmpl w:val="E5BE351A"/>
    <w:lvl w:ilvl="0" w:tplc="41CC7CAA">
      <w:numFmt w:val="bullet"/>
      <w:lvlText w:val="·"/>
      <w:lvlJc w:val="left"/>
      <w:pPr>
        <w:ind w:left="994" w:hanging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59026874"/>
    <w:multiLevelType w:val="hybridMultilevel"/>
    <w:tmpl w:val="0344C3FC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37E69"/>
    <w:rsid w:val="001C60AD"/>
    <w:rsid w:val="00207985"/>
    <w:rsid w:val="00240F12"/>
    <w:rsid w:val="002803D7"/>
    <w:rsid w:val="004C46AA"/>
    <w:rsid w:val="005348C7"/>
    <w:rsid w:val="006C3307"/>
    <w:rsid w:val="007248C4"/>
    <w:rsid w:val="00794F4C"/>
    <w:rsid w:val="00837E69"/>
    <w:rsid w:val="008645CD"/>
    <w:rsid w:val="00A86371"/>
    <w:rsid w:val="00C330C9"/>
    <w:rsid w:val="00C61F2B"/>
    <w:rsid w:val="00DA67D3"/>
    <w:rsid w:val="00FF5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E6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37E6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837E69"/>
    <w:pPr>
      <w:spacing w:before="100" w:beforeAutospacing="1" w:after="100" w:afterAutospacing="1"/>
    </w:pPr>
  </w:style>
  <w:style w:type="paragraph" w:styleId="a5">
    <w:name w:val="Balloon Text"/>
    <w:basedOn w:val="a"/>
    <w:semiHidden/>
    <w:rsid w:val="005348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4F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794F4C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794F4C"/>
    <w:rPr>
      <w:sz w:val="24"/>
      <w:szCs w:val="24"/>
      <w:lang w:val="ru-RU" w:eastAsia="ru-RU"/>
    </w:rPr>
  </w:style>
  <w:style w:type="paragraph" w:styleId="a9">
    <w:name w:val="No Spacing"/>
    <w:uiPriority w:val="1"/>
    <w:qFormat/>
    <w:rsid w:val="00794F4C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E6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37E6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837E69"/>
    <w:pPr>
      <w:spacing w:before="100" w:beforeAutospacing="1" w:after="100" w:afterAutospacing="1"/>
    </w:pPr>
  </w:style>
  <w:style w:type="paragraph" w:styleId="a5">
    <w:name w:val="Balloon Text"/>
    <w:basedOn w:val="a"/>
    <w:semiHidden/>
    <w:rsid w:val="005348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4F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794F4C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794F4C"/>
    <w:rPr>
      <w:sz w:val="24"/>
      <w:szCs w:val="24"/>
      <w:lang w:val="ru-RU" w:eastAsia="ru-RU"/>
    </w:rPr>
  </w:style>
  <w:style w:type="paragraph" w:styleId="a9">
    <w:name w:val="No Spacing"/>
    <w:uiPriority w:val="1"/>
    <w:qFormat/>
    <w:rsid w:val="00794F4C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OCZ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nav-2</dc:creator>
  <cp:lastModifiedBy>user</cp:lastModifiedBy>
  <cp:revision>5</cp:revision>
  <cp:lastPrinted>2011-07-06T13:43:00Z</cp:lastPrinted>
  <dcterms:created xsi:type="dcterms:W3CDTF">2020-12-04T09:09:00Z</dcterms:created>
  <dcterms:modified xsi:type="dcterms:W3CDTF">2020-12-07T12:13:00Z</dcterms:modified>
</cp:coreProperties>
</file>