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573" w:rsidRPr="00646387" w:rsidRDefault="005D3573" w:rsidP="004A0529">
      <w:pPr>
        <w:spacing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646387">
        <w:rPr>
          <w:rFonts w:ascii="Times New Roman" w:hAnsi="Times New Roman"/>
          <w:b/>
          <w:sz w:val="24"/>
          <w:szCs w:val="24"/>
          <w:lang w:val="uk-UA"/>
        </w:rPr>
        <w:t>«ЗАТВЕРДЖУЮ»</w:t>
      </w:r>
    </w:p>
    <w:p w:rsidR="005D3573" w:rsidRPr="00646387" w:rsidRDefault="0064667A" w:rsidP="0064667A">
      <w:pPr>
        <w:spacing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Перший з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 xml:space="preserve">аступник міського голови </w:t>
      </w:r>
    </w:p>
    <w:p w:rsidR="005D3573" w:rsidRPr="00646387" w:rsidRDefault="00646387" w:rsidP="00646387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 xml:space="preserve">____________ </w:t>
      </w:r>
      <w:r w:rsidR="0064667A">
        <w:rPr>
          <w:rFonts w:ascii="Times New Roman" w:hAnsi="Times New Roman"/>
          <w:b/>
          <w:sz w:val="24"/>
          <w:szCs w:val="24"/>
          <w:lang w:val="uk-UA"/>
        </w:rPr>
        <w:t>В.ЗАГОРОДНЯ</w:t>
      </w:r>
    </w:p>
    <w:p w:rsidR="005D3573" w:rsidRPr="00B74BFF" w:rsidRDefault="00646387" w:rsidP="00646387">
      <w:pPr>
        <w:spacing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203D35">
        <w:rPr>
          <w:rFonts w:ascii="Times New Roman" w:hAnsi="Times New Roman"/>
          <w:b/>
          <w:sz w:val="24"/>
          <w:szCs w:val="24"/>
          <w:lang w:val="uk-UA"/>
        </w:rPr>
        <w:t xml:space="preserve">          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>«</w:t>
      </w:r>
      <w:r w:rsidR="00F74B50">
        <w:rPr>
          <w:rFonts w:ascii="Times New Roman" w:hAnsi="Times New Roman"/>
          <w:b/>
          <w:sz w:val="24"/>
          <w:szCs w:val="24"/>
          <w:lang w:val="uk-UA"/>
        </w:rPr>
        <w:t>27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>»</w:t>
      </w:r>
      <w:r w:rsidR="00C8323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74B50">
        <w:rPr>
          <w:rFonts w:ascii="Times New Roman" w:hAnsi="Times New Roman"/>
          <w:b/>
          <w:sz w:val="24"/>
          <w:szCs w:val="24"/>
          <w:lang w:val="uk-UA"/>
        </w:rPr>
        <w:t>березня</w:t>
      </w:r>
      <w:bookmarkStart w:id="0" w:name="_GoBack"/>
      <w:bookmarkEnd w:id="0"/>
      <w:r w:rsidR="00C8323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4258AA" w:rsidRPr="0064638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>201</w:t>
      </w:r>
      <w:r w:rsidR="001D0297">
        <w:rPr>
          <w:rFonts w:ascii="Times New Roman" w:hAnsi="Times New Roman"/>
          <w:b/>
          <w:sz w:val="24"/>
          <w:szCs w:val="24"/>
          <w:lang w:val="uk-UA"/>
        </w:rPr>
        <w:t>9</w:t>
      </w:r>
      <w:r w:rsidR="0064667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>р</w:t>
      </w:r>
      <w:r w:rsidR="0064667A">
        <w:rPr>
          <w:rFonts w:ascii="Times New Roman" w:hAnsi="Times New Roman"/>
          <w:b/>
          <w:sz w:val="24"/>
          <w:szCs w:val="24"/>
          <w:lang w:val="uk-UA"/>
        </w:rPr>
        <w:t>оку</w:t>
      </w:r>
    </w:p>
    <w:p w:rsidR="005D3573" w:rsidRPr="00736DE1" w:rsidRDefault="005D3573" w:rsidP="007852DC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ЗВІТ</w:t>
      </w:r>
    </w:p>
    <w:p w:rsidR="005D3573" w:rsidRPr="00736DE1" w:rsidRDefault="005D3573" w:rsidP="004A05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</w:rPr>
        <w:t xml:space="preserve">про </w:t>
      </w:r>
      <w:r w:rsidR="001D0297">
        <w:rPr>
          <w:rFonts w:ascii="Times New Roman" w:hAnsi="Times New Roman"/>
          <w:b/>
          <w:sz w:val="24"/>
          <w:szCs w:val="24"/>
          <w:lang w:val="uk-UA"/>
        </w:rPr>
        <w:t>базове</w:t>
      </w:r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відстеження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регуляторного акта </w:t>
      </w:r>
    </w:p>
    <w:p w:rsidR="005D3573" w:rsidRPr="003B1276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1.Вид та назва регуляторного акту:</w:t>
      </w:r>
      <w:r w:rsidRPr="00736DE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B1276">
        <w:rPr>
          <w:rFonts w:ascii="Times New Roman" w:hAnsi="Times New Roman"/>
          <w:sz w:val="24"/>
          <w:szCs w:val="24"/>
          <w:lang w:val="uk-UA"/>
        </w:rPr>
        <w:t xml:space="preserve">проект </w:t>
      </w:r>
      <w:r w:rsidRPr="003B1276">
        <w:rPr>
          <w:rFonts w:ascii="Times New Roman" w:hAnsi="Times New Roman"/>
          <w:sz w:val="24"/>
          <w:szCs w:val="24"/>
          <w:lang w:val="uk-UA"/>
        </w:rPr>
        <w:t xml:space="preserve">рішення </w:t>
      </w:r>
      <w:r w:rsidR="00EE44EF" w:rsidRPr="003B1276">
        <w:rPr>
          <w:rFonts w:ascii="Times New Roman" w:hAnsi="Times New Roman"/>
          <w:sz w:val="24"/>
          <w:szCs w:val="24"/>
          <w:lang w:val="uk-UA"/>
        </w:rPr>
        <w:t xml:space="preserve">виконавчого комітету </w:t>
      </w:r>
      <w:r w:rsidRPr="003B127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3B1276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3B1276">
        <w:rPr>
          <w:rFonts w:ascii="Times New Roman" w:hAnsi="Times New Roman"/>
          <w:sz w:val="24"/>
          <w:szCs w:val="24"/>
          <w:lang w:val="uk-UA"/>
        </w:rPr>
        <w:t xml:space="preserve"> міської ради «Про </w:t>
      </w:r>
      <w:r w:rsidR="00203D35">
        <w:rPr>
          <w:rFonts w:ascii="Times New Roman" w:hAnsi="Times New Roman"/>
          <w:sz w:val="24"/>
          <w:szCs w:val="24"/>
          <w:lang w:val="uk-UA"/>
        </w:rPr>
        <w:t xml:space="preserve">затвердження Правил користування міським пасажирським транспортом у </w:t>
      </w:r>
      <w:proofErr w:type="spellStart"/>
      <w:r w:rsidR="00203D35">
        <w:rPr>
          <w:rFonts w:ascii="Times New Roman" w:hAnsi="Times New Roman"/>
          <w:sz w:val="24"/>
          <w:szCs w:val="24"/>
          <w:lang w:val="uk-UA"/>
        </w:rPr>
        <w:t>м.Знам’янка</w:t>
      </w:r>
      <w:proofErr w:type="spellEnd"/>
      <w:r w:rsidR="0092112E" w:rsidRPr="003B1276">
        <w:rPr>
          <w:rFonts w:ascii="Times New Roman" w:hAnsi="Times New Roman"/>
          <w:sz w:val="24"/>
          <w:szCs w:val="24"/>
          <w:lang w:val="uk-UA"/>
        </w:rPr>
        <w:t>»</w:t>
      </w:r>
      <w:r w:rsidRPr="003B1276">
        <w:rPr>
          <w:rFonts w:ascii="Times New Roman" w:hAnsi="Times New Roman"/>
          <w:sz w:val="24"/>
          <w:szCs w:val="24"/>
          <w:lang w:val="uk-UA"/>
        </w:rPr>
        <w:t>.</w:t>
      </w:r>
    </w:p>
    <w:p w:rsidR="00972EAD" w:rsidRDefault="005D3573" w:rsidP="00972EA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3B1276">
        <w:rPr>
          <w:rFonts w:ascii="Times New Roman" w:hAnsi="Times New Roman"/>
          <w:b/>
          <w:sz w:val="24"/>
          <w:szCs w:val="24"/>
          <w:lang w:val="uk-UA"/>
        </w:rPr>
        <w:t xml:space="preserve">2.Назва виконавця заходів з відстеження: </w:t>
      </w:r>
      <w:r w:rsidRPr="003B1276">
        <w:rPr>
          <w:rFonts w:ascii="Times New Roman" w:hAnsi="Times New Roman"/>
          <w:sz w:val="24"/>
          <w:szCs w:val="24"/>
          <w:lang w:val="uk-UA"/>
        </w:rPr>
        <w:t>відділ економічного розвитку, промисловості, інфраструктури та торгівлі</w:t>
      </w:r>
      <w:r w:rsidR="0092112E" w:rsidRPr="003B1276">
        <w:rPr>
          <w:rFonts w:ascii="Times New Roman" w:hAnsi="Times New Roman"/>
          <w:sz w:val="24"/>
          <w:szCs w:val="24"/>
          <w:lang w:val="uk-UA"/>
        </w:rPr>
        <w:t>.</w:t>
      </w:r>
    </w:p>
    <w:p w:rsidR="00972EAD" w:rsidRPr="009429CC" w:rsidRDefault="005D3573" w:rsidP="009429CC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3. Цілі прийняття акту</w:t>
      </w:r>
      <w:r w:rsidRPr="00972EAD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9429CC" w:rsidRPr="009429C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визначення порядку проїзду пасажирів і його оплати; встановлення прав і обов’язків для пасажирів та перевізників, їх взаємовідносини; </w:t>
      </w:r>
      <w:r w:rsidR="009429CC" w:rsidRPr="009429CC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підвищення якості й безпеки надання послуг з перевезення пасажирів; забезпечення контролю за дотриманням перевізниками вимог нормативно-правових документів у сфері пасажирських перевезень та виконанням пасажирами</w:t>
      </w:r>
      <w:r w:rsidR="009429CC" w:rsidRPr="009429CC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="009429CC" w:rsidRPr="009429CC">
        <w:rPr>
          <w:rFonts w:ascii="Times New Roman" w:eastAsia="Times New Roman" w:hAnsi="Times New Roman"/>
          <w:sz w:val="24"/>
          <w:szCs w:val="24"/>
          <w:lang w:val="uk-UA" w:eastAsia="ru-RU"/>
        </w:rPr>
        <w:t>Правил користування міським пасажирським автомобільним транспортом.</w:t>
      </w:r>
    </w:p>
    <w:p w:rsidR="005D3573" w:rsidRPr="00972EAD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4. Строк виконання заходів з відстеження: </w:t>
      </w:r>
      <w:r w:rsidR="00203D35">
        <w:rPr>
          <w:rFonts w:ascii="Times New Roman" w:hAnsi="Times New Roman"/>
          <w:sz w:val="24"/>
          <w:szCs w:val="24"/>
          <w:lang w:val="uk-UA"/>
        </w:rPr>
        <w:t>25</w:t>
      </w:r>
      <w:r w:rsidRPr="00972EAD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972EAD">
        <w:rPr>
          <w:rFonts w:ascii="Times New Roman" w:hAnsi="Times New Roman"/>
          <w:sz w:val="24"/>
          <w:szCs w:val="24"/>
          <w:lang w:val="uk-UA"/>
        </w:rPr>
        <w:t>0</w:t>
      </w:r>
      <w:r w:rsidR="00972EAD" w:rsidRPr="00972EAD">
        <w:rPr>
          <w:rFonts w:ascii="Times New Roman" w:hAnsi="Times New Roman"/>
          <w:sz w:val="24"/>
          <w:szCs w:val="24"/>
          <w:lang w:val="uk-UA"/>
        </w:rPr>
        <w:t>3</w:t>
      </w:r>
      <w:r w:rsidRPr="00972EAD">
        <w:rPr>
          <w:rFonts w:ascii="Times New Roman" w:hAnsi="Times New Roman"/>
          <w:sz w:val="24"/>
          <w:szCs w:val="24"/>
          <w:lang w:val="uk-UA"/>
        </w:rPr>
        <w:t>.201</w:t>
      </w:r>
      <w:r w:rsidR="00972EAD" w:rsidRPr="00972EAD">
        <w:rPr>
          <w:rFonts w:ascii="Times New Roman" w:hAnsi="Times New Roman"/>
          <w:sz w:val="24"/>
          <w:szCs w:val="24"/>
          <w:lang w:val="uk-UA"/>
        </w:rPr>
        <w:t>9</w:t>
      </w:r>
      <w:r w:rsidRPr="00972EAD">
        <w:rPr>
          <w:rFonts w:ascii="Times New Roman" w:hAnsi="Times New Roman"/>
          <w:sz w:val="24"/>
          <w:szCs w:val="24"/>
          <w:lang w:val="uk-UA"/>
        </w:rPr>
        <w:t>р. -</w:t>
      </w:r>
      <w:r w:rsidR="00203D35">
        <w:rPr>
          <w:rFonts w:ascii="Times New Roman" w:hAnsi="Times New Roman"/>
          <w:sz w:val="24"/>
          <w:szCs w:val="24"/>
          <w:lang w:val="uk-UA"/>
        </w:rPr>
        <w:t>27</w:t>
      </w:r>
      <w:r w:rsidRPr="00972EAD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972EAD">
        <w:rPr>
          <w:rFonts w:ascii="Times New Roman" w:hAnsi="Times New Roman"/>
          <w:sz w:val="24"/>
          <w:szCs w:val="24"/>
          <w:lang w:val="uk-UA"/>
        </w:rPr>
        <w:t>03</w:t>
      </w:r>
      <w:r w:rsidRPr="00972EAD">
        <w:rPr>
          <w:rFonts w:ascii="Times New Roman" w:hAnsi="Times New Roman"/>
          <w:sz w:val="24"/>
          <w:szCs w:val="24"/>
          <w:lang w:val="uk-UA"/>
        </w:rPr>
        <w:t>.201</w:t>
      </w:r>
      <w:r w:rsidR="00972EAD" w:rsidRPr="00972EAD">
        <w:rPr>
          <w:rFonts w:ascii="Times New Roman" w:hAnsi="Times New Roman"/>
          <w:sz w:val="24"/>
          <w:szCs w:val="24"/>
          <w:lang w:val="uk-UA"/>
        </w:rPr>
        <w:t>9</w:t>
      </w:r>
      <w:r w:rsidRPr="00972EAD">
        <w:rPr>
          <w:rFonts w:ascii="Times New Roman" w:hAnsi="Times New Roman"/>
          <w:sz w:val="24"/>
          <w:szCs w:val="24"/>
          <w:lang w:val="uk-UA"/>
        </w:rPr>
        <w:t>р.</w:t>
      </w:r>
    </w:p>
    <w:p w:rsidR="005D3573" w:rsidRPr="00972EAD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5. Тип відстеження:</w:t>
      </w:r>
      <w:r w:rsidRPr="00972EA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72EAD" w:rsidRPr="00972EAD">
        <w:rPr>
          <w:rFonts w:ascii="Times New Roman" w:hAnsi="Times New Roman"/>
          <w:sz w:val="24"/>
          <w:szCs w:val="24"/>
          <w:lang w:val="uk-UA"/>
        </w:rPr>
        <w:t>базове</w:t>
      </w:r>
      <w:r w:rsidRPr="00972EAD">
        <w:rPr>
          <w:rFonts w:ascii="Times New Roman" w:hAnsi="Times New Roman"/>
          <w:sz w:val="24"/>
          <w:szCs w:val="24"/>
          <w:lang w:val="uk-UA"/>
        </w:rPr>
        <w:t>.</w:t>
      </w:r>
    </w:p>
    <w:p w:rsidR="00972EAD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6.</w:t>
      </w:r>
      <w:r w:rsidRPr="00972EAD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Методи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результатів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972EAD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972EAD">
        <w:rPr>
          <w:rFonts w:ascii="Times New Roman" w:hAnsi="Times New Roman"/>
          <w:b/>
          <w:sz w:val="24"/>
          <w:szCs w:val="24"/>
        </w:rPr>
        <w:t>ідстеження</w:t>
      </w:r>
      <w:proofErr w:type="spellEnd"/>
      <w:r w:rsidR="00B85953" w:rsidRPr="00972EAD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972EAD" w:rsidRPr="00972EAD">
        <w:rPr>
          <w:rFonts w:ascii="Times New Roman" w:hAnsi="Times New Roman"/>
          <w:sz w:val="24"/>
          <w:szCs w:val="24"/>
          <w:lang w:val="uk-UA"/>
        </w:rPr>
        <w:t>статистичний.</w:t>
      </w:r>
    </w:p>
    <w:p w:rsidR="005D3573" w:rsidRPr="0084393B" w:rsidRDefault="005D3573" w:rsidP="00B74BFF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7. </w:t>
      </w:r>
      <w:proofErr w:type="spellStart"/>
      <w:proofErr w:type="gramStart"/>
      <w:r w:rsidRPr="00972EAD">
        <w:rPr>
          <w:rFonts w:ascii="Times New Roman" w:hAnsi="Times New Roman"/>
          <w:b/>
          <w:sz w:val="24"/>
          <w:szCs w:val="24"/>
        </w:rPr>
        <w:t>Дан</w:t>
      </w:r>
      <w:proofErr w:type="gramEnd"/>
      <w:r w:rsidRPr="00972EAD">
        <w:rPr>
          <w:rFonts w:ascii="Times New Roman" w:hAnsi="Times New Roman"/>
          <w:b/>
          <w:sz w:val="24"/>
          <w:szCs w:val="24"/>
        </w:rPr>
        <w:t>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припущення</w:t>
      </w:r>
      <w:proofErr w:type="spellEnd"/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Pr="00972EAD">
        <w:rPr>
          <w:rFonts w:ascii="Times New Roman" w:hAnsi="Times New Roman"/>
          <w:b/>
          <w:sz w:val="24"/>
          <w:szCs w:val="24"/>
        </w:rPr>
        <w:t xml:space="preserve">на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основі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яких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відстежувалас</w:t>
      </w:r>
      <w:proofErr w:type="spellEnd"/>
      <w:r w:rsidRPr="00972EAD">
        <w:rPr>
          <w:rFonts w:ascii="Times New Roman" w:hAnsi="Times New Roman"/>
          <w:b/>
          <w:sz w:val="24"/>
          <w:szCs w:val="24"/>
          <w:lang w:val="uk-UA"/>
        </w:rPr>
        <w:t>я</w:t>
      </w:r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результативність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, 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також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393B">
        <w:rPr>
          <w:rFonts w:ascii="Times New Roman" w:hAnsi="Times New Roman"/>
          <w:b/>
          <w:sz w:val="24"/>
          <w:szCs w:val="24"/>
        </w:rPr>
        <w:t>способи</w:t>
      </w:r>
      <w:proofErr w:type="spellEnd"/>
      <w:r w:rsidRPr="008439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393B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8439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393B">
        <w:rPr>
          <w:rFonts w:ascii="Times New Roman" w:hAnsi="Times New Roman"/>
          <w:b/>
          <w:sz w:val="24"/>
          <w:szCs w:val="24"/>
        </w:rPr>
        <w:t>даних</w:t>
      </w:r>
      <w:proofErr w:type="spellEnd"/>
      <w:r w:rsidRPr="0084393B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51242F" w:rsidRPr="0084393B" w:rsidRDefault="0051242F" w:rsidP="005124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4393B">
        <w:rPr>
          <w:rFonts w:ascii="Times New Roman" w:hAnsi="Times New Roman"/>
          <w:sz w:val="24"/>
          <w:szCs w:val="24"/>
          <w:lang w:val="uk-UA"/>
        </w:rPr>
        <w:t>Враховуючи цілі регулювання для відстеження результативності регуляторн</w:t>
      </w:r>
      <w:r w:rsidR="0084393B">
        <w:rPr>
          <w:rFonts w:ascii="Times New Roman" w:hAnsi="Times New Roman"/>
          <w:sz w:val="24"/>
          <w:szCs w:val="24"/>
          <w:lang w:val="uk-UA"/>
        </w:rPr>
        <w:t>ого акту були визначені такі</w:t>
      </w:r>
      <w:r w:rsidRPr="0084393B">
        <w:rPr>
          <w:rFonts w:ascii="Times New Roman" w:hAnsi="Times New Roman"/>
          <w:sz w:val="24"/>
          <w:szCs w:val="24"/>
          <w:lang w:val="uk-UA"/>
        </w:rPr>
        <w:t xml:space="preserve"> показники результативності:</w:t>
      </w:r>
    </w:p>
    <w:p w:rsidR="009429CC" w:rsidRPr="0084393B" w:rsidRDefault="009429CC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4393B">
        <w:rPr>
          <w:rFonts w:ascii="Times New Roman" w:eastAsia="Times New Roman" w:hAnsi="Times New Roman"/>
          <w:sz w:val="24"/>
          <w:szCs w:val="24"/>
          <w:lang w:eastAsia="ru-RU"/>
        </w:rPr>
        <w:t>кількість</w:t>
      </w:r>
      <w:proofErr w:type="spellEnd"/>
      <w:r w:rsidRPr="0084393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4393B">
        <w:rPr>
          <w:rFonts w:ascii="Times New Roman" w:eastAsia="Times New Roman" w:hAnsi="Times New Roman"/>
          <w:sz w:val="24"/>
          <w:szCs w:val="24"/>
          <w:lang w:eastAsia="ru-RU"/>
        </w:rPr>
        <w:t>суб'єктів</w:t>
      </w:r>
      <w:proofErr w:type="spellEnd"/>
      <w:r w:rsidRPr="0084393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4393B">
        <w:rPr>
          <w:rFonts w:ascii="Times New Roman" w:eastAsia="Times New Roman" w:hAnsi="Times New Roman"/>
          <w:sz w:val="24"/>
          <w:szCs w:val="24"/>
          <w:lang w:eastAsia="ru-RU"/>
        </w:rPr>
        <w:t>господарювання</w:t>
      </w:r>
      <w:proofErr w:type="spellEnd"/>
      <w:r w:rsidRPr="0084393B">
        <w:rPr>
          <w:rFonts w:ascii="Times New Roman" w:eastAsia="Times New Roman" w:hAnsi="Times New Roman"/>
          <w:sz w:val="24"/>
          <w:szCs w:val="24"/>
          <w:lang w:eastAsia="ru-RU"/>
        </w:rPr>
        <w:t xml:space="preserve"> та/</w:t>
      </w:r>
      <w:proofErr w:type="spellStart"/>
      <w:r w:rsidRPr="0084393B">
        <w:rPr>
          <w:rFonts w:ascii="Times New Roman" w:eastAsia="Times New Roman" w:hAnsi="Times New Roman"/>
          <w:sz w:val="24"/>
          <w:szCs w:val="24"/>
          <w:lang w:eastAsia="ru-RU"/>
        </w:rPr>
        <w:t>або</w:t>
      </w:r>
      <w:proofErr w:type="spellEnd"/>
      <w:r w:rsidRPr="0084393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4393B">
        <w:rPr>
          <w:rFonts w:ascii="Times New Roman" w:eastAsia="Times New Roman" w:hAnsi="Times New Roman"/>
          <w:sz w:val="24"/>
          <w:szCs w:val="24"/>
          <w:lang w:eastAsia="ru-RU"/>
        </w:rPr>
        <w:t>фізичних</w:t>
      </w:r>
      <w:proofErr w:type="spellEnd"/>
      <w:r w:rsidRPr="0084393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4393B">
        <w:rPr>
          <w:rFonts w:ascii="Times New Roman" w:eastAsia="Times New Roman" w:hAnsi="Times New Roman"/>
          <w:sz w:val="24"/>
          <w:szCs w:val="24"/>
          <w:lang w:eastAsia="ru-RU"/>
        </w:rPr>
        <w:t>осіб</w:t>
      </w:r>
      <w:proofErr w:type="spellEnd"/>
      <w:proofErr w:type="gramEnd"/>
      <w:r w:rsidRPr="0084393B">
        <w:rPr>
          <w:rFonts w:ascii="Times New Roman" w:eastAsia="Times New Roman" w:hAnsi="Times New Roman"/>
          <w:sz w:val="24"/>
          <w:szCs w:val="24"/>
          <w:lang w:eastAsia="ru-RU"/>
        </w:rPr>
        <w:t xml:space="preserve">, на </w:t>
      </w:r>
      <w:proofErr w:type="spellStart"/>
      <w:r w:rsidRPr="0084393B">
        <w:rPr>
          <w:rFonts w:ascii="Times New Roman" w:eastAsia="Times New Roman" w:hAnsi="Times New Roman"/>
          <w:sz w:val="24"/>
          <w:szCs w:val="24"/>
          <w:lang w:eastAsia="ru-RU"/>
        </w:rPr>
        <w:t>яких</w:t>
      </w:r>
      <w:proofErr w:type="spellEnd"/>
      <w:r w:rsidRPr="0084393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4393B">
        <w:rPr>
          <w:rFonts w:ascii="Times New Roman" w:eastAsia="Times New Roman" w:hAnsi="Times New Roman"/>
          <w:sz w:val="24"/>
          <w:szCs w:val="24"/>
          <w:lang w:eastAsia="ru-RU"/>
        </w:rPr>
        <w:t>поширюватиметься</w:t>
      </w:r>
      <w:proofErr w:type="spellEnd"/>
      <w:r w:rsidRPr="0084393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4393B">
        <w:rPr>
          <w:rFonts w:ascii="Times New Roman" w:eastAsia="Times New Roman" w:hAnsi="Times New Roman"/>
          <w:sz w:val="24"/>
          <w:szCs w:val="24"/>
          <w:lang w:eastAsia="ru-RU"/>
        </w:rPr>
        <w:t>дія</w:t>
      </w:r>
      <w:proofErr w:type="spellEnd"/>
      <w:r w:rsidRPr="0084393B">
        <w:rPr>
          <w:rFonts w:ascii="Times New Roman" w:eastAsia="Times New Roman" w:hAnsi="Times New Roman"/>
          <w:sz w:val="24"/>
          <w:szCs w:val="24"/>
          <w:lang w:eastAsia="ru-RU"/>
        </w:rPr>
        <w:t xml:space="preserve"> акта</w:t>
      </w:r>
      <w:r w:rsidRPr="0084393B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:rsidR="009429CC" w:rsidRPr="0084393B" w:rsidRDefault="0084393B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4393B">
        <w:rPr>
          <w:rFonts w:ascii="Times New Roman" w:eastAsia="Times New Roman" w:hAnsi="Times New Roman"/>
          <w:sz w:val="24"/>
          <w:szCs w:val="24"/>
          <w:lang w:val="uk-UA" w:eastAsia="ru-RU"/>
        </w:rPr>
        <w:t>кількість  звернень  громадян  про  порушення  Правил  надання  послуг  пасажирського  автомобільного  транспорту.</w:t>
      </w:r>
    </w:p>
    <w:p w:rsidR="005D3573" w:rsidRPr="00972EAD" w:rsidRDefault="005D3573" w:rsidP="008F01B4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8.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Кількісні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якісні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значення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показників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972EAD">
        <w:rPr>
          <w:rFonts w:ascii="Times New Roman" w:hAnsi="Times New Roman"/>
          <w:b/>
          <w:sz w:val="24"/>
          <w:szCs w:val="24"/>
        </w:rPr>
        <w:t>регуляторного</w:t>
      </w:r>
      <w:proofErr w:type="gramEnd"/>
      <w:r w:rsidRPr="00972EAD">
        <w:rPr>
          <w:rFonts w:ascii="Times New Roman" w:hAnsi="Times New Roman"/>
          <w:b/>
          <w:sz w:val="24"/>
          <w:szCs w:val="24"/>
        </w:rPr>
        <w:t xml:space="preserve"> акту</w:t>
      </w:r>
      <w:r w:rsidRPr="00972EAD">
        <w:rPr>
          <w:rFonts w:ascii="Times New Roman" w:hAnsi="Times New Roman"/>
          <w:b/>
          <w:sz w:val="24"/>
          <w:szCs w:val="24"/>
          <w:lang w:val="uk-UA"/>
        </w:rPr>
        <w:t>:</w:t>
      </w:r>
    </w:p>
    <w:tbl>
      <w:tblPr>
        <w:tblW w:w="9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29"/>
        <w:gridCol w:w="1241"/>
        <w:gridCol w:w="1321"/>
      </w:tblGrid>
      <w:tr w:rsidR="0051242F" w:rsidRPr="003B1276" w:rsidTr="0051242F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42F" w:rsidRPr="0084393B" w:rsidRDefault="0051242F" w:rsidP="0051242F">
            <w:pPr>
              <w:widowControl w:val="0"/>
              <w:ind w:right="23"/>
              <w:jc w:val="center"/>
              <w:rPr>
                <w:rFonts w:ascii="Times New Roman" w:hAnsi="Times New Roman"/>
                <w:b/>
                <w:i/>
                <w:color w:val="FF0000"/>
                <w:spacing w:val="1"/>
                <w:shd w:val="clear" w:color="auto" w:fill="FFFFFF"/>
              </w:rPr>
            </w:pPr>
            <w:r w:rsidRPr="0084393B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Показники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42F" w:rsidRPr="0084393B" w:rsidRDefault="0051242F" w:rsidP="00A674B9">
            <w:pPr>
              <w:widowControl w:val="0"/>
              <w:ind w:right="23"/>
              <w:jc w:val="center"/>
              <w:rPr>
                <w:rFonts w:ascii="Times New Roman" w:hAnsi="Times New Roman"/>
                <w:b/>
                <w:i/>
                <w:spacing w:val="1"/>
                <w:shd w:val="clear" w:color="auto" w:fill="FFFFFF"/>
                <w:lang w:val="uk-UA"/>
              </w:rPr>
            </w:pPr>
            <w:r w:rsidRPr="0084393B">
              <w:rPr>
                <w:rFonts w:ascii="Times New Roman" w:hAnsi="Times New Roman"/>
                <w:b/>
                <w:i/>
                <w:spacing w:val="1"/>
                <w:shd w:val="clear" w:color="auto" w:fill="FFFFFF"/>
                <w:lang w:val="uk-UA"/>
              </w:rPr>
              <w:t>2018 рік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42F" w:rsidRPr="0084393B" w:rsidRDefault="0051242F" w:rsidP="00A674B9">
            <w:pPr>
              <w:widowControl w:val="0"/>
              <w:ind w:right="23"/>
              <w:jc w:val="center"/>
              <w:rPr>
                <w:rFonts w:ascii="Times New Roman" w:hAnsi="Times New Roman"/>
                <w:b/>
                <w:i/>
                <w:spacing w:val="1"/>
                <w:shd w:val="clear" w:color="auto" w:fill="FFFFFF"/>
                <w:lang w:val="uk-UA"/>
              </w:rPr>
            </w:pPr>
            <w:r w:rsidRPr="0084393B">
              <w:rPr>
                <w:rFonts w:ascii="Times New Roman" w:hAnsi="Times New Roman"/>
                <w:b/>
                <w:i/>
                <w:spacing w:val="1"/>
                <w:shd w:val="clear" w:color="auto" w:fill="FFFFFF"/>
                <w:lang w:val="uk-UA"/>
              </w:rPr>
              <w:t>2019 рік (очікуване)</w:t>
            </w:r>
          </w:p>
        </w:tc>
      </w:tr>
      <w:tr w:rsidR="0051242F" w:rsidRPr="003B1276" w:rsidTr="0051242F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2F" w:rsidRPr="00203D35" w:rsidRDefault="0084393B" w:rsidP="00A674B9">
            <w:pPr>
              <w:widowControl w:val="0"/>
              <w:ind w:right="23"/>
              <w:jc w:val="both"/>
              <w:rPr>
                <w:rFonts w:ascii="Times New Roman" w:hAnsi="Times New Roman"/>
                <w:highlight w:val="yellow"/>
              </w:rPr>
            </w:pPr>
            <w:proofErr w:type="spellStart"/>
            <w:r w:rsidRPr="008439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8439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39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суб'єктів</w:t>
            </w:r>
            <w:proofErr w:type="spellEnd"/>
            <w:r w:rsidRPr="008439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39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господарювання</w:t>
            </w:r>
            <w:proofErr w:type="spellEnd"/>
            <w:r w:rsidRPr="008439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та/</w:t>
            </w:r>
            <w:proofErr w:type="spellStart"/>
            <w:r w:rsidRPr="008439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або</w:t>
            </w:r>
            <w:proofErr w:type="spellEnd"/>
            <w:r w:rsidRPr="008439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39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фізичних</w:t>
            </w:r>
            <w:proofErr w:type="spellEnd"/>
            <w:r w:rsidRPr="008439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439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осіб</w:t>
            </w:r>
            <w:proofErr w:type="spellEnd"/>
            <w:proofErr w:type="gramEnd"/>
            <w:r w:rsidRPr="008439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на </w:t>
            </w:r>
            <w:proofErr w:type="spellStart"/>
            <w:r w:rsidRPr="008439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яких</w:t>
            </w:r>
            <w:proofErr w:type="spellEnd"/>
            <w:r w:rsidRPr="008439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39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поширюватиметься</w:t>
            </w:r>
            <w:proofErr w:type="spellEnd"/>
            <w:r w:rsidRPr="008439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39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дія</w:t>
            </w:r>
            <w:proofErr w:type="spellEnd"/>
            <w:r w:rsidRPr="008439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2F" w:rsidRPr="0084393B" w:rsidRDefault="0084393B" w:rsidP="00A674B9">
            <w:pPr>
              <w:widowControl w:val="0"/>
              <w:ind w:right="23"/>
              <w:jc w:val="center"/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</w:pPr>
            <w:r w:rsidRPr="0084393B"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2F" w:rsidRPr="0084393B" w:rsidRDefault="0084393B" w:rsidP="0051242F">
            <w:pPr>
              <w:jc w:val="center"/>
              <w:rPr>
                <w:rFonts w:ascii="Times New Roman" w:hAnsi="Times New Roman"/>
                <w:lang w:val="uk-UA"/>
              </w:rPr>
            </w:pPr>
            <w:r w:rsidRPr="0084393B">
              <w:rPr>
                <w:rFonts w:ascii="Times New Roman" w:hAnsi="Times New Roman"/>
                <w:lang w:val="uk-UA"/>
              </w:rPr>
              <w:t>3</w:t>
            </w:r>
          </w:p>
        </w:tc>
      </w:tr>
      <w:tr w:rsidR="0051242F" w:rsidRPr="003B1276" w:rsidTr="0051242F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2F" w:rsidRPr="00203D35" w:rsidRDefault="0084393B" w:rsidP="00A674B9">
            <w:pPr>
              <w:widowControl w:val="0"/>
              <w:ind w:right="23"/>
              <w:jc w:val="both"/>
              <w:rPr>
                <w:rFonts w:ascii="Times New Roman" w:hAnsi="Times New Roman"/>
                <w:spacing w:val="1"/>
                <w:highlight w:val="yellow"/>
                <w:shd w:val="clear" w:color="auto" w:fill="FFFFFF"/>
              </w:rPr>
            </w:pPr>
            <w:r w:rsidRPr="0084393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кількість  звернень  громадян  про  порушення  Правил  надання  послуг  пасажирського  автомобільного  транспорту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2F" w:rsidRPr="003953FA" w:rsidRDefault="003953FA" w:rsidP="00A674B9">
            <w:pPr>
              <w:widowControl w:val="0"/>
              <w:ind w:right="23"/>
              <w:jc w:val="center"/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</w:pPr>
            <w:r w:rsidRPr="003953FA"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t>57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2F" w:rsidRPr="003953FA" w:rsidRDefault="003953FA" w:rsidP="00A674B9">
            <w:pPr>
              <w:jc w:val="center"/>
              <w:rPr>
                <w:rFonts w:ascii="Times New Roman" w:hAnsi="Times New Roman"/>
                <w:lang w:val="uk-UA"/>
              </w:rPr>
            </w:pPr>
            <w:r w:rsidRPr="003953FA">
              <w:rPr>
                <w:rFonts w:ascii="Times New Roman" w:hAnsi="Times New Roman"/>
                <w:lang w:val="uk-UA"/>
              </w:rPr>
              <w:t>20</w:t>
            </w:r>
          </w:p>
        </w:tc>
      </w:tr>
    </w:tbl>
    <w:p w:rsidR="00736DE1" w:rsidRPr="00391ED4" w:rsidRDefault="00736DE1" w:rsidP="002E3421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green"/>
          <w:lang w:val="uk-UA"/>
        </w:rPr>
      </w:pPr>
    </w:p>
    <w:p w:rsidR="00E222FF" w:rsidRPr="00736DE1" w:rsidRDefault="00E222FF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D3573" w:rsidRPr="00736DE1" w:rsidRDefault="00B56F0B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Н</w:t>
      </w:r>
      <w:r w:rsidR="005D3573" w:rsidRPr="00736DE1">
        <w:rPr>
          <w:rFonts w:ascii="Times New Roman" w:hAnsi="Times New Roman"/>
          <w:b/>
          <w:sz w:val="24"/>
          <w:szCs w:val="24"/>
          <w:lang w:val="uk-UA"/>
        </w:rPr>
        <w:t xml:space="preserve">ачальник відділу економічного </w:t>
      </w:r>
    </w:p>
    <w:p w:rsidR="005D3573" w:rsidRPr="00736DE1" w:rsidRDefault="005D3573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розвитку, промисловості, інфраструктури </w:t>
      </w:r>
    </w:p>
    <w:p w:rsidR="005D3573" w:rsidRPr="00736DE1" w:rsidRDefault="005D3573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та торгівлі </w:t>
      </w:r>
      <w:proofErr w:type="spellStart"/>
      <w:r w:rsidRPr="00736DE1">
        <w:rPr>
          <w:rFonts w:ascii="Times New Roman" w:hAnsi="Times New Roman"/>
          <w:b/>
          <w:sz w:val="24"/>
          <w:szCs w:val="24"/>
          <w:lang w:val="uk-UA"/>
        </w:rPr>
        <w:t>Знам’янського</w:t>
      </w:r>
      <w:proofErr w:type="spellEnd"/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 міськвиконкому                                       </w:t>
      </w:r>
      <w:r w:rsidR="00B56F0B" w:rsidRPr="00736DE1">
        <w:rPr>
          <w:rFonts w:ascii="Times New Roman" w:hAnsi="Times New Roman"/>
          <w:b/>
          <w:sz w:val="24"/>
          <w:szCs w:val="24"/>
          <w:lang w:val="uk-UA"/>
        </w:rPr>
        <w:t xml:space="preserve">                І.П.</w:t>
      </w:r>
      <w:proofErr w:type="spellStart"/>
      <w:r w:rsidR="00B56F0B" w:rsidRPr="00736DE1">
        <w:rPr>
          <w:rFonts w:ascii="Times New Roman" w:hAnsi="Times New Roman"/>
          <w:b/>
          <w:sz w:val="24"/>
          <w:szCs w:val="24"/>
          <w:lang w:val="uk-UA"/>
        </w:rPr>
        <w:t>Кузіна</w:t>
      </w:r>
      <w:proofErr w:type="spellEnd"/>
    </w:p>
    <w:p w:rsidR="005D3573" w:rsidRPr="00975543" w:rsidRDefault="005D3573" w:rsidP="00B74BFF">
      <w:pPr>
        <w:spacing w:after="0" w:line="240" w:lineRule="auto"/>
        <w:rPr>
          <w:rFonts w:ascii="Times New Roman" w:hAnsi="Times New Roman"/>
          <w:highlight w:val="yellow"/>
          <w:lang w:val="uk-UA"/>
        </w:rPr>
      </w:pPr>
    </w:p>
    <w:p w:rsidR="005D3573" w:rsidRPr="00B74BFF" w:rsidRDefault="005D3573" w:rsidP="00B74BFF">
      <w:pPr>
        <w:spacing w:after="0" w:line="240" w:lineRule="auto"/>
        <w:rPr>
          <w:rFonts w:ascii="Times New Roman" w:hAnsi="Times New Roman"/>
          <w:lang w:val="uk-UA"/>
        </w:rPr>
      </w:pPr>
      <w:proofErr w:type="spellStart"/>
      <w:r w:rsidRPr="00B56F0B">
        <w:rPr>
          <w:rFonts w:ascii="Times New Roman" w:hAnsi="Times New Roman"/>
          <w:lang w:val="uk-UA"/>
        </w:rPr>
        <w:t>вик.Голікова</w:t>
      </w:r>
      <w:proofErr w:type="spellEnd"/>
    </w:p>
    <w:sectPr w:rsidR="005D3573" w:rsidRPr="00B74BFF" w:rsidSect="002D2B83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748"/>
    <w:multiLevelType w:val="hybridMultilevel"/>
    <w:tmpl w:val="E0CA4ED6"/>
    <w:lvl w:ilvl="0" w:tplc="D08E66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CC042F4"/>
    <w:multiLevelType w:val="hybridMultilevel"/>
    <w:tmpl w:val="F736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CBF4388"/>
    <w:multiLevelType w:val="hybridMultilevel"/>
    <w:tmpl w:val="0A4A0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7D7DE8"/>
    <w:multiLevelType w:val="hybridMultilevel"/>
    <w:tmpl w:val="52A051EA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">
    <w:nsid w:val="71E5339D"/>
    <w:multiLevelType w:val="hybridMultilevel"/>
    <w:tmpl w:val="64F0E540"/>
    <w:lvl w:ilvl="0" w:tplc="53649E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F0249AA"/>
    <w:multiLevelType w:val="hybridMultilevel"/>
    <w:tmpl w:val="8F702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2C"/>
    <w:rsid w:val="00054E37"/>
    <w:rsid w:val="000A24DC"/>
    <w:rsid w:val="000C008C"/>
    <w:rsid w:val="00102668"/>
    <w:rsid w:val="001475FB"/>
    <w:rsid w:val="0017186E"/>
    <w:rsid w:val="001D0297"/>
    <w:rsid w:val="001F39D0"/>
    <w:rsid w:val="00200A9A"/>
    <w:rsid w:val="00203D35"/>
    <w:rsid w:val="002316C6"/>
    <w:rsid w:val="00252485"/>
    <w:rsid w:val="00286A73"/>
    <w:rsid w:val="002979A1"/>
    <w:rsid w:val="002D2B83"/>
    <w:rsid w:val="002E3421"/>
    <w:rsid w:val="00301B78"/>
    <w:rsid w:val="00326FE4"/>
    <w:rsid w:val="00366086"/>
    <w:rsid w:val="00370F2B"/>
    <w:rsid w:val="003768C1"/>
    <w:rsid w:val="00391ED4"/>
    <w:rsid w:val="00394AE8"/>
    <w:rsid w:val="003953FA"/>
    <w:rsid w:val="003B1276"/>
    <w:rsid w:val="003E1D49"/>
    <w:rsid w:val="003E4CFD"/>
    <w:rsid w:val="004258AA"/>
    <w:rsid w:val="00485897"/>
    <w:rsid w:val="004A0529"/>
    <w:rsid w:val="0051242F"/>
    <w:rsid w:val="0058274D"/>
    <w:rsid w:val="0059051E"/>
    <w:rsid w:val="005D3573"/>
    <w:rsid w:val="005F2110"/>
    <w:rsid w:val="00605CE3"/>
    <w:rsid w:val="0061700A"/>
    <w:rsid w:val="00646387"/>
    <w:rsid w:val="0064667A"/>
    <w:rsid w:val="00674D05"/>
    <w:rsid w:val="006832D3"/>
    <w:rsid w:val="00696F95"/>
    <w:rsid w:val="007159B5"/>
    <w:rsid w:val="00736DE1"/>
    <w:rsid w:val="007664D6"/>
    <w:rsid w:val="007852DC"/>
    <w:rsid w:val="0079574A"/>
    <w:rsid w:val="007A3865"/>
    <w:rsid w:val="007D3746"/>
    <w:rsid w:val="008213F4"/>
    <w:rsid w:val="0084393B"/>
    <w:rsid w:val="00846726"/>
    <w:rsid w:val="008F01B4"/>
    <w:rsid w:val="0092112E"/>
    <w:rsid w:val="009429CC"/>
    <w:rsid w:val="00944B5A"/>
    <w:rsid w:val="00972EAD"/>
    <w:rsid w:val="00975543"/>
    <w:rsid w:val="009D002C"/>
    <w:rsid w:val="009D7195"/>
    <w:rsid w:val="00A054EC"/>
    <w:rsid w:val="00A446DB"/>
    <w:rsid w:val="00A867F9"/>
    <w:rsid w:val="00B56F0B"/>
    <w:rsid w:val="00B74BFF"/>
    <w:rsid w:val="00B85953"/>
    <w:rsid w:val="00B9693E"/>
    <w:rsid w:val="00BB7152"/>
    <w:rsid w:val="00C07FC9"/>
    <w:rsid w:val="00C62D22"/>
    <w:rsid w:val="00C670B2"/>
    <w:rsid w:val="00C8323C"/>
    <w:rsid w:val="00CB7E83"/>
    <w:rsid w:val="00D25CFB"/>
    <w:rsid w:val="00D3120B"/>
    <w:rsid w:val="00D953B8"/>
    <w:rsid w:val="00DC5248"/>
    <w:rsid w:val="00DE666A"/>
    <w:rsid w:val="00E16F12"/>
    <w:rsid w:val="00E222FF"/>
    <w:rsid w:val="00E2452E"/>
    <w:rsid w:val="00E548C3"/>
    <w:rsid w:val="00E563E5"/>
    <w:rsid w:val="00EC4402"/>
    <w:rsid w:val="00EE44EF"/>
    <w:rsid w:val="00F44294"/>
    <w:rsid w:val="00F7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2019-04-02T05:26:00Z</dcterms:created>
  <dcterms:modified xsi:type="dcterms:W3CDTF">2019-04-02T08:37:00Z</dcterms:modified>
</cp:coreProperties>
</file>