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53" w:rsidRPr="006D1642" w:rsidRDefault="00392D53" w:rsidP="00392D5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392D53" w:rsidRPr="006D1642" w:rsidRDefault="00392D53" w:rsidP="00392D5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392D53" w:rsidRPr="006D1642" w:rsidRDefault="00392D53" w:rsidP="00392D53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r w:rsidRPr="00096A2F">
        <w:rPr>
          <w:b/>
          <w:bCs/>
          <w:sz w:val="24"/>
          <w:szCs w:val="24"/>
          <w:lang w:val="uk-UA"/>
        </w:rPr>
        <w:t xml:space="preserve">сесія </w:t>
      </w:r>
      <w:r w:rsidRPr="006D1642">
        <w:rPr>
          <w:b/>
          <w:bCs/>
          <w:sz w:val="24"/>
          <w:szCs w:val="24"/>
          <w:lang w:val="en-US"/>
        </w:rPr>
        <w:t>VIII</w:t>
      </w:r>
      <w:r w:rsidRPr="00096A2F">
        <w:rPr>
          <w:b/>
          <w:bCs/>
          <w:sz w:val="24"/>
          <w:szCs w:val="24"/>
          <w:lang w:val="uk-UA"/>
        </w:rPr>
        <w:t xml:space="preserve"> скликання</w:t>
      </w:r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392D53" w:rsidRPr="006D1642" w:rsidRDefault="00392D53" w:rsidP="00392D53">
      <w:pPr>
        <w:jc w:val="center"/>
        <w:rPr>
          <w:b/>
          <w:bCs/>
          <w:sz w:val="24"/>
          <w:szCs w:val="24"/>
          <w:lang w:val="uk-UA"/>
        </w:rPr>
      </w:pPr>
    </w:p>
    <w:p w:rsidR="00392D53" w:rsidRPr="00042EF7" w:rsidRDefault="00392D53" w:rsidP="00392D53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392D53" w:rsidRPr="006D1642" w:rsidRDefault="00392D53" w:rsidP="00392D53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096A2F">
        <w:rPr>
          <w:sz w:val="24"/>
          <w:szCs w:val="24"/>
          <w:lang w:val="uk-UA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096A2F">
        <w:rPr>
          <w:sz w:val="24"/>
          <w:szCs w:val="24"/>
          <w:lang w:val="uk-UA"/>
        </w:rPr>
        <w:t>202</w:t>
      </w:r>
      <w:r w:rsidRPr="006D1642">
        <w:rPr>
          <w:sz w:val="24"/>
          <w:szCs w:val="24"/>
          <w:lang w:val="uk-UA"/>
        </w:rPr>
        <w:t>1</w:t>
      </w:r>
      <w:r w:rsidRPr="00096A2F">
        <w:rPr>
          <w:sz w:val="24"/>
          <w:szCs w:val="24"/>
          <w:lang w:val="uk-UA"/>
        </w:rPr>
        <w:t xml:space="preserve"> року </w:t>
      </w:r>
      <w:r w:rsidRPr="00096A2F">
        <w:rPr>
          <w:sz w:val="24"/>
          <w:szCs w:val="24"/>
          <w:lang w:val="uk-UA"/>
        </w:rPr>
        <w:tab/>
      </w:r>
      <w:r w:rsidRPr="00096A2F">
        <w:rPr>
          <w:sz w:val="24"/>
          <w:szCs w:val="24"/>
          <w:lang w:val="uk-UA"/>
        </w:rPr>
        <w:tab/>
      </w:r>
      <w:r w:rsidRPr="00096A2F">
        <w:rPr>
          <w:sz w:val="24"/>
          <w:szCs w:val="24"/>
          <w:lang w:val="uk-UA"/>
        </w:rPr>
        <w:tab/>
      </w:r>
      <w:r w:rsidRPr="00096A2F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401</w:t>
      </w:r>
      <w:r w:rsidRPr="00096A2F">
        <w:rPr>
          <w:sz w:val="24"/>
          <w:szCs w:val="24"/>
          <w:lang w:val="uk-UA"/>
        </w:rPr>
        <w:tab/>
      </w:r>
    </w:p>
    <w:p w:rsidR="00392D53" w:rsidRPr="006D1642" w:rsidRDefault="00392D53" w:rsidP="00392D53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392D53" w:rsidRPr="006D1642" w:rsidRDefault="00392D53" w:rsidP="00392D53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6D1642">
        <w:rPr>
          <w:sz w:val="24"/>
          <w:szCs w:val="24"/>
        </w:rPr>
        <w:t xml:space="preserve">Про </w:t>
      </w:r>
      <w:proofErr w:type="spellStart"/>
      <w:r w:rsidRPr="006D1642">
        <w:rPr>
          <w:sz w:val="24"/>
          <w:szCs w:val="24"/>
        </w:rPr>
        <w:t>затвердження</w:t>
      </w:r>
      <w:proofErr w:type="spellEnd"/>
      <w:r w:rsidRPr="006D1642">
        <w:rPr>
          <w:sz w:val="24"/>
          <w:szCs w:val="24"/>
        </w:rPr>
        <w:t xml:space="preserve"> </w:t>
      </w:r>
      <w:proofErr w:type="gramStart"/>
      <w:r w:rsidRPr="006D1642">
        <w:rPr>
          <w:color w:val="000000"/>
          <w:sz w:val="24"/>
          <w:szCs w:val="24"/>
          <w:lang w:val="uk-UA"/>
        </w:rPr>
        <w:t>техн</w:t>
      </w:r>
      <w:proofErr w:type="gramEnd"/>
      <w:r w:rsidRPr="006D1642">
        <w:rPr>
          <w:color w:val="000000"/>
          <w:sz w:val="24"/>
          <w:szCs w:val="24"/>
          <w:lang w:val="uk-UA"/>
        </w:rPr>
        <w:t xml:space="preserve">ічної документації щодо встановлення меж земельної ділянки в натурі (на місцевості) у власність </w:t>
      </w:r>
    </w:p>
    <w:p w:rsidR="00392D53" w:rsidRPr="006D1642" w:rsidRDefault="00392D53" w:rsidP="00392D53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6D1642">
        <w:rPr>
          <w:color w:val="000000"/>
          <w:sz w:val="24"/>
          <w:szCs w:val="24"/>
          <w:lang w:val="uk-UA"/>
        </w:rPr>
        <w:t>БЕСПАЛОМУ В.М., ЛЕГКОДУХ Н.М. та ЧЕРНИХУ С.А.</w:t>
      </w:r>
    </w:p>
    <w:p w:rsidR="00392D53" w:rsidRPr="006D1642" w:rsidRDefault="00392D53" w:rsidP="00392D53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392D53" w:rsidRPr="006D1642" w:rsidRDefault="00392D53" w:rsidP="00392D53">
      <w:pPr>
        <w:ind w:firstLine="708"/>
        <w:jc w:val="both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Розглянувши заяву БЕСПАЛОГО Володимира Миколайовича, ЛЕГКОДУХ Надії Миколаївни та ЧЕРНИХА Сергія Анатолійовича про </w:t>
      </w:r>
      <w:r w:rsidRPr="006D1642">
        <w:rPr>
          <w:color w:val="000000"/>
          <w:sz w:val="24"/>
          <w:szCs w:val="24"/>
          <w:lang w:val="uk-UA"/>
        </w:rPr>
        <w:t xml:space="preserve">затвердження технічної документації щодо встановлення меж земельної ділянки в натурі (на місцевості) </w:t>
      </w:r>
      <w:r w:rsidRPr="006D1642">
        <w:rPr>
          <w:sz w:val="24"/>
          <w:szCs w:val="24"/>
          <w:lang w:val="uk-UA"/>
        </w:rPr>
        <w:t xml:space="preserve">у власність для будівництва та обслуговування житлового будинку, господарських будівель та споруд (присадибна ділянка) загальною площею 874,0 </w:t>
      </w:r>
      <w:proofErr w:type="spellStart"/>
      <w:r w:rsidRPr="006D1642">
        <w:rPr>
          <w:sz w:val="24"/>
          <w:szCs w:val="24"/>
          <w:lang w:val="uk-UA"/>
        </w:rPr>
        <w:t>кв.м</w:t>
      </w:r>
      <w:proofErr w:type="spellEnd"/>
      <w:r w:rsidRPr="006D1642">
        <w:rPr>
          <w:sz w:val="24"/>
          <w:szCs w:val="24"/>
          <w:lang w:val="uk-UA"/>
        </w:rPr>
        <w:t>, з кадастровим номером 3510600000:50:166:0016 за адресою: м. Знам’янка</w:t>
      </w:r>
      <w:r w:rsidRPr="006D1642">
        <w:rPr>
          <w:rFonts w:eastAsia="MS Mincho"/>
          <w:sz w:val="24"/>
          <w:szCs w:val="24"/>
          <w:lang w:val="uk-UA"/>
        </w:rPr>
        <w:t xml:space="preserve">, вул. Назарова, 76, </w:t>
      </w:r>
      <w:r w:rsidRPr="006D1642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D1642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6D1642">
        <w:rPr>
          <w:sz w:val="24"/>
          <w:szCs w:val="24"/>
          <w:lang w:val="uk-UA"/>
        </w:rPr>
        <w:t>Знам’янська</w:t>
      </w:r>
      <w:proofErr w:type="spellEnd"/>
      <w:r w:rsidRPr="006D1642">
        <w:rPr>
          <w:sz w:val="24"/>
          <w:szCs w:val="24"/>
          <w:lang w:val="uk-UA"/>
        </w:rPr>
        <w:t xml:space="preserve"> міська рада</w:t>
      </w:r>
    </w:p>
    <w:p w:rsidR="00392D53" w:rsidRPr="006D1642" w:rsidRDefault="00392D53" w:rsidP="00392D53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392D53" w:rsidRPr="006D1642" w:rsidRDefault="00392D53" w:rsidP="00392D53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6D1642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D1642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6D1642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392D53" w:rsidRPr="006D1642" w:rsidRDefault="00392D53" w:rsidP="00392D53">
      <w:pPr>
        <w:pStyle w:val="a3"/>
        <w:numPr>
          <w:ilvl w:val="0"/>
          <w:numId w:val="1"/>
        </w:numPr>
        <w:tabs>
          <w:tab w:val="left" w:pos="0"/>
        </w:tabs>
        <w:spacing w:line="274" w:lineRule="auto"/>
        <w:jc w:val="both"/>
        <w:rPr>
          <w:spacing w:val="-6"/>
          <w:shd w:val="clear" w:color="auto" w:fill="FFFFFF"/>
          <w:lang w:val="uk-UA"/>
        </w:rPr>
      </w:pPr>
      <w:r w:rsidRPr="006D1642">
        <w:rPr>
          <w:color w:val="000000"/>
          <w:shd w:val="clear" w:color="auto" w:fill="FFFFFF"/>
          <w:lang w:val="uk-UA"/>
        </w:rPr>
        <w:t xml:space="preserve">Затвердити </w:t>
      </w:r>
      <w:r w:rsidRPr="006D1642">
        <w:rPr>
          <w:color w:val="000000"/>
          <w:lang w:val="uk-UA"/>
        </w:rPr>
        <w:t>технічну документацію щодо встановлення меж земельної ділянки в натурі (на місцевості)</w:t>
      </w:r>
      <w:r w:rsidRPr="006D1642">
        <w:rPr>
          <w:shd w:val="clear" w:color="auto" w:fill="FFFFFF"/>
          <w:lang w:val="uk-UA"/>
        </w:rPr>
        <w:t xml:space="preserve"> та надати </w:t>
      </w:r>
      <w:r w:rsidRPr="006D1642">
        <w:rPr>
          <w:lang w:val="uk-UA"/>
        </w:rPr>
        <w:t>у власність</w:t>
      </w:r>
      <w:r w:rsidRPr="006D1642">
        <w:rPr>
          <w:shd w:val="clear" w:color="auto" w:fill="FFFFFF"/>
          <w:lang w:val="uk-UA"/>
        </w:rPr>
        <w:t xml:space="preserve"> </w:t>
      </w:r>
      <w:r w:rsidRPr="006D1642">
        <w:rPr>
          <w:lang w:val="uk-UA"/>
        </w:rPr>
        <w:t xml:space="preserve">БЕСПАЛОМУ Володимиру Миколайовичу (1/12), ЛЕГКОДУХ Надії Миколаївні (5/12) та ЧЕРНИХУ Сергію Анатолійовичу (6/12) </w:t>
      </w:r>
      <w:r w:rsidRPr="006D1642">
        <w:rPr>
          <w:shd w:val="clear" w:color="auto" w:fill="FFFFFF"/>
          <w:lang w:val="uk-UA"/>
        </w:rPr>
        <w:t xml:space="preserve">земельну ділянку загальною площею </w:t>
      </w:r>
      <w:r w:rsidRPr="006D1642">
        <w:rPr>
          <w:lang w:val="uk-UA"/>
        </w:rPr>
        <w:t xml:space="preserve">874,0 </w:t>
      </w:r>
      <w:proofErr w:type="spellStart"/>
      <w:r w:rsidRPr="006D1642">
        <w:rPr>
          <w:lang w:val="uk-UA"/>
        </w:rPr>
        <w:t>кв.м</w:t>
      </w:r>
      <w:proofErr w:type="spellEnd"/>
      <w:r w:rsidRPr="006D1642">
        <w:rPr>
          <w:shd w:val="clear" w:color="auto" w:fill="FFFFFF"/>
          <w:lang w:val="uk-UA"/>
        </w:rPr>
        <w:t xml:space="preserve">, з кадастровим номером </w:t>
      </w:r>
      <w:r w:rsidRPr="006D1642">
        <w:rPr>
          <w:lang w:val="uk-UA"/>
        </w:rPr>
        <w:t>3510600000:50:166:</w:t>
      </w:r>
      <w:r>
        <w:rPr>
          <w:lang w:val="uk-UA"/>
        </w:rPr>
        <w:t xml:space="preserve">0016 за адресою: </w:t>
      </w:r>
      <w:proofErr w:type="spellStart"/>
      <w:r>
        <w:rPr>
          <w:lang w:val="uk-UA"/>
        </w:rPr>
        <w:t>м.</w:t>
      </w:r>
      <w:r w:rsidRPr="006D1642">
        <w:rPr>
          <w:lang w:val="uk-UA"/>
        </w:rPr>
        <w:t>Знам’янка</w:t>
      </w:r>
      <w:proofErr w:type="spellEnd"/>
      <w:r w:rsidRPr="006D1642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</w:t>
      </w:r>
      <w:proofErr w:type="spellStart"/>
      <w:r>
        <w:rPr>
          <w:rFonts w:eastAsia="MS Mincho"/>
          <w:lang w:val="uk-UA"/>
        </w:rPr>
        <w:t>вул.Назарова</w:t>
      </w:r>
      <w:proofErr w:type="spellEnd"/>
      <w:r>
        <w:rPr>
          <w:rFonts w:eastAsia="MS Mincho"/>
          <w:lang w:val="uk-UA"/>
        </w:rPr>
        <w:t>,</w:t>
      </w:r>
      <w:r w:rsidRPr="006D1642">
        <w:rPr>
          <w:rFonts w:eastAsia="MS Mincho"/>
          <w:lang w:val="uk-UA"/>
        </w:rPr>
        <w:t>76</w:t>
      </w:r>
      <w:r w:rsidRPr="006D1642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Pr="006D1642">
        <w:rPr>
          <w:shd w:val="clear" w:color="auto" w:fill="FFFFFF"/>
          <w:lang w:val="uk-UA"/>
        </w:rPr>
        <w:t>, землі житлової та громадської забудови</w:t>
      </w:r>
      <w:r w:rsidRPr="006D1642">
        <w:rPr>
          <w:lang w:val="uk-UA"/>
        </w:rPr>
        <w:t xml:space="preserve"> </w:t>
      </w:r>
      <w:proofErr w:type="spellStart"/>
      <w:r w:rsidRPr="006D1642">
        <w:rPr>
          <w:lang w:val="uk-UA"/>
        </w:rPr>
        <w:t>Знам’янської</w:t>
      </w:r>
      <w:proofErr w:type="spellEnd"/>
      <w:r w:rsidRPr="006D1642">
        <w:rPr>
          <w:lang w:val="uk-UA"/>
        </w:rPr>
        <w:t xml:space="preserve"> міської територіальної громади</w:t>
      </w:r>
      <w:r w:rsidRPr="006D1642">
        <w:rPr>
          <w:shd w:val="clear" w:color="auto" w:fill="FFFFFF"/>
          <w:lang w:val="uk-UA"/>
        </w:rPr>
        <w:t xml:space="preserve">,  код КВЦПЗ - 02.01 </w:t>
      </w:r>
      <w:r w:rsidRPr="006D1642"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392D53" w:rsidRPr="006D1642" w:rsidRDefault="00392D53" w:rsidP="00392D53">
      <w:pPr>
        <w:pStyle w:val="a3"/>
        <w:numPr>
          <w:ilvl w:val="0"/>
          <w:numId w:val="1"/>
        </w:numPr>
        <w:tabs>
          <w:tab w:val="left" w:pos="0"/>
        </w:tabs>
        <w:spacing w:line="274" w:lineRule="auto"/>
        <w:jc w:val="both"/>
        <w:rPr>
          <w:spacing w:val="-6"/>
          <w:shd w:val="clear" w:color="auto" w:fill="FFFFFF"/>
          <w:lang w:val="uk-UA"/>
        </w:rPr>
      </w:pPr>
      <w:r w:rsidRPr="006D1642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D1642">
        <w:rPr>
          <w:shd w:val="clear" w:color="auto" w:fill="FFFFFF"/>
          <w:lang w:val="uk-UA"/>
        </w:rPr>
        <w:t>нач</w:t>
      </w:r>
      <w:proofErr w:type="spellEnd"/>
      <w:r w:rsidRPr="006D1642">
        <w:rPr>
          <w:shd w:val="clear" w:color="auto" w:fill="FFFFFF"/>
          <w:lang w:val="uk-UA"/>
        </w:rPr>
        <w:t xml:space="preserve">. </w:t>
      </w:r>
      <w:proofErr w:type="spellStart"/>
      <w:r w:rsidRPr="006D1642">
        <w:rPr>
          <w:shd w:val="clear" w:color="auto" w:fill="FFFFFF"/>
          <w:lang w:val="uk-UA"/>
        </w:rPr>
        <w:t>Ал</w:t>
      </w:r>
      <w:proofErr w:type="spellEnd"/>
      <w:r w:rsidRPr="006D1642">
        <w:rPr>
          <w:shd w:val="clear" w:color="auto" w:fill="FFFFFF"/>
        </w:rPr>
        <w:t>ла ГРИЦЮК).</w:t>
      </w:r>
    </w:p>
    <w:p w:rsidR="00392D53" w:rsidRPr="006D1642" w:rsidRDefault="00392D53" w:rsidP="00392D53">
      <w:pPr>
        <w:pStyle w:val="a3"/>
        <w:numPr>
          <w:ilvl w:val="0"/>
          <w:numId w:val="1"/>
        </w:numPr>
        <w:tabs>
          <w:tab w:val="left" w:pos="0"/>
        </w:tabs>
        <w:spacing w:line="274" w:lineRule="auto"/>
        <w:jc w:val="both"/>
        <w:rPr>
          <w:spacing w:val="-6"/>
          <w:shd w:val="clear" w:color="auto" w:fill="FFFFFF"/>
          <w:lang w:val="uk-UA"/>
        </w:rPr>
      </w:pPr>
      <w:r w:rsidRPr="006D1642">
        <w:t xml:space="preserve">Контроль за </w:t>
      </w:r>
      <w:proofErr w:type="spellStart"/>
      <w:r w:rsidRPr="006D1642">
        <w:t>виконанням</w:t>
      </w:r>
      <w:proofErr w:type="spellEnd"/>
      <w:r w:rsidRPr="006D1642">
        <w:t xml:space="preserve"> </w:t>
      </w:r>
      <w:proofErr w:type="spellStart"/>
      <w:r w:rsidRPr="006D1642">
        <w:t>даного</w:t>
      </w:r>
      <w:proofErr w:type="spellEnd"/>
      <w:r w:rsidRPr="006D1642">
        <w:t xml:space="preserve"> </w:t>
      </w:r>
      <w:proofErr w:type="spellStart"/>
      <w:proofErr w:type="gramStart"/>
      <w:r w:rsidRPr="006D1642">
        <w:t>р</w:t>
      </w:r>
      <w:proofErr w:type="gramEnd"/>
      <w:r w:rsidRPr="006D1642">
        <w:t>ішення</w:t>
      </w:r>
      <w:proofErr w:type="spellEnd"/>
      <w:r w:rsidRPr="006D1642">
        <w:t xml:space="preserve"> </w:t>
      </w:r>
      <w:proofErr w:type="spellStart"/>
      <w:r w:rsidRPr="006D1642">
        <w:t>покласти</w:t>
      </w:r>
      <w:proofErr w:type="spellEnd"/>
      <w:r w:rsidRPr="006D1642">
        <w:t xml:space="preserve"> на </w:t>
      </w:r>
      <w:proofErr w:type="spellStart"/>
      <w:r w:rsidRPr="006D1642">
        <w:t>постійну</w:t>
      </w:r>
      <w:proofErr w:type="spellEnd"/>
      <w:r w:rsidRPr="006D1642">
        <w:t xml:space="preserve"> </w:t>
      </w:r>
      <w:proofErr w:type="spellStart"/>
      <w:r w:rsidRPr="006D1642">
        <w:t>комісію</w:t>
      </w:r>
      <w:proofErr w:type="spellEnd"/>
      <w:r w:rsidRPr="006D1642">
        <w:t xml:space="preserve"> з </w:t>
      </w:r>
      <w:proofErr w:type="spellStart"/>
      <w:r w:rsidRPr="006D1642">
        <w:t>питань</w:t>
      </w:r>
      <w:proofErr w:type="spellEnd"/>
      <w:r w:rsidRPr="006D1642">
        <w:t xml:space="preserve"> </w:t>
      </w:r>
      <w:proofErr w:type="spellStart"/>
      <w:r w:rsidRPr="006D1642">
        <w:rPr>
          <w:lang w:eastAsia="ar-SA"/>
        </w:rPr>
        <w:t>житлово-комунального</w:t>
      </w:r>
      <w:proofErr w:type="spellEnd"/>
      <w:r w:rsidRPr="006D1642">
        <w:rPr>
          <w:lang w:eastAsia="ar-SA"/>
        </w:rPr>
        <w:t xml:space="preserve"> </w:t>
      </w:r>
      <w:proofErr w:type="spellStart"/>
      <w:r w:rsidRPr="006D1642">
        <w:rPr>
          <w:lang w:eastAsia="ar-SA"/>
        </w:rPr>
        <w:t>господарства</w:t>
      </w:r>
      <w:proofErr w:type="spellEnd"/>
      <w:r w:rsidRPr="006D1642">
        <w:rPr>
          <w:lang w:eastAsia="ar-SA"/>
        </w:rPr>
        <w:t xml:space="preserve">, </w:t>
      </w:r>
      <w:proofErr w:type="spellStart"/>
      <w:r w:rsidRPr="006D1642">
        <w:rPr>
          <w:lang w:eastAsia="ar-SA"/>
        </w:rPr>
        <w:t>охорони</w:t>
      </w:r>
      <w:proofErr w:type="spellEnd"/>
      <w:r w:rsidRPr="006D1642">
        <w:rPr>
          <w:lang w:eastAsia="ar-SA"/>
        </w:rPr>
        <w:t xml:space="preserve"> </w:t>
      </w:r>
      <w:proofErr w:type="spellStart"/>
      <w:r w:rsidRPr="006D1642">
        <w:rPr>
          <w:lang w:eastAsia="ar-SA"/>
        </w:rPr>
        <w:t>навколишнього</w:t>
      </w:r>
      <w:proofErr w:type="spellEnd"/>
      <w:r w:rsidRPr="006D1642">
        <w:rPr>
          <w:lang w:eastAsia="ar-SA"/>
        </w:rPr>
        <w:t xml:space="preserve"> природного </w:t>
      </w:r>
      <w:proofErr w:type="spellStart"/>
      <w:r w:rsidRPr="006D1642">
        <w:rPr>
          <w:lang w:eastAsia="ar-SA"/>
        </w:rPr>
        <w:t>середовища</w:t>
      </w:r>
      <w:proofErr w:type="spellEnd"/>
      <w:r w:rsidRPr="006D1642">
        <w:rPr>
          <w:lang w:eastAsia="ar-SA"/>
        </w:rPr>
        <w:t xml:space="preserve">, </w:t>
      </w:r>
      <w:proofErr w:type="spellStart"/>
      <w:r w:rsidRPr="006D1642">
        <w:rPr>
          <w:lang w:eastAsia="ar-SA"/>
        </w:rPr>
        <w:t>землекористування</w:t>
      </w:r>
      <w:proofErr w:type="spellEnd"/>
      <w:r w:rsidRPr="006D1642">
        <w:rPr>
          <w:lang w:eastAsia="ar-SA"/>
        </w:rPr>
        <w:t xml:space="preserve"> та </w:t>
      </w:r>
      <w:proofErr w:type="spellStart"/>
      <w:r w:rsidRPr="006D1642">
        <w:rPr>
          <w:lang w:eastAsia="ar-SA"/>
        </w:rPr>
        <w:t>будівництва</w:t>
      </w:r>
      <w:proofErr w:type="spellEnd"/>
      <w:r w:rsidRPr="006D1642">
        <w:t xml:space="preserve"> (гол. Роман КОНДРАТЬЄВ).</w:t>
      </w:r>
    </w:p>
    <w:p w:rsidR="00392D53" w:rsidRPr="006D1642" w:rsidRDefault="00392D53" w:rsidP="00392D5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392D53" w:rsidRPr="006D1642" w:rsidRDefault="00392D53" w:rsidP="00392D5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392D53" w:rsidRPr="006D1642" w:rsidRDefault="00392D53" w:rsidP="00392D53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D1642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міський голова </w:t>
      </w:r>
      <w:r w:rsidRPr="006D1642">
        <w:rPr>
          <w:b/>
          <w:bCs/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ab/>
        <w:t>Володимир СОКИРКО</w:t>
      </w:r>
      <w:r w:rsidRPr="006D1642">
        <w:rPr>
          <w:b/>
          <w:bCs/>
          <w:sz w:val="24"/>
          <w:szCs w:val="24"/>
          <w:lang w:val="uk-UA"/>
        </w:rPr>
        <w:tab/>
      </w:r>
    </w:p>
    <w:p w:rsidR="001B0E20" w:rsidRPr="00392D53" w:rsidRDefault="001B0E20">
      <w:pPr>
        <w:rPr>
          <w:lang w:val="uk-UA"/>
        </w:rPr>
      </w:pPr>
      <w:bookmarkStart w:id="0" w:name="_GoBack"/>
      <w:bookmarkEnd w:id="0"/>
    </w:p>
    <w:sectPr w:rsidR="001B0E20" w:rsidRPr="00392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66BEC"/>
    <w:multiLevelType w:val="hybridMultilevel"/>
    <w:tmpl w:val="F2D2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D53"/>
    <w:rsid w:val="001B0E20"/>
    <w:rsid w:val="0039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92D5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92D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92D53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92D5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92D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92D5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2021-05-26T11:44:00Z</dcterms:created>
  <dcterms:modified xsi:type="dcterms:W3CDTF">2021-05-26T11:44:00Z</dcterms:modified>
</cp:coreProperties>
</file>