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397" w:rsidRPr="008D1214" w:rsidRDefault="00CD6397" w:rsidP="00CD6397">
      <w:pPr>
        <w:ind w:firstLine="284"/>
        <w:rPr>
          <w:szCs w:val="28"/>
          <w:lang w:val="uk-UA"/>
        </w:rPr>
      </w:pPr>
    </w:p>
    <w:p w:rsidR="00CD6397" w:rsidRPr="00C818DD" w:rsidRDefault="00CD6397" w:rsidP="00CD639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CD6397" w:rsidRPr="00C818DD" w:rsidRDefault="00CD6397" w:rsidP="00CD639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CD6397" w:rsidRPr="00C3552F" w:rsidRDefault="00CD6397" w:rsidP="00CD6397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CD6397" w:rsidRPr="00C818DD" w:rsidRDefault="00CD6397" w:rsidP="00CD6397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CD6397" w:rsidRPr="00F6026F" w:rsidRDefault="00CD6397" w:rsidP="00CD6397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CD6397" w:rsidRPr="00F6026F" w:rsidRDefault="00CD6397" w:rsidP="00CD6397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50</w:t>
      </w:r>
      <w:r w:rsidRPr="00FB1B57">
        <w:rPr>
          <w:b/>
          <w:lang w:val="uk-UA"/>
        </w:rPr>
        <w:t xml:space="preserve"> </w:t>
      </w:r>
    </w:p>
    <w:p w:rsidR="00CD6397" w:rsidRDefault="00CD6397" w:rsidP="00CD6397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CD6397" w:rsidRDefault="00CD6397" w:rsidP="00CD6397">
      <w:pPr>
        <w:jc w:val="center"/>
        <w:rPr>
          <w:lang w:val="uk-UA"/>
        </w:rPr>
      </w:pPr>
    </w:p>
    <w:p w:rsidR="00CD6397" w:rsidRPr="00DB6A94" w:rsidRDefault="00CD6397" w:rsidP="00CD6397">
      <w:pPr>
        <w:rPr>
          <w:lang w:val="uk-UA"/>
        </w:rPr>
      </w:pPr>
      <w:r w:rsidRPr="00DB6A94">
        <w:rPr>
          <w:lang w:val="uk-UA"/>
        </w:rPr>
        <w:t xml:space="preserve">Про внесення змін до рішення міської </w:t>
      </w:r>
    </w:p>
    <w:p w:rsidR="00CD6397" w:rsidRPr="00DB6A94" w:rsidRDefault="00CD6397" w:rsidP="00CD6397">
      <w:pPr>
        <w:rPr>
          <w:lang w:val="uk-UA"/>
        </w:rPr>
      </w:pPr>
      <w:r w:rsidRPr="00DB6A94">
        <w:rPr>
          <w:lang w:val="uk-UA"/>
        </w:rPr>
        <w:t xml:space="preserve">ради від 24 грудня 2020 року №41 </w:t>
      </w:r>
    </w:p>
    <w:p w:rsidR="00CD6397" w:rsidRPr="00DB6A94" w:rsidRDefault="00CD6397" w:rsidP="00CD6397">
      <w:pPr>
        <w:rPr>
          <w:lang w:val="uk-UA"/>
        </w:rPr>
      </w:pPr>
      <w:r w:rsidRPr="00DB6A94">
        <w:rPr>
          <w:lang w:val="uk-UA"/>
        </w:rPr>
        <w:t>«Про бюджет</w:t>
      </w:r>
      <w:r w:rsidRPr="00DB6A94">
        <w:rPr>
          <w:sz w:val="22"/>
          <w:szCs w:val="22"/>
          <w:lang w:val="uk-UA"/>
        </w:rPr>
        <w:t xml:space="preserve"> </w:t>
      </w:r>
      <w:proofErr w:type="spellStart"/>
      <w:r w:rsidRPr="00DB6A94">
        <w:rPr>
          <w:lang w:val="uk-UA"/>
        </w:rPr>
        <w:t>Знам’янської</w:t>
      </w:r>
      <w:proofErr w:type="spellEnd"/>
      <w:r w:rsidRPr="00DB6A94">
        <w:rPr>
          <w:lang w:val="uk-UA"/>
        </w:rPr>
        <w:t xml:space="preserve"> міської </w:t>
      </w:r>
    </w:p>
    <w:p w:rsidR="00CD6397" w:rsidRPr="00DB6A94" w:rsidRDefault="00CD6397" w:rsidP="00CD6397">
      <w:pPr>
        <w:rPr>
          <w:lang w:val="uk-UA"/>
        </w:rPr>
      </w:pPr>
      <w:r w:rsidRPr="00DB6A94">
        <w:rPr>
          <w:lang w:val="uk-UA"/>
        </w:rPr>
        <w:t>територіальної громади на 2021 рік»</w:t>
      </w:r>
    </w:p>
    <w:p w:rsidR="00CD6397" w:rsidRPr="00D91B4F" w:rsidRDefault="00CD6397" w:rsidP="00CD6397">
      <w:pPr>
        <w:jc w:val="center"/>
        <w:rPr>
          <w:u w:val="single"/>
          <w:lang w:val="uk-UA"/>
        </w:rPr>
      </w:pPr>
      <w:r w:rsidRPr="00D91B4F">
        <w:rPr>
          <w:u w:val="single"/>
          <w:lang w:val="uk-UA"/>
        </w:rPr>
        <w:t>11536000000</w:t>
      </w:r>
    </w:p>
    <w:p w:rsidR="00CD6397" w:rsidRDefault="00CD6397" w:rsidP="00CD6397">
      <w:pPr>
        <w:jc w:val="center"/>
        <w:rPr>
          <w:lang w:val="uk-UA"/>
        </w:rPr>
      </w:pPr>
      <w:r w:rsidRPr="00D91B4F">
        <w:rPr>
          <w:lang w:val="uk-UA"/>
        </w:rPr>
        <w:t>(код бюджету)</w:t>
      </w:r>
    </w:p>
    <w:p w:rsidR="00CD6397" w:rsidRPr="00D91B4F" w:rsidRDefault="00CD6397" w:rsidP="00CD6397">
      <w:pPr>
        <w:jc w:val="center"/>
        <w:rPr>
          <w:lang w:val="uk-UA"/>
        </w:rPr>
      </w:pPr>
    </w:p>
    <w:p w:rsidR="00CD6397" w:rsidRPr="00D91B4F" w:rsidRDefault="00CD6397" w:rsidP="00CD6397">
      <w:pPr>
        <w:ind w:firstLine="900"/>
        <w:jc w:val="both"/>
        <w:rPr>
          <w:lang w:val="uk-UA"/>
        </w:rPr>
      </w:pPr>
      <w:r w:rsidRPr="00657E79">
        <w:rPr>
          <w:lang w:val="uk-UA"/>
        </w:rPr>
        <w:t xml:space="preserve">На підставі </w:t>
      </w:r>
      <w:r w:rsidRPr="00E20708">
        <w:rPr>
          <w:lang w:val="uk-UA"/>
        </w:rPr>
        <w:t>ст. 78</w:t>
      </w:r>
      <w:r>
        <w:rPr>
          <w:lang w:val="uk-UA"/>
        </w:rPr>
        <w:t xml:space="preserve"> </w:t>
      </w:r>
      <w:r w:rsidRPr="00657E79">
        <w:rPr>
          <w:lang w:val="uk-UA"/>
        </w:rPr>
        <w:t>Бюджетного кодексу України, керуючись ст.26 Закону України «Про мі</w:t>
      </w:r>
      <w:r>
        <w:rPr>
          <w:lang w:val="uk-UA"/>
        </w:rPr>
        <w:t>сцеве самоврядування в Україні»</w:t>
      </w:r>
      <w:r w:rsidRPr="00D91B4F">
        <w:rPr>
          <w:lang w:val="uk-UA"/>
        </w:rPr>
        <w:t xml:space="preserve">, </w:t>
      </w:r>
      <w:proofErr w:type="spellStart"/>
      <w:r w:rsidRPr="00D91B4F">
        <w:rPr>
          <w:lang w:val="uk-UA"/>
        </w:rPr>
        <w:t>Знам’янська</w:t>
      </w:r>
      <w:proofErr w:type="spellEnd"/>
      <w:r w:rsidRPr="00D91B4F">
        <w:rPr>
          <w:lang w:val="uk-UA"/>
        </w:rPr>
        <w:t xml:space="preserve"> міська рада</w:t>
      </w:r>
    </w:p>
    <w:p w:rsidR="00CD6397" w:rsidRPr="00D91B4F" w:rsidRDefault="00CD6397" w:rsidP="00CD6397">
      <w:pPr>
        <w:ind w:firstLine="900"/>
        <w:jc w:val="both"/>
        <w:rPr>
          <w:lang w:val="uk-UA"/>
        </w:rPr>
      </w:pPr>
    </w:p>
    <w:p w:rsidR="00CD6397" w:rsidRDefault="00CD6397" w:rsidP="00CD6397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р </w:t>
      </w:r>
      <w:proofErr w:type="spellStart"/>
      <w:r>
        <w:rPr>
          <w:b/>
          <w:lang w:val="uk-UA"/>
        </w:rPr>
        <w:t>іш</w:t>
      </w:r>
      <w:proofErr w:type="spellEnd"/>
      <w:r>
        <w:rPr>
          <w:b/>
          <w:lang w:val="uk-UA"/>
        </w:rPr>
        <w:t xml:space="preserve"> и л а:</w:t>
      </w:r>
    </w:p>
    <w:p w:rsidR="00CD6397" w:rsidRPr="00F13834" w:rsidRDefault="00CD6397" w:rsidP="00CD639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13834">
        <w:rPr>
          <w:rFonts w:ascii="Times New Roman" w:hAnsi="Times New Roman" w:cs="Times New Roman"/>
          <w:lang w:val="uk-UA"/>
        </w:rPr>
        <w:t xml:space="preserve">Внести зміни до рішення міської ради від 24 грудня 2020 року №41 «Про бюджет </w:t>
      </w:r>
      <w:proofErr w:type="spellStart"/>
      <w:r w:rsidRPr="00F1383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F13834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 рік», а саме:</w:t>
      </w:r>
    </w:p>
    <w:p w:rsidR="00CD6397" w:rsidRPr="00F13834" w:rsidRDefault="00CD6397" w:rsidP="00CD6397">
      <w:pPr>
        <w:jc w:val="both"/>
        <w:rPr>
          <w:lang w:val="uk-UA"/>
        </w:rPr>
      </w:pPr>
      <w:r w:rsidRPr="00F13834">
        <w:rPr>
          <w:b/>
          <w:lang w:val="uk-UA"/>
        </w:rPr>
        <w:t xml:space="preserve">           </w:t>
      </w:r>
      <w:r w:rsidRPr="00F13834">
        <w:rPr>
          <w:lang w:val="uk-UA"/>
        </w:rPr>
        <w:t xml:space="preserve">збільшити видатки бюджету </w:t>
      </w:r>
      <w:proofErr w:type="spellStart"/>
      <w:r w:rsidRPr="00F13834">
        <w:rPr>
          <w:lang w:val="uk-UA"/>
        </w:rPr>
        <w:t>Знам’янської</w:t>
      </w:r>
      <w:proofErr w:type="spellEnd"/>
      <w:r w:rsidRPr="00F13834">
        <w:rPr>
          <w:lang w:val="uk-UA"/>
        </w:rPr>
        <w:t xml:space="preserve"> міської територіальної громади на             918 912 гривень 46 копійок, в тому числі:</w:t>
      </w:r>
    </w:p>
    <w:p w:rsidR="00CD6397" w:rsidRPr="00F13834" w:rsidRDefault="00CD6397" w:rsidP="00CD6397">
      <w:pPr>
        <w:ind w:firstLine="540"/>
        <w:jc w:val="both"/>
        <w:rPr>
          <w:lang w:val="uk-UA"/>
        </w:rPr>
      </w:pPr>
      <w:r w:rsidRPr="00F13834">
        <w:rPr>
          <w:lang w:val="uk-UA"/>
        </w:rPr>
        <w:t>видатки загального фонду – на 880 132 гривні 46 копійок, з них:</w:t>
      </w:r>
    </w:p>
    <w:p w:rsidR="00CD6397" w:rsidRPr="00F13834" w:rsidRDefault="00CD6397" w:rsidP="00CD6397">
      <w:pPr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F13834">
        <w:rPr>
          <w:lang w:val="uk-UA"/>
        </w:rPr>
        <w:t>за рахунок залучення коштів вільного залишку загального фонду бюджету, що склався станом на 01 січня 2021 року (без врахування міжбюджетних трансфертів) на  586 220 гривень;</w:t>
      </w:r>
    </w:p>
    <w:p w:rsidR="00CD6397" w:rsidRPr="00F13834" w:rsidRDefault="00CD6397" w:rsidP="00CD6397">
      <w:pPr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F13834">
        <w:rPr>
          <w:lang w:val="uk-UA"/>
        </w:rPr>
        <w:t>за рахунок залучення залишку коштів освітньої субвенції на здійснення переданих видатків у сфері освіти, що склався станом на 01 січня 2021 року – на 293 912 гривень 46 копійок;</w:t>
      </w:r>
    </w:p>
    <w:p w:rsidR="00CD6397" w:rsidRPr="00F13834" w:rsidRDefault="00CD6397" w:rsidP="00CD6397">
      <w:pPr>
        <w:ind w:firstLine="540"/>
        <w:jc w:val="both"/>
        <w:rPr>
          <w:lang w:val="uk-UA"/>
        </w:rPr>
      </w:pPr>
      <w:r w:rsidRPr="00F13834">
        <w:rPr>
          <w:bCs/>
          <w:lang w:val="uk-UA"/>
        </w:rPr>
        <w:t>видатки спеціального фонду бюджету</w:t>
      </w:r>
      <w:r w:rsidRPr="00F13834">
        <w:rPr>
          <w:lang w:val="uk-UA"/>
        </w:rPr>
        <w:t xml:space="preserve"> у сумі 38 780 гривень, з них:</w:t>
      </w:r>
    </w:p>
    <w:p w:rsidR="00CD6397" w:rsidRPr="00F13834" w:rsidRDefault="00CD6397" w:rsidP="00CD6397">
      <w:pPr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F13834">
        <w:rPr>
          <w:lang w:val="uk-UA"/>
        </w:rPr>
        <w:t>за рахунок залучення коштів вільного залишку загального фонду бюджету, що склався станом на 01 січня 2021 року (без врахування міжбюджетних трансфертів) на  35 000 гривень;</w:t>
      </w:r>
    </w:p>
    <w:p w:rsidR="00CD6397" w:rsidRPr="00F13834" w:rsidRDefault="00CD6397" w:rsidP="00CD6397">
      <w:pPr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F13834">
        <w:rPr>
          <w:lang w:val="uk-UA"/>
        </w:rPr>
        <w:t>за рахунок залучення залишку коштів спеціального фонду – на 3 780 гривень.</w:t>
      </w:r>
    </w:p>
    <w:p w:rsidR="00CD6397" w:rsidRPr="00F13834" w:rsidRDefault="00CD6397" w:rsidP="00CD6397">
      <w:pPr>
        <w:ind w:firstLine="540"/>
        <w:jc w:val="both"/>
        <w:rPr>
          <w:bCs/>
          <w:lang w:val="uk-UA"/>
        </w:rPr>
      </w:pPr>
      <w:r w:rsidRPr="00F13834">
        <w:rPr>
          <w:lang w:val="uk-UA"/>
        </w:rPr>
        <w:t xml:space="preserve">збільшити профіцит </w:t>
      </w:r>
      <w:r w:rsidRPr="00F13834">
        <w:rPr>
          <w:bCs/>
          <w:lang w:val="uk-UA"/>
        </w:rPr>
        <w:t>бюджету</w:t>
      </w:r>
      <w:r w:rsidRPr="00F13834">
        <w:rPr>
          <w:lang w:val="uk-UA"/>
        </w:rPr>
        <w:t xml:space="preserve"> </w:t>
      </w:r>
      <w:proofErr w:type="spellStart"/>
      <w:r w:rsidRPr="00F13834">
        <w:rPr>
          <w:lang w:val="uk-UA"/>
        </w:rPr>
        <w:t>Знам’янської</w:t>
      </w:r>
      <w:proofErr w:type="spellEnd"/>
      <w:r w:rsidRPr="00F13834">
        <w:rPr>
          <w:lang w:val="uk-UA"/>
        </w:rPr>
        <w:t xml:space="preserve"> міської територіальної</w:t>
      </w:r>
      <w:r w:rsidRPr="00F13834">
        <w:rPr>
          <w:bCs/>
          <w:lang w:val="uk-UA"/>
        </w:rPr>
        <w:t xml:space="preserve"> громади на суму         35 000 гривень, у тому числі профіцит загального фонду бюджету на</w:t>
      </w:r>
      <w:r w:rsidRPr="00F13834">
        <w:rPr>
          <w:lang w:val="uk-UA"/>
        </w:rPr>
        <w:t xml:space="preserve"> суму </w:t>
      </w:r>
      <w:r w:rsidRPr="00F13834">
        <w:rPr>
          <w:bCs/>
          <w:lang w:val="uk-UA"/>
        </w:rPr>
        <w:t>35 000 гривень, напрямком використання якого визначити передачу коштів із загального фонду бюджету до бюджету розвитку (спеціального фонду);</w:t>
      </w:r>
    </w:p>
    <w:p w:rsidR="00CD6397" w:rsidRPr="00F13834" w:rsidRDefault="00CD6397" w:rsidP="00CD6397">
      <w:pPr>
        <w:ind w:firstLine="540"/>
        <w:jc w:val="both"/>
        <w:rPr>
          <w:lang w:val="uk-UA"/>
        </w:rPr>
      </w:pPr>
      <w:r w:rsidRPr="00F13834">
        <w:rPr>
          <w:bCs/>
          <w:lang w:val="uk-UA"/>
        </w:rPr>
        <w:t>збільшити</w:t>
      </w:r>
      <w:r w:rsidRPr="00F13834">
        <w:rPr>
          <w:lang w:val="uk-UA"/>
        </w:rPr>
        <w:t xml:space="preserve"> дефіцит бюджету </w:t>
      </w:r>
      <w:proofErr w:type="spellStart"/>
      <w:r w:rsidRPr="00F13834">
        <w:rPr>
          <w:lang w:val="uk-UA"/>
        </w:rPr>
        <w:t>Знам’янської</w:t>
      </w:r>
      <w:proofErr w:type="spellEnd"/>
      <w:r w:rsidRPr="00F13834">
        <w:rPr>
          <w:lang w:val="uk-UA"/>
        </w:rPr>
        <w:t xml:space="preserve"> міської територіальної громади на суму                </w:t>
      </w:r>
      <w:r w:rsidRPr="00F13834">
        <w:rPr>
          <w:bCs/>
          <w:lang w:val="uk-UA"/>
        </w:rPr>
        <w:t xml:space="preserve">35 000 гривень, </w:t>
      </w:r>
      <w:r w:rsidRPr="00F13834">
        <w:rPr>
          <w:lang w:val="uk-UA"/>
        </w:rPr>
        <w:t xml:space="preserve">у тому числі дефіцит спеціального фонду бюджету на суму </w:t>
      </w:r>
      <w:r w:rsidRPr="00F13834">
        <w:rPr>
          <w:bCs/>
          <w:lang w:val="uk-UA"/>
        </w:rPr>
        <w:t xml:space="preserve">35 000 гривень, </w:t>
      </w:r>
      <w:r w:rsidRPr="00F13834">
        <w:rPr>
          <w:lang w:val="uk-UA"/>
        </w:rPr>
        <w:t>джерелом покриття якого визначити надходження коштів із загального фонду до бюджету розвитку;</w:t>
      </w:r>
    </w:p>
    <w:p w:rsidR="00CD6397" w:rsidRPr="00F13834" w:rsidRDefault="00CD6397" w:rsidP="00CD6397">
      <w:pPr>
        <w:ind w:firstLine="540"/>
        <w:jc w:val="both"/>
        <w:rPr>
          <w:lang w:val="uk-UA"/>
        </w:rPr>
      </w:pPr>
      <w:r w:rsidRPr="00F13834">
        <w:rPr>
          <w:lang w:val="uk-UA"/>
        </w:rPr>
        <w:t xml:space="preserve"> збільшити </w:t>
      </w:r>
      <w:r w:rsidRPr="00F13834">
        <w:rPr>
          <w:bCs/>
          <w:lang w:val="uk-UA"/>
        </w:rPr>
        <w:t>витрати бюджету</w:t>
      </w:r>
      <w:r w:rsidRPr="00F13834">
        <w:rPr>
          <w:lang w:val="uk-UA"/>
        </w:rPr>
        <w:t xml:space="preserve"> </w:t>
      </w:r>
      <w:proofErr w:type="spellStart"/>
      <w:r w:rsidRPr="00F13834">
        <w:rPr>
          <w:lang w:val="uk-UA"/>
        </w:rPr>
        <w:t>Знам’янської</w:t>
      </w:r>
      <w:proofErr w:type="spellEnd"/>
      <w:r w:rsidRPr="00F13834">
        <w:rPr>
          <w:lang w:val="uk-UA"/>
        </w:rPr>
        <w:t xml:space="preserve"> міської територіальної</w:t>
      </w:r>
      <w:r w:rsidRPr="00F13834">
        <w:rPr>
          <w:bCs/>
          <w:lang w:val="uk-UA"/>
        </w:rPr>
        <w:t xml:space="preserve"> громади на реалізацію галузевих програм</w:t>
      </w:r>
      <w:r w:rsidRPr="00F13834">
        <w:rPr>
          <w:lang w:val="uk-UA"/>
        </w:rPr>
        <w:t xml:space="preserve"> на 10 670 936 гривень;</w:t>
      </w:r>
    </w:p>
    <w:p w:rsidR="00CD6397" w:rsidRPr="00F13834" w:rsidRDefault="00CD6397" w:rsidP="00CD6397">
      <w:pPr>
        <w:ind w:firstLine="720"/>
        <w:rPr>
          <w:lang w:val="uk-UA"/>
        </w:rPr>
      </w:pPr>
      <w:r w:rsidRPr="00F13834">
        <w:rPr>
          <w:lang w:val="uk-UA"/>
        </w:rPr>
        <w:t>внести відповідні зміни до додатків 3, 6, 7 рішення (додаються);</w:t>
      </w:r>
    </w:p>
    <w:p w:rsidR="00CD6397" w:rsidRPr="00F13834" w:rsidRDefault="00CD6397" w:rsidP="00CD6397">
      <w:pPr>
        <w:ind w:firstLine="720"/>
        <w:rPr>
          <w:lang w:val="uk-UA"/>
        </w:rPr>
      </w:pPr>
      <w:r w:rsidRPr="00F13834">
        <w:rPr>
          <w:lang w:val="uk-UA"/>
        </w:rPr>
        <w:t>викласти додаток 2 у новій редакції (додається).</w:t>
      </w:r>
    </w:p>
    <w:p w:rsidR="00CD6397" w:rsidRPr="00F13834" w:rsidRDefault="00CD6397" w:rsidP="00CD6397">
      <w:pPr>
        <w:spacing w:line="259" w:lineRule="auto"/>
        <w:jc w:val="both"/>
        <w:rPr>
          <w:rFonts w:eastAsia="Calibri"/>
          <w:lang w:val="uk-UA" w:eastAsia="en-US"/>
        </w:rPr>
      </w:pPr>
      <w:r w:rsidRPr="00F13834">
        <w:rPr>
          <w:rFonts w:eastAsia="Calibri"/>
          <w:lang w:val="uk-UA" w:eastAsia="en-US"/>
        </w:rPr>
        <w:t xml:space="preserve">          2. Відповідно до статті 16 Бюджетного кодексу України надати право начальнику фінансового управління виконавчого комітету </w:t>
      </w:r>
      <w:proofErr w:type="spellStart"/>
      <w:r w:rsidRPr="00F13834">
        <w:rPr>
          <w:rFonts w:eastAsia="Calibri"/>
          <w:lang w:val="uk-UA" w:eastAsia="en-US"/>
        </w:rPr>
        <w:t>Знам’янської</w:t>
      </w:r>
      <w:proofErr w:type="spellEnd"/>
      <w:r w:rsidRPr="00F13834">
        <w:rPr>
          <w:rFonts w:eastAsia="Calibri"/>
          <w:lang w:val="uk-UA" w:eastAsia="en-US"/>
        </w:rPr>
        <w:t xml:space="preserve"> міської ради у 2021 році здійснювати на конкурсних засадах розміщення тимчасово вільних коштів бюджету </w:t>
      </w:r>
      <w:proofErr w:type="spellStart"/>
      <w:r w:rsidRPr="00F13834">
        <w:rPr>
          <w:rFonts w:eastAsia="Calibri"/>
          <w:lang w:val="uk-UA" w:eastAsia="en-US"/>
        </w:rPr>
        <w:lastRenderedPageBreak/>
        <w:t>Знам’янської</w:t>
      </w:r>
      <w:proofErr w:type="spellEnd"/>
      <w:r w:rsidRPr="00F13834">
        <w:rPr>
          <w:rFonts w:eastAsia="Calibri"/>
          <w:lang w:val="uk-UA" w:eastAsia="en-US"/>
        </w:rPr>
        <w:t xml:space="preserve"> міської територіальної громади на депозитах, з подальшим обов’язковим поверненням таких коштів на рахунки бюджету, з яких вони перераховувалися, не пізніше ніж за 10 днів до закінчення бюджетного періоду. </w:t>
      </w:r>
    </w:p>
    <w:p w:rsidR="00CD6397" w:rsidRDefault="00CD6397" w:rsidP="00CD6397">
      <w:pPr>
        <w:jc w:val="both"/>
        <w:rPr>
          <w:b/>
          <w:lang w:val="uk-UA"/>
        </w:rPr>
      </w:pPr>
      <w:r>
        <w:rPr>
          <w:lang w:val="uk-UA"/>
        </w:rPr>
        <w:t xml:space="preserve">          3</w:t>
      </w:r>
      <w:r w:rsidRPr="00D91B4F">
        <w:rPr>
          <w:lang w:val="uk-UA"/>
        </w:rPr>
        <w:t>. Контроль за виконанням даного рішення покласти на постійну комісію з питань бюджету, економічного розвитку, споживчого ринку та підприємництва  (гол</w:t>
      </w:r>
      <w:r w:rsidRPr="005D1576">
        <w:rPr>
          <w:lang w:val="uk-UA"/>
        </w:rPr>
        <w:t>. Неля ДАНАСІЄНКО).</w:t>
      </w:r>
      <w:bookmarkStart w:id="0" w:name="n56"/>
      <w:bookmarkStart w:id="1" w:name="n60"/>
      <w:bookmarkEnd w:id="0"/>
      <w:bookmarkEnd w:id="1"/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CD6397" w:rsidRDefault="00CD6397" w:rsidP="00CD6397">
      <w:pPr>
        <w:keepNext/>
        <w:outlineLvl w:val="1"/>
        <w:rPr>
          <w:b/>
          <w:lang w:val="uk-UA"/>
        </w:rPr>
      </w:pPr>
    </w:p>
    <w:p w:rsidR="00CD6397" w:rsidRDefault="00CD6397" w:rsidP="00CD6397">
      <w:pPr>
        <w:keepNext/>
        <w:outlineLvl w:val="1"/>
        <w:rPr>
          <w:b/>
          <w:lang w:val="uk-UA"/>
        </w:rPr>
      </w:pPr>
    </w:p>
    <w:p w:rsidR="00CD6397" w:rsidRDefault="00CD6397" w:rsidP="00CD6397">
      <w:pPr>
        <w:keepNext/>
        <w:outlineLvl w:val="1"/>
        <w:rPr>
          <w:b/>
          <w:lang w:val="uk-UA"/>
        </w:rPr>
      </w:pPr>
    </w:p>
    <w:p w:rsidR="00CD6397" w:rsidRDefault="00CD6397" w:rsidP="00CD6397">
      <w:pPr>
        <w:keepNext/>
        <w:outlineLvl w:val="1"/>
        <w:rPr>
          <w:b/>
          <w:lang w:val="uk-UA"/>
        </w:rPr>
      </w:pPr>
      <w:r>
        <w:rPr>
          <w:b/>
          <w:lang w:val="uk-UA"/>
        </w:rPr>
        <w:t xml:space="preserve">             </w:t>
      </w: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CD6397" w:rsidRDefault="00CD6397" w:rsidP="00CD6397">
      <w:pPr>
        <w:keepNext/>
        <w:outlineLvl w:val="1"/>
        <w:rPr>
          <w:b/>
          <w:lang w:val="uk-UA"/>
        </w:rPr>
      </w:pPr>
    </w:p>
    <w:p w:rsidR="009006CC" w:rsidRDefault="009006CC">
      <w:bookmarkStart w:id="2" w:name="_GoBack"/>
      <w:bookmarkEnd w:id="2"/>
    </w:p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6BD1"/>
    <w:multiLevelType w:val="hybridMultilevel"/>
    <w:tmpl w:val="E1AC1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F5CB2"/>
    <w:multiLevelType w:val="hybridMultilevel"/>
    <w:tmpl w:val="6FA69B56"/>
    <w:lvl w:ilvl="0" w:tplc="622CAF5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97"/>
    <w:rsid w:val="009006CC"/>
    <w:rsid w:val="00C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D6397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D6397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CD63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D6397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D6397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CD63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2021-02-03T08:59:00Z</dcterms:created>
  <dcterms:modified xsi:type="dcterms:W3CDTF">2021-02-03T08:59:00Z</dcterms:modified>
</cp:coreProperties>
</file>