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D1E3D" w:rsidRPr="003D1E3D" w:rsidRDefault="008851AB" w:rsidP="003D1E3D">
      <w:pPr>
        <w:jc w:val="right"/>
        <w:rPr>
          <w:b/>
        </w:rPr>
      </w:pPr>
      <w:r w:rsidRPr="008851AB">
        <w:rPr>
          <w:b/>
          <w:noProof/>
          <w:sz w:val="26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in;margin-top:19.7pt;width:45.05pt;height:57.6pt;z-index:1;visibility:visible;mso-wrap-edited:f">
            <v:imagedata r:id="rId5" o:title=""/>
            <w10:wrap type="topAndBottom"/>
          </v:shape>
          <o:OLEObject Type="Embed" ProgID="Word.Picture.8" ShapeID="_x0000_s1028" DrawAspect="Content" ObjectID="_1612848845" r:id="rId6"/>
        </w:pict>
      </w:r>
      <w:r w:rsidR="00780BFC">
        <w:rPr>
          <w:b/>
          <w:noProof/>
          <w:sz w:val="26"/>
          <w:lang w:val="uk-UA"/>
        </w:rPr>
        <w:t xml:space="preserve">ПРОЕКТ </w:t>
      </w:r>
      <w:r w:rsidR="00E146F3">
        <w:rPr>
          <w:b/>
          <w:noProof/>
          <w:sz w:val="26"/>
          <w:lang w:val="uk-UA"/>
        </w:rPr>
        <w:t xml:space="preserve"> </w:t>
      </w:r>
    </w:p>
    <w:p w:rsidR="003D1E3D" w:rsidRPr="003D1E3D" w:rsidRDefault="008851AB" w:rsidP="003D1E3D">
      <w:pPr>
        <w:pStyle w:val="aa"/>
        <w:rPr>
          <w:b/>
          <w:iCs/>
          <w:sz w:val="24"/>
          <w:szCs w:val="24"/>
        </w:rPr>
      </w:pPr>
      <w:r w:rsidRPr="008851AB">
        <w:rPr>
          <w:lang w:eastAsia="zh-CN"/>
        </w:rPr>
        <w:pict>
          <v:shape id="_x0000_s1029" type="#_x0000_t75" style="position:absolute;left:0;text-align:left;margin-left:217.45pt;margin-top:.5pt;width:45.05pt;height:57.6pt;z-index:2;visibility:visible;mso-wrap-edited:f" o:allowincell="f">
            <v:imagedata r:id="rId5" o:title=""/>
            <w10:wrap type="topAndBottom"/>
          </v:shape>
          <o:OLEObject Type="Embed" ProgID="Word.Picture.8" ShapeID="_x0000_s1029" DrawAspect="Content" ObjectID="_1612848846" r:id="rId7"/>
        </w:pict>
      </w:r>
      <w:r w:rsidR="003D1E3D" w:rsidRPr="003D1E3D">
        <w:rPr>
          <w:b/>
          <w:iCs/>
          <w:sz w:val="24"/>
          <w:szCs w:val="24"/>
        </w:rPr>
        <w:t xml:space="preserve">Знам`янська </w:t>
      </w:r>
      <w:r w:rsidR="003D1E3D" w:rsidRPr="003D1E3D">
        <w:rPr>
          <w:b/>
          <w:iCs/>
          <w:noProof/>
          <w:sz w:val="24"/>
          <w:szCs w:val="24"/>
        </w:rPr>
        <w:t xml:space="preserve">  </w:t>
      </w:r>
      <w:r w:rsidR="003D1E3D" w:rsidRPr="003D1E3D">
        <w:rPr>
          <w:b/>
          <w:iCs/>
          <w:sz w:val="24"/>
          <w:szCs w:val="24"/>
        </w:rPr>
        <w:t>міська</w:t>
      </w:r>
      <w:r w:rsidR="003D1E3D" w:rsidRPr="003D1E3D">
        <w:rPr>
          <w:b/>
          <w:iCs/>
          <w:noProof/>
          <w:sz w:val="24"/>
          <w:szCs w:val="24"/>
        </w:rPr>
        <w:t xml:space="preserve"> </w:t>
      </w:r>
      <w:r w:rsidR="003D1E3D" w:rsidRPr="003D1E3D">
        <w:rPr>
          <w:b/>
          <w:iCs/>
          <w:sz w:val="24"/>
          <w:szCs w:val="24"/>
        </w:rPr>
        <w:t xml:space="preserve"> </w:t>
      </w:r>
      <w:r w:rsidR="003D1E3D" w:rsidRPr="003D1E3D">
        <w:rPr>
          <w:b/>
          <w:iCs/>
          <w:noProof/>
          <w:sz w:val="24"/>
          <w:szCs w:val="24"/>
        </w:rPr>
        <w:t xml:space="preserve"> </w:t>
      </w:r>
      <w:r w:rsidR="003D1E3D" w:rsidRPr="003D1E3D">
        <w:rPr>
          <w:b/>
          <w:iCs/>
          <w:sz w:val="24"/>
          <w:szCs w:val="24"/>
        </w:rPr>
        <w:t>рада</w:t>
      </w:r>
      <w:proofErr w:type="gramStart"/>
      <w:r w:rsidR="003D1E3D" w:rsidRPr="003D1E3D">
        <w:rPr>
          <w:b/>
          <w:iCs/>
          <w:sz w:val="24"/>
          <w:szCs w:val="24"/>
        </w:rPr>
        <w:t xml:space="preserve">  К</w:t>
      </w:r>
      <w:proofErr w:type="gramEnd"/>
      <w:r w:rsidR="003D1E3D" w:rsidRPr="003D1E3D">
        <w:rPr>
          <w:b/>
          <w:iCs/>
          <w:sz w:val="24"/>
          <w:szCs w:val="24"/>
        </w:rPr>
        <w:t xml:space="preserve">іровоградської </w:t>
      </w:r>
      <w:r w:rsidR="003D1E3D" w:rsidRPr="003D1E3D">
        <w:rPr>
          <w:b/>
          <w:iCs/>
          <w:noProof/>
          <w:sz w:val="24"/>
          <w:szCs w:val="24"/>
        </w:rPr>
        <w:t xml:space="preserve"> </w:t>
      </w:r>
      <w:r w:rsidR="003D1E3D" w:rsidRPr="003D1E3D">
        <w:rPr>
          <w:b/>
          <w:iCs/>
          <w:sz w:val="24"/>
          <w:szCs w:val="24"/>
        </w:rPr>
        <w:t>області</w:t>
      </w:r>
    </w:p>
    <w:p w:rsidR="00E832EC" w:rsidRDefault="003D1E3D" w:rsidP="00E832EC">
      <w:pPr>
        <w:pStyle w:val="aa"/>
        <w:rPr>
          <w:b/>
          <w:sz w:val="24"/>
          <w:szCs w:val="24"/>
          <w:lang w:val="uk-UA"/>
        </w:rPr>
      </w:pPr>
      <w:r w:rsidRPr="003D1E3D">
        <w:rPr>
          <w:b/>
          <w:sz w:val="24"/>
          <w:szCs w:val="24"/>
        </w:rPr>
        <w:t>Виконавчий комітет</w:t>
      </w:r>
    </w:p>
    <w:p w:rsidR="003D1E3D" w:rsidRPr="00E832EC" w:rsidRDefault="003D1E3D" w:rsidP="00E832EC">
      <w:pPr>
        <w:pStyle w:val="aa"/>
        <w:rPr>
          <w:b/>
          <w:iCs/>
          <w:sz w:val="24"/>
          <w:szCs w:val="24"/>
        </w:rPr>
      </w:pPr>
      <w:proofErr w:type="gramStart"/>
      <w:r w:rsidRPr="003D1E3D">
        <w:rPr>
          <w:szCs w:val="24"/>
        </w:rPr>
        <w:t>Р</w:t>
      </w:r>
      <w:proofErr w:type="gramEnd"/>
      <w:r w:rsidRPr="003D1E3D">
        <w:rPr>
          <w:szCs w:val="24"/>
        </w:rPr>
        <w:t>ішення</w:t>
      </w:r>
    </w:p>
    <w:p w:rsidR="003D1E3D" w:rsidRPr="003D1E3D" w:rsidRDefault="003D1E3D" w:rsidP="003D1E3D">
      <w:pPr>
        <w:jc w:val="center"/>
        <w:rPr>
          <w:b/>
        </w:rPr>
      </w:pPr>
    </w:p>
    <w:p w:rsidR="003D1E3D" w:rsidRPr="003D1E3D" w:rsidRDefault="00F05AF0" w:rsidP="003D1E3D">
      <w:pPr>
        <w:pStyle w:val="2"/>
        <w:jc w:val="left"/>
        <w:rPr>
          <w:sz w:val="24"/>
        </w:rPr>
      </w:pPr>
      <w:r>
        <w:rPr>
          <w:sz w:val="24"/>
        </w:rPr>
        <w:t>від  «___»  _____________ 2019</w:t>
      </w:r>
      <w:r w:rsidR="003D1E3D" w:rsidRPr="003D1E3D">
        <w:rPr>
          <w:sz w:val="24"/>
        </w:rPr>
        <w:t xml:space="preserve">  року        </w:t>
      </w:r>
      <w:r w:rsidR="003D1E3D" w:rsidRPr="003D1E3D">
        <w:rPr>
          <w:sz w:val="24"/>
        </w:rPr>
        <w:tab/>
      </w:r>
      <w:r w:rsidR="003D1E3D" w:rsidRPr="003D1E3D">
        <w:rPr>
          <w:sz w:val="24"/>
        </w:rPr>
        <w:tab/>
        <w:t xml:space="preserve">   </w:t>
      </w:r>
      <w:r>
        <w:rPr>
          <w:sz w:val="24"/>
        </w:rPr>
        <w:t xml:space="preserve">   </w:t>
      </w:r>
      <w:r>
        <w:rPr>
          <w:sz w:val="24"/>
        </w:rPr>
        <w:tab/>
      </w:r>
      <w:r>
        <w:rPr>
          <w:sz w:val="24"/>
        </w:rPr>
        <w:tab/>
        <w:t xml:space="preserve">         </w:t>
      </w:r>
      <w:r w:rsidR="003D1E3D" w:rsidRPr="003D1E3D">
        <w:rPr>
          <w:sz w:val="24"/>
        </w:rPr>
        <w:t>№</w:t>
      </w:r>
    </w:p>
    <w:p w:rsidR="003D1E3D" w:rsidRPr="003D1E3D" w:rsidRDefault="003D1E3D" w:rsidP="003D1E3D">
      <w:pPr>
        <w:tabs>
          <w:tab w:val="left" w:pos="4080"/>
          <w:tab w:val="center" w:pos="4819"/>
        </w:tabs>
        <w:jc w:val="center"/>
        <w:rPr>
          <w:b/>
        </w:rPr>
      </w:pPr>
      <w:r w:rsidRPr="003D1E3D">
        <w:rPr>
          <w:b/>
        </w:rPr>
        <w:t>м. Знам</w:t>
      </w:r>
      <w:proofErr w:type="gramStart"/>
      <w:r w:rsidRPr="003D1E3D">
        <w:rPr>
          <w:b/>
        </w:rPr>
        <w:t>`я</w:t>
      </w:r>
      <w:proofErr w:type="gramEnd"/>
      <w:r w:rsidRPr="003D1E3D">
        <w:rPr>
          <w:b/>
        </w:rPr>
        <w:t>нка</w:t>
      </w:r>
    </w:p>
    <w:p w:rsidR="007C2273" w:rsidRPr="00FB7064" w:rsidRDefault="007C2273">
      <w:pPr>
        <w:rPr>
          <w:lang w:val="uk-UA"/>
        </w:rPr>
      </w:pPr>
    </w:p>
    <w:p w:rsidR="007C2273" w:rsidRPr="00FB7064" w:rsidRDefault="007C2273">
      <w:pPr>
        <w:rPr>
          <w:lang w:val="uk-UA"/>
        </w:rPr>
      </w:pPr>
      <w:r w:rsidRPr="00FB7064">
        <w:rPr>
          <w:lang w:val="uk-UA"/>
        </w:rPr>
        <w:t xml:space="preserve">Про перелік видів громадських </w:t>
      </w:r>
    </w:p>
    <w:p w:rsidR="007C2273" w:rsidRPr="00FB7064" w:rsidRDefault="007C2273">
      <w:pPr>
        <w:rPr>
          <w:lang w:val="uk-UA"/>
        </w:rPr>
      </w:pPr>
      <w:r w:rsidRPr="00FB7064">
        <w:rPr>
          <w:lang w:val="uk-UA"/>
        </w:rPr>
        <w:t xml:space="preserve">робіт на підприємствах, </w:t>
      </w:r>
    </w:p>
    <w:p w:rsidR="007C2273" w:rsidRPr="00FB7064" w:rsidRDefault="007C2273">
      <w:pPr>
        <w:rPr>
          <w:lang w:val="uk-UA"/>
        </w:rPr>
      </w:pPr>
      <w:r w:rsidRPr="00FB7064">
        <w:rPr>
          <w:lang w:val="uk-UA"/>
        </w:rPr>
        <w:t>організаціях та установах міста</w:t>
      </w:r>
    </w:p>
    <w:p w:rsidR="007C2273" w:rsidRPr="00FB7064" w:rsidRDefault="007C2273">
      <w:pPr>
        <w:rPr>
          <w:lang w:val="uk-UA"/>
        </w:rPr>
      </w:pPr>
    </w:p>
    <w:p w:rsidR="007C2273" w:rsidRPr="00FB7064" w:rsidRDefault="007C2273" w:rsidP="002A0F86">
      <w:pPr>
        <w:pStyle w:val="a4"/>
        <w:ind w:firstLine="708"/>
      </w:pPr>
      <w:r w:rsidRPr="00FB7064">
        <w:t>Відповідно до статті 31 Закону України “Про зайнятість населення”, Порядку організації громадських та інших робіт тимчасового характеру, затвердженого постановою Кабінету Міністрів України від 20 березня 2013 року № 175, статті 34 Закону України “Про місцеве самоврядування в Україні”, та з метою організації суспільно корисних робіт, які відповідають потребам територіальної громади,</w:t>
      </w:r>
      <w:r w:rsidR="00F96A79">
        <w:t xml:space="preserve"> </w:t>
      </w:r>
      <w:r w:rsidR="00F96A79" w:rsidRPr="001A2A56">
        <w:t xml:space="preserve">керуючись </w:t>
      </w:r>
      <w:r w:rsidR="00BF04EC">
        <w:t xml:space="preserve">ст. </w:t>
      </w:r>
      <w:r w:rsidR="009B7201">
        <w:t>ст. 28, 30</w:t>
      </w:r>
      <w:r w:rsidR="00F96A79">
        <w:t xml:space="preserve"> </w:t>
      </w:r>
      <w:r w:rsidR="00F96A79" w:rsidRPr="001A2A56">
        <w:t xml:space="preserve">Закону України «Про місцеве самоврядування в Україні», </w:t>
      </w:r>
      <w:r w:rsidRPr="00FB7064">
        <w:t xml:space="preserve"> виконавчий комітет </w:t>
      </w:r>
      <w:r w:rsidR="00A06D84">
        <w:t xml:space="preserve">Знам’янської </w:t>
      </w:r>
      <w:r w:rsidRPr="00FB7064">
        <w:t>міської ради</w:t>
      </w:r>
    </w:p>
    <w:p w:rsidR="00422A17" w:rsidRDefault="00422A17" w:rsidP="00AE3E4C">
      <w:pPr>
        <w:pStyle w:val="a4"/>
        <w:jc w:val="center"/>
        <w:rPr>
          <w:b/>
          <w:bCs/>
        </w:rPr>
      </w:pPr>
    </w:p>
    <w:p w:rsidR="007C2273" w:rsidRPr="00FB7064" w:rsidRDefault="007C2273" w:rsidP="00780BFC">
      <w:pPr>
        <w:pStyle w:val="a4"/>
        <w:jc w:val="center"/>
        <w:rPr>
          <w:b/>
          <w:bCs/>
        </w:rPr>
      </w:pPr>
      <w:r w:rsidRPr="00FB7064">
        <w:rPr>
          <w:b/>
          <w:bCs/>
        </w:rPr>
        <w:t xml:space="preserve">В </w:t>
      </w:r>
      <w:r w:rsidR="00780BFC">
        <w:rPr>
          <w:b/>
          <w:bCs/>
        </w:rPr>
        <w:t>И Р І Ш И В:</w:t>
      </w:r>
    </w:p>
    <w:p w:rsidR="007C2273" w:rsidRPr="00FB7064" w:rsidRDefault="007C2273">
      <w:pPr>
        <w:numPr>
          <w:ilvl w:val="0"/>
          <w:numId w:val="4"/>
        </w:numPr>
        <w:jc w:val="both"/>
        <w:rPr>
          <w:lang w:val="uk-UA"/>
        </w:rPr>
      </w:pPr>
      <w:r w:rsidRPr="00FB7064">
        <w:rPr>
          <w:lang w:val="uk-UA"/>
        </w:rPr>
        <w:t xml:space="preserve">Затвердити перелік видів громадських робіт на підприємствах, організаціях та установах міста за рахунок коштів </w:t>
      </w:r>
      <w:r w:rsidR="00EC39E7">
        <w:rPr>
          <w:lang w:val="uk-UA"/>
        </w:rPr>
        <w:t>міського</w:t>
      </w:r>
      <w:r w:rsidRPr="00FB7064">
        <w:rPr>
          <w:lang w:val="uk-UA"/>
        </w:rPr>
        <w:t xml:space="preserve"> бюджету та Фонду загальнообов’язкового державного соціального страхування України на в</w:t>
      </w:r>
      <w:r>
        <w:rPr>
          <w:lang w:val="uk-UA"/>
        </w:rPr>
        <w:t>ипадок безробіття, згідно з д</w:t>
      </w:r>
      <w:r w:rsidRPr="00FB7064">
        <w:rPr>
          <w:lang w:val="uk-UA"/>
        </w:rPr>
        <w:t>одатком</w:t>
      </w:r>
      <w:r w:rsidR="00DA4D8B">
        <w:rPr>
          <w:lang w:val="uk-UA"/>
        </w:rPr>
        <w:t xml:space="preserve"> №</w:t>
      </w:r>
      <w:r w:rsidRPr="00FB7064">
        <w:rPr>
          <w:lang w:val="uk-UA"/>
        </w:rPr>
        <w:t xml:space="preserve"> 1. </w:t>
      </w:r>
    </w:p>
    <w:p w:rsidR="007C2273" w:rsidRPr="00FB7064" w:rsidRDefault="007C2273">
      <w:pPr>
        <w:numPr>
          <w:ilvl w:val="0"/>
          <w:numId w:val="4"/>
        </w:numPr>
        <w:jc w:val="both"/>
        <w:rPr>
          <w:lang w:val="uk-UA"/>
        </w:rPr>
      </w:pPr>
      <w:r w:rsidRPr="00FB7064">
        <w:rPr>
          <w:lang w:val="uk-UA"/>
        </w:rPr>
        <w:t xml:space="preserve">Затвердити перелік підприємств, за участю яких планується організація громадських робіт, </w:t>
      </w:r>
      <w:r>
        <w:rPr>
          <w:lang w:val="uk-UA"/>
        </w:rPr>
        <w:t>згідно з д</w:t>
      </w:r>
      <w:r w:rsidRPr="00FB7064">
        <w:rPr>
          <w:lang w:val="uk-UA"/>
        </w:rPr>
        <w:t xml:space="preserve">одатком </w:t>
      </w:r>
      <w:r w:rsidR="00FF506B">
        <w:rPr>
          <w:lang w:val="uk-UA"/>
        </w:rPr>
        <w:t>№</w:t>
      </w:r>
      <w:r w:rsidRPr="00FB7064">
        <w:rPr>
          <w:lang w:val="uk-UA"/>
        </w:rPr>
        <w:t>2.</w:t>
      </w:r>
    </w:p>
    <w:p w:rsidR="007C2273" w:rsidRPr="00FB7064" w:rsidRDefault="007C2273">
      <w:pPr>
        <w:numPr>
          <w:ilvl w:val="0"/>
          <w:numId w:val="4"/>
        </w:numPr>
        <w:jc w:val="both"/>
        <w:rPr>
          <w:lang w:val="uk-UA"/>
        </w:rPr>
      </w:pPr>
      <w:r w:rsidRPr="00FB7064">
        <w:rPr>
          <w:lang w:val="uk-UA"/>
        </w:rPr>
        <w:t>Керівникам підприємств створити спеціальні додаткові тимчасові робочі місця, виходячи із ситуації, що склалася на конкретному підприємстві, для організації та проведення громадських робіт.</w:t>
      </w:r>
    </w:p>
    <w:p w:rsidR="007C2273" w:rsidRPr="00FB7064" w:rsidRDefault="007C2273" w:rsidP="009C596D">
      <w:pPr>
        <w:numPr>
          <w:ilvl w:val="0"/>
          <w:numId w:val="4"/>
        </w:numPr>
        <w:jc w:val="both"/>
        <w:rPr>
          <w:lang w:val="uk-UA"/>
        </w:rPr>
      </w:pPr>
      <w:r w:rsidRPr="00FB7064">
        <w:rPr>
          <w:lang w:val="uk-UA"/>
        </w:rPr>
        <w:t xml:space="preserve">Управлінню </w:t>
      </w:r>
      <w:r w:rsidR="00B24881">
        <w:rPr>
          <w:lang w:val="uk-UA"/>
        </w:rPr>
        <w:t>містобудування, архітектури та житлово-комунального господарства</w:t>
      </w:r>
      <w:r>
        <w:rPr>
          <w:lang w:val="uk-UA"/>
        </w:rPr>
        <w:t xml:space="preserve"> (нач</w:t>
      </w:r>
      <w:r w:rsidR="00B246E5">
        <w:rPr>
          <w:lang w:val="uk-UA"/>
        </w:rPr>
        <w:t>альник</w:t>
      </w:r>
      <w:r w:rsidR="00FF506B">
        <w:rPr>
          <w:lang w:val="uk-UA"/>
        </w:rPr>
        <w:t xml:space="preserve"> </w:t>
      </w:r>
      <w:r w:rsidR="00B246E5">
        <w:rPr>
          <w:lang w:val="uk-UA"/>
        </w:rPr>
        <w:t>Нікітін М.М.</w:t>
      </w:r>
      <w:r>
        <w:rPr>
          <w:lang w:val="uk-UA"/>
        </w:rPr>
        <w:t>),  управлінн</w:t>
      </w:r>
      <w:r w:rsidR="00B24881">
        <w:rPr>
          <w:lang w:val="uk-UA"/>
        </w:rPr>
        <w:t>ю соціального захисту населення</w:t>
      </w:r>
      <w:r w:rsidR="00FF506B">
        <w:rPr>
          <w:lang w:val="uk-UA"/>
        </w:rPr>
        <w:t xml:space="preserve"> </w:t>
      </w:r>
      <w:r>
        <w:rPr>
          <w:lang w:val="uk-UA"/>
        </w:rPr>
        <w:t>(нач</w:t>
      </w:r>
      <w:r w:rsidR="00FF506B">
        <w:rPr>
          <w:lang w:val="uk-UA"/>
        </w:rPr>
        <w:t xml:space="preserve">альник </w:t>
      </w:r>
      <w:r>
        <w:rPr>
          <w:lang w:val="uk-UA"/>
        </w:rPr>
        <w:t>Волошина А.М</w:t>
      </w:r>
      <w:r w:rsidR="00F65995">
        <w:rPr>
          <w:lang w:val="uk-UA"/>
        </w:rPr>
        <w:t xml:space="preserve">.), </w:t>
      </w:r>
      <w:r>
        <w:rPr>
          <w:lang w:val="uk-UA"/>
        </w:rPr>
        <w:t>територіальному центру соціального обслуговування населення (надання соціальних послуг)</w:t>
      </w:r>
      <w:r w:rsidR="001C61F6">
        <w:rPr>
          <w:lang w:val="uk-UA"/>
        </w:rPr>
        <w:t xml:space="preserve"> м. Знам’янка</w:t>
      </w:r>
      <w:r>
        <w:rPr>
          <w:lang w:val="uk-UA"/>
        </w:rPr>
        <w:t xml:space="preserve"> (нач</w:t>
      </w:r>
      <w:r w:rsidR="007D056C">
        <w:rPr>
          <w:lang w:val="uk-UA"/>
        </w:rPr>
        <w:t xml:space="preserve">альник </w:t>
      </w:r>
      <w:r>
        <w:rPr>
          <w:lang w:val="uk-UA"/>
        </w:rPr>
        <w:t>Костікова Т.М.)</w:t>
      </w:r>
      <w:r w:rsidR="00707252">
        <w:rPr>
          <w:lang w:val="uk-UA"/>
        </w:rPr>
        <w:t xml:space="preserve"> </w:t>
      </w:r>
      <w:r w:rsidRPr="00FB7064">
        <w:rPr>
          <w:lang w:val="uk-UA"/>
        </w:rPr>
        <w:t>фінансувати громадські роботи за рахунок коштів міського бюджету</w:t>
      </w:r>
      <w:r>
        <w:rPr>
          <w:lang w:val="uk-UA"/>
        </w:rPr>
        <w:t xml:space="preserve"> </w:t>
      </w:r>
      <w:r w:rsidRPr="00FB7064">
        <w:rPr>
          <w:lang w:val="uk-UA"/>
        </w:rPr>
        <w:t>та коштів Фонду загальнообов’язкового державного соціального страхування України на випадок безробіття в межах кошторисних призначень</w:t>
      </w:r>
      <w:r w:rsidR="00C727CF">
        <w:rPr>
          <w:lang w:val="uk-UA"/>
        </w:rPr>
        <w:t>, передбачених міською П</w:t>
      </w:r>
      <w:r w:rsidRPr="00FB7064">
        <w:rPr>
          <w:lang w:val="uk-UA"/>
        </w:rPr>
        <w:t xml:space="preserve">рограмою </w:t>
      </w:r>
      <w:r w:rsidR="00C727CF">
        <w:rPr>
          <w:lang w:val="uk-UA"/>
        </w:rPr>
        <w:t>зайнятості населення м. Знам’янки</w:t>
      </w:r>
      <w:r w:rsidRPr="00FD5E8E">
        <w:rPr>
          <w:lang w:val="uk-UA"/>
        </w:rPr>
        <w:t xml:space="preserve"> Кіровогра</w:t>
      </w:r>
      <w:r w:rsidR="009333F0" w:rsidRPr="00FD5E8E">
        <w:rPr>
          <w:lang w:val="uk-UA"/>
        </w:rPr>
        <w:t xml:space="preserve">дської області на </w:t>
      </w:r>
      <w:r w:rsidR="0002236B" w:rsidRPr="00FD5E8E">
        <w:rPr>
          <w:lang w:val="uk-UA"/>
        </w:rPr>
        <w:t>2018-2020</w:t>
      </w:r>
      <w:r w:rsidR="009333F0" w:rsidRPr="00FD5E8E">
        <w:rPr>
          <w:lang w:val="uk-UA"/>
        </w:rPr>
        <w:t xml:space="preserve"> роки</w:t>
      </w:r>
      <w:r w:rsidRPr="00FD5E8E">
        <w:rPr>
          <w:lang w:val="uk-UA"/>
        </w:rPr>
        <w:t>»</w:t>
      </w:r>
      <w:r w:rsidRPr="00FB7064">
        <w:rPr>
          <w:lang w:val="uk-UA"/>
        </w:rPr>
        <w:t xml:space="preserve"> відповідно до поста</w:t>
      </w:r>
      <w:r w:rsidR="001103A5">
        <w:rPr>
          <w:lang w:val="uk-UA"/>
        </w:rPr>
        <w:t>нови КМУ № 175 від 20.03.2013 р</w:t>
      </w:r>
      <w:r w:rsidRPr="00FB7064">
        <w:rPr>
          <w:lang w:val="uk-UA"/>
        </w:rPr>
        <w:t>.</w:t>
      </w:r>
    </w:p>
    <w:p w:rsidR="000F436D" w:rsidRDefault="007C2273" w:rsidP="000F436D">
      <w:pPr>
        <w:numPr>
          <w:ilvl w:val="0"/>
          <w:numId w:val="4"/>
        </w:numPr>
        <w:jc w:val="both"/>
        <w:rPr>
          <w:lang w:val="uk-UA"/>
        </w:rPr>
      </w:pPr>
      <w:r w:rsidRPr="00FB7064">
        <w:rPr>
          <w:lang w:val="uk-UA"/>
        </w:rPr>
        <w:t>Дозволити підпри</w:t>
      </w:r>
      <w:r w:rsidR="00780BFC">
        <w:rPr>
          <w:lang w:val="uk-UA"/>
        </w:rPr>
        <w:t>ємству, визначеному</w:t>
      </w:r>
      <w:r>
        <w:rPr>
          <w:lang w:val="uk-UA"/>
        </w:rPr>
        <w:t xml:space="preserve"> </w:t>
      </w:r>
      <w:r w:rsidR="00780BFC">
        <w:rPr>
          <w:lang w:val="uk-UA"/>
        </w:rPr>
        <w:t xml:space="preserve">у </w:t>
      </w:r>
      <w:r>
        <w:rPr>
          <w:lang w:val="uk-UA"/>
        </w:rPr>
        <w:t>д</w:t>
      </w:r>
      <w:r w:rsidRPr="00FB7064">
        <w:rPr>
          <w:lang w:val="uk-UA"/>
        </w:rPr>
        <w:t xml:space="preserve">одатку </w:t>
      </w:r>
      <w:r w:rsidR="00007A04">
        <w:rPr>
          <w:lang w:val="uk-UA"/>
        </w:rPr>
        <w:t>№</w:t>
      </w:r>
      <w:r w:rsidRPr="00FB7064">
        <w:rPr>
          <w:lang w:val="uk-UA"/>
        </w:rPr>
        <w:t>2 даного рішення</w:t>
      </w:r>
      <w:r w:rsidR="006065C9">
        <w:rPr>
          <w:lang w:val="uk-UA"/>
        </w:rPr>
        <w:t xml:space="preserve">, </w:t>
      </w:r>
      <w:r w:rsidRPr="00FB7064">
        <w:rPr>
          <w:lang w:val="uk-UA"/>
        </w:rPr>
        <w:t xml:space="preserve">проводити оплату громадських робіт за рахунок власних коштів </w:t>
      </w:r>
      <w:r w:rsidR="00780BFC" w:rsidRPr="00FB7064">
        <w:rPr>
          <w:lang w:val="uk-UA"/>
        </w:rPr>
        <w:t xml:space="preserve">та коштів Фонду загальнообов’язкового державного соціального страхування України на випадок безробіття </w:t>
      </w:r>
      <w:r w:rsidRPr="00FB7064">
        <w:rPr>
          <w:lang w:val="uk-UA"/>
        </w:rPr>
        <w:t>з урахуванням діючих вимог відповідно до постано</w:t>
      </w:r>
      <w:r w:rsidR="001103A5">
        <w:rPr>
          <w:lang w:val="uk-UA"/>
        </w:rPr>
        <w:t>ви КМУ № 175 від 20.03.2013 р</w:t>
      </w:r>
      <w:r w:rsidRPr="00FB7064">
        <w:rPr>
          <w:lang w:val="uk-UA"/>
        </w:rPr>
        <w:t xml:space="preserve">.  </w:t>
      </w:r>
    </w:p>
    <w:p w:rsidR="000F436D" w:rsidRPr="000F436D" w:rsidRDefault="00936C5D" w:rsidP="000F436D">
      <w:pPr>
        <w:numPr>
          <w:ilvl w:val="0"/>
          <w:numId w:val="4"/>
        </w:numPr>
        <w:jc w:val="both"/>
        <w:rPr>
          <w:lang w:val="uk-UA"/>
        </w:rPr>
      </w:pPr>
      <w:proofErr w:type="spellStart"/>
      <w:r>
        <w:rPr>
          <w:bCs/>
          <w:color w:val="212121"/>
        </w:rPr>
        <w:t>Знам’янсь</w:t>
      </w:r>
      <w:r w:rsidR="004D15AD">
        <w:rPr>
          <w:bCs/>
          <w:color w:val="212121"/>
          <w:lang w:val="uk-UA"/>
        </w:rPr>
        <w:t>кій</w:t>
      </w:r>
      <w:proofErr w:type="spellEnd"/>
      <w:r>
        <w:rPr>
          <w:bCs/>
          <w:color w:val="212121"/>
        </w:rPr>
        <w:t xml:space="preserve"> </w:t>
      </w:r>
      <w:proofErr w:type="spellStart"/>
      <w:r>
        <w:rPr>
          <w:bCs/>
          <w:color w:val="212121"/>
        </w:rPr>
        <w:t>міськрайонн</w:t>
      </w:r>
      <w:r w:rsidR="004D15AD">
        <w:rPr>
          <w:bCs/>
          <w:color w:val="212121"/>
          <w:lang w:val="uk-UA"/>
        </w:rPr>
        <w:t>ій</w:t>
      </w:r>
      <w:proofErr w:type="spellEnd"/>
      <w:r>
        <w:rPr>
          <w:bCs/>
          <w:color w:val="212121"/>
          <w:lang w:val="uk-UA"/>
        </w:rPr>
        <w:t xml:space="preserve"> </w:t>
      </w:r>
      <w:r w:rsidR="00A13EB1">
        <w:rPr>
          <w:bCs/>
          <w:color w:val="212121"/>
          <w:lang w:val="uk-UA"/>
        </w:rPr>
        <w:t>філ</w:t>
      </w:r>
      <w:proofErr w:type="gramStart"/>
      <w:r w:rsidR="00A13EB1">
        <w:rPr>
          <w:bCs/>
          <w:color w:val="212121"/>
          <w:lang w:val="uk-UA"/>
        </w:rPr>
        <w:t xml:space="preserve">ії  </w:t>
      </w:r>
      <w:r w:rsidR="00FF1626">
        <w:rPr>
          <w:lang w:val="uk-UA"/>
        </w:rPr>
        <w:t>К</w:t>
      </w:r>
      <w:proofErr w:type="gramEnd"/>
      <w:r w:rsidR="00A13EB1">
        <w:rPr>
          <w:lang w:val="uk-UA"/>
        </w:rPr>
        <w:t>іровоградського обласного центру</w:t>
      </w:r>
      <w:r w:rsidR="000F436D">
        <w:rPr>
          <w:lang w:val="uk-UA"/>
        </w:rPr>
        <w:t xml:space="preserve"> зайнятості</w:t>
      </w:r>
      <w:r w:rsidR="007C2273" w:rsidRPr="000F436D">
        <w:rPr>
          <w:lang w:val="uk-UA"/>
        </w:rPr>
        <w:t xml:space="preserve"> (</w:t>
      </w:r>
      <w:r w:rsidR="001103A5" w:rsidRPr="000F436D">
        <w:rPr>
          <w:lang w:val="uk-UA"/>
        </w:rPr>
        <w:t>дир.</w:t>
      </w:r>
      <w:r w:rsidR="007D056C" w:rsidRPr="000F436D">
        <w:rPr>
          <w:lang w:val="uk-UA"/>
        </w:rPr>
        <w:t xml:space="preserve"> </w:t>
      </w:r>
      <w:r w:rsidR="007C2273" w:rsidRPr="000F436D">
        <w:rPr>
          <w:lang w:val="uk-UA"/>
        </w:rPr>
        <w:t>Компанієць Л.В.) сприяти організації та проведенню громадських робіт відповідно до затвердженого переліку видів робіт та переліку підприємств.</w:t>
      </w:r>
    </w:p>
    <w:p w:rsidR="007C2273" w:rsidRPr="0018318E" w:rsidRDefault="001C61F6" w:rsidP="0018318E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Визнати таким, що втратило</w:t>
      </w:r>
      <w:r w:rsidR="007C2273" w:rsidRPr="0018318E">
        <w:rPr>
          <w:lang w:val="uk-UA"/>
        </w:rPr>
        <w:t xml:space="preserve"> чинність рішення виконавчого комітету міської ради від </w:t>
      </w:r>
      <w:r w:rsidR="00FF1626">
        <w:rPr>
          <w:lang w:val="uk-UA"/>
        </w:rPr>
        <w:t xml:space="preserve">08 лютого  2018 року №34 </w:t>
      </w:r>
      <w:r w:rsidR="0018318E" w:rsidRPr="0018318E">
        <w:rPr>
          <w:lang w:val="uk-UA"/>
        </w:rPr>
        <w:t xml:space="preserve"> </w:t>
      </w:r>
      <w:r w:rsidR="007C2273" w:rsidRPr="0018318E">
        <w:rPr>
          <w:lang w:val="uk-UA"/>
        </w:rPr>
        <w:t>«Про перелік видів громадських робіт на підприємствах, організаціях та установах міста».</w:t>
      </w:r>
    </w:p>
    <w:p w:rsidR="007C2273" w:rsidRPr="006E14BD" w:rsidRDefault="007C2273" w:rsidP="00A5249D">
      <w:pPr>
        <w:numPr>
          <w:ilvl w:val="0"/>
          <w:numId w:val="4"/>
        </w:numPr>
        <w:suppressAutoHyphens w:val="0"/>
        <w:jc w:val="both"/>
        <w:rPr>
          <w:lang w:val="uk-UA"/>
        </w:rPr>
      </w:pPr>
      <w:r w:rsidRPr="006E14BD">
        <w:rPr>
          <w:lang w:val="uk-UA"/>
        </w:rPr>
        <w:t>Контроль за виконанням даного рішення покласти на заступника міського голови з питань діяльності в</w:t>
      </w:r>
      <w:r w:rsidR="00E328D5">
        <w:rPr>
          <w:lang w:val="uk-UA"/>
        </w:rPr>
        <w:t>иконавчих органів</w:t>
      </w:r>
      <w:r w:rsidR="003E0518">
        <w:rPr>
          <w:lang w:val="uk-UA"/>
        </w:rPr>
        <w:t xml:space="preserve"> Гребенюка С.А.</w:t>
      </w:r>
    </w:p>
    <w:p w:rsidR="007C2273" w:rsidRPr="00FB7064" w:rsidRDefault="007C2273" w:rsidP="00F06B22">
      <w:pPr>
        <w:ind w:left="840" w:firstLine="576"/>
        <w:jc w:val="both"/>
        <w:rPr>
          <w:lang w:val="uk-UA"/>
        </w:rPr>
      </w:pPr>
    </w:p>
    <w:p w:rsidR="007C2273" w:rsidRPr="00FB7064" w:rsidRDefault="007C2273" w:rsidP="00F06B22">
      <w:pPr>
        <w:ind w:left="840" w:firstLine="576"/>
        <w:jc w:val="both"/>
        <w:rPr>
          <w:lang w:val="uk-UA"/>
        </w:rPr>
      </w:pPr>
      <w:r>
        <w:rPr>
          <w:b/>
          <w:bCs/>
          <w:lang w:val="uk-UA"/>
        </w:rPr>
        <w:t xml:space="preserve">        </w:t>
      </w:r>
      <w:r w:rsidRPr="00FB7064">
        <w:rPr>
          <w:b/>
          <w:bCs/>
          <w:lang w:val="uk-UA"/>
        </w:rPr>
        <w:t xml:space="preserve">Міський голова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E94544">
        <w:rPr>
          <w:b/>
          <w:bCs/>
          <w:lang w:val="uk-UA"/>
        </w:rPr>
        <w:t xml:space="preserve">     </w:t>
      </w:r>
      <w:r>
        <w:rPr>
          <w:b/>
          <w:bCs/>
          <w:lang w:val="uk-UA"/>
        </w:rPr>
        <w:t>С.Філіпенко</w:t>
      </w:r>
      <w:r w:rsidRPr="00FB7064">
        <w:rPr>
          <w:b/>
          <w:bCs/>
          <w:lang w:val="uk-UA"/>
        </w:rPr>
        <w:t xml:space="preserve"> </w:t>
      </w:r>
    </w:p>
    <w:p w:rsidR="007C2273" w:rsidRPr="00FB7064" w:rsidRDefault="007C2273">
      <w:pPr>
        <w:rPr>
          <w:b/>
          <w:bCs/>
          <w:lang w:val="uk-UA"/>
        </w:rPr>
      </w:pPr>
    </w:p>
    <w:p w:rsidR="007C2273" w:rsidRPr="00FB7064" w:rsidRDefault="00A06D84" w:rsidP="00A06D84">
      <w:pPr>
        <w:pStyle w:val="3"/>
        <w:tabs>
          <w:tab w:val="clear" w:pos="720"/>
        </w:tabs>
        <w:ind w:left="851" w:firstLine="4819"/>
        <w:rPr>
          <w:lang w:val="uk-UA"/>
        </w:rPr>
      </w:pPr>
      <w:r>
        <w:rPr>
          <w:rFonts w:ascii="Times New Roman" w:hAnsi="Times New Roman"/>
          <w:sz w:val="24"/>
          <w:lang w:val="uk-UA"/>
        </w:rPr>
        <w:lastRenderedPageBreak/>
        <w:t>Додаток №1</w:t>
      </w:r>
    </w:p>
    <w:p w:rsidR="007C2273" w:rsidRPr="005860E5" w:rsidRDefault="00A06D84" w:rsidP="006065C9">
      <w:pPr>
        <w:ind w:left="4956" w:firstLine="708"/>
        <w:rPr>
          <w:bCs/>
          <w:lang w:val="uk-UA"/>
        </w:rPr>
      </w:pPr>
      <w:r w:rsidRPr="005860E5">
        <w:rPr>
          <w:bCs/>
          <w:lang w:val="uk-UA"/>
        </w:rPr>
        <w:t xml:space="preserve">до </w:t>
      </w:r>
      <w:r w:rsidR="007C2273" w:rsidRPr="005860E5">
        <w:rPr>
          <w:bCs/>
          <w:lang w:val="uk-UA"/>
        </w:rPr>
        <w:t>рішення виконавчого комітету</w:t>
      </w:r>
    </w:p>
    <w:p w:rsidR="007C2273" w:rsidRPr="005860E5" w:rsidRDefault="007C2273" w:rsidP="00AB3004">
      <w:pPr>
        <w:ind w:left="4956" w:firstLine="708"/>
        <w:rPr>
          <w:lang w:val="uk-UA"/>
        </w:rPr>
      </w:pPr>
      <w:r w:rsidRPr="005860E5">
        <w:rPr>
          <w:bCs/>
          <w:lang w:val="uk-UA"/>
        </w:rPr>
        <w:t>від</w:t>
      </w:r>
      <w:r w:rsidR="00743ED0">
        <w:rPr>
          <w:bCs/>
          <w:lang w:val="uk-UA"/>
        </w:rPr>
        <w:t xml:space="preserve">      </w:t>
      </w:r>
      <w:r w:rsidRPr="005860E5">
        <w:rPr>
          <w:bCs/>
          <w:lang w:val="uk-UA"/>
        </w:rPr>
        <w:t xml:space="preserve"> </w:t>
      </w:r>
      <w:r w:rsidR="00743ED0">
        <w:rPr>
          <w:bCs/>
          <w:lang w:val="uk-UA"/>
        </w:rPr>
        <w:t xml:space="preserve">_______ </w:t>
      </w:r>
      <w:r w:rsidR="003D1E3D">
        <w:rPr>
          <w:bCs/>
          <w:lang w:val="uk-UA"/>
        </w:rPr>
        <w:t>201</w:t>
      </w:r>
      <w:r w:rsidR="00743ED0">
        <w:rPr>
          <w:bCs/>
          <w:lang w:val="uk-UA"/>
        </w:rPr>
        <w:t>9</w:t>
      </w:r>
      <w:r w:rsidR="003D1E3D">
        <w:rPr>
          <w:bCs/>
          <w:lang w:val="uk-UA"/>
        </w:rPr>
        <w:t xml:space="preserve"> року    </w:t>
      </w:r>
      <w:r w:rsidR="00FF1626">
        <w:rPr>
          <w:bCs/>
          <w:lang w:val="uk-UA"/>
        </w:rPr>
        <w:t>№</w:t>
      </w:r>
    </w:p>
    <w:p w:rsidR="007C2273" w:rsidRPr="00FB7064" w:rsidRDefault="007C2273">
      <w:pPr>
        <w:autoSpaceDE w:val="0"/>
        <w:ind w:right="306" w:firstLine="720"/>
        <w:jc w:val="center"/>
        <w:rPr>
          <w:b/>
          <w:sz w:val="28"/>
          <w:szCs w:val="28"/>
          <w:lang w:val="uk-UA"/>
        </w:rPr>
      </w:pPr>
    </w:p>
    <w:p w:rsidR="007C2273" w:rsidRPr="00FB7064" w:rsidRDefault="007C2273">
      <w:pPr>
        <w:autoSpaceDE w:val="0"/>
        <w:ind w:right="306" w:firstLine="720"/>
        <w:jc w:val="center"/>
        <w:rPr>
          <w:b/>
          <w:bCs/>
          <w:szCs w:val="28"/>
          <w:lang w:val="uk-UA"/>
        </w:rPr>
      </w:pPr>
      <w:r w:rsidRPr="00FB7064">
        <w:rPr>
          <w:bCs/>
          <w:szCs w:val="28"/>
          <w:lang w:val="uk-UA"/>
        </w:rPr>
        <w:t xml:space="preserve"> </w:t>
      </w:r>
      <w:r w:rsidRPr="00FB7064">
        <w:rPr>
          <w:b/>
          <w:bCs/>
          <w:szCs w:val="28"/>
          <w:lang w:val="uk-UA"/>
        </w:rPr>
        <w:t>Перелік видів громадських робіт,</w:t>
      </w:r>
    </w:p>
    <w:p w:rsidR="007C2273" w:rsidRPr="00FB7064" w:rsidRDefault="007C2273">
      <w:pPr>
        <w:autoSpaceDE w:val="0"/>
        <w:ind w:right="306" w:firstLine="720"/>
        <w:jc w:val="center"/>
        <w:rPr>
          <w:b/>
          <w:bCs/>
          <w:szCs w:val="28"/>
          <w:lang w:val="uk-UA"/>
        </w:rPr>
      </w:pPr>
      <w:r w:rsidRPr="00FB7064">
        <w:rPr>
          <w:b/>
          <w:bCs/>
          <w:szCs w:val="28"/>
          <w:lang w:val="uk-UA"/>
        </w:rPr>
        <w:t xml:space="preserve">фінансування яких здійснюється за рахунок коштів </w:t>
      </w:r>
      <w:r w:rsidR="00EC39E7">
        <w:rPr>
          <w:b/>
          <w:bCs/>
          <w:szCs w:val="28"/>
          <w:lang w:val="uk-UA"/>
        </w:rPr>
        <w:t>міського</w:t>
      </w:r>
      <w:r w:rsidRPr="00FB7064">
        <w:rPr>
          <w:b/>
          <w:bCs/>
          <w:szCs w:val="28"/>
          <w:lang w:val="uk-UA"/>
        </w:rPr>
        <w:t xml:space="preserve"> бюджет</w:t>
      </w:r>
      <w:r w:rsidR="00EC39E7">
        <w:rPr>
          <w:b/>
          <w:bCs/>
          <w:szCs w:val="28"/>
          <w:lang w:val="uk-UA"/>
        </w:rPr>
        <w:t>у</w:t>
      </w:r>
      <w:r w:rsidRPr="00FB7064">
        <w:rPr>
          <w:b/>
          <w:bCs/>
          <w:szCs w:val="28"/>
          <w:lang w:val="uk-UA"/>
        </w:rPr>
        <w:t xml:space="preserve">, </w:t>
      </w:r>
    </w:p>
    <w:p w:rsidR="007C2273" w:rsidRPr="00FB7064" w:rsidRDefault="007C2273">
      <w:pPr>
        <w:autoSpaceDE w:val="0"/>
        <w:ind w:right="306" w:firstLine="720"/>
        <w:jc w:val="center"/>
        <w:rPr>
          <w:b/>
          <w:bCs/>
          <w:szCs w:val="28"/>
          <w:lang w:val="uk-UA"/>
        </w:rPr>
      </w:pPr>
      <w:r w:rsidRPr="00FB7064">
        <w:rPr>
          <w:b/>
          <w:bCs/>
          <w:szCs w:val="28"/>
          <w:lang w:val="uk-UA"/>
        </w:rPr>
        <w:t>та Фонду загальнообов’язкового державного соціального страхування України на випадок безробіття</w:t>
      </w:r>
    </w:p>
    <w:p w:rsidR="007C2273" w:rsidRPr="00FB7064" w:rsidRDefault="007C2273">
      <w:pPr>
        <w:autoSpaceDE w:val="0"/>
        <w:ind w:right="306" w:firstLine="720"/>
        <w:jc w:val="center"/>
        <w:rPr>
          <w:bCs/>
          <w:szCs w:val="28"/>
          <w:lang w:val="uk-UA"/>
        </w:rPr>
      </w:pPr>
    </w:p>
    <w:p w:rsidR="007C2273" w:rsidRPr="00FB7064" w:rsidRDefault="000A7712" w:rsidP="00AF178E">
      <w:pPr>
        <w:numPr>
          <w:ilvl w:val="0"/>
          <w:numId w:val="14"/>
        </w:numPr>
        <w:autoSpaceDE w:val="0"/>
        <w:ind w:right="306"/>
        <w:jc w:val="both"/>
        <w:rPr>
          <w:szCs w:val="28"/>
          <w:lang w:val="uk-UA"/>
        </w:rPr>
      </w:pPr>
      <w:r w:rsidRPr="00FB7064">
        <w:rPr>
          <w:szCs w:val="28"/>
          <w:lang w:val="uk-UA"/>
        </w:rPr>
        <w:t xml:space="preserve">Благоустрій </w:t>
      </w:r>
      <w:r w:rsidR="007C2273" w:rsidRPr="00FB7064">
        <w:rPr>
          <w:szCs w:val="28"/>
          <w:lang w:val="uk-UA"/>
        </w:rPr>
        <w:t xml:space="preserve">та озеленення територій населених пунктів, благоустрій територій </w:t>
      </w:r>
      <w:r w:rsidR="007C2273">
        <w:rPr>
          <w:szCs w:val="28"/>
          <w:lang w:val="uk-UA"/>
        </w:rPr>
        <w:t xml:space="preserve"> </w:t>
      </w:r>
      <w:r w:rsidR="007C2273" w:rsidRPr="00FB7064">
        <w:rPr>
          <w:szCs w:val="28"/>
          <w:lang w:val="uk-UA"/>
        </w:rPr>
        <w:t>підприємств, установ та організацій, об'єктів соціальної сфери, кладовищ, зон відпочинку і туризму, культових споруд, придорожніх смуг;</w:t>
      </w:r>
    </w:p>
    <w:p w:rsidR="007C2273" w:rsidRPr="00FB7064" w:rsidRDefault="000A7712" w:rsidP="00AF178E">
      <w:pPr>
        <w:numPr>
          <w:ilvl w:val="0"/>
          <w:numId w:val="14"/>
        </w:numPr>
        <w:autoSpaceDE w:val="0"/>
        <w:ind w:right="306"/>
        <w:jc w:val="both"/>
        <w:rPr>
          <w:szCs w:val="28"/>
          <w:lang w:val="uk-UA"/>
        </w:rPr>
      </w:pPr>
      <w:r w:rsidRPr="00FB7064">
        <w:rPr>
          <w:szCs w:val="28"/>
          <w:lang w:val="uk-UA"/>
        </w:rPr>
        <w:t xml:space="preserve">Впорядкування </w:t>
      </w:r>
      <w:r w:rsidR="007C2273" w:rsidRPr="00FB7064">
        <w:rPr>
          <w:szCs w:val="28"/>
          <w:lang w:val="uk-UA"/>
        </w:rPr>
        <w:t>територій населених пунктів з метою ліквідації наслідків надзвичайних ситуацій, стихійного лиха, складних погодних умов, визнаних такими в установленому порядку;</w:t>
      </w:r>
    </w:p>
    <w:p w:rsidR="007C2273" w:rsidRPr="00FB7064" w:rsidRDefault="000A7712" w:rsidP="00AF178E">
      <w:pPr>
        <w:numPr>
          <w:ilvl w:val="0"/>
          <w:numId w:val="14"/>
        </w:numPr>
        <w:autoSpaceDE w:val="0"/>
        <w:ind w:right="306"/>
        <w:jc w:val="both"/>
        <w:rPr>
          <w:szCs w:val="28"/>
          <w:lang w:val="uk-UA"/>
        </w:rPr>
      </w:pPr>
      <w:r w:rsidRPr="00FB7064">
        <w:rPr>
          <w:szCs w:val="28"/>
          <w:lang w:val="uk-UA"/>
        </w:rPr>
        <w:t xml:space="preserve">Впорядкування </w:t>
      </w:r>
      <w:r w:rsidR="007C2273" w:rsidRPr="00FB7064">
        <w:rPr>
          <w:szCs w:val="28"/>
          <w:lang w:val="uk-UA"/>
        </w:rPr>
        <w:t>місць меморіального поховання, пам’ятників та пам’ятних місць, які мають офіційний статус або зареєстровані на території населеного пункту;</w:t>
      </w:r>
    </w:p>
    <w:p w:rsidR="007C2273" w:rsidRPr="00FB7064" w:rsidRDefault="000A7712" w:rsidP="00AF178E">
      <w:pPr>
        <w:numPr>
          <w:ilvl w:val="0"/>
          <w:numId w:val="14"/>
        </w:numPr>
        <w:autoSpaceDE w:val="0"/>
        <w:ind w:right="306"/>
        <w:jc w:val="both"/>
        <w:rPr>
          <w:iCs/>
          <w:szCs w:val="28"/>
          <w:lang w:val="uk-UA"/>
        </w:rPr>
      </w:pPr>
      <w:r w:rsidRPr="00FB7064">
        <w:rPr>
          <w:szCs w:val="28"/>
          <w:lang w:val="uk-UA"/>
        </w:rPr>
        <w:t xml:space="preserve">Роботи </w:t>
      </w:r>
      <w:r w:rsidR="007C2273" w:rsidRPr="00FB7064">
        <w:rPr>
          <w:szCs w:val="28"/>
          <w:lang w:val="uk-UA"/>
        </w:rPr>
        <w:t xml:space="preserve">по ліквідації </w:t>
      </w:r>
      <w:r w:rsidR="007C2273">
        <w:rPr>
          <w:szCs w:val="28"/>
          <w:lang w:val="uk-UA"/>
        </w:rPr>
        <w:t xml:space="preserve">стихійних </w:t>
      </w:r>
      <w:r w:rsidR="007C2273" w:rsidRPr="00FB7064">
        <w:rPr>
          <w:szCs w:val="28"/>
          <w:lang w:val="uk-UA"/>
        </w:rPr>
        <w:t>сміттєзвалищ та прибиранню прибудинкових територій та тротуарів, пішохідних доріжок, парків, скверів;</w:t>
      </w:r>
    </w:p>
    <w:p w:rsidR="007C2273" w:rsidRPr="00EC39E7" w:rsidRDefault="000A7712" w:rsidP="00AF178E">
      <w:pPr>
        <w:numPr>
          <w:ilvl w:val="0"/>
          <w:numId w:val="14"/>
        </w:numPr>
        <w:autoSpaceDE w:val="0"/>
        <w:ind w:right="306"/>
        <w:jc w:val="both"/>
        <w:rPr>
          <w:iCs/>
          <w:szCs w:val="28"/>
          <w:lang w:val="uk-UA"/>
        </w:rPr>
      </w:pPr>
      <w:r w:rsidRPr="00FB7064">
        <w:rPr>
          <w:szCs w:val="28"/>
          <w:lang w:val="uk-UA"/>
        </w:rPr>
        <w:t xml:space="preserve">Літнє </w:t>
      </w:r>
      <w:r w:rsidR="007C2273" w:rsidRPr="00FB7064">
        <w:rPr>
          <w:szCs w:val="28"/>
          <w:lang w:val="uk-UA"/>
        </w:rPr>
        <w:t>та зимове прибирання та утримання територій міста, тротуарів, пішохідних доріжок, газонів, прилеглих територій до пам’ятників та меморіалів</w:t>
      </w:r>
      <w:r w:rsidR="000F436D">
        <w:rPr>
          <w:szCs w:val="28"/>
          <w:lang w:val="uk-UA"/>
        </w:rPr>
        <w:t>;</w:t>
      </w:r>
      <w:r w:rsidR="00BE7BB6">
        <w:rPr>
          <w:szCs w:val="28"/>
          <w:lang w:val="uk-UA"/>
        </w:rPr>
        <w:t xml:space="preserve"> </w:t>
      </w:r>
    </w:p>
    <w:p w:rsidR="00EC39E7" w:rsidRPr="000A7712" w:rsidRDefault="00EC39E7" w:rsidP="00AF178E">
      <w:pPr>
        <w:numPr>
          <w:ilvl w:val="0"/>
          <w:numId w:val="14"/>
        </w:numPr>
        <w:autoSpaceDE w:val="0"/>
        <w:ind w:right="306"/>
        <w:jc w:val="both"/>
        <w:rPr>
          <w:iCs/>
          <w:szCs w:val="28"/>
          <w:lang w:val="uk-UA"/>
        </w:rPr>
      </w:pPr>
      <w:proofErr w:type="spellStart"/>
      <w:r w:rsidRPr="009B7E5E">
        <w:t>Надання</w:t>
      </w:r>
      <w:proofErr w:type="spellEnd"/>
      <w:r w:rsidRPr="009B7E5E">
        <w:t xml:space="preserve"> </w:t>
      </w:r>
      <w:proofErr w:type="spellStart"/>
      <w:proofErr w:type="gramStart"/>
      <w:r w:rsidRPr="009B7E5E">
        <w:t>соц</w:t>
      </w:r>
      <w:proofErr w:type="gramEnd"/>
      <w:r w:rsidRPr="009B7E5E">
        <w:t>іальних</w:t>
      </w:r>
      <w:proofErr w:type="spellEnd"/>
      <w:r w:rsidRPr="009B7E5E">
        <w:t xml:space="preserve"> </w:t>
      </w:r>
      <w:proofErr w:type="spellStart"/>
      <w:r w:rsidRPr="009B7E5E">
        <w:t>послуг</w:t>
      </w:r>
      <w:proofErr w:type="spellEnd"/>
      <w:r w:rsidRPr="009B7E5E">
        <w:t xml:space="preserve"> </w:t>
      </w:r>
      <w:proofErr w:type="spellStart"/>
      <w:r w:rsidRPr="009B7E5E">
        <w:t>вдома</w:t>
      </w:r>
      <w:proofErr w:type="spellEnd"/>
      <w:r w:rsidRPr="009B7E5E">
        <w:t xml:space="preserve"> особам </w:t>
      </w:r>
      <w:proofErr w:type="spellStart"/>
      <w:r w:rsidRPr="009B7E5E">
        <w:t>похилого</w:t>
      </w:r>
      <w:proofErr w:type="spellEnd"/>
      <w:r w:rsidRPr="009B7E5E">
        <w:t xml:space="preserve"> </w:t>
      </w:r>
      <w:proofErr w:type="spellStart"/>
      <w:r w:rsidRPr="009B7E5E">
        <w:t>віку</w:t>
      </w:r>
      <w:proofErr w:type="spellEnd"/>
      <w:r w:rsidRPr="009B7E5E">
        <w:t xml:space="preserve">, </w:t>
      </w:r>
      <w:proofErr w:type="spellStart"/>
      <w:r w:rsidRPr="009B7E5E">
        <w:t>інвалідам</w:t>
      </w:r>
      <w:proofErr w:type="spellEnd"/>
      <w:r w:rsidRPr="009B7E5E">
        <w:t xml:space="preserve">, </w:t>
      </w:r>
      <w:proofErr w:type="spellStart"/>
      <w:r w:rsidRPr="009B7E5E">
        <w:t>які</w:t>
      </w:r>
      <w:proofErr w:type="spellEnd"/>
      <w:r w:rsidRPr="009B7E5E">
        <w:t xml:space="preserve"> не </w:t>
      </w:r>
      <w:proofErr w:type="spellStart"/>
      <w:r w:rsidRPr="009B7E5E">
        <w:t>здатні</w:t>
      </w:r>
      <w:proofErr w:type="spellEnd"/>
      <w:r w:rsidRPr="009B7E5E">
        <w:t xml:space="preserve"> до </w:t>
      </w:r>
      <w:proofErr w:type="spellStart"/>
      <w:r w:rsidRPr="009B7E5E">
        <w:t>самообслуговування</w:t>
      </w:r>
      <w:proofErr w:type="spellEnd"/>
      <w:r w:rsidRPr="009B7E5E">
        <w:t xml:space="preserve"> </w:t>
      </w:r>
      <w:proofErr w:type="spellStart"/>
      <w:r w:rsidRPr="009B7E5E">
        <w:t>і</w:t>
      </w:r>
      <w:proofErr w:type="spellEnd"/>
      <w:r w:rsidRPr="009B7E5E">
        <w:t xml:space="preserve"> </w:t>
      </w:r>
      <w:proofErr w:type="spellStart"/>
      <w:r w:rsidRPr="009B7E5E">
        <w:t>потребують</w:t>
      </w:r>
      <w:proofErr w:type="spellEnd"/>
      <w:r w:rsidRPr="009B7E5E">
        <w:t xml:space="preserve"> </w:t>
      </w:r>
      <w:proofErr w:type="spellStart"/>
      <w:r w:rsidRPr="009B7E5E">
        <w:t>сторонньої</w:t>
      </w:r>
      <w:proofErr w:type="spellEnd"/>
      <w:r w:rsidRPr="009B7E5E">
        <w:t xml:space="preserve"> </w:t>
      </w:r>
      <w:proofErr w:type="spellStart"/>
      <w:r w:rsidRPr="009B7E5E">
        <w:t>допомоги</w:t>
      </w:r>
      <w:proofErr w:type="spellEnd"/>
      <w:r w:rsidR="000A7712">
        <w:rPr>
          <w:lang w:val="uk-UA"/>
        </w:rPr>
        <w:t>:</w:t>
      </w:r>
    </w:p>
    <w:p w:rsidR="000A7712" w:rsidRPr="009B7E5E" w:rsidRDefault="000A7712" w:rsidP="000A7712">
      <w:pPr>
        <w:numPr>
          <w:ilvl w:val="0"/>
          <w:numId w:val="17"/>
        </w:numPr>
        <w:suppressAutoHyphens w:val="0"/>
        <w:jc w:val="both"/>
      </w:pPr>
      <w:proofErr w:type="spellStart"/>
      <w:r w:rsidRPr="009B7E5E">
        <w:t>ведення</w:t>
      </w:r>
      <w:proofErr w:type="spellEnd"/>
      <w:r w:rsidRPr="009B7E5E">
        <w:t xml:space="preserve"> </w:t>
      </w:r>
      <w:proofErr w:type="spellStart"/>
      <w:r w:rsidRPr="009B7E5E">
        <w:t>домашнього</w:t>
      </w:r>
      <w:proofErr w:type="spellEnd"/>
      <w:r w:rsidRPr="009B7E5E">
        <w:t xml:space="preserve"> </w:t>
      </w:r>
      <w:proofErr w:type="spellStart"/>
      <w:r w:rsidRPr="009B7E5E">
        <w:t>господарства</w:t>
      </w:r>
      <w:proofErr w:type="spellEnd"/>
      <w:r w:rsidRPr="009B7E5E">
        <w:t xml:space="preserve"> (</w:t>
      </w:r>
      <w:proofErr w:type="spellStart"/>
      <w:r w:rsidRPr="009B7E5E">
        <w:t>прибирання</w:t>
      </w:r>
      <w:proofErr w:type="spellEnd"/>
      <w:r w:rsidRPr="009B7E5E">
        <w:t xml:space="preserve"> </w:t>
      </w:r>
      <w:proofErr w:type="spellStart"/>
      <w:r w:rsidRPr="009B7E5E">
        <w:t>приміщення</w:t>
      </w:r>
      <w:proofErr w:type="spellEnd"/>
      <w:r w:rsidRPr="009B7E5E">
        <w:t xml:space="preserve">, </w:t>
      </w:r>
      <w:proofErr w:type="spellStart"/>
      <w:r w:rsidRPr="009B7E5E">
        <w:t>допомога</w:t>
      </w:r>
      <w:proofErr w:type="spellEnd"/>
      <w:r w:rsidRPr="009B7E5E">
        <w:t xml:space="preserve"> у </w:t>
      </w:r>
      <w:proofErr w:type="spellStart"/>
      <w:r w:rsidRPr="009B7E5E">
        <w:t>приготуванні</w:t>
      </w:r>
      <w:proofErr w:type="spellEnd"/>
      <w:r w:rsidRPr="009B7E5E">
        <w:t xml:space="preserve"> </w:t>
      </w:r>
      <w:proofErr w:type="spellStart"/>
      <w:r w:rsidRPr="009B7E5E">
        <w:t>їжі</w:t>
      </w:r>
      <w:proofErr w:type="spellEnd"/>
      <w:r w:rsidRPr="009B7E5E">
        <w:t xml:space="preserve">, доставка води, </w:t>
      </w:r>
      <w:proofErr w:type="spellStart"/>
      <w:r w:rsidRPr="009B7E5E">
        <w:t>розчистка</w:t>
      </w:r>
      <w:proofErr w:type="spellEnd"/>
      <w:r w:rsidRPr="009B7E5E">
        <w:t xml:space="preserve"> </w:t>
      </w:r>
      <w:proofErr w:type="spellStart"/>
      <w:r w:rsidRPr="009B7E5E">
        <w:t>снігу</w:t>
      </w:r>
      <w:proofErr w:type="spellEnd"/>
      <w:r w:rsidRPr="009B7E5E">
        <w:t xml:space="preserve">, </w:t>
      </w:r>
      <w:proofErr w:type="spellStart"/>
      <w:r w:rsidRPr="009B7E5E">
        <w:t>занесення</w:t>
      </w:r>
      <w:proofErr w:type="spellEnd"/>
      <w:r w:rsidRPr="009B7E5E">
        <w:t xml:space="preserve"> </w:t>
      </w:r>
      <w:proofErr w:type="spellStart"/>
      <w:r w:rsidRPr="009B7E5E">
        <w:t>вугілля</w:t>
      </w:r>
      <w:proofErr w:type="spellEnd"/>
      <w:r w:rsidRPr="009B7E5E">
        <w:t xml:space="preserve">, дров, </w:t>
      </w:r>
      <w:proofErr w:type="spellStart"/>
      <w:r w:rsidRPr="009B7E5E">
        <w:t>винесення</w:t>
      </w:r>
      <w:proofErr w:type="spellEnd"/>
      <w:r w:rsidRPr="009B7E5E">
        <w:t xml:space="preserve">  </w:t>
      </w:r>
      <w:proofErr w:type="spellStart"/>
      <w:r w:rsidRPr="009B7E5E">
        <w:t>сміття</w:t>
      </w:r>
      <w:proofErr w:type="spellEnd"/>
      <w:r w:rsidRPr="009B7E5E">
        <w:t xml:space="preserve">, </w:t>
      </w:r>
      <w:proofErr w:type="spellStart"/>
      <w:r w:rsidRPr="009B7E5E">
        <w:t>прибирання</w:t>
      </w:r>
      <w:proofErr w:type="spellEnd"/>
      <w:r w:rsidRPr="009B7E5E">
        <w:t xml:space="preserve"> </w:t>
      </w:r>
      <w:proofErr w:type="spellStart"/>
      <w:r w:rsidRPr="009B7E5E">
        <w:t>прибудинкової</w:t>
      </w:r>
      <w:proofErr w:type="spellEnd"/>
      <w:r w:rsidRPr="009B7E5E">
        <w:t xml:space="preserve"> </w:t>
      </w:r>
      <w:proofErr w:type="spellStart"/>
      <w:r w:rsidRPr="009B7E5E">
        <w:t>території</w:t>
      </w:r>
      <w:proofErr w:type="spellEnd"/>
      <w:r w:rsidRPr="009B7E5E">
        <w:t xml:space="preserve">, рубка дров, </w:t>
      </w:r>
      <w:proofErr w:type="spellStart"/>
      <w:r w:rsidRPr="009B7E5E">
        <w:t>косіння</w:t>
      </w:r>
      <w:proofErr w:type="spellEnd"/>
      <w:r w:rsidRPr="009B7E5E">
        <w:t xml:space="preserve"> трави);</w:t>
      </w:r>
    </w:p>
    <w:p w:rsidR="000A7712" w:rsidRPr="009B7E5E" w:rsidRDefault="000A7712" w:rsidP="000A7712">
      <w:pPr>
        <w:numPr>
          <w:ilvl w:val="0"/>
          <w:numId w:val="17"/>
        </w:numPr>
        <w:suppressAutoHyphens w:val="0"/>
        <w:jc w:val="both"/>
      </w:pPr>
      <w:proofErr w:type="spellStart"/>
      <w:r w:rsidRPr="009B7E5E">
        <w:t>придбання</w:t>
      </w:r>
      <w:proofErr w:type="spellEnd"/>
      <w:r w:rsidRPr="009B7E5E">
        <w:t xml:space="preserve"> </w:t>
      </w:r>
      <w:proofErr w:type="spellStart"/>
      <w:r w:rsidRPr="009B7E5E">
        <w:t>і</w:t>
      </w:r>
      <w:proofErr w:type="spellEnd"/>
      <w:r w:rsidRPr="009B7E5E">
        <w:t xml:space="preserve"> доставка </w:t>
      </w:r>
      <w:proofErr w:type="spellStart"/>
      <w:r w:rsidRPr="009B7E5E">
        <w:t>продовольчих</w:t>
      </w:r>
      <w:proofErr w:type="spellEnd"/>
      <w:r w:rsidRPr="009B7E5E">
        <w:t xml:space="preserve">, </w:t>
      </w:r>
      <w:proofErr w:type="spellStart"/>
      <w:r w:rsidRPr="009B7E5E">
        <w:t>промислових</w:t>
      </w:r>
      <w:proofErr w:type="spellEnd"/>
      <w:r w:rsidRPr="009B7E5E">
        <w:t xml:space="preserve"> та </w:t>
      </w:r>
      <w:proofErr w:type="spellStart"/>
      <w:r w:rsidRPr="009B7E5E">
        <w:t>господарчих</w:t>
      </w:r>
      <w:proofErr w:type="spellEnd"/>
      <w:r w:rsidRPr="009B7E5E">
        <w:t xml:space="preserve"> </w:t>
      </w:r>
      <w:proofErr w:type="spellStart"/>
      <w:r w:rsidRPr="009B7E5E">
        <w:t>товарів</w:t>
      </w:r>
      <w:proofErr w:type="spellEnd"/>
      <w:r w:rsidRPr="009B7E5E">
        <w:t xml:space="preserve">, </w:t>
      </w:r>
      <w:proofErr w:type="spellStart"/>
      <w:r w:rsidRPr="009B7E5E">
        <w:t>медикаменті</w:t>
      </w:r>
      <w:proofErr w:type="gramStart"/>
      <w:r w:rsidRPr="009B7E5E">
        <w:t>в</w:t>
      </w:r>
      <w:proofErr w:type="spellEnd"/>
      <w:proofErr w:type="gramEnd"/>
      <w:r w:rsidRPr="009B7E5E">
        <w:t xml:space="preserve"> та </w:t>
      </w:r>
      <w:proofErr w:type="spellStart"/>
      <w:r w:rsidRPr="009B7E5E">
        <w:t>інше</w:t>
      </w:r>
      <w:proofErr w:type="spellEnd"/>
      <w:r w:rsidRPr="009B7E5E">
        <w:t>.</w:t>
      </w:r>
    </w:p>
    <w:p w:rsidR="000A7712" w:rsidRPr="009B7E5E" w:rsidRDefault="000A7712" w:rsidP="000A7712">
      <w:pPr>
        <w:numPr>
          <w:ilvl w:val="0"/>
          <w:numId w:val="17"/>
        </w:numPr>
        <w:suppressAutoHyphens w:val="0"/>
        <w:jc w:val="both"/>
      </w:pPr>
      <w:proofErr w:type="spellStart"/>
      <w:r w:rsidRPr="009B7E5E">
        <w:t>надання</w:t>
      </w:r>
      <w:proofErr w:type="spellEnd"/>
      <w:r w:rsidRPr="009B7E5E">
        <w:t xml:space="preserve"> </w:t>
      </w:r>
      <w:proofErr w:type="spellStart"/>
      <w:r w:rsidRPr="009B7E5E">
        <w:t>допомоги</w:t>
      </w:r>
      <w:proofErr w:type="spellEnd"/>
      <w:r w:rsidRPr="009B7E5E">
        <w:t xml:space="preserve"> в </w:t>
      </w:r>
      <w:proofErr w:type="spellStart"/>
      <w:r w:rsidRPr="009B7E5E">
        <w:t>обробітку</w:t>
      </w:r>
      <w:proofErr w:type="spellEnd"/>
      <w:r w:rsidRPr="009B7E5E">
        <w:t xml:space="preserve"> </w:t>
      </w:r>
      <w:proofErr w:type="spellStart"/>
      <w:r w:rsidRPr="009B7E5E">
        <w:t>присадибної</w:t>
      </w:r>
      <w:proofErr w:type="spellEnd"/>
      <w:r w:rsidRPr="009B7E5E">
        <w:t xml:space="preserve"> </w:t>
      </w:r>
      <w:proofErr w:type="spellStart"/>
      <w:r w:rsidRPr="009B7E5E">
        <w:t>ділянки</w:t>
      </w:r>
      <w:proofErr w:type="spellEnd"/>
      <w:r w:rsidRPr="009B7E5E">
        <w:t xml:space="preserve">, </w:t>
      </w:r>
      <w:proofErr w:type="spellStart"/>
      <w:r w:rsidRPr="009B7E5E">
        <w:t>проведенні</w:t>
      </w:r>
      <w:proofErr w:type="spellEnd"/>
      <w:r w:rsidRPr="009B7E5E">
        <w:t xml:space="preserve"> </w:t>
      </w:r>
      <w:proofErr w:type="spellStart"/>
      <w:r w:rsidRPr="009B7E5E">
        <w:t>сільськогосподарських</w:t>
      </w:r>
      <w:proofErr w:type="spellEnd"/>
      <w:r w:rsidRPr="009B7E5E">
        <w:t xml:space="preserve"> робі</w:t>
      </w:r>
      <w:proofErr w:type="gramStart"/>
      <w:r w:rsidRPr="009B7E5E">
        <w:t>т</w:t>
      </w:r>
      <w:proofErr w:type="gramEnd"/>
      <w:r w:rsidRPr="009B7E5E">
        <w:t>;</w:t>
      </w:r>
    </w:p>
    <w:p w:rsidR="000A7712" w:rsidRPr="00F31204" w:rsidRDefault="000A7712" w:rsidP="000A7712">
      <w:pPr>
        <w:numPr>
          <w:ilvl w:val="0"/>
          <w:numId w:val="17"/>
        </w:numPr>
        <w:suppressAutoHyphens w:val="0"/>
        <w:jc w:val="both"/>
      </w:pPr>
      <w:proofErr w:type="spellStart"/>
      <w:r w:rsidRPr="009B7E5E">
        <w:t>надання</w:t>
      </w:r>
      <w:proofErr w:type="spellEnd"/>
      <w:r w:rsidRPr="009B7E5E">
        <w:t xml:space="preserve"> </w:t>
      </w:r>
      <w:proofErr w:type="spellStart"/>
      <w:r w:rsidRPr="009B7E5E">
        <w:t>послуг</w:t>
      </w:r>
      <w:proofErr w:type="spellEnd"/>
      <w:r w:rsidRPr="009B7E5E">
        <w:t xml:space="preserve"> з </w:t>
      </w:r>
      <w:proofErr w:type="spellStart"/>
      <w:r w:rsidRPr="009B7E5E">
        <w:t>виконання</w:t>
      </w:r>
      <w:proofErr w:type="spellEnd"/>
      <w:r w:rsidRPr="009B7E5E">
        <w:t xml:space="preserve"> </w:t>
      </w:r>
      <w:proofErr w:type="spellStart"/>
      <w:r w:rsidRPr="009B7E5E">
        <w:t>ремонтних</w:t>
      </w:r>
      <w:proofErr w:type="spellEnd"/>
      <w:r w:rsidRPr="009B7E5E">
        <w:t xml:space="preserve"> </w:t>
      </w:r>
      <w:proofErr w:type="spellStart"/>
      <w:r w:rsidRPr="009B7E5E">
        <w:t>робіт</w:t>
      </w:r>
      <w:proofErr w:type="spellEnd"/>
      <w:r w:rsidRPr="009B7E5E">
        <w:t xml:space="preserve"> (</w:t>
      </w:r>
      <w:proofErr w:type="spellStart"/>
      <w:r w:rsidRPr="009B7E5E">
        <w:t>допомога</w:t>
      </w:r>
      <w:proofErr w:type="spellEnd"/>
      <w:r w:rsidRPr="009B7E5E">
        <w:t xml:space="preserve"> в </w:t>
      </w:r>
      <w:proofErr w:type="spellStart"/>
      <w:r w:rsidRPr="009B7E5E">
        <w:t>ремонті</w:t>
      </w:r>
      <w:proofErr w:type="spellEnd"/>
      <w:r w:rsidRPr="009B7E5E">
        <w:t xml:space="preserve"> </w:t>
      </w:r>
      <w:proofErr w:type="spellStart"/>
      <w:r w:rsidRPr="009B7E5E">
        <w:t>житлових</w:t>
      </w:r>
      <w:proofErr w:type="spellEnd"/>
      <w:r w:rsidRPr="009B7E5E">
        <w:t xml:space="preserve"> </w:t>
      </w:r>
      <w:proofErr w:type="spellStart"/>
      <w:r w:rsidRPr="009B7E5E">
        <w:t>приміщень</w:t>
      </w:r>
      <w:proofErr w:type="spellEnd"/>
      <w:r w:rsidR="007D056C">
        <w:rPr>
          <w:lang w:val="uk-UA"/>
        </w:rPr>
        <w:t>,</w:t>
      </w:r>
      <w:r w:rsidRPr="009B7E5E">
        <w:t xml:space="preserve"> </w:t>
      </w:r>
      <w:proofErr w:type="spellStart"/>
      <w:r w:rsidRPr="009B7E5E">
        <w:t>фарбування</w:t>
      </w:r>
      <w:proofErr w:type="spellEnd"/>
      <w:r w:rsidRPr="009B7E5E">
        <w:t xml:space="preserve"> та </w:t>
      </w:r>
      <w:proofErr w:type="spellStart"/>
      <w:r w:rsidRPr="009B7E5E">
        <w:t>побілка</w:t>
      </w:r>
      <w:proofErr w:type="spellEnd"/>
      <w:r w:rsidRPr="009B7E5E">
        <w:t>)</w:t>
      </w:r>
      <w:r>
        <w:rPr>
          <w:lang w:val="uk-UA"/>
        </w:rPr>
        <w:t>, тощо;</w:t>
      </w:r>
    </w:p>
    <w:p w:rsidR="000A7712" w:rsidRPr="009B7E5E" w:rsidRDefault="000A7712" w:rsidP="000A7712">
      <w:pPr>
        <w:numPr>
          <w:ilvl w:val="0"/>
          <w:numId w:val="17"/>
        </w:numPr>
        <w:suppressAutoHyphens w:val="0"/>
        <w:jc w:val="both"/>
      </w:pPr>
      <w:proofErr w:type="spellStart"/>
      <w:r>
        <w:rPr>
          <w:lang w:val="uk-UA"/>
        </w:rPr>
        <w:t>санітарно-прибиральні</w:t>
      </w:r>
      <w:proofErr w:type="spellEnd"/>
      <w:r>
        <w:rPr>
          <w:lang w:val="uk-UA"/>
        </w:rPr>
        <w:t xml:space="preserve"> роботи на території домогосподарств підопічних.</w:t>
      </w:r>
    </w:p>
    <w:p w:rsidR="008F2637" w:rsidRPr="00BE7BB6" w:rsidRDefault="000A7712" w:rsidP="00AF178E">
      <w:pPr>
        <w:numPr>
          <w:ilvl w:val="0"/>
          <w:numId w:val="14"/>
        </w:numPr>
        <w:autoSpaceDE w:val="0"/>
        <w:ind w:right="306"/>
        <w:jc w:val="both"/>
        <w:rPr>
          <w:szCs w:val="28"/>
          <w:lang w:val="uk-UA"/>
        </w:rPr>
      </w:pPr>
      <w:r w:rsidRPr="00343960">
        <w:rPr>
          <w:iCs/>
          <w:szCs w:val="28"/>
          <w:lang w:val="uk-UA"/>
        </w:rPr>
        <w:t xml:space="preserve">Інші </w:t>
      </w:r>
      <w:r w:rsidR="007C2273" w:rsidRPr="00343960">
        <w:rPr>
          <w:iCs/>
          <w:szCs w:val="28"/>
          <w:lang w:val="uk-UA"/>
        </w:rPr>
        <w:t>види суспільно-корисних робіт.</w:t>
      </w:r>
    </w:p>
    <w:p w:rsidR="007A6DEB" w:rsidRPr="00B866A4" w:rsidRDefault="007A6DEB" w:rsidP="00AF178E">
      <w:pPr>
        <w:numPr>
          <w:ilvl w:val="0"/>
          <w:numId w:val="14"/>
        </w:numPr>
        <w:autoSpaceDE w:val="0"/>
        <w:ind w:right="306"/>
        <w:jc w:val="both"/>
        <w:rPr>
          <w:szCs w:val="28"/>
          <w:lang w:val="uk-UA"/>
        </w:rPr>
      </w:pPr>
      <w:r w:rsidRPr="00343960">
        <w:rPr>
          <w:iCs/>
          <w:szCs w:val="28"/>
          <w:lang w:val="uk-UA"/>
        </w:rPr>
        <w:t>Інформування населе</w:t>
      </w:r>
      <w:r w:rsidR="00F31204" w:rsidRPr="00343960">
        <w:rPr>
          <w:iCs/>
          <w:szCs w:val="28"/>
          <w:lang w:val="uk-UA"/>
        </w:rPr>
        <w:t>н</w:t>
      </w:r>
      <w:r w:rsidRPr="00343960">
        <w:rPr>
          <w:iCs/>
          <w:szCs w:val="28"/>
          <w:lang w:val="uk-UA"/>
        </w:rPr>
        <w:t>ня стосовно порядку отримання житлових субсидій</w:t>
      </w:r>
      <w:r w:rsidR="00F31204" w:rsidRPr="00343960">
        <w:rPr>
          <w:iCs/>
          <w:szCs w:val="28"/>
          <w:lang w:val="uk-UA"/>
        </w:rPr>
        <w:t>.</w:t>
      </w:r>
    </w:p>
    <w:p w:rsidR="003E0518" w:rsidRPr="003E0518" w:rsidRDefault="003E0518" w:rsidP="00BE7BB6">
      <w:pPr>
        <w:pStyle w:val="4"/>
        <w:tabs>
          <w:tab w:val="clear" w:pos="864"/>
        </w:tabs>
        <w:spacing w:before="0" w:after="0"/>
        <w:ind w:left="5670" w:firstLine="0"/>
        <w:jc w:val="center"/>
        <w:rPr>
          <w:sz w:val="20"/>
          <w:szCs w:val="24"/>
          <w:lang w:val="uk-UA"/>
        </w:rPr>
      </w:pPr>
    </w:p>
    <w:p w:rsidR="00E146F3" w:rsidRPr="00FB7064" w:rsidRDefault="00E146F3" w:rsidP="00E146F3">
      <w:pPr>
        <w:numPr>
          <w:ilvl w:val="0"/>
          <w:numId w:val="1"/>
        </w:numPr>
        <w:jc w:val="center"/>
        <w:rPr>
          <w:lang w:val="uk-UA"/>
        </w:rPr>
      </w:pPr>
      <w:r w:rsidRPr="00FB7064">
        <w:rPr>
          <w:b/>
          <w:bCs/>
          <w:lang w:val="uk-UA"/>
        </w:rPr>
        <w:t xml:space="preserve">Міський голова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С.Філіпенко</w:t>
      </w:r>
    </w:p>
    <w:p w:rsidR="00F05AF0" w:rsidRPr="00F05AF0" w:rsidRDefault="00F05AF0" w:rsidP="00F05AF0">
      <w:pPr>
        <w:pStyle w:val="4"/>
        <w:numPr>
          <w:ilvl w:val="5"/>
          <w:numId w:val="1"/>
        </w:numPr>
        <w:tabs>
          <w:tab w:val="clear" w:pos="1152"/>
        </w:tabs>
        <w:spacing w:before="0" w:after="0"/>
        <w:ind w:left="5670" w:firstLine="0"/>
        <w:rPr>
          <w:sz w:val="20"/>
          <w:szCs w:val="24"/>
          <w:lang w:val="uk-UA"/>
        </w:rPr>
      </w:pPr>
    </w:p>
    <w:p w:rsidR="00F05AF0" w:rsidRPr="00F05AF0" w:rsidRDefault="00F05AF0" w:rsidP="00AB4585">
      <w:pPr>
        <w:pStyle w:val="4"/>
        <w:numPr>
          <w:ilvl w:val="5"/>
          <w:numId w:val="1"/>
        </w:numPr>
        <w:tabs>
          <w:tab w:val="clear" w:pos="1152"/>
        </w:tabs>
        <w:spacing w:before="0" w:after="0"/>
        <w:ind w:left="5670" w:firstLine="0"/>
        <w:rPr>
          <w:sz w:val="20"/>
          <w:szCs w:val="24"/>
          <w:lang w:val="uk-UA"/>
        </w:rPr>
      </w:pPr>
    </w:p>
    <w:p w:rsidR="00F05AF0" w:rsidRPr="00F05AF0" w:rsidRDefault="00F05AF0" w:rsidP="00F05AF0">
      <w:pPr>
        <w:pStyle w:val="4"/>
        <w:numPr>
          <w:ilvl w:val="5"/>
          <w:numId w:val="1"/>
        </w:numPr>
        <w:tabs>
          <w:tab w:val="clear" w:pos="1152"/>
        </w:tabs>
        <w:spacing w:before="0" w:after="0"/>
        <w:ind w:left="5670" w:firstLine="0"/>
        <w:rPr>
          <w:sz w:val="20"/>
          <w:szCs w:val="24"/>
          <w:lang w:val="uk-UA"/>
        </w:rPr>
      </w:pPr>
    </w:p>
    <w:p w:rsidR="00F05AF0" w:rsidRPr="00F05AF0" w:rsidRDefault="00F05AF0" w:rsidP="00AB4585">
      <w:pPr>
        <w:pStyle w:val="4"/>
        <w:numPr>
          <w:ilvl w:val="5"/>
          <w:numId w:val="1"/>
        </w:numPr>
        <w:tabs>
          <w:tab w:val="clear" w:pos="1152"/>
        </w:tabs>
        <w:spacing w:before="0" w:after="0"/>
        <w:ind w:left="5670" w:firstLine="0"/>
        <w:rPr>
          <w:sz w:val="20"/>
          <w:szCs w:val="24"/>
          <w:lang w:val="uk-UA"/>
        </w:rPr>
      </w:pPr>
    </w:p>
    <w:p w:rsidR="00F05AF0" w:rsidRDefault="00F05AF0" w:rsidP="00F05AF0">
      <w:pPr>
        <w:pStyle w:val="4"/>
        <w:numPr>
          <w:ilvl w:val="5"/>
          <w:numId w:val="1"/>
        </w:numPr>
        <w:tabs>
          <w:tab w:val="clear" w:pos="1152"/>
        </w:tabs>
        <w:spacing w:before="0" w:after="0"/>
        <w:ind w:left="5670" w:firstLine="0"/>
        <w:rPr>
          <w:sz w:val="20"/>
          <w:szCs w:val="24"/>
          <w:lang w:val="uk-UA"/>
        </w:rPr>
      </w:pPr>
    </w:p>
    <w:p w:rsidR="00F05AF0" w:rsidRDefault="00F05AF0" w:rsidP="00F05AF0">
      <w:pPr>
        <w:pStyle w:val="4"/>
        <w:numPr>
          <w:ilvl w:val="5"/>
          <w:numId w:val="1"/>
        </w:numPr>
        <w:tabs>
          <w:tab w:val="clear" w:pos="1152"/>
        </w:tabs>
        <w:spacing w:before="0" w:after="0"/>
        <w:ind w:left="5670" w:firstLine="0"/>
        <w:rPr>
          <w:sz w:val="20"/>
          <w:szCs w:val="24"/>
          <w:lang w:val="uk-UA"/>
        </w:rPr>
      </w:pPr>
    </w:p>
    <w:p w:rsidR="009F391E" w:rsidRDefault="009F391E" w:rsidP="003E0518">
      <w:pPr>
        <w:tabs>
          <w:tab w:val="left" w:pos="3060"/>
        </w:tabs>
        <w:rPr>
          <w:lang w:val="uk-UA"/>
        </w:rPr>
      </w:pPr>
    </w:p>
    <w:p w:rsidR="00F05AF0" w:rsidRDefault="00F05AF0" w:rsidP="003E0518">
      <w:pPr>
        <w:tabs>
          <w:tab w:val="left" w:pos="3060"/>
        </w:tabs>
        <w:rPr>
          <w:lang w:val="uk-UA"/>
        </w:rPr>
      </w:pPr>
    </w:p>
    <w:p w:rsidR="00F05AF0" w:rsidRDefault="00F05AF0" w:rsidP="003E0518">
      <w:pPr>
        <w:tabs>
          <w:tab w:val="left" w:pos="3060"/>
        </w:tabs>
        <w:rPr>
          <w:lang w:val="uk-UA"/>
        </w:rPr>
      </w:pPr>
    </w:p>
    <w:p w:rsidR="00F05AF0" w:rsidRDefault="00F05AF0" w:rsidP="003E0518">
      <w:pPr>
        <w:tabs>
          <w:tab w:val="left" w:pos="3060"/>
        </w:tabs>
        <w:rPr>
          <w:lang w:val="uk-UA"/>
        </w:rPr>
      </w:pPr>
    </w:p>
    <w:p w:rsidR="00F05AF0" w:rsidRDefault="00F05AF0" w:rsidP="003E0518">
      <w:pPr>
        <w:tabs>
          <w:tab w:val="left" w:pos="3060"/>
        </w:tabs>
        <w:rPr>
          <w:lang w:val="uk-UA"/>
        </w:rPr>
      </w:pPr>
    </w:p>
    <w:p w:rsidR="00F05AF0" w:rsidRDefault="00F05AF0" w:rsidP="003E0518">
      <w:pPr>
        <w:tabs>
          <w:tab w:val="left" w:pos="3060"/>
        </w:tabs>
        <w:rPr>
          <w:lang w:val="uk-UA"/>
        </w:rPr>
      </w:pPr>
    </w:p>
    <w:p w:rsidR="00F05AF0" w:rsidRDefault="00F05AF0" w:rsidP="003E0518">
      <w:pPr>
        <w:tabs>
          <w:tab w:val="left" w:pos="3060"/>
        </w:tabs>
        <w:rPr>
          <w:lang w:val="uk-UA"/>
        </w:rPr>
      </w:pPr>
    </w:p>
    <w:p w:rsidR="00F05AF0" w:rsidRDefault="00F05AF0" w:rsidP="003E0518">
      <w:pPr>
        <w:tabs>
          <w:tab w:val="left" w:pos="3060"/>
        </w:tabs>
        <w:rPr>
          <w:lang w:val="uk-UA"/>
        </w:rPr>
      </w:pPr>
    </w:p>
    <w:p w:rsidR="00F05AF0" w:rsidRDefault="00F05AF0" w:rsidP="003E0518">
      <w:pPr>
        <w:tabs>
          <w:tab w:val="left" w:pos="3060"/>
        </w:tabs>
        <w:rPr>
          <w:lang w:val="uk-UA"/>
        </w:rPr>
      </w:pPr>
    </w:p>
    <w:p w:rsidR="00F05AF0" w:rsidRDefault="00F05AF0" w:rsidP="003E0518">
      <w:pPr>
        <w:tabs>
          <w:tab w:val="left" w:pos="3060"/>
        </w:tabs>
        <w:rPr>
          <w:lang w:val="uk-UA"/>
        </w:rPr>
      </w:pPr>
    </w:p>
    <w:p w:rsidR="00F05AF0" w:rsidRDefault="00F05AF0" w:rsidP="003E0518">
      <w:pPr>
        <w:tabs>
          <w:tab w:val="left" w:pos="3060"/>
        </w:tabs>
        <w:rPr>
          <w:lang w:val="uk-UA"/>
        </w:rPr>
      </w:pPr>
    </w:p>
    <w:p w:rsidR="00F05AF0" w:rsidRDefault="00F05AF0" w:rsidP="00F05AF0">
      <w:pPr>
        <w:pStyle w:val="4"/>
        <w:numPr>
          <w:ilvl w:val="5"/>
          <w:numId w:val="1"/>
        </w:numPr>
        <w:tabs>
          <w:tab w:val="clear" w:pos="1152"/>
        </w:tabs>
        <w:spacing w:before="0" w:after="0"/>
        <w:ind w:left="5670" w:firstLine="0"/>
        <w:rPr>
          <w:sz w:val="20"/>
          <w:szCs w:val="24"/>
          <w:lang w:val="uk-UA"/>
        </w:rPr>
      </w:pPr>
    </w:p>
    <w:p w:rsidR="00F05AF0" w:rsidRPr="00F05AF0" w:rsidRDefault="00F05AF0" w:rsidP="00F05AF0">
      <w:pPr>
        <w:pStyle w:val="4"/>
        <w:numPr>
          <w:ilvl w:val="5"/>
          <w:numId w:val="1"/>
        </w:numPr>
        <w:tabs>
          <w:tab w:val="clear" w:pos="1152"/>
        </w:tabs>
        <w:spacing w:before="0" w:after="0"/>
        <w:ind w:left="5670" w:firstLine="0"/>
        <w:rPr>
          <w:sz w:val="20"/>
          <w:szCs w:val="24"/>
          <w:lang w:val="uk-UA"/>
        </w:rPr>
      </w:pPr>
      <w:r w:rsidRPr="00F05AF0">
        <w:rPr>
          <w:sz w:val="22"/>
          <w:lang w:val="uk-UA"/>
        </w:rPr>
        <w:t>Додаток №2</w:t>
      </w:r>
    </w:p>
    <w:p w:rsidR="00F05AF0" w:rsidRPr="005860E5" w:rsidRDefault="00F05AF0" w:rsidP="00F05AF0">
      <w:pPr>
        <w:ind w:left="4956" w:firstLine="708"/>
        <w:rPr>
          <w:bCs/>
          <w:sz w:val="22"/>
          <w:lang w:val="uk-UA"/>
        </w:rPr>
      </w:pPr>
      <w:r w:rsidRPr="005860E5">
        <w:rPr>
          <w:bCs/>
          <w:sz w:val="22"/>
          <w:lang w:val="uk-UA"/>
        </w:rPr>
        <w:t>до рішення виконавчого комітету</w:t>
      </w:r>
    </w:p>
    <w:p w:rsidR="00F05AF0" w:rsidRDefault="00F05AF0" w:rsidP="00743ED0">
      <w:pPr>
        <w:ind w:left="4956" w:firstLine="708"/>
        <w:rPr>
          <w:b/>
          <w:bCs/>
          <w:szCs w:val="28"/>
          <w:lang w:val="uk-UA"/>
        </w:rPr>
      </w:pPr>
      <w:r w:rsidRPr="005860E5">
        <w:rPr>
          <w:bCs/>
          <w:sz w:val="22"/>
          <w:lang w:val="uk-UA"/>
        </w:rPr>
        <w:t xml:space="preserve">від  </w:t>
      </w:r>
      <w:r w:rsidR="00743ED0">
        <w:rPr>
          <w:bCs/>
          <w:sz w:val="22"/>
          <w:lang w:val="uk-UA"/>
        </w:rPr>
        <w:t xml:space="preserve"> «___»  _________2019  року</w:t>
      </w:r>
    </w:p>
    <w:p w:rsidR="00F05AF0" w:rsidRDefault="00F05AF0" w:rsidP="00F05AF0">
      <w:pPr>
        <w:autoSpaceDE w:val="0"/>
        <w:ind w:right="306" w:firstLine="720"/>
        <w:jc w:val="center"/>
        <w:rPr>
          <w:b/>
          <w:bCs/>
          <w:szCs w:val="28"/>
          <w:lang w:val="uk-UA"/>
        </w:rPr>
      </w:pPr>
    </w:p>
    <w:p w:rsidR="00F05AF0" w:rsidRDefault="00F05AF0" w:rsidP="00F05AF0">
      <w:pPr>
        <w:autoSpaceDE w:val="0"/>
        <w:ind w:right="306" w:firstLine="720"/>
        <w:jc w:val="center"/>
        <w:rPr>
          <w:b/>
          <w:bCs/>
          <w:szCs w:val="28"/>
          <w:lang w:val="uk-UA"/>
        </w:rPr>
      </w:pPr>
    </w:p>
    <w:p w:rsidR="00F05AF0" w:rsidRDefault="00F05AF0" w:rsidP="00F05AF0">
      <w:pPr>
        <w:autoSpaceDE w:val="0"/>
        <w:ind w:right="306" w:firstLine="720"/>
        <w:jc w:val="center"/>
        <w:rPr>
          <w:b/>
          <w:bCs/>
          <w:szCs w:val="28"/>
          <w:lang w:val="uk-UA"/>
        </w:rPr>
      </w:pPr>
    </w:p>
    <w:p w:rsidR="00F05AF0" w:rsidRPr="00FB7064" w:rsidRDefault="00F05AF0" w:rsidP="00F05AF0">
      <w:pPr>
        <w:autoSpaceDE w:val="0"/>
        <w:ind w:right="306" w:firstLine="720"/>
        <w:jc w:val="center"/>
        <w:rPr>
          <w:b/>
          <w:lang w:val="uk-UA"/>
        </w:rPr>
      </w:pPr>
      <w:r w:rsidRPr="00FB7064">
        <w:rPr>
          <w:b/>
          <w:bCs/>
          <w:szCs w:val="28"/>
          <w:lang w:val="uk-UA"/>
        </w:rPr>
        <w:t xml:space="preserve">Перелік підприємств </w:t>
      </w:r>
      <w:r>
        <w:rPr>
          <w:b/>
          <w:bCs/>
          <w:szCs w:val="28"/>
          <w:lang w:val="uk-UA"/>
        </w:rPr>
        <w:t xml:space="preserve">та </w:t>
      </w:r>
      <w:r w:rsidRPr="00FB7064">
        <w:rPr>
          <w:b/>
          <w:bCs/>
          <w:szCs w:val="28"/>
          <w:lang w:val="uk-UA"/>
        </w:rPr>
        <w:t>розпорядників коштів міс</w:t>
      </w:r>
      <w:r>
        <w:rPr>
          <w:b/>
          <w:bCs/>
          <w:szCs w:val="28"/>
          <w:lang w:val="uk-UA"/>
        </w:rPr>
        <w:t xml:space="preserve">ького </w:t>
      </w:r>
      <w:r w:rsidRPr="00FB7064">
        <w:rPr>
          <w:b/>
          <w:bCs/>
          <w:szCs w:val="28"/>
          <w:lang w:val="uk-UA"/>
        </w:rPr>
        <w:t>бюджет</w:t>
      </w:r>
      <w:r>
        <w:rPr>
          <w:b/>
          <w:bCs/>
          <w:szCs w:val="28"/>
          <w:lang w:val="uk-UA"/>
        </w:rPr>
        <w:t>у</w:t>
      </w:r>
      <w:r w:rsidRPr="00FB7064">
        <w:rPr>
          <w:b/>
          <w:bCs/>
          <w:szCs w:val="28"/>
          <w:lang w:val="uk-UA"/>
        </w:rPr>
        <w:t xml:space="preserve">, </w:t>
      </w:r>
    </w:p>
    <w:p w:rsidR="00F05AF0" w:rsidRDefault="00F05AF0" w:rsidP="00F05AF0">
      <w:pPr>
        <w:autoSpaceDE w:val="0"/>
        <w:ind w:right="306" w:firstLine="720"/>
        <w:jc w:val="center"/>
        <w:rPr>
          <w:b/>
          <w:bCs/>
          <w:lang w:val="uk-UA"/>
        </w:rPr>
      </w:pPr>
      <w:r w:rsidRPr="00FB7064">
        <w:rPr>
          <w:b/>
          <w:lang w:val="uk-UA"/>
        </w:rPr>
        <w:t>за участю яких планується організація та проведення громадських робіт</w:t>
      </w:r>
      <w:r w:rsidRPr="00FB7064">
        <w:rPr>
          <w:b/>
          <w:bCs/>
          <w:lang w:val="uk-UA"/>
        </w:rPr>
        <w:t xml:space="preserve"> </w:t>
      </w:r>
    </w:p>
    <w:p w:rsidR="00F05AF0" w:rsidRPr="00FB7064" w:rsidRDefault="00F05AF0" w:rsidP="00F05AF0">
      <w:pPr>
        <w:autoSpaceDE w:val="0"/>
        <w:ind w:right="306" w:firstLine="720"/>
        <w:jc w:val="center"/>
        <w:rPr>
          <w:b/>
          <w:szCs w:val="28"/>
          <w:lang w:val="uk-UA"/>
        </w:rPr>
      </w:pPr>
    </w:p>
    <w:p w:rsidR="00F05AF0" w:rsidRPr="00FB7064" w:rsidRDefault="00F05AF0" w:rsidP="00F05AF0">
      <w:pPr>
        <w:numPr>
          <w:ilvl w:val="0"/>
          <w:numId w:val="3"/>
        </w:numPr>
        <w:tabs>
          <w:tab w:val="left" w:pos="9355"/>
        </w:tabs>
        <w:autoSpaceDE w:val="0"/>
        <w:ind w:right="306"/>
        <w:jc w:val="both"/>
        <w:rPr>
          <w:lang w:val="uk-UA"/>
        </w:rPr>
      </w:pPr>
      <w:r>
        <w:rPr>
          <w:iCs/>
          <w:szCs w:val="28"/>
          <w:lang w:val="uk-UA"/>
        </w:rPr>
        <w:t>У</w:t>
      </w:r>
      <w:r w:rsidRPr="00FB7064">
        <w:rPr>
          <w:iCs/>
          <w:szCs w:val="28"/>
          <w:lang w:val="uk-UA"/>
        </w:rPr>
        <w:t>правління містобудування, архітектури та житлово-комунального господарства Знам’</w:t>
      </w:r>
      <w:r>
        <w:rPr>
          <w:iCs/>
          <w:szCs w:val="28"/>
          <w:lang w:val="uk-UA"/>
        </w:rPr>
        <w:t xml:space="preserve">янської міської ради. </w:t>
      </w:r>
    </w:p>
    <w:p w:rsidR="00F05AF0" w:rsidRPr="009F391E" w:rsidRDefault="00F05AF0" w:rsidP="00F05AF0">
      <w:pPr>
        <w:numPr>
          <w:ilvl w:val="0"/>
          <w:numId w:val="3"/>
        </w:numPr>
        <w:autoSpaceDE w:val="0"/>
        <w:ind w:right="306"/>
        <w:jc w:val="both"/>
        <w:rPr>
          <w:iCs/>
          <w:szCs w:val="28"/>
          <w:lang w:val="uk-UA"/>
        </w:rPr>
      </w:pPr>
      <w:r>
        <w:rPr>
          <w:lang w:val="uk-UA"/>
        </w:rPr>
        <w:t>Т</w:t>
      </w:r>
      <w:r w:rsidRPr="009F391E">
        <w:rPr>
          <w:lang w:val="uk-UA"/>
        </w:rPr>
        <w:t>ериторіальний центр соціального обслуговування населення (надання соціальних послуг)</w:t>
      </w:r>
      <w:r>
        <w:rPr>
          <w:lang w:val="uk-UA"/>
        </w:rPr>
        <w:t xml:space="preserve"> м. Знам’янка.</w:t>
      </w:r>
    </w:p>
    <w:p w:rsidR="00F05AF0" w:rsidRPr="00F05AF0" w:rsidRDefault="00F05AF0" w:rsidP="00F05AF0">
      <w:pPr>
        <w:numPr>
          <w:ilvl w:val="0"/>
          <w:numId w:val="3"/>
        </w:numPr>
        <w:autoSpaceDE w:val="0"/>
        <w:ind w:right="306"/>
        <w:jc w:val="both"/>
        <w:rPr>
          <w:lang w:val="uk-UA"/>
        </w:rPr>
      </w:pPr>
      <w:r>
        <w:rPr>
          <w:lang w:val="uk-UA"/>
        </w:rPr>
        <w:t>У</w:t>
      </w:r>
      <w:r w:rsidRPr="009F391E">
        <w:rPr>
          <w:lang w:val="uk-UA"/>
        </w:rPr>
        <w:t>правлі</w:t>
      </w:r>
      <w:r>
        <w:rPr>
          <w:lang w:val="uk-UA"/>
        </w:rPr>
        <w:t>ння соціального захисту населенн</w:t>
      </w:r>
      <w:r w:rsidRPr="009F391E">
        <w:rPr>
          <w:lang w:val="uk-UA"/>
        </w:rPr>
        <w:t>я</w:t>
      </w:r>
      <w:r>
        <w:rPr>
          <w:lang w:val="uk-UA"/>
        </w:rPr>
        <w:t>.</w:t>
      </w:r>
    </w:p>
    <w:p w:rsidR="00F05AF0" w:rsidRDefault="00F05AF0" w:rsidP="00F05AF0">
      <w:pPr>
        <w:numPr>
          <w:ilvl w:val="0"/>
          <w:numId w:val="3"/>
        </w:numPr>
        <w:autoSpaceDE w:val="0"/>
        <w:ind w:right="306"/>
        <w:jc w:val="both"/>
        <w:rPr>
          <w:lang w:val="uk-UA"/>
        </w:rPr>
      </w:pPr>
      <w:r>
        <w:rPr>
          <w:lang w:val="uk-UA"/>
        </w:rPr>
        <w:t xml:space="preserve">Комунальне підприємство «Знам’янський комбінат комунальних послуг». </w:t>
      </w:r>
    </w:p>
    <w:p w:rsidR="00F05AF0" w:rsidRDefault="00F05AF0" w:rsidP="00F05AF0">
      <w:pPr>
        <w:rPr>
          <w:lang w:val="uk-UA"/>
        </w:rPr>
      </w:pPr>
    </w:p>
    <w:p w:rsidR="00F05AF0" w:rsidRPr="00FB7064" w:rsidRDefault="00F05AF0" w:rsidP="00F05AF0">
      <w:pPr>
        <w:ind w:left="840" w:firstLine="576"/>
        <w:rPr>
          <w:lang w:val="uk-UA"/>
        </w:rPr>
      </w:pPr>
      <w:r>
        <w:rPr>
          <w:b/>
          <w:bCs/>
          <w:lang w:val="uk-UA"/>
        </w:rPr>
        <w:t xml:space="preserve">                 </w:t>
      </w:r>
      <w:r w:rsidRPr="00FB7064">
        <w:rPr>
          <w:b/>
          <w:bCs/>
          <w:lang w:val="uk-UA"/>
        </w:rPr>
        <w:t xml:space="preserve">Міський голова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С.Філіпенко</w:t>
      </w:r>
    </w:p>
    <w:p w:rsidR="00F05AF0" w:rsidRPr="003E0518" w:rsidRDefault="00F05AF0" w:rsidP="00F05AF0">
      <w:pPr>
        <w:tabs>
          <w:tab w:val="left" w:pos="3060"/>
        </w:tabs>
        <w:rPr>
          <w:lang w:val="uk-UA"/>
        </w:rPr>
      </w:pPr>
    </w:p>
    <w:p w:rsidR="00F05AF0" w:rsidRPr="003E0518" w:rsidRDefault="00F05AF0" w:rsidP="003E0518">
      <w:pPr>
        <w:tabs>
          <w:tab w:val="left" w:pos="3060"/>
        </w:tabs>
        <w:rPr>
          <w:lang w:val="uk-UA"/>
        </w:rPr>
      </w:pPr>
    </w:p>
    <w:sectPr w:rsidR="00F05AF0" w:rsidRPr="003E0518" w:rsidSect="006828AB">
      <w:pgSz w:w="11906" w:h="16838"/>
      <w:pgMar w:top="357" w:right="567" w:bottom="295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E17C1802"/>
    <w:name w:val="WW8Num2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  <w:sz w:val="28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30"/>
        </w:tabs>
        <w:ind w:left="143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30"/>
        </w:tabs>
        <w:ind w:left="215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0"/>
        </w:tabs>
        <w:ind w:left="251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30"/>
        </w:tabs>
        <w:ind w:left="323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30"/>
        </w:tabs>
        <w:ind w:left="35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30"/>
        </w:tabs>
        <w:ind w:left="431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30"/>
        </w:tabs>
        <w:ind w:left="46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30"/>
        </w:tabs>
        <w:ind w:left="5390" w:hanging="1800"/>
      </w:pPr>
      <w:rPr>
        <w:rFonts w:cs="Times New Roman"/>
      </w:rPr>
    </w:lvl>
  </w:abstractNum>
  <w:abstractNum w:abstractNumId="4">
    <w:nsid w:val="01F1358D"/>
    <w:multiLevelType w:val="hybridMultilevel"/>
    <w:tmpl w:val="22021156"/>
    <w:lvl w:ilvl="0" w:tplc="CF3835D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E964213"/>
    <w:multiLevelType w:val="multilevel"/>
    <w:tmpl w:val="6AB4E290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0F5A106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30"/>
        </w:tabs>
        <w:ind w:left="143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30"/>
        </w:tabs>
        <w:ind w:left="215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0"/>
        </w:tabs>
        <w:ind w:left="251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30"/>
        </w:tabs>
        <w:ind w:left="323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30"/>
        </w:tabs>
        <w:ind w:left="35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30"/>
        </w:tabs>
        <w:ind w:left="431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30"/>
        </w:tabs>
        <w:ind w:left="46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30"/>
        </w:tabs>
        <w:ind w:left="5390" w:hanging="1800"/>
      </w:pPr>
      <w:rPr>
        <w:rFonts w:cs="Times New Roman"/>
      </w:rPr>
    </w:lvl>
  </w:abstractNum>
  <w:abstractNum w:abstractNumId="7">
    <w:nsid w:val="1F7F0AD0"/>
    <w:multiLevelType w:val="hybridMultilevel"/>
    <w:tmpl w:val="F48EB25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A477C8"/>
    <w:multiLevelType w:val="hybridMultilevel"/>
    <w:tmpl w:val="146E355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36044F9"/>
    <w:multiLevelType w:val="hybridMultilevel"/>
    <w:tmpl w:val="6982114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4193E3D"/>
    <w:multiLevelType w:val="hybridMultilevel"/>
    <w:tmpl w:val="D37A65A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49A90EF0"/>
    <w:multiLevelType w:val="hybridMultilevel"/>
    <w:tmpl w:val="8A8216A2"/>
    <w:lvl w:ilvl="0" w:tplc="CF3835D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C7E4448"/>
    <w:multiLevelType w:val="hybridMultilevel"/>
    <w:tmpl w:val="7182F78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5381345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0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6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60" w:hanging="1800"/>
      </w:pPr>
      <w:rPr>
        <w:rFonts w:cs="Times New Roman"/>
      </w:rPr>
    </w:lvl>
  </w:abstractNum>
  <w:abstractNum w:abstractNumId="14">
    <w:nsid w:val="664235C7"/>
    <w:multiLevelType w:val="hybridMultilevel"/>
    <w:tmpl w:val="1A2EA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8FA12C1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0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6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60" w:hanging="1800"/>
      </w:pPr>
      <w:rPr>
        <w:rFonts w:cs="Times New Roman"/>
      </w:rPr>
    </w:lvl>
  </w:abstractNum>
  <w:abstractNum w:abstractNumId="16">
    <w:nsid w:val="7C74484E"/>
    <w:multiLevelType w:val="hybridMultilevel"/>
    <w:tmpl w:val="6AB4E290"/>
    <w:lvl w:ilvl="0" w:tplc="F684B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5"/>
  </w:num>
  <w:num w:numId="6">
    <w:abstractNumId w:val="13"/>
  </w:num>
  <w:num w:numId="7">
    <w:abstractNumId w:val="6"/>
  </w:num>
  <w:num w:numId="8">
    <w:abstractNumId w:val="14"/>
  </w:num>
  <w:num w:numId="9">
    <w:abstractNumId w:val="16"/>
  </w:num>
  <w:num w:numId="10">
    <w:abstractNumId w:val="7"/>
  </w:num>
  <w:num w:numId="11">
    <w:abstractNumId w:val="10"/>
  </w:num>
  <w:num w:numId="12">
    <w:abstractNumId w:val="5"/>
  </w:num>
  <w:num w:numId="13">
    <w:abstractNumId w:val="9"/>
  </w:num>
  <w:num w:numId="14">
    <w:abstractNumId w:val="12"/>
  </w:num>
  <w:num w:numId="15">
    <w:abstractNumId w:val="8"/>
  </w:num>
  <w:num w:numId="16">
    <w:abstractNumId w:val="11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996"/>
    <w:rsid w:val="00002E1E"/>
    <w:rsid w:val="00007A04"/>
    <w:rsid w:val="00021CBE"/>
    <w:rsid w:val="0002236B"/>
    <w:rsid w:val="00026AAC"/>
    <w:rsid w:val="00043408"/>
    <w:rsid w:val="00047502"/>
    <w:rsid w:val="00081592"/>
    <w:rsid w:val="00090373"/>
    <w:rsid w:val="00094986"/>
    <w:rsid w:val="000A32F0"/>
    <w:rsid w:val="000A7712"/>
    <w:rsid w:val="000D755C"/>
    <w:rsid w:val="000F436D"/>
    <w:rsid w:val="00103035"/>
    <w:rsid w:val="00105D1D"/>
    <w:rsid w:val="001103A5"/>
    <w:rsid w:val="001105A1"/>
    <w:rsid w:val="00121E5F"/>
    <w:rsid w:val="001321C6"/>
    <w:rsid w:val="001379D5"/>
    <w:rsid w:val="00147C55"/>
    <w:rsid w:val="00164273"/>
    <w:rsid w:val="0018318E"/>
    <w:rsid w:val="0019716B"/>
    <w:rsid w:val="001A2A56"/>
    <w:rsid w:val="001C61F6"/>
    <w:rsid w:val="001D77A5"/>
    <w:rsid w:val="001E7D3B"/>
    <w:rsid w:val="001F6DF3"/>
    <w:rsid w:val="00217399"/>
    <w:rsid w:val="00232219"/>
    <w:rsid w:val="00260483"/>
    <w:rsid w:val="002736FF"/>
    <w:rsid w:val="00273A7E"/>
    <w:rsid w:val="002A0F86"/>
    <w:rsid w:val="002C2081"/>
    <w:rsid w:val="002C2E63"/>
    <w:rsid w:val="002C432D"/>
    <w:rsid w:val="002C4882"/>
    <w:rsid w:val="002F7D5F"/>
    <w:rsid w:val="00343960"/>
    <w:rsid w:val="00366023"/>
    <w:rsid w:val="00381E98"/>
    <w:rsid w:val="003A1F8B"/>
    <w:rsid w:val="003A53E5"/>
    <w:rsid w:val="003A58A2"/>
    <w:rsid w:val="003A798E"/>
    <w:rsid w:val="003D1E3D"/>
    <w:rsid w:val="003E0518"/>
    <w:rsid w:val="003F4156"/>
    <w:rsid w:val="003F5F7B"/>
    <w:rsid w:val="00413EFF"/>
    <w:rsid w:val="004207C4"/>
    <w:rsid w:val="00422A17"/>
    <w:rsid w:val="00454F7F"/>
    <w:rsid w:val="004A5839"/>
    <w:rsid w:val="004D0FCE"/>
    <w:rsid w:val="004D15AD"/>
    <w:rsid w:val="004F37AF"/>
    <w:rsid w:val="004F5808"/>
    <w:rsid w:val="00503088"/>
    <w:rsid w:val="00554BC9"/>
    <w:rsid w:val="00555E80"/>
    <w:rsid w:val="005656BF"/>
    <w:rsid w:val="00572151"/>
    <w:rsid w:val="005773BA"/>
    <w:rsid w:val="005860E5"/>
    <w:rsid w:val="005A4324"/>
    <w:rsid w:val="005B538D"/>
    <w:rsid w:val="006065C9"/>
    <w:rsid w:val="0064055A"/>
    <w:rsid w:val="00643B8A"/>
    <w:rsid w:val="006828AB"/>
    <w:rsid w:val="00686BC9"/>
    <w:rsid w:val="006B3016"/>
    <w:rsid w:val="006D0E58"/>
    <w:rsid w:val="006E14BD"/>
    <w:rsid w:val="006E48A0"/>
    <w:rsid w:val="007068CB"/>
    <w:rsid w:val="00707252"/>
    <w:rsid w:val="0073594B"/>
    <w:rsid w:val="00741833"/>
    <w:rsid w:val="00743991"/>
    <w:rsid w:val="00743ED0"/>
    <w:rsid w:val="00775D1A"/>
    <w:rsid w:val="00780BFC"/>
    <w:rsid w:val="007A42D5"/>
    <w:rsid w:val="007A6DEB"/>
    <w:rsid w:val="007C2273"/>
    <w:rsid w:val="007D056C"/>
    <w:rsid w:val="007F10BA"/>
    <w:rsid w:val="007F4228"/>
    <w:rsid w:val="007F6CBD"/>
    <w:rsid w:val="00854A0A"/>
    <w:rsid w:val="00874E35"/>
    <w:rsid w:val="00876089"/>
    <w:rsid w:val="008851AB"/>
    <w:rsid w:val="00896D5E"/>
    <w:rsid w:val="008C138F"/>
    <w:rsid w:val="008D724F"/>
    <w:rsid w:val="008E6D5C"/>
    <w:rsid w:val="008F1106"/>
    <w:rsid w:val="008F2637"/>
    <w:rsid w:val="0091360B"/>
    <w:rsid w:val="009327E4"/>
    <w:rsid w:val="009333F0"/>
    <w:rsid w:val="00936C5D"/>
    <w:rsid w:val="009439DF"/>
    <w:rsid w:val="009A17FD"/>
    <w:rsid w:val="009A1EFE"/>
    <w:rsid w:val="009B7201"/>
    <w:rsid w:val="009B7E5E"/>
    <w:rsid w:val="009C596D"/>
    <w:rsid w:val="009D574E"/>
    <w:rsid w:val="009E3377"/>
    <w:rsid w:val="009E3ABF"/>
    <w:rsid w:val="009F391E"/>
    <w:rsid w:val="00A06D84"/>
    <w:rsid w:val="00A13EB1"/>
    <w:rsid w:val="00A5249D"/>
    <w:rsid w:val="00A654DB"/>
    <w:rsid w:val="00A86C6C"/>
    <w:rsid w:val="00A9141E"/>
    <w:rsid w:val="00AA1D34"/>
    <w:rsid w:val="00AB0BF0"/>
    <w:rsid w:val="00AB3004"/>
    <w:rsid w:val="00AB4585"/>
    <w:rsid w:val="00AD4412"/>
    <w:rsid w:val="00AE3E4C"/>
    <w:rsid w:val="00AF178E"/>
    <w:rsid w:val="00B01CF7"/>
    <w:rsid w:val="00B11712"/>
    <w:rsid w:val="00B246E5"/>
    <w:rsid w:val="00B24881"/>
    <w:rsid w:val="00B36FF1"/>
    <w:rsid w:val="00B4083F"/>
    <w:rsid w:val="00B866A4"/>
    <w:rsid w:val="00BC5732"/>
    <w:rsid w:val="00BE2324"/>
    <w:rsid w:val="00BE7BB6"/>
    <w:rsid w:val="00BF04EC"/>
    <w:rsid w:val="00C06B02"/>
    <w:rsid w:val="00C17182"/>
    <w:rsid w:val="00C366A3"/>
    <w:rsid w:val="00C4504E"/>
    <w:rsid w:val="00C6032F"/>
    <w:rsid w:val="00C653B4"/>
    <w:rsid w:val="00C727CF"/>
    <w:rsid w:val="00C80046"/>
    <w:rsid w:val="00C97790"/>
    <w:rsid w:val="00CA685A"/>
    <w:rsid w:val="00D167A5"/>
    <w:rsid w:val="00D227B4"/>
    <w:rsid w:val="00D251E0"/>
    <w:rsid w:val="00D461AE"/>
    <w:rsid w:val="00D635F2"/>
    <w:rsid w:val="00D751F9"/>
    <w:rsid w:val="00DA3439"/>
    <w:rsid w:val="00DA4D8B"/>
    <w:rsid w:val="00DB04BF"/>
    <w:rsid w:val="00DE3299"/>
    <w:rsid w:val="00E04EF8"/>
    <w:rsid w:val="00E146F3"/>
    <w:rsid w:val="00E21151"/>
    <w:rsid w:val="00E328D5"/>
    <w:rsid w:val="00E566A3"/>
    <w:rsid w:val="00E832EC"/>
    <w:rsid w:val="00E8493D"/>
    <w:rsid w:val="00E94544"/>
    <w:rsid w:val="00EA4BA1"/>
    <w:rsid w:val="00EC0C9A"/>
    <w:rsid w:val="00EC23F6"/>
    <w:rsid w:val="00EC39E7"/>
    <w:rsid w:val="00EC3AC4"/>
    <w:rsid w:val="00EC6996"/>
    <w:rsid w:val="00ED4F7B"/>
    <w:rsid w:val="00EE17CA"/>
    <w:rsid w:val="00EF5EFF"/>
    <w:rsid w:val="00F05AF0"/>
    <w:rsid w:val="00F06B22"/>
    <w:rsid w:val="00F31204"/>
    <w:rsid w:val="00F4039D"/>
    <w:rsid w:val="00F53393"/>
    <w:rsid w:val="00F55CE5"/>
    <w:rsid w:val="00F65995"/>
    <w:rsid w:val="00F96A79"/>
    <w:rsid w:val="00FA47B8"/>
    <w:rsid w:val="00FB7064"/>
    <w:rsid w:val="00FD57F2"/>
    <w:rsid w:val="00FD5E8E"/>
    <w:rsid w:val="00FD7C17"/>
    <w:rsid w:val="00FE162C"/>
    <w:rsid w:val="00FF1626"/>
    <w:rsid w:val="00FF27B8"/>
    <w:rsid w:val="00FF5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08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503088"/>
    <w:pPr>
      <w:keepNext/>
      <w:tabs>
        <w:tab w:val="num" w:pos="432"/>
      </w:tabs>
      <w:ind w:left="432" w:hanging="432"/>
      <w:jc w:val="center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503088"/>
    <w:pPr>
      <w:keepNext/>
      <w:tabs>
        <w:tab w:val="num" w:pos="576"/>
      </w:tabs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503088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503088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851AB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8851AB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8851AB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8851AB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503088"/>
    <w:rPr>
      <w:rFonts w:ascii="Symbol" w:hAnsi="Symbol"/>
    </w:rPr>
  </w:style>
  <w:style w:type="character" w:customStyle="1" w:styleId="WW8Num1z1">
    <w:name w:val="WW8Num1z1"/>
    <w:uiPriority w:val="99"/>
    <w:rsid w:val="00503088"/>
    <w:rPr>
      <w:rFonts w:ascii="Courier New" w:hAnsi="Courier New"/>
    </w:rPr>
  </w:style>
  <w:style w:type="character" w:customStyle="1" w:styleId="WW8Num1z2">
    <w:name w:val="WW8Num1z2"/>
    <w:uiPriority w:val="99"/>
    <w:rsid w:val="00503088"/>
    <w:rPr>
      <w:rFonts w:ascii="Wingdings" w:hAnsi="Wingdings"/>
    </w:rPr>
  </w:style>
  <w:style w:type="character" w:customStyle="1" w:styleId="WW8Num2z0">
    <w:name w:val="WW8Num2z0"/>
    <w:uiPriority w:val="99"/>
    <w:rsid w:val="00503088"/>
    <w:rPr>
      <w:rFonts w:ascii="Symbol" w:hAnsi="Symbol"/>
      <w:sz w:val="28"/>
    </w:rPr>
  </w:style>
  <w:style w:type="character" w:customStyle="1" w:styleId="WW8Num2z1">
    <w:name w:val="WW8Num2z1"/>
    <w:uiPriority w:val="99"/>
    <w:rsid w:val="00503088"/>
    <w:rPr>
      <w:rFonts w:ascii="Courier New" w:hAnsi="Courier New"/>
    </w:rPr>
  </w:style>
  <w:style w:type="character" w:customStyle="1" w:styleId="WW8Num2z2">
    <w:name w:val="WW8Num2z2"/>
    <w:uiPriority w:val="99"/>
    <w:rsid w:val="00503088"/>
    <w:rPr>
      <w:rFonts w:ascii="Wingdings" w:hAnsi="Wingdings"/>
    </w:rPr>
  </w:style>
  <w:style w:type="character" w:customStyle="1" w:styleId="WW8Num3z0">
    <w:name w:val="WW8Num3z0"/>
    <w:uiPriority w:val="99"/>
    <w:rsid w:val="00503088"/>
  </w:style>
  <w:style w:type="character" w:customStyle="1" w:styleId="WW8Num3z1">
    <w:name w:val="WW8Num3z1"/>
    <w:uiPriority w:val="99"/>
    <w:rsid w:val="00503088"/>
  </w:style>
  <w:style w:type="character" w:customStyle="1" w:styleId="WW8Num3z2">
    <w:name w:val="WW8Num3z2"/>
    <w:uiPriority w:val="99"/>
    <w:rsid w:val="00503088"/>
  </w:style>
  <w:style w:type="character" w:customStyle="1" w:styleId="WW8Num3z3">
    <w:name w:val="WW8Num3z3"/>
    <w:uiPriority w:val="99"/>
    <w:rsid w:val="00503088"/>
  </w:style>
  <w:style w:type="character" w:customStyle="1" w:styleId="WW8Num3z4">
    <w:name w:val="WW8Num3z4"/>
    <w:uiPriority w:val="99"/>
    <w:rsid w:val="00503088"/>
  </w:style>
  <w:style w:type="character" w:customStyle="1" w:styleId="WW8Num3z5">
    <w:name w:val="WW8Num3z5"/>
    <w:uiPriority w:val="99"/>
    <w:rsid w:val="00503088"/>
  </w:style>
  <w:style w:type="character" w:customStyle="1" w:styleId="WW8Num3z6">
    <w:name w:val="WW8Num3z6"/>
    <w:uiPriority w:val="99"/>
    <w:rsid w:val="00503088"/>
  </w:style>
  <w:style w:type="character" w:customStyle="1" w:styleId="WW8Num3z7">
    <w:name w:val="WW8Num3z7"/>
    <w:uiPriority w:val="99"/>
    <w:rsid w:val="00503088"/>
  </w:style>
  <w:style w:type="character" w:customStyle="1" w:styleId="WW8Num3z8">
    <w:name w:val="WW8Num3z8"/>
    <w:uiPriority w:val="99"/>
    <w:rsid w:val="00503088"/>
  </w:style>
  <w:style w:type="character" w:customStyle="1" w:styleId="WW8Num4z0">
    <w:name w:val="WW8Num4z0"/>
    <w:uiPriority w:val="99"/>
    <w:rsid w:val="00503088"/>
    <w:rPr>
      <w:rFonts w:ascii="Times New Roman" w:hAnsi="Times New Roman"/>
    </w:rPr>
  </w:style>
  <w:style w:type="character" w:customStyle="1" w:styleId="WW8Num4z1">
    <w:name w:val="WW8Num4z1"/>
    <w:uiPriority w:val="99"/>
    <w:rsid w:val="00503088"/>
    <w:rPr>
      <w:rFonts w:ascii="Courier New" w:hAnsi="Courier New"/>
    </w:rPr>
  </w:style>
  <w:style w:type="character" w:customStyle="1" w:styleId="WW8Num4z2">
    <w:name w:val="WW8Num4z2"/>
    <w:uiPriority w:val="99"/>
    <w:rsid w:val="00503088"/>
    <w:rPr>
      <w:rFonts w:ascii="Wingdings" w:hAnsi="Wingdings"/>
    </w:rPr>
  </w:style>
  <w:style w:type="character" w:customStyle="1" w:styleId="WW8Num4z3">
    <w:name w:val="WW8Num4z3"/>
    <w:uiPriority w:val="99"/>
    <w:rsid w:val="00503088"/>
    <w:rPr>
      <w:rFonts w:ascii="Symbol" w:hAnsi="Symbol"/>
    </w:rPr>
  </w:style>
  <w:style w:type="character" w:customStyle="1" w:styleId="11">
    <w:name w:val="Основной шрифт абзаца1"/>
    <w:uiPriority w:val="99"/>
    <w:rsid w:val="00503088"/>
  </w:style>
  <w:style w:type="character" w:customStyle="1" w:styleId="31">
    <w:name w:val="Знак Знак3"/>
    <w:uiPriority w:val="99"/>
    <w:rsid w:val="00503088"/>
    <w:rPr>
      <w:sz w:val="32"/>
      <w:lang w:val="ru-RU"/>
    </w:rPr>
  </w:style>
  <w:style w:type="paragraph" w:customStyle="1" w:styleId="a3">
    <w:name w:val="Заголовок"/>
    <w:basedOn w:val="a"/>
    <w:next w:val="a4"/>
    <w:uiPriority w:val="99"/>
    <w:rsid w:val="00503088"/>
    <w:pPr>
      <w:jc w:val="center"/>
    </w:pPr>
    <w:rPr>
      <w:sz w:val="32"/>
      <w:szCs w:val="20"/>
    </w:rPr>
  </w:style>
  <w:style w:type="paragraph" w:styleId="a4">
    <w:name w:val="Body Text"/>
    <w:basedOn w:val="a"/>
    <w:link w:val="a5"/>
    <w:uiPriority w:val="99"/>
    <w:rsid w:val="00503088"/>
    <w:pPr>
      <w:jc w:val="both"/>
    </w:pPr>
    <w:rPr>
      <w:lang/>
    </w:rPr>
  </w:style>
  <w:style w:type="character" w:customStyle="1" w:styleId="a5">
    <w:name w:val="Основной текст Знак"/>
    <w:link w:val="a4"/>
    <w:uiPriority w:val="99"/>
    <w:semiHidden/>
    <w:locked/>
    <w:rsid w:val="008851AB"/>
    <w:rPr>
      <w:rFonts w:cs="Times New Roman"/>
      <w:sz w:val="24"/>
      <w:szCs w:val="24"/>
      <w:lang w:eastAsia="zh-CN"/>
    </w:rPr>
  </w:style>
  <w:style w:type="paragraph" w:styleId="a6">
    <w:name w:val="List"/>
    <w:basedOn w:val="a4"/>
    <w:uiPriority w:val="99"/>
    <w:rsid w:val="00503088"/>
    <w:rPr>
      <w:rFonts w:cs="Mangal"/>
    </w:rPr>
  </w:style>
  <w:style w:type="paragraph" w:styleId="a7">
    <w:name w:val="caption"/>
    <w:basedOn w:val="a"/>
    <w:uiPriority w:val="99"/>
    <w:qFormat/>
    <w:rsid w:val="00503088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uiPriority w:val="99"/>
    <w:rsid w:val="00503088"/>
    <w:pPr>
      <w:suppressLineNumbers/>
    </w:pPr>
    <w:rPr>
      <w:rFonts w:cs="Mangal"/>
    </w:rPr>
  </w:style>
  <w:style w:type="paragraph" w:styleId="a8">
    <w:name w:val="Body Text Indent"/>
    <w:basedOn w:val="a"/>
    <w:link w:val="a9"/>
    <w:uiPriority w:val="99"/>
    <w:rsid w:val="00503088"/>
    <w:pPr>
      <w:ind w:left="900" w:hanging="420"/>
    </w:pPr>
    <w:rPr>
      <w:lang/>
    </w:rPr>
  </w:style>
  <w:style w:type="character" w:customStyle="1" w:styleId="a9">
    <w:name w:val="Основной текст с отступом Знак"/>
    <w:link w:val="a8"/>
    <w:uiPriority w:val="99"/>
    <w:semiHidden/>
    <w:locked/>
    <w:rsid w:val="008851AB"/>
    <w:rPr>
      <w:rFonts w:cs="Times New Roman"/>
      <w:sz w:val="24"/>
      <w:szCs w:val="24"/>
      <w:lang w:eastAsia="zh-CN"/>
    </w:rPr>
  </w:style>
  <w:style w:type="paragraph" w:styleId="aa">
    <w:name w:val="Title"/>
    <w:basedOn w:val="a"/>
    <w:link w:val="ab"/>
    <w:qFormat/>
    <w:locked/>
    <w:rsid w:val="00876089"/>
    <w:pPr>
      <w:suppressAutoHyphens w:val="0"/>
      <w:jc w:val="center"/>
    </w:pPr>
    <w:rPr>
      <w:sz w:val="32"/>
      <w:szCs w:val="20"/>
      <w:lang/>
    </w:rPr>
  </w:style>
  <w:style w:type="character" w:customStyle="1" w:styleId="ab">
    <w:name w:val="Название Знак"/>
    <w:link w:val="aa"/>
    <w:rsid w:val="00876089"/>
    <w:rPr>
      <w:sz w:val="32"/>
    </w:rPr>
  </w:style>
  <w:style w:type="paragraph" w:styleId="ac">
    <w:name w:val="Balloon Text"/>
    <w:basedOn w:val="a"/>
    <w:link w:val="ad"/>
    <w:uiPriority w:val="99"/>
    <w:semiHidden/>
    <w:unhideWhenUsed/>
    <w:rsid w:val="00D751F9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uiPriority w:val="99"/>
    <w:semiHidden/>
    <w:rsid w:val="00D751F9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5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MoBIL GROUP</Company>
  <LinksUpToDate>false</LinksUpToDate>
  <CharactersWithSpaces>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ALL</dc:creator>
  <cp:keywords/>
  <cp:lastModifiedBy>ПК5</cp:lastModifiedBy>
  <cp:revision>2</cp:revision>
  <cp:lastPrinted>2019-02-19T14:16:00Z</cp:lastPrinted>
  <dcterms:created xsi:type="dcterms:W3CDTF">2019-02-28T06:48:00Z</dcterms:created>
  <dcterms:modified xsi:type="dcterms:W3CDTF">2019-02-28T06:48:00Z</dcterms:modified>
</cp:coreProperties>
</file>