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58" w:rsidRPr="00026740" w:rsidRDefault="00BB7158" w:rsidP="00BB7158">
      <w:pPr>
        <w:jc w:val="center"/>
        <w:rPr>
          <w:color w:val="231F39"/>
          <w:sz w:val="17"/>
          <w:szCs w:val="17"/>
        </w:rPr>
      </w:pPr>
      <w:r w:rsidRPr="00026740">
        <w:rPr>
          <w:color w:val="231F39"/>
          <w:sz w:val="17"/>
          <w:szCs w:val="17"/>
          <w:lang w:val="uk-UA"/>
        </w:rPr>
        <w:t xml:space="preserve">  </w:t>
      </w:r>
      <w:r>
        <w:rPr>
          <w:noProof/>
          <w:color w:val="231F39"/>
          <w:sz w:val="17"/>
          <w:szCs w:val="17"/>
        </w:rPr>
        <w:drawing>
          <wp:inline distT="0" distB="0" distL="0" distR="0">
            <wp:extent cx="5715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158" w:rsidRPr="00026740" w:rsidRDefault="00BB7158" w:rsidP="00BB7158">
      <w:pPr>
        <w:keepNext/>
        <w:jc w:val="center"/>
        <w:outlineLvl w:val="1"/>
        <w:rPr>
          <w:b/>
          <w:bCs/>
          <w:iCs/>
          <w:sz w:val="31"/>
          <w:szCs w:val="29"/>
          <w:lang w:val="uk-UA"/>
        </w:rPr>
      </w:pPr>
      <w:proofErr w:type="spellStart"/>
      <w:r w:rsidRPr="00026740">
        <w:rPr>
          <w:b/>
          <w:bCs/>
          <w:iCs/>
          <w:sz w:val="31"/>
          <w:szCs w:val="29"/>
          <w:lang w:val="uk-UA"/>
        </w:rPr>
        <w:t>Знам`янська</w:t>
      </w:r>
      <w:proofErr w:type="spellEnd"/>
      <w:r w:rsidRPr="00026740">
        <w:rPr>
          <w:b/>
          <w:bCs/>
          <w:iCs/>
          <w:sz w:val="31"/>
          <w:szCs w:val="29"/>
          <w:lang w:val="uk-UA"/>
        </w:rPr>
        <w:t xml:space="preserve"> міська рада Кіровоградської області</w:t>
      </w:r>
    </w:p>
    <w:p w:rsidR="00BB7158" w:rsidRPr="00BB4A8F" w:rsidRDefault="00BB7158" w:rsidP="00BB7158">
      <w:pPr>
        <w:keepNext/>
        <w:jc w:val="center"/>
        <w:outlineLvl w:val="1"/>
        <w:rPr>
          <w:sz w:val="31"/>
          <w:szCs w:val="29"/>
          <w:lang w:val="uk-UA"/>
        </w:rPr>
      </w:pPr>
      <w:r w:rsidRPr="00BB4A8F">
        <w:rPr>
          <w:b/>
          <w:bCs/>
          <w:sz w:val="31"/>
          <w:szCs w:val="29"/>
          <w:lang w:val="uk-UA"/>
        </w:rPr>
        <w:t>Виконавчий комітет</w:t>
      </w:r>
    </w:p>
    <w:p w:rsidR="00BB7158" w:rsidRPr="00026740" w:rsidRDefault="00BB7158" w:rsidP="00BB7158">
      <w:pPr>
        <w:jc w:val="center"/>
        <w:rPr>
          <w:lang w:val="uk-UA"/>
        </w:rPr>
      </w:pPr>
    </w:p>
    <w:p w:rsidR="00BB7158" w:rsidRPr="00026740" w:rsidRDefault="00BB7158" w:rsidP="00BB7158">
      <w:pPr>
        <w:keepNext/>
        <w:jc w:val="center"/>
        <w:outlineLvl w:val="1"/>
        <w:rPr>
          <w:b/>
          <w:bCs/>
          <w:sz w:val="31"/>
          <w:szCs w:val="29"/>
          <w:lang w:val="uk-UA"/>
        </w:rPr>
      </w:pPr>
      <w:r w:rsidRPr="00026740">
        <w:rPr>
          <w:b/>
          <w:bCs/>
          <w:sz w:val="31"/>
          <w:szCs w:val="29"/>
          <w:lang w:val="uk-UA"/>
        </w:rPr>
        <w:t>Р</w:t>
      </w:r>
      <w:r w:rsidR="006A6FBE">
        <w:rPr>
          <w:b/>
          <w:bCs/>
          <w:sz w:val="31"/>
          <w:szCs w:val="29"/>
          <w:lang w:val="uk-UA"/>
        </w:rPr>
        <w:t>ОЗПОРЯДЖЕННЯ</w:t>
      </w:r>
    </w:p>
    <w:p w:rsidR="00455392" w:rsidRDefault="00455392" w:rsidP="00BB7158">
      <w:pPr>
        <w:rPr>
          <w:b/>
          <w:bCs/>
          <w:lang w:val="uk-UA"/>
        </w:rPr>
      </w:pPr>
    </w:p>
    <w:p w:rsidR="00BB7158" w:rsidRPr="00026740" w:rsidRDefault="00BB7158" w:rsidP="00BB7158">
      <w:pPr>
        <w:rPr>
          <w:b/>
          <w:bCs/>
          <w:lang w:val="uk-UA"/>
        </w:rPr>
      </w:pPr>
      <w:r w:rsidRPr="00026740">
        <w:rPr>
          <w:b/>
          <w:bCs/>
          <w:lang w:val="uk-UA"/>
        </w:rPr>
        <w:t xml:space="preserve">від   </w:t>
      </w:r>
      <w:r w:rsidR="00BB4A8F" w:rsidRPr="00BB4A8F">
        <w:rPr>
          <w:b/>
          <w:bCs/>
          <w:lang w:val="uk-UA"/>
        </w:rPr>
        <w:t>1</w:t>
      </w:r>
      <w:r w:rsidR="00BB4A8F">
        <w:rPr>
          <w:b/>
          <w:bCs/>
          <w:lang w:val="en-US"/>
        </w:rPr>
        <w:t xml:space="preserve">1 </w:t>
      </w:r>
      <w:proofErr w:type="spellStart"/>
      <w:r w:rsidR="00BB4A8F">
        <w:rPr>
          <w:b/>
          <w:bCs/>
        </w:rPr>
        <w:t>червня</w:t>
      </w:r>
      <w:proofErr w:type="spellEnd"/>
      <w:r w:rsidR="00440599">
        <w:rPr>
          <w:b/>
          <w:bCs/>
          <w:lang w:val="uk-UA"/>
        </w:rPr>
        <w:t xml:space="preserve">  </w:t>
      </w:r>
      <w:r w:rsidRPr="00026740">
        <w:rPr>
          <w:b/>
          <w:bCs/>
          <w:lang w:val="uk-UA"/>
        </w:rPr>
        <w:t xml:space="preserve"> 20</w:t>
      </w:r>
      <w:r w:rsidR="00455392">
        <w:rPr>
          <w:b/>
          <w:bCs/>
          <w:lang w:val="uk-UA"/>
        </w:rPr>
        <w:t>20</w:t>
      </w:r>
      <w:r w:rsidRPr="00026740">
        <w:rPr>
          <w:b/>
          <w:bCs/>
          <w:lang w:val="uk-UA"/>
        </w:rPr>
        <w:t xml:space="preserve"> року                                                                   </w:t>
      </w:r>
      <w:r w:rsidR="00BB4A8F">
        <w:rPr>
          <w:b/>
          <w:bCs/>
          <w:lang w:val="uk-UA"/>
        </w:rPr>
        <w:t xml:space="preserve">             </w:t>
      </w:r>
      <w:bookmarkStart w:id="0" w:name="_GoBack"/>
      <w:bookmarkEnd w:id="0"/>
      <w:r w:rsidRPr="00026740">
        <w:rPr>
          <w:b/>
          <w:bCs/>
          <w:lang w:val="uk-UA"/>
        </w:rPr>
        <w:t>№</w:t>
      </w:r>
      <w:r w:rsidR="00BB4A8F">
        <w:rPr>
          <w:b/>
          <w:bCs/>
          <w:lang w:val="uk-UA"/>
        </w:rPr>
        <w:t>81</w:t>
      </w:r>
    </w:p>
    <w:p w:rsidR="00BB7158" w:rsidRPr="00026740" w:rsidRDefault="00BB7158" w:rsidP="00BB7158">
      <w:pPr>
        <w:rPr>
          <w:b/>
          <w:bCs/>
          <w:lang w:val="uk-UA"/>
        </w:rPr>
      </w:pPr>
    </w:p>
    <w:p w:rsidR="00BB7158" w:rsidRPr="00026740" w:rsidRDefault="00BB7158" w:rsidP="00BB7158">
      <w:pPr>
        <w:jc w:val="center"/>
        <w:rPr>
          <w:b/>
          <w:bCs/>
          <w:lang w:val="uk-UA"/>
        </w:rPr>
      </w:pPr>
      <w:proofErr w:type="spellStart"/>
      <w:r w:rsidRPr="00026740">
        <w:rPr>
          <w:b/>
          <w:bCs/>
          <w:lang w:val="uk-UA"/>
        </w:rPr>
        <w:t>м.Знам’янка</w:t>
      </w:r>
      <w:proofErr w:type="spellEnd"/>
    </w:p>
    <w:p w:rsidR="00BB7158" w:rsidRPr="00026740" w:rsidRDefault="00BB7158" w:rsidP="00BB7158">
      <w:pPr>
        <w:jc w:val="both"/>
        <w:rPr>
          <w:b/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BB7158" w:rsidRPr="006308B9" w:rsidRDefault="00BB7158" w:rsidP="00BB7158">
      <w:pPr>
        <w:jc w:val="both"/>
        <w:rPr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455392" w:rsidRDefault="00455392" w:rsidP="00455392">
      <w:pPr>
        <w:rPr>
          <w:lang w:val="uk-UA"/>
        </w:rPr>
      </w:pPr>
      <w:r w:rsidRPr="00994741">
        <w:rPr>
          <w:lang w:val="uk-UA"/>
        </w:rPr>
        <w:t xml:space="preserve">Про створення комісії </w:t>
      </w:r>
      <w:r>
        <w:rPr>
          <w:lang w:val="uk-UA"/>
        </w:rPr>
        <w:t xml:space="preserve">щодо встановлення </w:t>
      </w:r>
    </w:p>
    <w:p w:rsidR="00455392" w:rsidRDefault="00455392" w:rsidP="00455392">
      <w:pPr>
        <w:rPr>
          <w:lang w:val="uk-UA"/>
        </w:rPr>
      </w:pPr>
      <w:r>
        <w:rPr>
          <w:lang w:val="uk-UA"/>
        </w:rPr>
        <w:t xml:space="preserve">можливості реконструкції житлового приміщення </w:t>
      </w:r>
    </w:p>
    <w:p w:rsidR="00455392" w:rsidRDefault="00455392" w:rsidP="00455392">
      <w:pPr>
        <w:rPr>
          <w:lang w:val="uk-UA"/>
        </w:rPr>
      </w:pPr>
      <w:r>
        <w:rPr>
          <w:lang w:val="uk-UA"/>
        </w:rPr>
        <w:t xml:space="preserve">кв. №3 по вул. Гагаріна, 22 під нежитлове </w:t>
      </w:r>
    </w:p>
    <w:p w:rsidR="00455392" w:rsidRDefault="00455392" w:rsidP="00455392">
      <w:pPr>
        <w:rPr>
          <w:lang w:val="uk-UA"/>
        </w:rPr>
      </w:pPr>
      <w:r>
        <w:rPr>
          <w:lang w:val="uk-UA"/>
        </w:rPr>
        <w:t>приміщення — стоматологічний кабінет у м. Знам'янка</w:t>
      </w:r>
    </w:p>
    <w:p w:rsidR="00BB7158" w:rsidRPr="00026740" w:rsidRDefault="00BB7158" w:rsidP="00BB7158">
      <w:pPr>
        <w:jc w:val="both"/>
        <w:rPr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BB7158" w:rsidRPr="00026740" w:rsidRDefault="00BB7158" w:rsidP="00BB7158">
      <w:pPr>
        <w:ind w:firstLine="709"/>
        <w:jc w:val="both"/>
        <w:rPr>
          <w:color w:val="1B1D1F"/>
          <w:shd w:val="clear" w:color="auto" w:fill="FFFFFF"/>
          <w:lang w:val="uk-UA"/>
        </w:rPr>
      </w:pPr>
    </w:p>
    <w:p w:rsidR="00455392" w:rsidRPr="00994741" w:rsidRDefault="00BB7158" w:rsidP="00455392">
      <w:pPr>
        <w:ind w:firstLine="720"/>
        <w:jc w:val="both"/>
        <w:rPr>
          <w:lang w:val="uk-UA"/>
        </w:rPr>
      </w:pPr>
      <w:r>
        <w:rPr>
          <w:color w:val="1B1D1F"/>
          <w:shd w:val="clear" w:color="auto" w:fill="FFFFFF"/>
          <w:lang w:val="uk-UA"/>
        </w:rPr>
        <w:t xml:space="preserve">   </w:t>
      </w:r>
      <w:r w:rsidR="00455392">
        <w:rPr>
          <w:lang w:val="uk-UA"/>
        </w:rPr>
        <w:t xml:space="preserve">Розглянувши заяву гр. </w:t>
      </w:r>
      <w:r w:rsidR="0076564C">
        <w:rPr>
          <w:lang w:val="uk-UA"/>
        </w:rPr>
        <w:t>МАЦЕНКО</w:t>
      </w:r>
      <w:r w:rsidR="00455392">
        <w:rPr>
          <w:lang w:val="uk-UA"/>
        </w:rPr>
        <w:t xml:space="preserve"> </w:t>
      </w:r>
      <w:r w:rsidR="0076564C">
        <w:rPr>
          <w:lang w:val="uk-UA"/>
        </w:rPr>
        <w:t>Юлії Віталіївни</w:t>
      </w:r>
      <w:r w:rsidR="00455392">
        <w:rPr>
          <w:lang w:val="uk-UA"/>
        </w:rPr>
        <w:t xml:space="preserve"> щодо встановлення можливості реконструкції житлового приміщення кв</w:t>
      </w:r>
      <w:r w:rsidR="00453849">
        <w:rPr>
          <w:lang w:val="uk-UA"/>
        </w:rPr>
        <w:t>артири</w:t>
      </w:r>
      <w:r w:rsidR="00455392">
        <w:rPr>
          <w:lang w:val="uk-UA"/>
        </w:rPr>
        <w:t xml:space="preserve"> №3 по вул. Гагаріна, 2</w:t>
      </w:r>
      <w:r w:rsidR="0076564C">
        <w:rPr>
          <w:lang w:val="uk-UA"/>
        </w:rPr>
        <w:t>2</w:t>
      </w:r>
      <w:r w:rsidR="00455392">
        <w:rPr>
          <w:lang w:val="uk-UA"/>
        </w:rPr>
        <w:t xml:space="preserve"> у </w:t>
      </w:r>
      <w:proofErr w:type="spellStart"/>
      <w:r w:rsidR="00455392">
        <w:rPr>
          <w:lang w:val="uk-UA"/>
        </w:rPr>
        <w:t>м.Знам'янка</w:t>
      </w:r>
      <w:proofErr w:type="spellEnd"/>
      <w:r w:rsidR="00455392">
        <w:rPr>
          <w:lang w:val="uk-UA"/>
        </w:rPr>
        <w:t xml:space="preserve"> під нежитлове приміщення — </w:t>
      </w:r>
      <w:r w:rsidR="0076564C">
        <w:rPr>
          <w:lang w:val="uk-UA"/>
        </w:rPr>
        <w:t xml:space="preserve">стоматологічний </w:t>
      </w:r>
      <w:r w:rsidR="00455392">
        <w:rPr>
          <w:lang w:val="uk-UA"/>
        </w:rPr>
        <w:t xml:space="preserve">кабінет, яка належить </w:t>
      </w:r>
      <w:proofErr w:type="spellStart"/>
      <w:r w:rsidR="00455392">
        <w:rPr>
          <w:lang w:val="uk-UA"/>
        </w:rPr>
        <w:t>гр.</w:t>
      </w:r>
      <w:r w:rsidR="0076564C">
        <w:rPr>
          <w:lang w:val="uk-UA"/>
        </w:rPr>
        <w:t>МАЦЕНКО</w:t>
      </w:r>
      <w:proofErr w:type="spellEnd"/>
      <w:r w:rsidR="0076564C">
        <w:rPr>
          <w:lang w:val="uk-UA"/>
        </w:rPr>
        <w:t xml:space="preserve"> Юлії Віталіївні</w:t>
      </w:r>
      <w:r w:rsidR="00455392">
        <w:rPr>
          <w:lang w:val="uk-UA"/>
        </w:rPr>
        <w:t xml:space="preserve"> відповідно до договору купівлі-продажу від </w:t>
      </w:r>
      <w:r w:rsidR="0076564C">
        <w:rPr>
          <w:lang w:val="uk-UA"/>
        </w:rPr>
        <w:t>0</w:t>
      </w:r>
      <w:r w:rsidR="00455392">
        <w:rPr>
          <w:lang w:val="uk-UA"/>
        </w:rPr>
        <w:t>2.0</w:t>
      </w:r>
      <w:r w:rsidR="0076564C">
        <w:rPr>
          <w:lang w:val="uk-UA"/>
        </w:rPr>
        <w:t>3</w:t>
      </w:r>
      <w:r w:rsidR="00455392">
        <w:rPr>
          <w:lang w:val="uk-UA"/>
        </w:rPr>
        <w:t>.20</w:t>
      </w:r>
      <w:r w:rsidR="0076564C">
        <w:rPr>
          <w:lang w:val="uk-UA"/>
        </w:rPr>
        <w:t>20</w:t>
      </w:r>
      <w:r w:rsidR="00455392">
        <w:rPr>
          <w:lang w:val="uk-UA"/>
        </w:rPr>
        <w:t>р. зареєстрований в реєстрі за №</w:t>
      </w:r>
      <w:r w:rsidR="0076564C">
        <w:rPr>
          <w:lang w:val="uk-UA"/>
        </w:rPr>
        <w:t>177</w:t>
      </w:r>
      <w:r w:rsidR="00455392">
        <w:rPr>
          <w:lang w:val="uk-UA"/>
        </w:rPr>
        <w:t xml:space="preserve">, </w:t>
      </w:r>
      <w:r w:rsidR="00455392" w:rsidRPr="00994741">
        <w:rPr>
          <w:lang w:val="uk-UA"/>
        </w:rPr>
        <w:t xml:space="preserve">керуючись ст.42 Закону України </w:t>
      </w:r>
      <w:r w:rsidR="00455392">
        <w:rPr>
          <w:lang w:val="uk-UA"/>
        </w:rPr>
        <w:t>"</w:t>
      </w:r>
      <w:r w:rsidR="00455392" w:rsidRPr="00994741">
        <w:rPr>
          <w:lang w:val="uk-UA"/>
        </w:rPr>
        <w:t xml:space="preserve">Про місцеве самоврядування </w:t>
      </w:r>
      <w:r w:rsidR="00455392">
        <w:rPr>
          <w:lang w:val="uk-UA"/>
        </w:rPr>
        <w:t>в Україні":</w:t>
      </w:r>
    </w:p>
    <w:p w:rsidR="00455392" w:rsidRPr="0031737B" w:rsidRDefault="00455392" w:rsidP="00455392">
      <w:pPr>
        <w:jc w:val="both"/>
        <w:rPr>
          <w:sz w:val="12"/>
          <w:szCs w:val="12"/>
          <w:lang w:val="uk-UA"/>
        </w:rPr>
      </w:pPr>
    </w:p>
    <w:p w:rsidR="00455392" w:rsidRPr="00994741" w:rsidRDefault="00455392" w:rsidP="00455392">
      <w:pPr>
        <w:numPr>
          <w:ilvl w:val="0"/>
          <w:numId w:val="2"/>
        </w:numPr>
        <w:jc w:val="both"/>
        <w:rPr>
          <w:lang w:val="uk-UA"/>
        </w:rPr>
      </w:pPr>
      <w:r w:rsidRPr="00994741">
        <w:rPr>
          <w:lang w:val="uk-UA"/>
        </w:rPr>
        <w:t>Створити комі</w:t>
      </w:r>
      <w:r>
        <w:rPr>
          <w:lang w:val="uk-UA"/>
        </w:rPr>
        <w:t>сію щодо встановлення можливості реконструкції житлового приміщення кв. №3 по вул. Гагаріна, 2</w:t>
      </w:r>
      <w:r w:rsidR="0076564C">
        <w:rPr>
          <w:lang w:val="uk-UA"/>
        </w:rPr>
        <w:t>2</w:t>
      </w:r>
      <w:r>
        <w:rPr>
          <w:lang w:val="uk-UA"/>
        </w:rPr>
        <w:t xml:space="preserve"> у </w:t>
      </w:r>
      <w:proofErr w:type="spellStart"/>
      <w:r>
        <w:rPr>
          <w:lang w:val="uk-UA"/>
        </w:rPr>
        <w:t>м.Знам'янка</w:t>
      </w:r>
      <w:proofErr w:type="spellEnd"/>
      <w:r>
        <w:rPr>
          <w:lang w:val="uk-UA"/>
        </w:rPr>
        <w:t xml:space="preserve"> під нежитлове приміщення — </w:t>
      </w:r>
      <w:r w:rsidR="0076564C">
        <w:rPr>
          <w:lang w:val="uk-UA"/>
        </w:rPr>
        <w:t xml:space="preserve">стоматологічний </w:t>
      </w:r>
      <w:r>
        <w:rPr>
          <w:lang w:val="uk-UA"/>
        </w:rPr>
        <w:t xml:space="preserve">кабінет </w:t>
      </w:r>
      <w:r w:rsidRPr="00994741">
        <w:rPr>
          <w:lang w:val="uk-UA"/>
        </w:rPr>
        <w:t>у наступному складі:</w:t>
      </w:r>
    </w:p>
    <w:p w:rsidR="00455392" w:rsidRPr="00026E7C" w:rsidRDefault="00455392" w:rsidP="00455392">
      <w:pPr>
        <w:ind w:left="1080"/>
        <w:jc w:val="both"/>
        <w:rPr>
          <w:sz w:val="6"/>
          <w:szCs w:val="6"/>
          <w:lang w:val="uk-UA"/>
        </w:rPr>
      </w:pPr>
    </w:p>
    <w:p w:rsidR="00455392" w:rsidRDefault="00455392" w:rsidP="00455392">
      <w:pPr>
        <w:ind w:left="1080"/>
        <w:jc w:val="both"/>
        <w:rPr>
          <w:lang w:val="uk-UA"/>
        </w:rPr>
      </w:pPr>
    </w:p>
    <w:p w:rsidR="00455392" w:rsidRDefault="00455392" w:rsidP="00455392">
      <w:pPr>
        <w:ind w:left="1080"/>
        <w:jc w:val="both"/>
        <w:rPr>
          <w:lang w:val="uk-UA"/>
        </w:rPr>
      </w:pPr>
      <w:r>
        <w:rPr>
          <w:lang w:val="uk-UA"/>
        </w:rPr>
        <w:t xml:space="preserve">голова комісії: </w:t>
      </w:r>
      <w:r w:rsidR="0076564C">
        <w:rPr>
          <w:lang w:val="uk-UA"/>
        </w:rPr>
        <w:t>Нікітін Микола Миколайович</w:t>
      </w:r>
      <w:r>
        <w:rPr>
          <w:lang w:val="uk-UA"/>
        </w:rPr>
        <w:t xml:space="preserve"> – </w:t>
      </w:r>
      <w:r w:rsidR="0076564C">
        <w:rPr>
          <w:lang w:val="uk-UA"/>
        </w:rPr>
        <w:t>н</w:t>
      </w:r>
      <w:r>
        <w:rPr>
          <w:lang w:val="uk-UA"/>
        </w:rPr>
        <w:t xml:space="preserve">ачальник управління, </w:t>
      </w:r>
    </w:p>
    <w:p w:rsidR="00455392" w:rsidRDefault="0076564C" w:rsidP="00455392">
      <w:pPr>
        <w:ind w:left="2832"/>
        <w:jc w:val="both"/>
        <w:rPr>
          <w:lang w:val="uk-UA"/>
        </w:rPr>
      </w:pPr>
      <w:r>
        <w:rPr>
          <w:lang w:val="uk-UA"/>
        </w:rPr>
        <w:t>містобудування, архітектури та житлово-комунального господарства</w:t>
      </w:r>
      <w:r w:rsidR="00455392">
        <w:rPr>
          <w:lang w:val="uk-UA"/>
        </w:rPr>
        <w:t xml:space="preserve"> Знам'янської міської ради; </w:t>
      </w:r>
    </w:p>
    <w:p w:rsidR="00455392" w:rsidRPr="0031737B" w:rsidRDefault="00455392" w:rsidP="00455392">
      <w:pPr>
        <w:ind w:left="1080"/>
        <w:jc w:val="both"/>
        <w:rPr>
          <w:sz w:val="12"/>
          <w:szCs w:val="12"/>
          <w:lang w:val="uk-UA"/>
        </w:rPr>
      </w:pPr>
    </w:p>
    <w:p w:rsidR="00455392" w:rsidRDefault="00455392" w:rsidP="00455392">
      <w:pPr>
        <w:ind w:left="1080"/>
        <w:jc w:val="both"/>
        <w:rPr>
          <w:lang w:val="uk-UA"/>
        </w:rPr>
      </w:pPr>
      <w:r>
        <w:rPr>
          <w:lang w:val="uk-UA"/>
        </w:rPr>
        <w:t>члени комісії:</w:t>
      </w:r>
    </w:p>
    <w:p w:rsidR="00455392" w:rsidRDefault="00455392" w:rsidP="00455392">
      <w:pPr>
        <w:ind w:left="2520" w:right="-5"/>
        <w:jc w:val="both"/>
        <w:rPr>
          <w:lang w:val="uk-UA"/>
        </w:rPr>
      </w:pPr>
      <w:r>
        <w:rPr>
          <w:lang w:val="uk-UA"/>
        </w:rPr>
        <w:t>- Голова Людмила Олексіївна – керівник ЗМКП «Бюро технічної інвентаризації»;</w:t>
      </w:r>
    </w:p>
    <w:p w:rsidR="00455392" w:rsidRDefault="00455392" w:rsidP="00455392">
      <w:pPr>
        <w:ind w:left="2520"/>
        <w:jc w:val="both"/>
        <w:rPr>
          <w:lang w:val="uk-UA"/>
        </w:rPr>
      </w:pPr>
      <w:r>
        <w:rPr>
          <w:lang w:val="uk-UA"/>
        </w:rPr>
        <w:t>- Чернявський Олег Миколайович</w:t>
      </w:r>
      <w:r>
        <w:t xml:space="preserve"> – </w:t>
      </w:r>
      <w:r>
        <w:rPr>
          <w:lang w:val="uk-UA"/>
        </w:rPr>
        <w:t>керівник КП «Знам’янський комбінат комунальних послуг»</w:t>
      </w:r>
      <w:r>
        <w:t>;</w:t>
      </w:r>
    </w:p>
    <w:p w:rsidR="00455392" w:rsidRDefault="00455392" w:rsidP="00455392">
      <w:pPr>
        <w:ind w:left="2520"/>
        <w:jc w:val="both"/>
        <w:rPr>
          <w:lang w:val="uk-UA"/>
        </w:rPr>
      </w:pPr>
      <w:r>
        <w:rPr>
          <w:lang w:val="uk-UA"/>
        </w:rPr>
        <w:t xml:space="preserve">- </w:t>
      </w:r>
      <w:r w:rsidR="004E6BB0">
        <w:rPr>
          <w:lang w:val="uk-UA"/>
        </w:rPr>
        <w:t>Приходько Віталій Іванович</w:t>
      </w:r>
      <w:r w:rsidR="0076564C">
        <w:rPr>
          <w:lang w:val="uk-UA"/>
        </w:rPr>
        <w:t xml:space="preserve"> </w:t>
      </w:r>
      <w:r>
        <w:rPr>
          <w:lang w:val="uk-UA"/>
        </w:rPr>
        <w:t xml:space="preserve">– </w:t>
      </w:r>
      <w:r w:rsidR="004E6BB0">
        <w:rPr>
          <w:lang w:val="uk-UA"/>
        </w:rPr>
        <w:t xml:space="preserve">головний спеціаліст з правових питань відділу забезпечення діяльності </w:t>
      </w:r>
      <w:r>
        <w:rPr>
          <w:lang w:val="uk-UA"/>
        </w:rPr>
        <w:t>міської ради;</w:t>
      </w:r>
    </w:p>
    <w:p w:rsidR="00455392" w:rsidRDefault="00455392" w:rsidP="00455392">
      <w:pPr>
        <w:ind w:left="2520"/>
        <w:jc w:val="both"/>
        <w:rPr>
          <w:lang w:val="uk-UA"/>
        </w:rPr>
      </w:pPr>
      <w:r>
        <w:rPr>
          <w:lang w:val="uk-UA"/>
        </w:rPr>
        <w:t>- Мостовий Олександр Євгенович – головний спеціаліст відділу архітектури та містобудування УМА та ЖКГ.</w:t>
      </w:r>
    </w:p>
    <w:p w:rsidR="00455392" w:rsidRDefault="00455392" w:rsidP="00455392">
      <w:pPr>
        <w:ind w:firstLine="2520"/>
        <w:rPr>
          <w:sz w:val="12"/>
          <w:szCs w:val="12"/>
          <w:lang w:val="uk-UA"/>
        </w:rPr>
      </w:pPr>
    </w:p>
    <w:p w:rsidR="00455392" w:rsidRPr="0031737B" w:rsidRDefault="00455392" w:rsidP="00455392">
      <w:pPr>
        <w:ind w:firstLine="2520"/>
        <w:rPr>
          <w:sz w:val="12"/>
          <w:szCs w:val="12"/>
          <w:lang w:val="uk-UA"/>
        </w:rPr>
      </w:pPr>
    </w:p>
    <w:p w:rsidR="00455392" w:rsidRDefault="00455392" w:rsidP="00455392">
      <w:pPr>
        <w:numPr>
          <w:ilvl w:val="0"/>
          <w:numId w:val="2"/>
        </w:numPr>
        <w:jc w:val="both"/>
        <w:rPr>
          <w:lang w:val="uk-UA"/>
        </w:rPr>
      </w:pPr>
      <w:r w:rsidRPr="00994741">
        <w:rPr>
          <w:lang w:val="uk-UA"/>
        </w:rPr>
        <w:t xml:space="preserve">Роботу комісії призначити на </w:t>
      </w:r>
      <w:r>
        <w:rPr>
          <w:lang w:val="uk-UA"/>
        </w:rPr>
        <w:t>0</w:t>
      </w:r>
      <w:r w:rsidR="0076564C">
        <w:rPr>
          <w:lang w:val="uk-UA"/>
        </w:rPr>
        <w:t>9</w:t>
      </w:r>
      <w:r>
        <w:rPr>
          <w:lang w:val="uk-UA"/>
        </w:rPr>
        <w:t xml:space="preserve"> </w:t>
      </w:r>
      <w:r w:rsidR="0076564C">
        <w:rPr>
          <w:lang w:val="uk-UA"/>
        </w:rPr>
        <w:t>червня</w:t>
      </w:r>
      <w:r w:rsidRPr="00994741">
        <w:rPr>
          <w:lang w:val="uk-UA"/>
        </w:rPr>
        <w:t xml:space="preserve"> 20</w:t>
      </w:r>
      <w:r w:rsidR="0076564C">
        <w:rPr>
          <w:lang w:val="uk-UA"/>
        </w:rPr>
        <w:t>20</w:t>
      </w:r>
      <w:r>
        <w:rPr>
          <w:lang w:val="uk-UA"/>
        </w:rPr>
        <w:t xml:space="preserve"> </w:t>
      </w:r>
      <w:r w:rsidRPr="00994741">
        <w:rPr>
          <w:lang w:val="uk-UA"/>
        </w:rPr>
        <w:t xml:space="preserve">року о </w:t>
      </w:r>
      <w:r>
        <w:rPr>
          <w:lang w:val="uk-UA"/>
        </w:rPr>
        <w:t>10.00</w:t>
      </w:r>
      <w:r w:rsidRPr="00994741">
        <w:rPr>
          <w:lang w:val="uk-UA"/>
        </w:rPr>
        <w:t xml:space="preserve"> годині. Збір комісії у </w:t>
      </w:r>
      <w:r>
        <w:rPr>
          <w:lang w:val="uk-UA"/>
        </w:rPr>
        <w:t>приміщенні міськвиконкому.</w:t>
      </w:r>
    </w:p>
    <w:p w:rsidR="00455392" w:rsidRPr="00994741" w:rsidRDefault="00455392" w:rsidP="00455392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розпорядження покласти на заступника міського голови з питань діяльності виконавчих органів </w:t>
      </w:r>
      <w:r w:rsidR="0076564C">
        <w:rPr>
          <w:lang w:val="uk-UA"/>
        </w:rPr>
        <w:t>Сергія ГРЕБЕНЮКА.</w:t>
      </w:r>
    </w:p>
    <w:p w:rsidR="00BB7158" w:rsidRPr="00026740" w:rsidRDefault="00BB7158" w:rsidP="00455392">
      <w:pPr>
        <w:shd w:val="clear" w:color="auto" w:fill="FFFFFF"/>
        <w:ind w:firstLine="142"/>
        <w:jc w:val="both"/>
        <w:textAlignment w:val="baseline"/>
        <w:rPr>
          <w:color w:val="000000"/>
          <w:lang w:val="uk-UA" w:eastAsia="uk-UA"/>
        </w:rPr>
      </w:pPr>
    </w:p>
    <w:p w:rsidR="00455392" w:rsidRDefault="00455392" w:rsidP="00455392">
      <w:pPr>
        <w:ind w:left="720"/>
        <w:rPr>
          <w:b/>
          <w:lang w:val="uk-UA"/>
        </w:rPr>
      </w:pPr>
    </w:p>
    <w:p w:rsidR="00455392" w:rsidRDefault="00455392" w:rsidP="00BB7158">
      <w:pPr>
        <w:rPr>
          <w:b/>
          <w:lang w:val="uk-UA"/>
        </w:rPr>
      </w:pPr>
    </w:p>
    <w:p w:rsidR="00BB7158" w:rsidRPr="00026740" w:rsidRDefault="00BB7158" w:rsidP="00455392">
      <w:pPr>
        <w:ind w:firstLine="708"/>
      </w:pPr>
      <w:r w:rsidRPr="00026740">
        <w:rPr>
          <w:b/>
          <w:lang w:val="uk-UA"/>
        </w:rPr>
        <w:t>Міський голова                                                            Сергій ФІЛІПЕНКО</w:t>
      </w:r>
    </w:p>
    <w:sectPr w:rsidR="00BB7158" w:rsidRPr="00026740" w:rsidSect="0045539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63762"/>
    <w:multiLevelType w:val="hybridMultilevel"/>
    <w:tmpl w:val="54AC9BDA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">
    <w:nsid w:val="20482392"/>
    <w:multiLevelType w:val="hybridMultilevel"/>
    <w:tmpl w:val="2B4C4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D048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158"/>
    <w:rsid w:val="000036E5"/>
    <w:rsid w:val="00345F1F"/>
    <w:rsid w:val="00440599"/>
    <w:rsid w:val="00453849"/>
    <w:rsid w:val="00455392"/>
    <w:rsid w:val="00467B3A"/>
    <w:rsid w:val="004E6BB0"/>
    <w:rsid w:val="0068347F"/>
    <w:rsid w:val="006A6FBE"/>
    <w:rsid w:val="007144C7"/>
    <w:rsid w:val="0076564C"/>
    <w:rsid w:val="00BB4A8F"/>
    <w:rsid w:val="00BB7158"/>
    <w:rsid w:val="00E73A3D"/>
    <w:rsid w:val="00FE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User</cp:lastModifiedBy>
  <cp:revision>2</cp:revision>
  <dcterms:created xsi:type="dcterms:W3CDTF">2020-06-12T08:22:00Z</dcterms:created>
  <dcterms:modified xsi:type="dcterms:W3CDTF">2020-06-12T08:22:00Z</dcterms:modified>
</cp:coreProperties>
</file>