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36D" w:rsidRDefault="0023536D" w:rsidP="0023536D">
      <w:pPr>
        <w:jc w:val="right"/>
        <w:rPr>
          <w:b/>
          <w:iCs/>
          <w:lang w:val="uk-UA"/>
        </w:rPr>
      </w:pPr>
      <w:r>
        <w:rPr>
          <w:b/>
          <w:iCs/>
          <w:lang w:val="uk-UA"/>
        </w:rPr>
        <w:t xml:space="preserve">ПРОЄКТ </w:t>
      </w:r>
    </w:p>
    <w:p w:rsidR="0023536D" w:rsidRDefault="0023536D" w:rsidP="0023536D">
      <w:pPr>
        <w:jc w:val="center"/>
        <w:rPr>
          <w:b/>
          <w:lang w:val="uk-UA"/>
        </w:rPr>
      </w:pPr>
    </w:p>
    <w:p w:rsidR="0023536D" w:rsidRPr="00071CCD" w:rsidRDefault="0023536D" w:rsidP="0023536D">
      <w:pPr>
        <w:jc w:val="center"/>
        <w:rPr>
          <w:rFonts w:eastAsia="Calibri"/>
          <w:b/>
        </w:rPr>
      </w:pPr>
      <w:r w:rsidRPr="00071CCD">
        <w:rPr>
          <w:rFonts w:eastAsia="Calibri"/>
          <w:b/>
        </w:rPr>
        <w:t>ПОЯСНЮВАЛЬНА ЗАПИСКА</w:t>
      </w:r>
    </w:p>
    <w:p w:rsidR="0023536D" w:rsidRPr="00071CCD" w:rsidRDefault="0023536D" w:rsidP="0023536D">
      <w:pPr>
        <w:jc w:val="center"/>
        <w:rPr>
          <w:rFonts w:eastAsia="Calibri"/>
        </w:rPr>
      </w:pPr>
      <w:r w:rsidRPr="00071CCD">
        <w:rPr>
          <w:rFonts w:eastAsia="Calibri"/>
          <w:lang w:val="uk-UA"/>
        </w:rPr>
        <w:t>до</w:t>
      </w:r>
      <w:r w:rsidRPr="00071CCD">
        <w:rPr>
          <w:rFonts w:eastAsia="Calibri"/>
        </w:rPr>
        <w:t xml:space="preserve"> проекту </w:t>
      </w:r>
      <w:proofErr w:type="spellStart"/>
      <w:r w:rsidRPr="00071CCD">
        <w:rPr>
          <w:rFonts w:eastAsia="Calibri"/>
        </w:rPr>
        <w:t>рішення</w:t>
      </w:r>
      <w:proofErr w:type="spellEnd"/>
      <w:r w:rsidRPr="00071CCD">
        <w:rPr>
          <w:rFonts w:eastAsia="Calibri"/>
        </w:rPr>
        <w:t xml:space="preserve"> </w:t>
      </w:r>
      <w:proofErr w:type="spellStart"/>
      <w:r w:rsidRPr="00071CCD">
        <w:rPr>
          <w:rFonts w:eastAsia="Calibri"/>
        </w:rPr>
        <w:t>Знам’янської</w:t>
      </w:r>
      <w:proofErr w:type="spellEnd"/>
      <w:r w:rsidRPr="00071CCD">
        <w:rPr>
          <w:rFonts w:eastAsia="Calibri"/>
        </w:rPr>
        <w:t xml:space="preserve"> </w:t>
      </w:r>
      <w:proofErr w:type="spellStart"/>
      <w:r w:rsidRPr="00071CCD">
        <w:rPr>
          <w:rFonts w:eastAsia="Calibri"/>
        </w:rPr>
        <w:t>міської</w:t>
      </w:r>
      <w:proofErr w:type="spellEnd"/>
      <w:r w:rsidRPr="00071CCD">
        <w:rPr>
          <w:rFonts w:eastAsia="Calibri"/>
        </w:rPr>
        <w:t xml:space="preserve"> ради </w:t>
      </w:r>
      <w:proofErr w:type="spellStart"/>
      <w:r w:rsidRPr="00071CCD">
        <w:rPr>
          <w:rFonts w:eastAsia="Calibri"/>
        </w:rPr>
        <w:t>сьомого</w:t>
      </w:r>
      <w:proofErr w:type="spellEnd"/>
      <w:r w:rsidRPr="00071CCD">
        <w:rPr>
          <w:rFonts w:eastAsia="Calibri"/>
        </w:rPr>
        <w:t xml:space="preserve"> </w:t>
      </w:r>
      <w:proofErr w:type="spellStart"/>
      <w:r w:rsidRPr="00071CCD">
        <w:rPr>
          <w:rFonts w:eastAsia="Calibri"/>
        </w:rPr>
        <w:t>скликання</w:t>
      </w:r>
      <w:proofErr w:type="spellEnd"/>
    </w:p>
    <w:p w:rsidR="0023536D" w:rsidRPr="00071CCD" w:rsidRDefault="0023536D" w:rsidP="0023536D">
      <w:pPr>
        <w:jc w:val="center"/>
        <w:rPr>
          <w:lang w:val="uk-UA"/>
        </w:rPr>
      </w:pPr>
      <w:r w:rsidRPr="00071CCD">
        <w:rPr>
          <w:lang w:val="uk-UA"/>
        </w:rPr>
        <w:t>про хід виконання  «Міської цільової комплексної програми</w:t>
      </w:r>
    </w:p>
    <w:p w:rsidR="0023536D" w:rsidRPr="00071CCD" w:rsidRDefault="0023536D" w:rsidP="0023536D">
      <w:pPr>
        <w:jc w:val="center"/>
        <w:rPr>
          <w:lang w:val="uk-UA"/>
        </w:rPr>
      </w:pPr>
      <w:r w:rsidRPr="00071CCD">
        <w:rPr>
          <w:lang w:val="uk-UA"/>
        </w:rPr>
        <w:t>розвитку закладів освіти міста на 2019 – 2021 роки» за звітний період 2020 року»</w:t>
      </w:r>
    </w:p>
    <w:p w:rsidR="0023536D" w:rsidRPr="00071CCD" w:rsidRDefault="0023536D" w:rsidP="0023536D">
      <w:pPr>
        <w:jc w:val="center"/>
        <w:rPr>
          <w:i/>
          <w:u w:val="single"/>
          <w:lang w:val="uk-UA"/>
        </w:rPr>
      </w:pPr>
    </w:p>
    <w:p w:rsidR="0023536D" w:rsidRPr="0023536D" w:rsidRDefault="0023536D" w:rsidP="003501FB">
      <w:pPr>
        <w:numPr>
          <w:ilvl w:val="0"/>
          <w:numId w:val="1"/>
        </w:numPr>
        <w:jc w:val="both"/>
        <w:rPr>
          <w:b/>
        </w:rPr>
      </w:pPr>
      <w:r w:rsidRPr="0023536D">
        <w:rPr>
          <w:rFonts w:eastAsia="Calibri"/>
          <w:b/>
        </w:rPr>
        <w:t xml:space="preserve">Характеристика стану речей в </w:t>
      </w:r>
      <w:proofErr w:type="spellStart"/>
      <w:r w:rsidRPr="0023536D">
        <w:rPr>
          <w:rFonts w:eastAsia="Calibri"/>
          <w:b/>
        </w:rPr>
        <w:t>галузі</w:t>
      </w:r>
      <w:proofErr w:type="spellEnd"/>
      <w:r w:rsidRPr="0023536D">
        <w:rPr>
          <w:rFonts w:eastAsia="Calibri"/>
          <w:b/>
        </w:rPr>
        <w:t xml:space="preserve">, яку </w:t>
      </w:r>
      <w:proofErr w:type="spellStart"/>
      <w:r w:rsidRPr="0023536D">
        <w:rPr>
          <w:rFonts w:eastAsia="Calibri"/>
          <w:b/>
        </w:rPr>
        <w:t>врегульовує</w:t>
      </w:r>
      <w:proofErr w:type="spellEnd"/>
      <w:r w:rsidRPr="0023536D">
        <w:rPr>
          <w:rFonts w:eastAsia="Calibri"/>
          <w:b/>
        </w:rPr>
        <w:t xml:space="preserve"> </w:t>
      </w:r>
      <w:proofErr w:type="spellStart"/>
      <w:r w:rsidRPr="0023536D">
        <w:rPr>
          <w:rFonts w:eastAsia="Calibri"/>
          <w:b/>
        </w:rPr>
        <w:t>це</w:t>
      </w:r>
      <w:proofErr w:type="spellEnd"/>
      <w:r w:rsidRPr="0023536D">
        <w:rPr>
          <w:rFonts w:eastAsia="Calibri"/>
          <w:b/>
        </w:rPr>
        <w:t xml:space="preserve"> </w:t>
      </w:r>
      <w:proofErr w:type="spellStart"/>
      <w:proofErr w:type="gramStart"/>
      <w:r w:rsidRPr="0023536D">
        <w:rPr>
          <w:rFonts w:eastAsia="Calibri"/>
          <w:b/>
        </w:rPr>
        <w:t>р</w:t>
      </w:r>
      <w:proofErr w:type="gramEnd"/>
      <w:r w:rsidRPr="0023536D">
        <w:rPr>
          <w:rFonts w:eastAsia="Calibri"/>
          <w:b/>
        </w:rPr>
        <w:t>ішення</w:t>
      </w:r>
      <w:proofErr w:type="spellEnd"/>
      <w:r w:rsidRPr="0023536D">
        <w:rPr>
          <w:rFonts w:eastAsia="Calibri"/>
          <w:b/>
        </w:rPr>
        <w:t xml:space="preserve">. </w:t>
      </w:r>
      <w:proofErr w:type="spellStart"/>
      <w:r w:rsidRPr="0023536D">
        <w:t>Міська</w:t>
      </w:r>
      <w:proofErr w:type="spellEnd"/>
      <w:r w:rsidRPr="0023536D">
        <w:t xml:space="preserve"> </w:t>
      </w:r>
      <w:r w:rsidRPr="0023536D">
        <w:rPr>
          <w:lang w:val="uk-UA"/>
        </w:rPr>
        <w:t>цільова комплексна програма розвитку закладів освіти міста на        2019 – 2021 роки спрямована на створення належних умов для гармонійного та всебічного розвитку людини у відкритому освітньому просторі, основними завданнями якої</w:t>
      </w:r>
      <w:proofErr w:type="gramStart"/>
      <w:r w:rsidRPr="0023536D">
        <w:rPr>
          <w:lang w:val="uk-UA"/>
        </w:rPr>
        <w:t xml:space="preserve"> є:</w:t>
      </w:r>
      <w:proofErr w:type="gramEnd"/>
      <w:r w:rsidRPr="0023536D">
        <w:rPr>
          <w:lang w:val="uk-UA"/>
        </w:rPr>
        <w:t xml:space="preserve"> забезпечення професійного розвитку педагогів, ефективне використання наявних та залучення нових ресурсів, забезпечення доступності й відкритості освіти, професіоналізація та інформатизація управління освітою, розширення взаємодії з громадськими організаціями.</w:t>
      </w:r>
    </w:p>
    <w:p w:rsidR="0023536D" w:rsidRPr="0023536D" w:rsidRDefault="0023536D" w:rsidP="003501FB">
      <w:pPr>
        <w:pStyle w:val="a3"/>
        <w:numPr>
          <w:ilvl w:val="0"/>
          <w:numId w:val="1"/>
        </w:numPr>
        <w:spacing w:after="0" w:line="240" w:lineRule="auto"/>
        <w:jc w:val="both"/>
        <w:rPr>
          <w:rFonts w:ascii="Times New Roman" w:hAnsi="Times New Roman" w:cs="Times New Roman"/>
          <w:sz w:val="24"/>
          <w:szCs w:val="24"/>
          <w:lang w:val="uk-UA"/>
        </w:rPr>
      </w:pPr>
      <w:r w:rsidRPr="0023536D">
        <w:rPr>
          <w:rFonts w:ascii="Times New Roman" w:eastAsia="Calibri" w:hAnsi="Times New Roman" w:cs="Times New Roman"/>
          <w:b/>
          <w:sz w:val="24"/>
          <w:szCs w:val="24"/>
        </w:rPr>
        <w:t xml:space="preserve">Потреба і мета </w:t>
      </w:r>
      <w:proofErr w:type="spellStart"/>
      <w:r w:rsidRPr="0023536D">
        <w:rPr>
          <w:rFonts w:ascii="Times New Roman" w:eastAsia="Calibri" w:hAnsi="Times New Roman" w:cs="Times New Roman"/>
          <w:b/>
          <w:sz w:val="24"/>
          <w:szCs w:val="24"/>
        </w:rPr>
        <w:t>прийняття</w:t>
      </w:r>
      <w:proofErr w:type="spellEnd"/>
      <w:r w:rsidRPr="0023536D">
        <w:rPr>
          <w:rFonts w:ascii="Times New Roman" w:eastAsia="Calibri" w:hAnsi="Times New Roman" w:cs="Times New Roman"/>
          <w:b/>
          <w:sz w:val="24"/>
          <w:szCs w:val="24"/>
        </w:rPr>
        <w:t xml:space="preserve"> </w:t>
      </w:r>
      <w:proofErr w:type="spellStart"/>
      <w:proofErr w:type="gramStart"/>
      <w:r w:rsidRPr="0023536D">
        <w:rPr>
          <w:rFonts w:ascii="Times New Roman" w:eastAsia="Calibri" w:hAnsi="Times New Roman" w:cs="Times New Roman"/>
          <w:b/>
          <w:sz w:val="24"/>
          <w:szCs w:val="24"/>
        </w:rPr>
        <w:t>р</w:t>
      </w:r>
      <w:proofErr w:type="gramEnd"/>
      <w:r w:rsidRPr="0023536D">
        <w:rPr>
          <w:rFonts w:ascii="Times New Roman" w:eastAsia="Calibri" w:hAnsi="Times New Roman" w:cs="Times New Roman"/>
          <w:b/>
          <w:sz w:val="24"/>
          <w:szCs w:val="24"/>
        </w:rPr>
        <w:t>ішення</w:t>
      </w:r>
      <w:proofErr w:type="spellEnd"/>
      <w:r w:rsidRPr="0023536D">
        <w:rPr>
          <w:rFonts w:ascii="Times New Roman" w:eastAsia="Calibri" w:hAnsi="Times New Roman" w:cs="Times New Roman"/>
          <w:b/>
          <w:sz w:val="24"/>
          <w:szCs w:val="24"/>
        </w:rPr>
        <w:t xml:space="preserve">. </w:t>
      </w:r>
      <w:r w:rsidRPr="0023536D">
        <w:rPr>
          <w:rFonts w:ascii="Times New Roman" w:hAnsi="Times New Roman" w:cs="Times New Roman"/>
          <w:bCs/>
          <w:sz w:val="24"/>
          <w:szCs w:val="24"/>
          <w:lang w:val="uk-UA"/>
        </w:rPr>
        <w:t xml:space="preserve">Отримання інформації про хід виконання пріоритетних завдань в галузі освіти міста і завдань розвитку освіти за 2020 рік, визначених </w:t>
      </w:r>
      <w:r w:rsidRPr="0023536D">
        <w:rPr>
          <w:rFonts w:ascii="Times New Roman" w:hAnsi="Times New Roman" w:cs="Times New Roman"/>
          <w:sz w:val="24"/>
          <w:szCs w:val="24"/>
          <w:lang w:val="uk-UA"/>
        </w:rPr>
        <w:t xml:space="preserve"> </w:t>
      </w:r>
      <w:r w:rsidRPr="0023536D">
        <w:rPr>
          <w:rFonts w:ascii="Times New Roman" w:hAnsi="Times New Roman" w:cs="Times New Roman"/>
          <w:bCs/>
          <w:sz w:val="24"/>
          <w:szCs w:val="24"/>
          <w:lang w:val="uk-UA"/>
        </w:rPr>
        <w:t>Міською цільовою комплексною програмою розвитку закладів освіти міста на 2019-2020 роки.</w:t>
      </w:r>
    </w:p>
    <w:p w:rsidR="0023536D" w:rsidRPr="0023536D" w:rsidRDefault="0023536D" w:rsidP="003501FB">
      <w:pPr>
        <w:pStyle w:val="a3"/>
        <w:numPr>
          <w:ilvl w:val="0"/>
          <w:numId w:val="1"/>
        </w:numPr>
        <w:spacing w:after="0" w:line="240" w:lineRule="auto"/>
        <w:jc w:val="both"/>
        <w:rPr>
          <w:rFonts w:ascii="Times New Roman" w:eastAsia="Calibri" w:hAnsi="Times New Roman" w:cs="Times New Roman"/>
          <w:sz w:val="24"/>
          <w:szCs w:val="24"/>
          <w:lang w:val="uk-UA" w:eastAsia="en-US"/>
        </w:rPr>
      </w:pPr>
      <w:r w:rsidRPr="0023536D">
        <w:rPr>
          <w:rFonts w:ascii="Times New Roman" w:eastAsia="Calibri" w:hAnsi="Times New Roman" w:cs="Times New Roman"/>
          <w:b/>
          <w:sz w:val="24"/>
          <w:szCs w:val="24"/>
          <w:lang w:val="uk-UA"/>
        </w:rPr>
        <w:t>Прогнозовані суспільні, економічні, фінансові та юридичні наслідки прийняття рішення.</w:t>
      </w:r>
      <w:r w:rsidRPr="0023536D">
        <w:rPr>
          <w:rFonts w:ascii="Times New Roman" w:eastAsia="Calibri" w:hAnsi="Times New Roman" w:cs="Times New Roman"/>
          <w:sz w:val="24"/>
          <w:szCs w:val="24"/>
          <w:lang w:val="uk-UA"/>
        </w:rPr>
        <w:t xml:space="preserve"> Прийняття даного рішення</w:t>
      </w:r>
      <w:r w:rsidRPr="0023536D">
        <w:rPr>
          <w:rFonts w:ascii="Times New Roman" w:hAnsi="Times New Roman" w:cs="Times New Roman"/>
          <w:color w:val="000000"/>
          <w:sz w:val="24"/>
          <w:szCs w:val="24"/>
          <w:lang w:val="uk-UA"/>
        </w:rPr>
        <w:t xml:space="preserve"> </w:t>
      </w:r>
      <w:r w:rsidRPr="0023536D">
        <w:rPr>
          <w:rFonts w:ascii="Times New Roman" w:eastAsia="Calibri" w:hAnsi="Times New Roman" w:cs="Times New Roman"/>
          <w:sz w:val="24"/>
          <w:szCs w:val="24"/>
          <w:lang w:val="uk-UA"/>
        </w:rPr>
        <w:t xml:space="preserve">сприятиме </w:t>
      </w:r>
      <w:r w:rsidRPr="0023536D">
        <w:rPr>
          <w:rFonts w:ascii="Times New Roman" w:hAnsi="Times New Roman" w:cs="Times New Roman"/>
          <w:sz w:val="24"/>
          <w:szCs w:val="24"/>
          <w:lang w:val="uk-UA"/>
        </w:rPr>
        <w:t>інформуванню щодо реалізації завдань Програми та визначених програмою проблем, які потребують вирішення, в умовах впровадження нових за характером та змістом відносин між усіма учасниками навчально-виховного процесу, що базуються на взаємоповазі, визнанні прав та відповідальності кожної зі сторін.</w:t>
      </w:r>
    </w:p>
    <w:p w:rsidR="0023536D" w:rsidRPr="0023536D" w:rsidRDefault="0023536D" w:rsidP="003501FB">
      <w:pPr>
        <w:pStyle w:val="a3"/>
        <w:numPr>
          <w:ilvl w:val="0"/>
          <w:numId w:val="1"/>
        </w:numPr>
        <w:spacing w:after="0" w:line="240" w:lineRule="auto"/>
        <w:jc w:val="both"/>
        <w:rPr>
          <w:rFonts w:ascii="Times New Roman" w:hAnsi="Times New Roman" w:cs="Times New Roman"/>
          <w:color w:val="000000"/>
          <w:sz w:val="24"/>
          <w:szCs w:val="24"/>
          <w:lang w:val="uk-UA"/>
        </w:rPr>
      </w:pPr>
      <w:r w:rsidRPr="0023536D">
        <w:rPr>
          <w:rFonts w:ascii="Times New Roman" w:eastAsia="Calibri" w:hAnsi="Times New Roman" w:cs="Times New Roman"/>
          <w:b/>
          <w:sz w:val="24"/>
          <w:szCs w:val="24"/>
          <w:lang w:val="uk-UA"/>
        </w:rPr>
        <w:t xml:space="preserve">Механізм виконання рішення. </w:t>
      </w:r>
    </w:p>
    <w:p w:rsidR="0023536D" w:rsidRPr="0023536D" w:rsidRDefault="0023536D" w:rsidP="0023536D">
      <w:pPr>
        <w:pStyle w:val="HTML"/>
        <w:ind w:left="720"/>
        <w:jc w:val="both"/>
        <w:rPr>
          <w:rFonts w:ascii="Times New Roman" w:eastAsia="Calibri" w:hAnsi="Times New Roman" w:cs="Times New Roman"/>
          <w:sz w:val="24"/>
          <w:szCs w:val="24"/>
          <w:lang w:val="uk-UA"/>
        </w:rPr>
      </w:pPr>
      <w:r w:rsidRPr="0023536D">
        <w:rPr>
          <w:rFonts w:ascii="Times New Roman" w:eastAsia="Calibri" w:hAnsi="Times New Roman" w:cs="Times New Roman"/>
          <w:sz w:val="24"/>
          <w:szCs w:val="24"/>
          <w:lang w:val="uk-UA"/>
        </w:rPr>
        <w:tab/>
        <w:t>Проект рішення розроблено з дотриманням вимог чинного законодавства.</w:t>
      </w:r>
    </w:p>
    <w:p w:rsidR="0023536D" w:rsidRPr="0023536D" w:rsidRDefault="0023536D" w:rsidP="003501FB">
      <w:pPr>
        <w:numPr>
          <w:ilvl w:val="0"/>
          <w:numId w:val="1"/>
        </w:numPr>
        <w:jc w:val="both"/>
        <w:rPr>
          <w:lang w:val="uk-UA"/>
        </w:rPr>
      </w:pPr>
      <w:proofErr w:type="spellStart"/>
      <w:r w:rsidRPr="0023536D">
        <w:rPr>
          <w:rFonts w:eastAsia="Calibri"/>
          <w:b/>
        </w:rPr>
        <w:t>Порівняльна</w:t>
      </w:r>
      <w:proofErr w:type="spellEnd"/>
      <w:r w:rsidRPr="0023536D">
        <w:rPr>
          <w:rFonts w:eastAsia="Calibri"/>
          <w:b/>
        </w:rPr>
        <w:t xml:space="preserve"> </w:t>
      </w:r>
      <w:proofErr w:type="spellStart"/>
      <w:r w:rsidRPr="0023536D">
        <w:rPr>
          <w:rFonts w:eastAsia="Calibri"/>
          <w:b/>
        </w:rPr>
        <w:t>таблиця</w:t>
      </w:r>
      <w:proofErr w:type="spellEnd"/>
      <w:r w:rsidRPr="0023536D">
        <w:rPr>
          <w:rFonts w:eastAsia="Calibri"/>
          <w:b/>
        </w:rPr>
        <w:t xml:space="preserve"> </w:t>
      </w:r>
      <w:proofErr w:type="spellStart"/>
      <w:r w:rsidRPr="0023536D">
        <w:rPr>
          <w:rFonts w:eastAsia="Calibri"/>
          <w:b/>
        </w:rPr>
        <w:t>змін</w:t>
      </w:r>
      <w:proofErr w:type="spellEnd"/>
      <w:r w:rsidRPr="0023536D">
        <w:rPr>
          <w:rFonts w:eastAsia="Calibri"/>
          <w:b/>
        </w:rPr>
        <w:t>:</w:t>
      </w:r>
      <w:r w:rsidRPr="0023536D">
        <w:rPr>
          <w:rFonts w:eastAsia="Calibri"/>
        </w:rPr>
        <w:t xml:space="preserve"> не </w:t>
      </w:r>
      <w:proofErr w:type="spellStart"/>
      <w:r w:rsidRPr="0023536D">
        <w:rPr>
          <w:rFonts w:eastAsia="Calibri"/>
        </w:rPr>
        <w:t>потребу</w:t>
      </w:r>
      <w:proofErr w:type="gramStart"/>
      <w:r w:rsidRPr="0023536D">
        <w:rPr>
          <w:rFonts w:eastAsia="Calibri"/>
        </w:rPr>
        <w:t>є</w:t>
      </w:r>
      <w:proofErr w:type="spellEnd"/>
      <w:r w:rsidRPr="0023536D">
        <w:rPr>
          <w:rFonts w:eastAsia="Calibri"/>
        </w:rPr>
        <w:t>.</w:t>
      </w:r>
      <w:proofErr w:type="gramEnd"/>
    </w:p>
    <w:p w:rsidR="0023536D" w:rsidRPr="0023536D" w:rsidRDefault="0023536D" w:rsidP="003501FB">
      <w:pPr>
        <w:numPr>
          <w:ilvl w:val="0"/>
          <w:numId w:val="1"/>
        </w:numPr>
        <w:jc w:val="both"/>
        <w:rPr>
          <w:rFonts w:eastAsia="Calibri"/>
        </w:rPr>
      </w:pPr>
      <w:r w:rsidRPr="0023536D">
        <w:rPr>
          <w:rFonts w:eastAsia="Calibri"/>
          <w:b/>
        </w:rPr>
        <w:t xml:space="preserve">Дата </w:t>
      </w:r>
      <w:proofErr w:type="spellStart"/>
      <w:r w:rsidRPr="0023536D">
        <w:rPr>
          <w:rFonts w:eastAsia="Calibri"/>
          <w:b/>
        </w:rPr>
        <w:t>оприлюднення</w:t>
      </w:r>
      <w:proofErr w:type="spellEnd"/>
      <w:r w:rsidRPr="0023536D">
        <w:rPr>
          <w:rFonts w:eastAsia="Calibri"/>
          <w:b/>
        </w:rPr>
        <w:t xml:space="preserve"> проекту </w:t>
      </w:r>
      <w:proofErr w:type="spellStart"/>
      <w:proofErr w:type="gramStart"/>
      <w:r w:rsidRPr="0023536D">
        <w:rPr>
          <w:rFonts w:eastAsia="Calibri"/>
          <w:b/>
        </w:rPr>
        <w:t>р</w:t>
      </w:r>
      <w:proofErr w:type="gramEnd"/>
      <w:r w:rsidRPr="0023536D">
        <w:rPr>
          <w:rFonts w:eastAsia="Calibri"/>
          <w:b/>
        </w:rPr>
        <w:t>ішення</w:t>
      </w:r>
      <w:proofErr w:type="spellEnd"/>
      <w:r w:rsidRPr="0023536D">
        <w:rPr>
          <w:rFonts w:eastAsia="Calibri"/>
          <w:b/>
        </w:rPr>
        <w:t xml:space="preserve"> та </w:t>
      </w:r>
      <w:proofErr w:type="spellStart"/>
      <w:r w:rsidRPr="0023536D">
        <w:rPr>
          <w:rFonts w:eastAsia="Calibri"/>
          <w:b/>
        </w:rPr>
        <w:t>назва</w:t>
      </w:r>
      <w:proofErr w:type="spellEnd"/>
      <w:r w:rsidRPr="0023536D">
        <w:rPr>
          <w:rFonts w:eastAsia="Calibri"/>
          <w:b/>
        </w:rPr>
        <w:t xml:space="preserve"> </w:t>
      </w:r>
      <w:proofErr w:type="spellStart"/>
      <w:r w:rsidRPr="0023536D">
        <w:rPr>
          <w:rFonts w:eastAsia="Calibri"/>
          <w:b/>
        </w:rPr>
        <w:t>змін</w:t>
      </w:r>
      <w:proofErr w:type="spellEnd"/>
      <w:r w:rsidRPr="0023536D">
        <w:rPr>
          <w:rFonts w:eastAsia="Calibri"/>
          <w:b/>
        </w:rPr>
        <w:t xml:space="preserve">, </w:t>
      </w:r>
      <w:proofErr w:type="spellStart"/>
      <w:r w:rsidRPr="0023536D">
        <w:rPr>
          <w:rFonts w:eastAsia="Calibri"/>
          <w:b/>
        </w:rPr>
        <w:t>електронного</w:t>
      </w:r>
      <w:proofErr w:type="spellEnd"/>
      <w:r w:rsidRPr="0023536D">
        <w:rPr>
          <w:rFonts w:eastAsia="Calibri"/>
          <w:b/>
        </w:rPr>
        <w:t xml:space="preserve"> </w:t>
      </w:r>
      <w:proofErr w:type="spellStart"/>
      <w:r w:rsidRPr="0023536D">
        <w:rPr>
          <w:rFonts w:eastAsia="Calibri"/>
          <w:b/>
        </w:rPr>
        <w:t>видання</w:t>
      </w:r>
      <w:proofErr w:type="spellEnd"/>
      <w:r w:rsidRPr="0023536D">
        <w:rPr>
          <w:rFonts w:eastAsia="Calibri"/>
          <w:b/>
        </w:rPr>
        <w:t>:</w:t>
      </w:r>
    </w:p>
    <w:p w:rsidR="0023536D" w:rsidRPr="0023536D" w:rsidRDefault="0023536D" w:rsidP="0023536D">
      <w:pPr>
        <w:ind w:left="720"/>
        <w:jc w:val="both"/>
        <w:rPr>
          <w:rFonts w:eastAsia="Calibri"/>
        </w:rPr>
      </w:pPr>
      <w:r w:rsidRPr="0023536D">
        <w:rPr>
          <w:rFonts w:eastAsia="Calibri"/>
          <w:b/>
        </w:rPr>
        <w:t xml:space="preserve"> </w:t>
      </w:r>
      <w:r w:rsidRPr="0023536D">
        <w:rPr>
          <w:rFonts w:eastAsia="Calibri"/>
        </w:rPr>
        <w:t>_____________________   20</w:t>
      </w:r>
      <w:r w:rsidRPr="0023536D">
        <w:rPr>
          <w:rFonts w:eastAsia="Calibri"/>
          <w:lang w:val="uk-UA"/>
        </w:rPr>
        <w:t>20</w:t>
      </w:r>
      <w:r w:rsidRPr="0023536D">
        <w:rPr>
          <w:rFonts w:eastAsia="Calibri"/>
        </w:rPr>
        <w:t xml:space="preserve"> року.</w:t>
      </w:r>
    </w:p>
    <w:p w:rsidR="0023536D" w:rsidRPr="0023536D" w:rsidRDefault="0023536D" w:rsidP="003501FB">
      <w:pPr>
        <w:numPr>
          <w:ilvl w:val="0"/>
          <w:numId w:val="1"/>
        </w:numPr>
        <w:jc w:val="both"/>
        <w:rPr>
          <w:rFonts w:eastAsia="Calibri"/>
        </w:rPr>
      </w:pPr>
      <w:r w:rsidRPr="0023536D">
        <w:rPr>
          <w:rFonts w:eastAsia="Calibri"/>
          <w:b/>
        </w:rPr>
        <w:t xml:space="preserve">Дата, </w:t>
      </w:r>
      <w:proofErr w:type="spellStart"/>
      <w:proofErr w:type="gramStart"/>
      <w:r w:rsidRPr="0023536D">
        <w:rPr>
          <w:rFonts w:eastAsia="Calibri"/>
          <w:b/>
        </w:rPr>
        <w:t>п</w:t>
      </w:r>
      <w:proofErr w:type="gramEnd"/>
      <w:r w:rsidRPr="0023536D">
        <w:rPr>
          <w:rFonts w:eastAsia="Calibri"/>
          <w:b/>
        </w:rPr>
        <w:t>ідпис</w:t>
      </w:r>
      <w:proofErr w:type="spellEnd"/>
      <w:r w:rsidRPr="0023536D">
        <w:rPr>
          <w:rFonts w:eastAsia="Calibri"/>
          <w:b/>
        </w:rPr>
        <w:t xml:space="preserve"> та П.І.Б. </w:t>
      </w:r>
      <w:proofErr w:type="spellStart"/>
      <w:r w:rsidRPr="0023536D">
        <w:rPr>
          <w:rFonts w:eastAsia="Calibri"/>
          <w:b/>
        </w:rPr>
        <w:t>суб’єкту</w:t>
      </w:r>
      <w:proofErr w:type="spellEnd"/>
      <w:r w:rsidRPr="0023536D">
        <w:rPr>
          <w:rFonts w:eastAsia="Calibri"/>
          <w:b/>
        </w:rPr>
        <w:t xml:space="preserve"> </w:t>
      </w:r>
      <w:proofErr w:type="spellStart"/>
      <w:r w:rsidRPr="0023536D">
        <w:rPr>
          <w:rFonts w:eastAsia="Calibri"/>
          <w:b/>
        </w:rPr>
        <w:t>подання</w:t>
      </w:r>
      <w:proofErr w:type="spellEnd"/>
      <w:r w:rsidRPr="0023536D">
        <w:rPr>
          <w:rFonts w:eastAsia="Calibri"/>
          <w:b/>
        </w:rPr>
        <w:t xml:space="preserve"> про</w:t>
      </w:r>
      <w:r w:rsidRPr="0023536D">
        <w:rPr>
          <w:rFonts w:eastAsia="Calibri"/>
          <w:b/>
          <w:lang w:val="uk-UA"/>
        </w:rPr>
        <w:t>є</w:t>
      </w:r>
      <w:proofErr w:type="spellStart"/>
      <w:r w:rsidRPr="0023536D">
        <w:rPr>
          <w:rFonts w:eastAsia="Calibri"/>
          <w:b/>
        </w:rPr>
        <w:t>кту</w:t>
      </w:r>
      <w:proofErr w:type="spellEnd"/>
      <w:r w:rsidRPr="0023536D">
        <w:rPr>
          <w:rFonts w:eastAsia="Calibri"/>
          <w:b/>
        </w:rPr>
        <w:t xml:space="preserve"> </w:t>
      </w:r>
      <w:proofErr w:type="spellStart"/>
      <w:r w:rsidRPr="0023536D">
        <w:rPr>
          <w:rFonts w:eastAsia="Calibri"/>
          <w:b/>
        </w:rPr>
        <w:t>рішення</w:t>
      </w:r>
      <w:proofErr w:type="spellEnd"/>
      <w:r w:rsidRPr="0023536D">
        <w:rPr>
          <w:rFonts w:eastAsia="Calibri"/>
          <w:b/>
        </w:rPr>
        <w:t>:</w:t>
      </w:r>
    </w:p>
    <w:p w:rsidR="0023536D" w:rsidRPr="0023536D" w:rsidRDefault="0023536D" w:rsidP="0023536D">
      <w:pPr>
        <w:ind w:left="360" w:firstLine="348"/>
        <w:jc w:val="both"/>
        <w:rPr>
          <w:rFonts w:eastAsia="Calibri"/>
        </w:rPr>
      </w:pPr>
      <w:proofErr w:type="gramStart"/>
      <w:r w:rsidRPr="0023536D">
        <w:rPr>
          <w:rFonts w:eastAsia="Calibri"/>
          <w:b/>
          <w:lang w:val="en-US"/>
        </w:rPr>
        <w:t>23/11/2020</w:t>
      </w:r>
      <w:r w:rsidRPr="0023536D">
        <w:rPr>
          <w:rFonts w:eastAsia="Calibri"/>
          <w:b/>
          <w:lang w:val="uk-UA"/>
        </w:rPr>
        <w:t>р.</w:t>
      </w:r>
      <w:proofErr w:type="gramEnd"/>
      <w:r w:rsidRPr="0023536D">
        <w:rPr>
          <w:rFonts w:eastAsia="Calibri"/>
          <w:b/>
        </w:rPr>
        <w:tab/>
        <w:t xml:space="preserve">       </w:t>
      </w:r>
      <w:r w:rsidRPr="0023536D">
        <w:rPr>
          <w:rFonts w:eastAsia="Calibri"/>
          <w:b/>
          <w:lang w:val="uk-UA"/>
        </w:rPr>
        <w:t xml:space="preserve">підпис   </w:t>
      </w:r>
      <w:r w:rsidRPr="0023536D">
        <w:rPr>
          <w:rFonts w:eastAsia="Calibri"/>
          <w:b/>
        </w:rPr>
        <w:t xml:space="preserve"> </w:t>
      </w:r>
      <w:r w:rsidRPr="0023536D">
        <w:rPr>
          <w:rFonts w:eastAsia="Calibri"/>
          <w:b/>
          <w:lang w:val="uk-UA"/>
        </w:rPr>
        <w:t>Людмила КЛИМЕНКО</w:t>
      </w:r>
    </w:p>
    <w:p w:rsidR="0023536D" w:rsidRPr="0023536D" w:rsidRDefault="0023536D" w:rsidP="003501FB">
      <w:pPr>
        <w:numPr>
          <w:ilvl w:val="0"/>
          <w:numId w:val="1"/>
        </w:numPr>
        <w:jc w:val="both"/>
        <w:rPr>
          <w:rFonts w:eastAsia="Calibri"/>
          <w:b/>
        </w:rPr>
      </w:pPr>
      <w:r w:rsidRPr="0023536D">
        <w:rPr>
          <w:rFonts w:eastAsia="Calibri"/>
          <w:b/>
        </w:rPr>
        <w:t xml:space="preserve">Дата </w:t>
      </w:r>
      <w:proofErr w:type="spellStart"/>
      <w:r w:rsidRPr="0023536D">
        <w:rPr>
          <w:rFonts w:eastAsia="Calibri"/>
          <w:b/>
        </w:rPr>
        <w:t>отримання</w:t>
      </w:r>
      <w:proofErr w:type="spellEnd"/>
      <w:r w:rsidRPr="0023536D">
        <w:rPr>
          <w:rFonts w:eastAsia="Calibri"/>
          <w:b/>
        </w:rPr>
        <w:t xml:space="preserve"> проекту </w:t>
      </w:r>
      <w:proofErr w:type="spellStart"/>
      <w:proofErr w:type="gramStart"/>
      <w:r w:rsidRPr="0023536D">
        <w:rPr>
          <w:rFonts w:eastAsia="Calibri"/>
          <w:b/>
        </w:rPr>
        <w:t>р</w:t>
      </w:r>
      <w:proofErr w:type="gramEnd"/>
      <w:r w:rsidRPr="0023536D">
        <w:rPr>
          <w:rFonts w:eastAsia="Calibri"/>
          <w:b/>
        </w:rPr>
        <w:t>ішення</w:t>
      </w:r>
      <w:proofErr w:type="spellEnd"/>
      <w:r w:rsidRPr="0023536D">
        <w:rPr>
          <w:rFonts w:eastAsia="Calibri"/>
          <w:b/>
        </w:rPr>
        <w:t xml:space="preserve"> та </w:t>
      </w:r>
      <w:proofErr w:type="spellStart"/>
      <w:r w:rsidRPr="0023536D">
        <w:rPr>
          <w:rFonts w:eastAsia="Calibri"/>
          <w:b/>
        </w:rPr>
        <w:t>пояснювальної</w:t>
      </w:r>
      <w:proofErr w:type="spellEnd"/>
      <w:r w:rsidRPr="0023536D">
        <w:rPr>
          <w:rFonts w:eastAsia="Calibri"/>
          <w:b/>
        </w:rPr>
        <w:t xml:space="preserve"> записки, </w:t>
      </w:r>
      <w:proofErr w:type="spellStart"/>
      <w:r w:rsidRPr="0023536D">
        <w:rPr>
          <w:rFonts w:eastAsia="Calibri"/>
          <w:b/>
        </w:rPr>
        <w:t>що</w:t>
      </w:r>
      <w:proofErr w:type="spellEnd"/>
      <w:r w:rsidRPr="0023536D">
        <w:rPr>
          <w:rFonts w:eastAsia="Calibri"/>
          <w:b/>
        </w:rPr>
        <w:t xml:space="preserve"> </w:t>
      </w:r>
      <w:proofErr w:type="spellStart"/>
      <w:r w:rsidRPr="0023536D">
        <w:rPr>
          <w:rFonts w:eastAsia="Calibri"/>
          <w:b/>
        </w:rPr>
        <w:t>засвідчена</w:t>
      </w:r>
      <w:proofErr w:type="spellEnd"/>
      <w:r w:rsidRPr="0023536D">
        <w:rPr>
          <w:rFonts w:eastAsia="Calibri"/>
          <w:b/>
        </w:rPr>
        <w:t xml:space="preserve"> </w:t>
      </w:r>
      <w:proofErr w:type="spellStart"/>
      <w:r w:rsidRPr="0023536D">
        <w:rPr>
          <w:rFonts w:eastAsia="Calibri"/>
          <w:b/>
        </w:rPr>
        <w:t>підписом</w:t>
      </w:r>
      <w:proofErr w:type="spellEnd"/>
      <w:r w:rsidRPr="0023536D">
        <w:rPr>
          <w:rFonts w:eastAsia="Calibri"/>
          <w:b/>
        </w:rPr>
        <w:t xml:space="preserve"> секретаря </w:t>
      </w:r>
      <w:proofErr w:type="spellStart"/>
      <w:r w:rsidRPr="0023536D">
        <w:rPr>
          <w:rFonts w:eastAsia="Calibri"/>
          <w:b/>
        </w:rPr>
        <w:t>міської</w:t>
      </w:r>
      <w:proofErr w:type="spellEnd"/>
      <w:r w:rsidRPr="0023536D">
        <w:rPr>
          <w:rFonts w:eastAsia="Calibri"/>
          <w:b/>
        </w:rPr>
        <w:t xml:space="preserve"> ради та </w:t>
      </w:r>
      <w:proofErr w:type="spellStart"/>
      <w:r w:rsidRPr="0023536D">
        <w:rPr>
          <w:rFonts w:eastAsia="Calibri"/>
          <w:b/>
        </w:rPr>
        <w:t>печаткою</w:t>
      </w:r>
      <w:proofErr w:type="spellEnd"/>
      <w:r w:rsidRPr="0023536D">
        <w:rPr>
          <w:rFonts w:eastAsia="Calibri"/>
          <w:b/>
        </w:rPr>
        <w:t xml:space="preserve"> «Для </w:t>
      </w:r>
      <w:proofErr w:type="spellStart"/>
      <w:r w:rsidRPr="0023536D">
        <w:rPr>
          <w:rFonts w:eastAsia="Calibri"/>
          <w:b/>
        </w:rPr>
        <w:t>документів</w:t>
      </w:r>
      <w:proofErr w:type="spellEnd"/>
      <w:r w:rsidRPr="0023536D">
        <w:rPr>
          <w:rFonts w:eastAsia="Calibri"/>
          <w:b/>
        </w:rPr>
        <w:t>»</w:t>
      </w:r>
    </w:p>
    <w:p w:rsidR="0023536D" w:rsidRPr="0023536D" w:rsidRDefault="0023536D" w:rsidP="0023536D">
      <w:pPr>
        <w:ind w:left="720"/>
        <w:jc w:val="both"/>
        <w:rPr>
          <w:rFonts w:eastAsia="Calibri"/>
          <w:b/>
          <w:lang w:val="uk-UA"/>
        </w:rPr>
      </w:pPr>
      <w:r w:rsidRPr="0023536D">
        <w:rPr>
          <w:rFonts w:eastAsia="Calibri"/>
          <w:b/>
          <w:lang w:val="uk-UA"/>
        </w:rPr>
        <w:t>23.11</w:t>
      </w:r>
      <w:r w:rsidRPr="0023536D">
        <w:rPr>
          <w:rFonts w:eastAsia="Calibri"/>
          <w:b/>
        </w:rPr>
        <w:t>20</w:t>
      </w:r>
      <w:r w:rsidRPr="0023536D">
        <w:rPr>
          <w:rFonts w:eastAsia="Calibri"/>
          <w:b/>
          <w:lang w:val="uk-UA"/>
        </w:rPr>
        <w:t>20</w:t>
      </w:r>
      <w:r w:rsidRPr="0023536D">
        <w:rPr>
          <w:rFonts w:eastAsia="Calibri"/>
          <w:b/>
        </w:rPr>
        <w:t xml:space="preserve"> р.</w:t>
      </w:r>
      <w:r w:rsidRPr="0023536D">
        <w:rPr>
          <w:rFonts w:eastAsia="Calibri"/>
          <w:b/>
        </w:rPr>
        <w:tab/>
      </w:r>
      <w:r w:rsidRPr="0023536D">
        <w:rPr>
          <w:rFonts w:eastAsia="Calibri"/>
          <w:b/>
        </w:rPr>
        <w:tab/>
      </w:r>
      <w:r w:rsidRPr="0023536D">
        <w:rPr>
          <w:rFonts w:eastAsia="Calibri"/>
          <w:b/>
        </w:rPr>
        <w:tab/>
      </w:r>
      <w:r w:rsidRPr="0023536D">
        <w:rPr>
          <w:rFonts w:eastAsia="Calibri"/>
          <w:b/>
          <w:lang w:val="uk-UA"/>
        </w:rPr>
        <w:t>підпис</w:t>
      </w:r>
      <w:r w:rsidRPr="0023536D">
        <w:rPr>
          <w:rFonts w:eastAsia="Calibri"/>
          <w:b/>
        </w:rPr>
        <w:t xml:space="preserve">  </w:t>
      </w:r>
      <w:r w:rsidRPr="0023536D">
        <w:rPr>
          <w:rFonts w:eastAsia="Calibri"/>
          <w:b/>
          <w:lang w:val="uk-UA"/>
        </w:rPr>
        <w:t xml:space="preserve"> Наталія КЛИМЕНКО</w:t>
      </w:r>
    </w:p>
    <w:p w:rsidR="0023536D" w:rsidRPr="0023536D" w:rsidRDefault="0023536D" w:rsidP="0023536D">
      <w:pPr>
        <w:jc w:val="both"/>
        <w:rPr>
          <w:rFonts w:eastAsia="Calibri"/>
          <w:b/>
          <w:lang w:val="uk-UA"/>
        </w:rPr>
      </w:pPr>
    </w:p>
    <w:p w:rsidR="0023536D" w:rsidRDefault="0023536D" w:rsidP="0023536D">
      <w:pPr>
        <w:jc w:val="center"/>
        <w:rPr>
          <w:b/>
          <w:lang w:val="uk-UA"/>
        </w:rPr>
      </w:pPr>
    </w:p>
    <w:p w:rsidR="0023536D" w:rsidRPr="00846783" w:rsidRDefault="0023536D" w:rsidP="0023536D">
      <w:pPr>
        <w:jc w:val="center"/>
        <w:rPr>
          <w:b/>
          <w:lang w:val="uk-UA"/>
        </w:rPr>
      </w:pPr>
      <w:r>
        <w:rPr>
          <w:b/>
          <w:lang w:val="uk-UA"/>
        </w:rPr>
        <w:t>_______________</w:t>
      </w:r>
      <w:r w:rsidRPr="00EA28DC">
        <w:rPr>
          <w:b/>
          <w:lang w:val="uk-UA"/>
        </w:rPr>
        <w:t xml:space="preserve"> </w:t>
      </w:r>
      <w:r w:rsidRPr="00846783">
        <w:rPr>
          <w:b/>
          <w:lang w:val="uk-UA"/>
        </w:rPr>
        <w:t xml:space="preserve">сесія </w:t>
      </w:r>
      <w:proofErr w:type="spellStart"/>
      <w:r w:rsidRPr="00846783">
        <w:rPr>
          <w:b/>
          <w:lang w:val="uk-UA"/>
        </w:rPr>
        <w:t>Знам`янської</w:t>
      </w:r>
      <w:proofErr w:type="spellEnd"/>
      <w:r w:rsidRPr="00846783">
        <w:rPr>
          <w:b/>
          <w:lang w:val="uk-UA"/>
        </w:rPr>
        <w:t xml:space="preserve"> міської ради</w:t>
      </w:r>
    </w:p>
    <w:p w:rsidR="0023536D" w:rsidRPr="00846783" w:rsidRDefault="0023536D" w:rsidP="0023536D">
      <w:pPr>
        <w:ind w:left="1440" w:firstLine="720"/>
        <w:rPr>
          <w:b/>
          <w:lang w:val="uk-UA"/>
        </w:rPr>
      </w:pPr>
      <w:r w:rsidRPr="00846783">
        <w:rPr>
          <w:b/>
          <w:lang w:val="uk-UA"/>
        </w:rPr>
        <w:t xml:space="preserve">                          </w:t>
      </w:r>
      <w:r w:rsidRPr="00EA28DC">
        <w:rPr>
          <w:b/>
          <w:lang w:val="uk-UA"/>
        </w:rPr>
        <w:t xml:space="preserve">      </w:t>
      </w:r>
      <w:r>
        <w:rPr>
          <w:b/>
          <w:lang w:val="uk-UA"/>
        </w:rPr>
        <w:t>________________</w:t>
      </w:r>
      <w:r w:rsidRPr="00846783">
        <w:rPr>
          <w:b/>
          <w:lang w:val="uk-UA"/>
        </w:rPr>
        <w:t xml:space="preserve"> скликання</w:t>
      </w:r>
    </w:p>
    <w:p w:rsidR="0023536D" w:rsidRPr="00846783" w:rsidRDefault="0023536D" w:rsidP="0023536D">
      <w:pPr>
        <w:rPr>
          <w:lang w:val="uk-UA"/>
        </w:rPr>
      </w:pPr>
    </w:p>
    <w:p w:rsidR="0023536D" w:rsidRPr="00846783" w:rsidRDefault="0023536D" w:rsidP="0023536D">
      <w:pPr>
        <w:keepNext/>
        <w:jc w:val="center"/>
        <w:outlineLvl w:val="2"/>
        <w:rPr>
          <w:b/>
          <w:lang w:val="uk-UA"/>
        </w:rPr>
      </w:pPr>
      <w:r w:rsidRPr="00846783">
        <w:rPr>
          <w:b/>
          <w:lang w:val="uk-UA"/>
        </w:rPr>
        <w:t xml:space="preserve">Р І Ш Е Н </w:t>
      </w:r>
      <w:proofErr w:type="spellStart"/>
      <w:r w:rsidRPr="00846783">
        <w:rPr>
          <w:b/>
          <w:lang w:val="uk-UA"/>
        </w:rPr>
        <w:t>Н</w:t>
      </w:r>
      <w:proofErr w:type="spellEnd"/>
      <w:r w:rsidRPr="00846783">
        <w:rPr>
          <w:b/>
          <w:lang w:val="uk-UA"/>
        </w:rPr>
        <w:t xml:space="preserve"> Я</w:t>
      </w:r>
    </w:p>
    <w:p w:rsidR="0023536D" w:rsidRPr="00D57035" w:rsidRDefault="0023536D" w:rsidP="0023536D">
      <w:pPr>
        <w:pStyle w:val="3"/>
        <w:rPr>
          <w:rFonts w:ascii="Times New Roman" w:hAnsi="Times New Roman"/>
          <w:b w:val="0"/>
          <w:color w:val="auto"/>
          <w:lang w:val="uk-UA"/>
        </w:rPr>
      </w:pPr>
      <w:r>
        <w:rPr>
          <w:rFonts w:ascii="Times New Roman" w:hAnsi="Times New Roman"/>
          <w:b w:val="0"/>
          <w:color w:val="auto"/>
          <w:lang w:val="uk-UA"/>
        </w:rPr>
        <w:t>в</w:t>
      </w:r>
      <w:r w:rsidRPr="00D57035">
        <w:rPr>
          <w:rFonts w:ascii="Times New Roman" w:hAnsi="Times New Roman"/>
          <w:b w:val="0"/>
          <w:color w:val="auto"/>
          <w:lang w:val="uk-UA"/>
        </w:rPr>
        <w:t>ід</w:t>
      </w:r>
      <w:r>
        <w:rPr>
          <w:rFonts w:ascii="Times New Roman" w:hAnsi="Times New Roman"/>
          <w:b w:val="0"/>
          <w:color w:val="auto"/>
          <w:lang w:val="uk-UA"/>
        </w:rPr>
        <w:t xml:space="preserve"> ____________</w:t>
      </w:r>
      <w:r w:rsidRPr="00D57035">
        <w:rPr>
          <w:rFonts w:ascii="Times New Roman" w:hAnsi="Times New Roman"/>
          <w:b w:val="0"/>
          <w:color w:val="auto"/>
          <w:lang w:val="uk-UA"/>
        </w:rPr>
        <w:t xml:space="preserve">   2020  року</w:t>
      </w:r>
      <w:r>
        <w:rPr>
          <w:rFonts w:ascii="Times New Roman" w:hAnsi="Times New Roman"/>
          <w:b w:val="0"/>
          <w:color w:val="auto"/>
          <w:lang w:val="uk-UA"/>
        </w:rPr>
        <w:tab/>
      </w:r>
      <w:r w:rsidRPr="00D57035">
        <w:rPr>
          <w:rFonts w:ascii="Times New Roman" w:hAnsi="Times New Roman"/>
          <w:b w:val="0"/>
          <w:color w:val="auto"/>
          <w:lang w:val="uk-UA"/>
        </w:rPr>
        <w:tab/>
      </w:r>
      <w:r w:rsidRPr="00D57035">
        <w:rPr>
          <w:rFonts w:ascii="Times New Roman" w:hAnsi="Times New Roman"/>
          <w:b w:val="0"/>
          <w:color w:val="auto"/>
          <w:lang w:val="uk-UA"/>
        </w:rPr>
        <w:tab/>
        <w:t xml:space="preserve">      </w:t>
      </w:r>
      <w:r w:rsidRPr="00D57035">
        <w:rPr>
          <w:rFonts w:ascii="Times New Roman" w:hAnsi="Times New Roman"/>
          <w:b w:val="0"/>
          <w:color w:val="auto"/>
          <w:lang w:val="uk-UA"/>
        </w:rPr>
        <w:tab/>
      </w:r>
      <w:r w:rsidRPr="00D57035">
        <w:rPr>
          <w:rFonts w:ascii="Times New Roman" w:hAnsi="Times New Roman"/>
          <w:b w:val="0"/>
          <w:color w:val="auto"/>
          <w:lang w:val="uk-UA"/>
        </w:rPr>
        <w:tab/>
      </w:r>
      <w:r>
        <w:rPr>
          <w:rFonts w:ascii="Times New Roman" w:hAnsi="Times New Roman"/>
          <w:b w:val="0"/>
          <w:color w:val="auto"/>
          <w:lang w:val="uk-UA"/>
        </w:rPr>
        <w:tab/>
      </w:r>
      <w:r>
        <w:rPr>
          <w:rFonts w:ascii="Times New Roman" w:hAnsi="Times New Roman"/>
          <w:b w:val="0"/>
          <w:color w:val="auto"/>
          <w:lang w:val="uk-UA"/>
        </w:rPr>
        <w:tab/>
        <w:t xml:space="preserve">№ </w:t>
      </w:r>
    </w:p>
    <w:p w:rsidR="0023536D" w:rsidRPr="00846783" w:rsidRDefault="0023536D" w:rsidP="00846783">
      <w:pPr>
        <w:pStyle w:val="2"/>
        <w:ind w:hanging="40"/>
        <w:jc w:val="center"/>
        <w:rPr>
          <w:rFonts w:ascii="Times New Roman" w:hAnsi="Times New Roman" w:cs="Times New Roman"/>
          <w:b w:val="0"/>
          <w:color w:val="auto"/>
          <w:sz w:val="24"/>
          <w:szCs w:val="24"/>
          <w:lang w:val="uk-UA"/>
        </w:rPr>
      </w:pPr>
      <w:r w:rsidRPr="00846783">
        <w:rPr>
          <w:rFonts w:ascii="Times New Roman" w:hAnsi="Times New Roman" w:cs="Times New Roman"/>
          <w:b w:val="0"/>
          <w:color w:val="auto"/>
          <w:sz w:val="24"/>
          <w:szCs w:val="24"/>
          <w:lang w:val="uk-UA"/>
        </w:rPr>
        <w:t>м. Знам`янка</w:t>
      </w:r>
    </w:p>
    <w:p w:rsidR="0023536D" w:rsidRPr="00D57035" w:rsidRDefault="0023536D" w:rsidP="0023536D">
      <w:pPr>
        <w:rPr>
          <w:lang w:val="uk-UA"/>
        </w:rPr>
      </w:pPr>
    </w:p>
    <w:p w:rsidR="0023536D" w:rsidRPr="00D57035" w:rsidRDefault="0023536D" w:rsidP="0023536D">
      <w:pPr>
        <w:tabs>
          <w:tab w:val="left" w:pos="-709"/>
          <w:tab w:val="left" w:pos="-426"/>
        </w:tabs>
        <w:autoSpaceDE w:val="0"/>
        <w:autoSpaceDN w:val="0"/>
        <w:adjustRightInd w:val="0"/>
        <w:ind w:right="-426"/>
        <w:rPr>
          <w:bCs/>
          <w:lang w:val="uk-UA"/>
        </w:rPr>
      </w:pPr>
      <w:r w:rsidRPr="00D57035">
        <w:rPr>
          <w:lang w:val="uk-UA"/>
        </w:rPr>
        <w:t xml:space="preserve">Про  хід  виконання </w:t>
      </w:r>
      <w:r w:rsidRPr="00D57035">
        <w:rPr>
          <w:bCs/>
          <w:lang w:val="uk-UA"/>
        </w:rPr>
        <w:t>«Міської цільової</w:t>
      </w:r>
    </w:p>
    <w:p w:rsidR="0023536D" w:rsidRPr="00D57035" w:rsidRDefault="0023536D" w:rsidP="0023536D">
      <w:pPr>
        <w:tabs>
          <w:tab w:val="left" w:pos="-709"/>
          <w:tab w:val="left" w:pos="-426"/>
        </w:tabs>
        <w:autoSpaceDE w:val="0"/>
        <w:autoSpaceDN w:val="0"/>
        <w:adjustRightInd w:val="0"/>
        <w:ind w:right="-426"/>
        <w:rPr>
          <w:bCs/>
          <w:lang w:val="uk-UA"/>
        </w:rPr>
      </w:pPr>
      <w:r w:rsidRPr="00D57035">
        <w:rPr>
          <w:bCs/>
          <w:lang w:val="uk-UA"/>
        </w:rPr>
        <w:t>комплексної програми розвитку закладів</w:t>
      </w:r>
    </w:p>
    <w:p w:rsidR="0023536D" w:rsidRPr="00D57035" w:rsidRDefault="0023536D" w:rsidP="0023536D">
      <w:pPr>
        <w:tabs>
          <w:tab w:val="left" w:pos="-709"/>
          <w:tab w:val="left" w:pos="-426"/>
        </w:tabs>
        <w:autoSpaceDE w:val="0"/>
        <w:autoSpaceDN w:val="0"/>
        <w:adjustRightInd w:val="0"/>
        <w:ind w:right="-426"/>
        <w:rPr>
          <w:bCs/>
          <w:lang w:val="uk-UA"/>
        </w:rPr>
      </w:pPr>
      <w:r w:rsidRPr="00D57035">
        <w:rPr>
          <w:bCs/>
          <w:lang w:val="uk-UA"/>
        </w:rPr>
        <w:t xml:space="preserve">освіти міста на 2019 – 2021 роки» </w:t>
      </w:r>
    </w:p>
    <w:p w:rsidR="0023536D" w:rsidRPr="00D57035" w:rsidRDefault="0023536D" w:rsidP="0023536D">
      <w:pPr>
        <w:tabs>
          <w:tab w:val="left" w:pos="-709"/>
          <w:tab w:val="left" w:pos="-426"/>
        </w:tabs>
        <w:autoSpaceDE w:val="0"/>
        <w:autoSpaceDN w:val="0"/>
        <w:adjustRightInd w:val="0"/>
        <w:ind w:right="-426"/>
        <w:rPr>
          <w:bCs/>
          <w:lang w:val="uk-UA"/>
        </w:rPr>
      </w:pPr>
      <w:r w:rsidRPr="00D57035">
        <w:rPr>
          <w:bCs/>
          <w:lang w:val="uk-UA"/>
        </w:rPr>
        <w:t>за звітний період 2020 року</w:t>
      </w:r>
    </w:p>
    <w:p w:rsidR="0023536D" w:rsidRPr="00D57035" w:rsidRDefault="0023536D" w:rsidP="0023536D">
      <w:pPr>
        <w:jc w:val="both"/>
        <w:rPr>
          <w:lang w:val="uk-UA"/>
        </w:rPr>
      </w:pPr>
    </w:p>
    <w:p w:rsidR="0023536D" w:rsidRDefault="0023536D" w:rsidP="0023536D">
      <w:pPr>
        <w:ind w:firstLine="708"/>
        <w:jc w:val="both"/>
        <w:rPr>
          <w:bCs/>
          <w:lang w:val="uk-UA"/>
        </w:rPr>
      </w:pPr>
      <w:r w:rsidRPr="00D57035">
        <w:rPr>
          <w:lang w:val="uk-UA"/>
        </w:rPr>
        <w:t>Заслухавши та обговоривши інформацію начальника відділу освіти Л</w:t>
      </w:r>
      <w:r>
        <w:rPr>
          <w:lang w:val="uk-UA"/>
        </w:rPr>
        <w:t>юдмили КЛИМЕНКО</w:t>
      </w:r>
      <w:r w:rsidRPr="00D57035">
        <w:rPr>
          <w:lang w:val="uk-UA"/>
        </w:rPr>
        <w:t xml:space="preserve"> про хід виконання </w:t>
      </w:r>
      <w:r w:rsidRPr="00D57035">
        <w:rPr>
          <w:bCs/>
          <w:lang w:val="uk-UA"/>
        </w:rPr>
        <w:t xml:space="preserve">«Міської цільової комплексної програми розвитку </w:t>
      </w:r>
      <w:r w:rsidRPr="00D57035">
        <w:rPr>
          <w:bCs/>
          <w:lang w:val="uk-UA"/>
        </w:rPr>
        <w:lastRenderedPageBreak/>
        <w:t>закладів освіти міста на 2019 – 2021 роки» за звітний період 2020 року,</w:t>
      </w:r>
      <w:r w:rsidRPr="00D57035">
        <w:rPr>
          <w:lang w:val="uk-UA"/>
        </w:rPr>
        <w:t xml:space="preserve"> затвердженої рішенням міської ради від</w:t>
      </w:r>
      <w:r>
        <w:rPr>
          <w:lang w:val="uk-UA" w:eastAsia="uk-UA"/>
        </w:rPr>
        <w:t xml:space="preserve"> </w:t>
      </w:r>
      <w:r w:rsidRPr="00D57035">
        <w:rPr>
          <w:lang w:val="uk-UA" w:eastAsia="uk-UA"/>
        </w:rPr>
        <w:t>26 грудня 2018 року №1750</w:t>
      </w:r>
      <w:r w:rsidRPr="00D57035">
        <w:rPr>
          <w:lang w:val="uk-UA"/>
        </w:rPr>
        <w:t xml:space="preserve">, </w:t>
      </w:r>
      <w:r w:rsidRPr="00EA28DC">
        <w:rPr>
          <w:lang w:val="uk-UA"/>
        </w:rPr>
        <w:t>керуючись  ст.26 Закону України «Про місцеве самоврядування в Україні»,</w:t>
      </w:r>
      <w:r w:rsidRPr="00EA28DC">
        <w:t> </w:t>
      </w:r>
      <w:r w:rsidRPr="00EA28DC">
        <w:rPr>
          <w:lang w:val="uk-UA"/>
        </w:rPr>
        <w:t xml:space="preserve"> </w:t>
      </w:r>
      <w:r w:rsidRPr="00EA28DC">
        <w:rPr>
          <w:bCs/>
          <w:lang w:val="uk-UA"/>
        </w:rPr>
        <w:t>міська рада</w:t>
      </w:r>
    </w:p>
    <w:p w:rsidR="0023536D" w:rsidRPr="00EA28DC" w:rsidRDefault="0023536D" w:rsidP="0023536D">
      <w:pPr>
        <w:ind w:firstLine="708"/>
        <w:jc w:val="both"/>
        <w:rPr>
          <w:bCs/>
          <w:lang w:val="uk-UA"/>
        </w:rPr>
      </w:pPr>
    </w:p>
    <w:p w:rsidR="0023536D" w:rsidRPr="00EA28DC" w:rsidRDefault="0023536D" w:rsidP="0023536D">
      <w:pPr>
        <w:jc w:val="center"/>
        <w:rPr>
          <w:b/>
          <w:lang w:val="uk-UA"/>
        </w:rPr>
      </w:pPr>
      <w:r w:rsidRPr="00EA28DC">
        <w:rPr>
          <w:b/>
          <w:lang w:val="uk-UA"/>
        </w:rPr>
        <w:t>В и р і ш и л а :</w:t>
      </w:r>
    </w:p>
    <w:p w:rsidR="0023536D" w:rsidRPr="00D57035" w:rsidRDefault="0023536D" w:rsidP="0023536D">
      <w:pPr>
        <w:ind w:firstLine="708"/>
        <w:jc w:val="both"/>
        <w:rPr>
          <w:lang w:val="uk-UA"/>
        </w:rPr>
      </w:pPr>
    </w:p>
    <w:p w:rsidR="0023536D" w:rsidRPr="00846783" w:rsidRDefault="0023536D" w:rsidP="003501FB">
      <w:pPr>
        <w:pStyle w:val="2"/>
        <w:keepLines w:val="0"/>
        <w:numPr>
          <w:ilvl w:val="0"/>
          <w:numId w:val="2"/>
        </w:numPr>
        <w:spacing w:before="0"/>
        <w:ind w:left="12"/>
        <w:jc w:val="both"/>
        <w:rPr>
          <w:rFonts w:ascii="Times New Roman" w:hAnsi="Times New Roman" w:cs="Times New Roman"/>
          <w:b w:val="0"/>
          <w:i/>
          <w:color w:val="auto"/>
          <w:sz w:val="24"/>
          <w:lang w:val="uk-UA"/>
        </w:rPr>
      </w:pPr>
      <w:r w:rsidRPr="00846783">
        <w:rPr>
          <w:rFonts w:ascii="Times New Roman" w:hAnsi="Times New Roman" w:cs="Times New Roman"/>
          <w:b w:val="0"/>
          <w:color w:val="auto"/>
          <w:sz w:val="24"/>
          <w:lang w:val="uk-UA"/>
        </w:rPr>
        <w:t xml:space="preserve">Інформацію начальника відділу освіти Людмили КЛИМЕНКО про хід виконання </w:t>
      </w:r>
      <w:r w:rsidRPr="00846783">
        <w:rPr>
          <w:rFonts w:ascii="Times New Roman" w:hAnsi="Times New Roman" w:cs="Times New Roman"/>
          <w:b w:val="0"/>
          <w:bCs w:val="0"/>
          <w:color w:val="auto"/>
          <w:sz w:val="24"/>
          <w:lang w:val="uk-UA"/>
        </w:rPr>
        <w:t xml:space="preserve">«Міської цільової комплексної програми розвитку закладів освіти міста на 2019–2021 роки» за звітний період 2020 року </w:t>
      </w:r>
      <w:r w:rsidRPr="00846783">
        <w:rPr>
          <w:rFonts w:ascii="Times New Roman" w:hAnsi="Times New Roman" w:cs="Times New Roman"/>
          <w:b w:val="0"/>
          <w:color w:val="auto"/>
          <w:sz w:val="24"/>
          <w:lang w:val="uk-UA"/>
        </w:rPr>
        <w:t>взяти до відома (додається).</w:t>
      </w:r>
    </w:p>
    <w:p w:rsidR="0023536D" w:rsidRPr="00846783" w:rsidRDefault="0023536D" w:rsidP="003501FB">
      <w:pPr>
        <w:pStyle w:val="2"/>
        <w:keepLines w:val="0"/>
        <w:numPr>
          <w:ilvl w:val="0"/>
          <w:numId w:val="2"/>
        </w:numPr>
        <w:spacing w:before="0"/>
        <w:ind w:left="12"/>
        <w:jc w:val="both"/>
        <w:rPr>
          <w:rFonts w:ascii="Times New Roman" w:hAnsi="Times New Roman" w:cs="Times New Roman"/>
          <w:b w:val="0"/>
          <w:i/>
          <w:color w:val="auto"/>
          <w:sz w:val="24"/>
        </w:rPr>
      </w:pPr>
      <w:proofErr w:type="spellStart"/>
      <w:proofErr w:type="gramStart"/>
      <w:r w:rsidRPr="00846783">
        <w:rPr>
          <w:rFonts w:ascii="Times New Roman" w:hAnsi="Times New Roman" w:cs="Times New Roman"/>
          <w:b w:val="0"/>
          <w:color w:val="auto"/>
          <w:sz w:val="24"/>
        </w:rPr>
        <w:t>Доручити</w:t>
      </w:r>
      <w:proofErr w:type="spellEnd"/>
      <w:r w:rsidRPr="00846783">
        <w:rPr>
          <w:rFonts w:ascii="Times New Roman" w:hAnsi="Times New Roman" w:cs="Times New Roman"/>
          <w:b w:val="0"/>
          <w:color w:val="auto"/>
          <w:sz w:val="24"/>
        </w:rPr>
        <w:t xml:space="preserve"> </w:t>
      </w:r>
      <w:proofErr w:type="spellStart"/>
      <w:r w:rsidRPr="00846783">
        <w:rPr>
          <w:rFonts w:ascii="Times New Roman" w:hAnsi="Times New Roman" w:cs="Times New Roman"/>
          <w:b w:val="0"/>
          <w:color w:val="auto"/>
          <w:sz w:val="24"/>
        </w:rPr>
        <w:t>відділу</w:t>
      </w:r>
      <w:proofErr w:type="spellEnd"/>
      <w:r w:rsidRPr="00846783">
        <w:rPr>
          <w:rFonts w:ascii="Times New Roman" w:hAnsi="Times New Roman" w:cs="Times New Roman"/>
          <w:b w:val="0"/>
          <w:color w:val="auto"/>
          <w:sz w:val="24"/>
        </w:rPr>
        <w:t xml:space="preserve"> </w:t>
      </w:r>
      <w:proofErr w:type="spellStart"/>
      <w:r w:rsidRPr="00846783">
        <w:rPr>
          <w:rFonts w:ascii="Times New Roman" w:hAnsi="Times New Roman" w:cs="Times New Roman"/>
          <w:b w:val="0"/>
          <w:color w:val="auto"/>
          <w:sz w:val="24"/>
        </w:rPr>
        <w:t>освіти</w:t>
      </w:r>
      <w:proofErr w:type="spellEnd"/>
      <w:r w:rsidRPr="00846783">
        <w:rPr>
          <w:rFonts w:ascii="Times New Roman" w:hAnsi="Times New Roman" w:cs="Times New Roman"/>
          <w:b w:val="0"/>
          <w:color w:val="auto"/>
          <w:sz w:val="24"/>
        </w:rPr>
        <w:t xml:space="preserve"> (нач.</w:t>
      </w:r>
      <w:proofErr w:type="gramEnd"/>
      <w:r w:rsidRPr="00846783">
        <w:rPr>
          <w:rFonts w:ascii="Times New Roman" w:hAnsi="Times New Roman" w:cs="Times New Roman"/>
          <w:b w:val="0"/>
          <w:color w:val="auto"/>
          <w:sz w:val="24"/>
        </w:rPr>
        <w:t xml:space="preserve"> </w:t>
      </w:r>
      <w:proofErr w:type="gramStart"/>
      <w:r w:rsidRPr="00846783">
        <w:rPr>
          <w:rFonts w:ascii="Times New Roman" w:hAnsi="Times New Roman" w:cs="Times New Roman"/>
          <w:b w:val="0"/>
          <w:color w:val="auto"/>
          <w:sz w:val="24"/>
        </w:rPr>
        <w:t xml:space="preserve">Людмила КЛИМЕНКО) </w:t>
      </w:r>
      <w:proofErr w:type="spellStart"/>
      <w:r w:rsidRPr="00846783">
        <w:rPr>
          <w:rFonts w:ascii="Times New Roman" w:hAnsi="Times New Roman" w:cs="Times New Roman"/>
          <w:b w:val="0"/>
          <w:color w:val="auto"/>
          <w:sz w:val="24"/>
        </w:rPr>
        <w:t>продовжити</w:t>
      </w:r>
      <w:proofErr w:type="spellEnd"/>
      <w:r w:rsidRPr="00846783">
        <w:rPr>
          <w:rFonts w:ascii="Times New Roman" w:hAnsi="Times New Roman" w:cs="Times New Roman"/>
          <w:b w:val="0"/>
          <w:color w:val="auto"/>
          <w:sz w:val="24"/>
        </w:rPr>
        <w:t xml:space="preserve"> роботу для </w:t>
      </w:r>
      <w:proofErr w:type="spellStart"/>
      <w:r w:rsidRPr="00846783">
        <w:rPr>
          <w:rFonts w:ascii="Times New Roman" w:hAnsi="Times New Roman" w:cs="Times New Roman"/>
          <w:b w:val="0"/>
          <w:color w:val="auto"/>
          <w:sz w:val="24"/>
        </w:rPr>
        <w:t>безумовного</w:t>
      </w:r>
      <w:proofErr w:type="spellEnd"/>
      <w:r w:rsidRPr="00846783">
        <w:rPr>
          <w:rFonts w:ascii="Times New Roman" w:hAnsi="Times New Roman" w:cs="Times New Roman"/>
          <w:b w:val="0"/>
          <w:color w:val="auto"/>
          <w:sz w:val="24"/>
        </w:rPr>
        <w:t xml:space="preserve"> </w:t>
      </w:r>
      <w:proofErr w:type="spellStart"/>
      <w:r w:rsidRPr="00846783">
        <w:rPr>
          <w:rFonts w:ascii="Times New Roman" w:hAnsi="Times New Roman" w:cs="Times New Roman"/>
          <w:b w:val="0"/>
          <w:color w:val="auto"/>
          <w:sz w:val="24"/>
        </w:rPr>
        <w:t>виконання</w:t>
      </w:r>
      <w:proofErr w:type="spellEnd"/>
      <w:r w:rsidRPr="00846783">
        <w:rPr>
          <w:rFonts w:ascii="Times New Roman" w:hAnsi="Times New Roman" w:cs="Times New Roman"/>
          <w:b w:val="0"/>
          <w:color w:val="auto"/>
          <w:sz w:val="24"/>
        </w:rPr>
        <w:t xml:space="preserve"> </w:t>
      </w:r>
      <w:proofErr w:type="spellStart"/>
      <w:r w:rsidRPr="00846783">
        <w:rPr>
          <w:rFonts w:ascii="Times New Roman" w:hAnsi="Times New Roman" w:cs="Times New Roman"/>
          <w:b w:val="0"/>
          <w:color w:val="auto"/>
          <w:sz w:val="24"/>
        </w:rPr>
        <w:t>заходів</w:t>
      </w:r>
      <w:proofErr w:type="spellEnd"/>
      <w:r w:rsidRPr="00846783">
        <w:rPr>
          <w:rFonts w:ascii="Times New Roman" w:hAnsi="Times New Roman" w:cs="Times New Roman"/>
          <w:b w:val="0"/>
          <w:color w:val="auto"/>
          <w:sz w:val="24"/>
        </w:rPr>
        <w:t xml:space="preserve"> </w:t>
      </w:r>
      <w:proofErr w:type="spellStart"/>
      <w:r w:rsidRPr="00846783">
        <w:rPr>
          <w:rFonts w:ascii="Times New Roman" w:hAnsi="Times New Roman" w:cs="Times New Roman"/>
          <w:b w:val="0"/>
          <w:color w:val="auto"/>
          <w:sz w:val="24"/>
        </w:rPr>
        <w:t>передбачених</w:t>
      </w:r>
      <w:proofErr w:type="spellEnd"/>
      <w:r w:rsidRPr="00846783">
        <w:rPr>
          <w:rFonts w:ascii="Times New Roman" w:hAnsi="Times New Roman" w:cs="Times New Roman"/>
          <w:b w:val="0"/>
          <w:color w:val="auto"/>
          <w:sz w:val="24"/>
        </w:rPr>
        <w:t xml:space="preserve">   </w:t>
      </w:r>
      <w:proofErr w:type="spellStart"/>
      <w:r w:rsidRPr="00846783">
        <w:rPr>
          <w:rFonts w:ascii="Times New Roman" w:hAnsi="Times New Roman" w:cs="Times New Roman"/>
          <w:b w:val="0"/>
          <w:color w:val="auto"/>
          <w:sz w:val="24"/>
        </w:rPr>
        <w:t>Програмою</w:t>
      </w:r>
      <w:proofErr w:type="spellEnd"/>
      <w:r w:rsidRPr="00846783">
        <w:rPr>
          <w:rFonts w:ascii="Times New Roman" w:hAnsi="Times New Roman" w:cs="Times New Roman"/>
          <w:b w:val="0"/>
          <w:color w:val="auto"/>
          <w:sz w:val="24"/>
        </w:rPr>
        <w:t>.</w:t>
      </w:r>
      <w:proofErr w:type="gramEnd"/>
    </w:p>
    <w:p w:rsidR="0023536D" w:rsidRPr="00EA28DC" w:rsidRDefault="0023536D" w:rsidP="003501FB">
      <w:pPr>
        <w:numPr>
          <w:ilvl w:val="0"/>
          <w:numId w:val="2"/>
        </w:numPr>
        <w:ind w:left="12"/>
        <w:jc w:val="both"/>
      </w:pPr>
      <w:r w:rsidRPr="00846783">
        <w:rPr>
          <w:bCs/>
        </w:rPr>
        <w:t xml:space="preserve">Контроль за </w:t>
      </w:r>
      <w:proofErr w:type="spellStart"/>
      <w:r w:rsidRPr="00846783">
        <w:rPr>
          <w:bCs/>
        </w:rPr>
        <w:t>виконанням</w:t>
      </w:r>
      <w:proofErr w:type="spellEnd"/>
      <w:r w:rsidRPr="00846783">
        <w:rPr>
          <w:bCs/>
        </w:rPr>
        <w:t xml:space="preserve"> </w:t>
      </w:r>
      <w:r w:rsidRPr="00846783">
        <w:rPr>
          <w:bCs/>
          <w:lang w:val="uk-UA"/>
        </w:rPr>
        <w:t>даного</w:t>
      </w:r>
      <w:r w:rsidRPr="00846783">
        <w:rPr>
          <w:bCs/>
        </w:rPr>
        <w:t xml:space="preserve"> </w:t>
      </w:r>
      <w:proofErr w:type="spellStart"/>
      <w:r w:rsidRPr="00846783">
        <w:rPr>
          <w:bCs/>
        </w:rPr>
        <w:t>рішення</w:t>
      </w:r>
      <w:proofErr w:type="spellEnd"/>
      <w:r w:rsidRPr="00846783">
        <w:rPr>
          <w:bCs/>
        </w:rPr>
        <w:t xml:space="preserve"> </w:t>
      </w:r>
      <w:proofErr w:type="spellStart"/>
      <w:r w:rsidRPr="00846783">
        <w:rPr>
          <w:bCs/>
        </w:rPr>
        <w:t>покласти</w:t>
      </w:r>
      <w:proofErr w:type="spellEnd"/>
      <w:r w:rsidRPr="00846783">
        <w:rPr>
          <w:bCs/>
        </w:rPr>
        <w:t xml:space="preserve"> на </w:t>
      </w:r>
      <w:r w:rsidRPr="00846783">
        <w:rPr>
          <w:bCs/>
          <w:lang w:val="uk-UA"/>
        </w:rPr>
        <w:t xml:space="preserve">постійну комісію з питань освіти, </w:t>
      </w:r>
      <w:r w:rsidRPr="00EA28DC">
        <w:rPr>
          <w:bCs/>
          <w:lang w:val="uk-UA"/>
        </w:rPr>
        <w:t>культури, м</w:t>
      </w:r>
      <w:r>
        <w:rPr>
          <w:bCs/>
          <w:lang w:val="uk-UA"/>
        </w:rPr>
        <w:t>олоді та спорту (</w:t>
      </w:r>
      <w:proofErr w:type="spellStart"/>
      <w:r>
        <w:rPr>
          <w:bCs/>
          <w:lang w:val="uk-UA"/>
        </w:rPr>
        <w:t>гол</w:t>
      </w:r>
      <w:proofErr w:type="gramStart"/>
      <w:r>
        <w:rPr>
          <w:bCs/>
          <w:lang w:val="uk-UA"/>
        </w:rPr>
        <w:t>.Ю</w:t>
      </w:r>
      <w:proofErr w:type="gramEnd"/>
      <w:r>
        <w:rPr>
          <w:bCs/>
          <w:lang w:val="uk-UA"/>
        </w:rPr>
        <w:t>рій</w:t>
      </w:r>
      <w:proofErr w:type="spellEnd"/>
      <w:r>
        <w:rPr>
          <w:bCs/>
          <w:lang w:val="uk-UA"/>
        </w:rPr>
        <w:t xml:space="preserve"> СОПІЛЬНЯК</w:t>
      </w:r>
      <w:r w:rsidRPr="00EA28DC">
        <w:rPr>
          <w:bCs/>
          <w:lang w:val="uk-UA"/>
        </w:rPr>
        <w:t>).</w:t>
      </w:r>
    </w:p>
    <w:p w:rsidR="0023536D" w:rsidRPr="00E168D0" w:rsidRDefault="0023536D" w:rsidP="0023536D">
      <w:pPr>
        <w:jc w:val="both"/>
      </w:pPr>
    </w:p>
    <w:p w:rsidR="0023536D" w:rsidRPr="00D57035" w:rsidRDefault="0023536D" w:rsidP="0023536D">
      <w:pPr>
        <w:jc w:val="both"/>
        <w:rPr>
          <w:lang w:val="uk-UA"/>
        </w:rPr>
      </w:pPr>
    </w:p>
    <w:p w:rsidR="0023536D" w:rsidRPr="00D57035" w:rsidRDefault="0023536D" w:rsidP="0023536D">
      <w:pPr>
        <w:rPr>
          <w:b/>
          <w:lang w:val="uk-UA"/>
        </w:rPr>
      </w:pPr>
      <w:r w:rsidRPr="00D57035">
        <w:rPr>
          <w:b/>
          <w:lang w:val="uk-UA"/>
        </w:rPr>
        <w:t xml:space="preserve">Міський </w:t>
      </w:r>
      <w:r>
        <w:rPr>
          <w:b/>
          <w:lang w:val="uk-UA"/>
        </w:rPr>
        <w:t>голова</w:t>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t>Сергій ФІЛІПЕНКО</w:t>
      </w:r>
    </w:p>
    <w:p w:rsidR="0023536D" w:rsidRPr="00D57035" w:rsidRDefault="0023536D" w:rsidP="0023536D">
      <w:pPr>
        <w:rPr>
          <w:lang w:val="uk-UA"/>
        </w:rPr>
      </w:pPr>
      <w:r w:rsidRPr="00D57035">
        <w:rPr>
          <w:lang w:val="uk-UA"/>
        </w:rPr>
        <w:tab/>
      </w:r>
      <w:r w:rsidRPr="00D57035">
        <w:rPr>
          <w:lang w:val="uk-UA"/>
        </w:rPr>
        <w:tab/>
      </w:r>
    </w:p>
    <w:p w:rsidR="0023536D" w:rsidRPr="00D57035" w:rsidRDefault="0023536D" w:rsidP="0023536D">
      <w:pPr>
        <w:rPr>
          <w:lang w:val="uk-UA"/>
        </w:rPr>
      </w:pPr>
    </w:p>
    <w:p w:rsidR="0023536D" w:rsidRPr="00D57035" w:rsidRDefault="0023536D" w:rsidP="0023536D">
      <w:pPr>
        <w:rPr>
          <w:lang w:val="uk-UA"/>
        </w:rPr>
      </w:pPr>
    </w:p>
    <w:p w:rsidR="0023536D" w:rsidRPr="00D57035" w:rsidRDefault="0023536D" w:rsidP="0023536D">
      <w:pPr>
        <w:rPr>
          <w:lang w:val="uk-UA"/>
        </w:rPr>
      </w:pPr>
      <w:r w:rsidRPr="00D57035">
        <w:rPr>
          <w:lang w:val="uk-UA"/>
        </w:rPr>
        <w:t xml:space="preserve">             </w:t>
      </w:r>
    </w:p>
    <w:p w:rsidR="0023536D" w:rsidRPr="00D57035" w:rsidRDefault="0023536D" w:rsidP="0023536D">
      <w:pPr>
        <w:jc w:val="center"/>
        <w:rPr>
          <w:b/>
          <w:lang w:val="uk-UA"/>
        </w:rPr>
      </w:pPr>
      <w:r>
        <w:rPr>
          <w:b/>
          <w:lang w:val="uk-UA"/>
        </w:rPr>
        <w:t>ІНФОРМАЦІЯ</w:t>
      </w:r>
    </w:p>
    <w:p w:rsidR="0023536D" w:rsidRPr="00D57035" w:rsidRDefault="0023536D" w:rsidP="0023536D">
      <w:pPr>
        <w:jc w:val="center"/>
        <w:rPr>
          <w:b/>
          <w:lang w:val="uk-UA"/>
        </w:rPr>
      </w:pPr>
      <w:r w:rsidRPr="00D57035">
        <w:rPr>
          <w:b/>
          <w:lang w:val="uk-UA"/>
        </w:rPr>
        <w:t>про хід виконання «Міської цільової комплексної програми</w:t>
      </w:r>
    </w:p>
    <w:p w:rsidR="0023536D" w:rsidRPr="00D57035" w:rsidRDefault="0023536D" w:rsidP="0023536D">
      <w:pPr>
        <w:jc w:val="center"/>
        <w:rPr>
          <w:b/>
          <w:lang w:val="uk-UA"/>
        </w:rPr>
      </w:pPr>
      <w:r w:rsidRPr="00D57035">
        <w:rPr>
          <w:b/>
          <w:lang w:val="uk-UA"/>
        </w:rPr>
        <w:t>розвитку закладів освіти міста на 2019-2021 роки» за звітний період 20</w:t>
      </w:r>
      <w:r>
        <w:rPr>
          <w:b/>
          <w:lang w:val="uk-UA"/>
        </w:rPr>
        <w:t>20</w:t>
      </w:r>
      <w:r w:rsidRPr="00D57035">
        <w:rPr>
          <w:b/>
          <w:lang w:val="uk-UA"/>
        </w:rPr>
        <w:t xml:space="preserve"> року</w:t>
      </w:r>
    </w:p>
    <w:p w:rsidR="0023536D" w:rsidRPr="00D57035" w:rsidRDefault="0023536D" w:rsidP="0023536D">
      <w:pPr>
        <w:jc w:val="center"/>
        <w:rPr>
          <w:snapToGrid w:val="0"/>
          <w:lang w:val="uk-UA"/>
        </w:rPr>
      </w:pPr>
    </w:p>
    <w:p w:rsidR="0023536D" w:rsidRPr="00D57035" w:rsidRDefault="0023536D" w:rsidP="0023536D">
      <w:pPr>
        <w:jc w:val="both"/>
        <w:rPr>
          <w:lang w:val="uk-UA"/>
        </w:rPr>
      </w:pPr>
      <w:r w:rsidRPr="00D57035">
        <w:rPr>
          <w:lang w:val="uk-UA"/>
        </w:rPr>
        <w:t xml:space="preserve">  </w:t>
      </w:r>
      <w:r w:rsidRPr="00D57035">
        <w:rPr>
          <w:lang w:val="uk-UA"/>
        </w:rPr>
        <w:tab/>
        <w:t xml:space="preserve">Виконання </w:t>
      </w:r>
      <w:r w:rsidRPr="00D57035">
        <w:rPr>
          <w:snapToGrid w:val="0"/>
          <w:lang w:val="uk-UA"/>
        </w:rPr>
        <w:t xml:space="preserve">пріоритетних завдань </w:t>
      </w:r>
      <w:r>
        <w:rPr>
          <w:snapToGrid w:val="0"/>
          <w:lang w:val="uk-UA"/>
        </w:rPr>
        <w:t>М</w:t>
      </w:r>
      <w:r w:rsidRPr="00D57035">
        <w:rPr>
          <w:lang w:val="uk-UA"/>
        </w:rPr>
        <w:t>іської цільової комплексної програми розвитку закладів освіти міста на 2019 – 2021 роки</w:t>
      </w:r>
      <w:r w:rsidRPr="00D57035">
        <w:rPr>
          <w:snapToGrid w:val="0"/>
          <w:lang w:val="uk-UA"/>
        </w:rPr>
        <w:t xml:space="preserve">, затвердженої рішенням </w:t>
      </w:r>
      <w:proofErr w:type="spellStart"/>
      <w:r w:rsidRPr="00D57035">
        <w:rPr>
          <w:snapToGrid w:val="0"/>
          <w:lang w:val="uk-UA"/>
        </w:rPr>
        <w:t>Знам’янської</w:t>
      </w:r>
      <w:proofErr w:type="spellEnd"/>
      <w:r w:rsidRPr="00D57035">
        <w:rPr>
          <w:snapToGrid w:val="0"/>
          <w:lang w:val="uk-UA"/>
        </w:rPr>
        <w:t xml:space="preserve"> міської ради </w:t>
      </w:r>
      <w:r w:rsidRPr="00D57035">
        <w:rPr>
          <w:lang w:val="uk-UA"/>
        </w:rPr>
        <w:t>від 28 грудня 2018 року № 1750</w:t>
      </w:r>
      <w:r w:rsidRPr="00D57035">
        <w:rPr>
          <w:bCs/>
          <w:lang w:val="uk-UA"/>
        </w:rPr>
        <w:t xml:space="preserve"> «Про затвердження Міської цільової комплексної програми розвитку закладів освіти міста на 2019-2021 роки»</w:t>
      </w:r>
      <w:r w:rsidRPr="00D57035">
        <w:rPr>
          <w:lang w:val="uk-UA"/>
        </w:rPr>
        <w:t xml:space="preserve">, </w:t>
      </w:r>
      <w:r w:rsidRPr="00D57035">
        <w:rPr>
          <w:snapToGrid w:val="0"/>
          <w:lang w:val="uk-UA"/>
        </w:rPr>
        <w:t xml:space="preserve">направлено на оновлення </w:t>
      </w:r>
      <w:proofErr w:type="spellStart"/>
      <w:r w:rsidRPr="00D57035">
        <w:rPr>
          <w:snapToGrid w:val="0"/>
          <w:lang w:val="uk-UA"/>
        </w:rPr>
        <w:t>змістy</w:t>
      </w:r>
      <w:proofErr w:type="spellEnd"/>
      <w:r w:rsidRPr="00D57035">
        <w:rPr>
          <w:snapToGrid w:val="0"/>
          <w:lang w:val="uk-UA"/>
        </w:rPr>
        <w:t xml:space="preserve"> </w:t>
      </w:r>
      <w:proofErr w:type="spellStart"/>
      <w:r w:rsidRPr="00D57035">
        <w:rPr>
          <w:snapToGrid w:val="0"/>
          <w:lang w:val="uk-UA"/>
        </w:rPr>
        <w:t>ocвіти</w:t>
      </w:r>
      <w:proofErr w:type="spellEnd"/>
      <w:r w:rsidRPr="00D57035">
        <w:rPr>
          <w:snapToGrid w:val="0"/>
          <w:lang w:val="uk-UA"/>
        </w:rPr>
        <w:t xml:space="preserve">, реалізацію концепції Нової української школи; впровадження інформаційно-комунікаційних технологій навчання; вдосконалення форм управління освітою; покращення матеріального забезпечення закладів освіти міста; забезпечення умов для рівного доступу до якісної освіти в місті; проведення заходів зі зміцнення матеріально-технічної бази освітніх закладів; проведення, у разі необхідності, будівельних робіт, реконструкцій, а також робіт, пов’язаних з проведенням капітальних ремонтів та утриманням будівель та систем </w:t>
      </w:r>
      <w:proofErr w:type="spellStart"/>
      <w:r w:rsidRPr="00D57035">
        <w:rPr>
          <w:snapToGrid w:val="0"/>
          <w:lang w:val="uk-UA"/>
        </w:rPr>
        <w:t>теплозабезпечення</w:t>
      </w:r>
      <w:proofErr w:type="spellEnd"/>
      <w:r w:rsidRPr="00D57035">
        <w:rPr>
          <w:snapToGrid w:val="0"/>
          <w:lang w:val="uk-UA"/>
        </w:rPr>
        <w:t xml:space="preserve"> закладів; виконання капітальних та поточних ремонтів приміщень закладів дошкільної, загальної середньої, позашкільної освіти міста; дотриманні протипожежних та санітарно-гігієнічних вимог.  </w:t>
      </w:r>
    </w:p>
    <w:p w:rsidR="0023536D" w:rsidRPr="00D57035" w:rsidRDefault="0023536D" w:rsidP="0023536D">
      <w:pPr>
        <w:ind w:firstLine="360"/>
        <w:jc w:val="both"/>
        <w:rPr>
          <w:lang w:val="uk-UA"/>
        </w:rPr>
      </w:pPr>
      <w:r w:rsidRPr="00D57035">
        <w:rPr>
          <w:lang w:val="uk-UA"/>
        </w:rPr>
        <w:t xml:space="preserve">Першочерговою задачею функціонування закладів дошкільної освіти є забезпечення цілісного розвитку дитини, </w:t>
      </w:r>
      <w:r w:rsidRPr="00D57035">
        <w:rPr>
          <w:shd w:val="clear" w:color="auto" w:fill="FFFFFF"/>
          <w:lang w:val="uk-UA"/>
        </w:rPr>
        <w:t xml:space="preserve">її фізичних, інтелектуальних і творчих здібностей шляхом виховання, навчання, соціалізації та формування необхідних життєвих навичок, дотримання державних стандартів у галузі дошкільної освіти. </w:t>
      </w:r>
    </w:p>
    <w:p w:rsidR="0023536D" w:rsidRPr="00D57035" w:rsidRDefault="0023536D" w:rsidP="0023536D">
      <w:pPr>
        <w:ind w:firstLine="360"/>
        <w:jc w:val="both"/>
        <w:rPr>
          <w:lang w:val="uk-UA"/>
        </w:rPr>
      </w:pPr>
      <w:r w:rsidRPr="00D57035">
        <w:rPr>
          <w:lang w:val="uk-UA"/>
        </w:rPr>
        <w:t xml:space="preserve">Основні завдання, які вирішуються в </w:t>
      </w:r>
      <w:r w:rsidRPr="00D57035">
        <w:rPr>
          <w:u w:val="single"/>
          <w:lang w:val="uk-UA"/>
        </w:rPr>
        <w:t>дошкільній освіті</w:t>
      </w:r>
      <w:r w:rsidRPr="00D57035">
        <w:rPr>
          <w:lang w:val="uk-UA"/>
        </w:rPr>
        <w:t xml:space="preserve">, полягають у створенні умов для повного задоволення потреб населення в дошкільній освіті; забезпечення доступної та якісної освіти в закладах дошкільної освіти відповідно до інтересів дитини дошкільного віку в межах державних вимог до змісту, рівня й обсягу дошкільної освіти та з урахуванням соціального запиту батьків, вимог щодо готовності дитини до успішного навчання в школі. Відділ освіти забезпечує координацію роботи </w:t>
      </w:r>
      <w:r>
        <w:rPr>
          <w:lang w:val="uk-UA"/>
        </w:rPr>
        <w:t xml:space="preserve">семи </w:t>
      </w:r>
      <w:r w:rsidRPr="00D57035">
        <w:rPr>
          <w:lang w:val="uk-UA"/>
        </w:rPr>
        <w:t xml:space="preserve">закладів дошкільної освіти (далі </w:t>
      </w:r>
      <w:r>
        <w:rPr>
          <w:lang w:val="uk-UA"/>
        </w:rPr>
        <w:t xml:space="preserve">- </w:t>
      </w:r>
      <w:r w:rsidRPr="00D57035">
        <w:rPr>
          <w:lang w:val="uk-UA"/>
        </w:rPr>
        <w:t xml:space="preserve">ЗДО) щодо імплементації вищезазначених завдань. </w:t>
      </w:r>
    </w:p>
    <w:p w:rsidR="0023536D" w:rsidRDefault="0023536D" w:rsidP="0023536D">
      <w:pPr>
        <w:ind w:firstLine="360"/>
        <w:jc w:val="both"/>
        <w:rPr>
          <w:lang w:val="uk-UA"/>
        </w:rPr>
      </w:pPr>
      <w:r w:rsidRPr="00D57035">
        <w:rPr>
          <w:lang w:val="uk-UA"/>
        </w:rPr>
        <w:t>У 2019/2020 навчальному році у ЗДО міста виховувалося 1</w:t>
      </w:r>
      <w:r>
        <w:rPr>
          <w:lang w:val="uk-UA"/>
        </w:rPr>
        <w:t>117</w:t>
      </w:r>
      <w:r w:rsidRPr="00D57035">
        <w:rPr>
          <w:lang w:val="uk-UA"/>
        </w:rPr>
        <w:t xml:space="preserve"> дітей віком від 2-х до 6-ти років, що становить 78%, від 3-х до 6-ти років – 94% від кількості всіх дітей дошкільного віку міста. З них 321 дитини – 5-ти річного віку, 343 – 6-річного віку. </w:t>
      </w:r>
    </w:p>
    <w:p w:rsidR="0023536D" w:rsidRDefault="0023536D" w:rsidP="0023536D">
      <w:pPr>
        <w:ind w:firstLine="360"/>
        <w:jc w:val="both"/>
        <w:rPr>
          <w:lang w:val="uk-UA"/>
        </w:rPr>
      </w:pPr>
      <w:r>
        <w:rPr>
          <w:noProof/>
        </w:rPr>
        <w:lastRenderedPageBreak/>
        <w:drawing>
          <wp:anchor distT="0" distB="0" distL="114300" distR="114300" simplePos="0" relativeHeight="251659264" behindDoc="1" locked="0" layoutInCell="1" allowOverlap="1" wp14:anchorId="46D7D576" wp14:editId="6124FAA3">
            <wp:simplePos x="0" y="0"/>
            <wp:positionH relativeFrom="margin">
              <wp:posOffset>2367915</wp:posOffset>
            </wp:positionH>
            <wp:positionV relativeFrom="paragraph">
              <wp:posOffset>175895</wp:posOffset>
            </wp:positionV>
            <wp:extent cx="3648075" cy="2295525"/>
            <wp:effectExtent l="0" t="0" r="9525" b="9525"/>
            <wp:wrapThrough wrapText="bothSides">
              <wp:wrapPolygon edited="0">
                <wp:start x="0" y="0"/>
                <wp:lineTo x="0" y="21510"/>
                <wp:lineTo x="21544" y="21510"/>
                <wp:lineTo x="21544" y="0"/>
                <wp:lineTo x="0" y="0"/>
              </wp:wrapPolygon>
            </wp:wrapThrough>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tbl>
      <w:tblPr>
        <w:tblpPr w:leftFromText="180" w:rightFromText="180" w:vertAnchor="text" w:horzAnchor="margin" w:tblpY="-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301"/>
        <w:gridCol w:w="817"/>
      </w:tblGrid>
      <w:tr w:rsidR="0023536D" w:rsidRPr="00D57035" w:rsidTr="00CB1162">
        <w:trPr>
          <w:trHeight w:val="251"/>
        </w:trPr>
        <w:tc>
          <w:tcPr>
            <w:tcW w:w="1421"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center"/>
              <w:rPr>
                <w:i/>
                <w:lang w:val="uk-UA"/>
              </w:rPr>
            </w:pPr>
            <w:r w:rsidRPr="00D57035">
              <w:rPr>
                <w:i/>
                <w:lang w:val="uk-UA"/>
              </w:rPr>
              <w:t>Навчальний рік</w:t>
            </w:r>
          </w:p>
        </w:tc>
        <w:tc>
          <w:tcPr>
            <w:tcW w:w="1301" w:type="dxa"/>
            <w:tcBorders>
              <w:top w:val="single" w:sz="4" w:space="0" w:color="auto"/>
              <w:left w:val="single" w:sz="4" w:space="0" w:color="auto"/>
              <w:bottom w:val="single" w:sz="4" w:space="0" w:color="auto"/>
              <w:right w:val="single" w:sz="4" w:space="0" w:color="auto"/>
            </w:tcBorders>
            <w:hideMark/>
          </w:tcPr>
          <w:p w:rsidR="0023536D" w:rsidRDefault="0023536D" w:rsidP="00CB1162">
            <w:pPr>
              <w:jc w:val="center"/>
              <w:rPr>
                <w:i/>
                <w:lang w:val="uk-UA"/>
              </w:rPr>
            </w:pPr>
            <w:r w:rsidRPr="00D57035">
              <w:rPr>
                <w:i/>
                <w:lang w:val="uk-UA"/>
              </w:rPr>
              <w:t>Кількість вихованців</w:t>
            </w:r>
          </w:p>
          <w:p w:rsidR="0023536D" w:rsidRPr="00D57035" w:rsidRDefault="0023536D" w:rsidP="00CB1162">
            <w:pPr>
              <w:jc w:val="center"/>
              <w:rPr>
                <w:i/>
                <w:lang w:val="uk-UA"/>
              </w:rPr>
            </w:pPr>
          </w:p>
        </w:tc>
        <w:tc>
          <w:tcPr>
            <w:tcW w:w="817"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center"/>
              <w:rPr>
                <w:i/>
                <w:lang w:val="uk-UA"/>
              </w:rPr>
            </w:pPr>
            <w:r w:rsidRPr="00D57035">
              <w:rPr>
                <w:i/>
                <w:lang w:val="uk-UA"/>
              </w:rPr>
              <w:t>%  +/-</w:t>
            </w:r>
          </w:p>
        </w:tc>
      </w:tr>
      <w:tr w:rsidR="0023536D" w:rsidRPr="00D57035" w:rsidTr="00CB1162">
        <w:trPr>
          <w:trHeight w:val="251"/>
        </w:trPr>
        <w:tc>
          <w:tcPr>
            <w:tcW w:w="1421"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center"/>
              <w:rPr>
                <w:lang w:val="uk-UA"/>
              </w:rPr>
            </w:pPr>
            <w:r w:rsidRPr="00D57035">
              <w:rPr>
                <w:lang w:val="uk-UA"/>
              </w:rPr>
              <w:t>2016/2017</w:t>
            </w:r>
          </w:p>
        </w:tc>
        <w:tc>
          <w:tcPr>
            <w:tcW w:w="1301" w:type="dxa"/>
            <w:tcBorders>
              <w:top w:val="single" w:sz="4" w:space="0" w:color="auto"/>
              <w:left w:val="single" w:sz="4" w:space="0" w:color="auto"/>
              <w:bottom w:val="single" w:sz="4" w:space="0" w:color="auto"/>
              <w:right w:val="single" w:sz="4" w:space="0" w:color="auto"/>
            </w:tcBorders>
            <w:hideMark/>
          </w:tcPr>
          <w:p w:rsidR="0023536D" w:rsidRDefault="0023536D" w:rsidP="00CB1162">
            <w:pPr>
              <w:jc w:val="center"/>
              <w:rPr>
                <w:lang w:val="uk-UA"/>
              </w:rPr>
            </w:pPr>
            <w:r w:rsidRPr="00D57035">
              <w:rPr>
                <w:lang w:val="uk-UA"/>
              </w:rPr>
              <w:t>1228</w:t>
            </w:r>
          </w:p>
          <w:p w:rsidR="0023536D" w:rsidRPr="00D57035" w:rsidRDefault="0023536D" w:rsidP="00CB1162">
            <w:pPr>
              <w:jc w:val="center"/>
              <w:rPr>
                <w:lang w:val="uk-UA"/>
              </w:rPr>
            </w:pPr>
          </w:p>
        </w:tc>
        <w:tc>
          <w:tcPr>
            <w:tcW w:w="817"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center"/>
              <w:rPr>
                <w:lang w:val="uk-UA"/>
              </w:rPr>
            </w:pPr>
            <w:r w:rsidRPr="00D57035">
              <w:rPr>
                <w:lang w:val="uk-UA"/>
              </w:rPr>
              <w:t>-</w:t>
            </w:r>
          </w:p>
        </w:tc>
      </w:tr>
      <w:tr w:rsidR="0023536D" w:rsidRPr="00D57035" w:rsidTr="00CB1162">
        <w:trPr>
          <w:trHeight w:val="251"/>
        </w:trPr>
        <w:tc>
          <w:tcPr>
            <w:tcW w:w="1421"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center"/>
              <w:rPr>
                <w:lang w:val="uk-UA"/>
              </w:rPr>
            </w:pPr>
            <w:r w:rsidRPr="00D57035">
              <w:rPr>
                <w:lang w:val="uk-UA"/>
              </w:rPr>
              <w:t>2017/2018</w:t>
            </w:r>
          </w:p>
        </w:tc>
        <w:tc>
          <w:tcPr>
            <w:tcW w:w="1301" w:type="dxa"/>
            <w:tcBorders>
              <w:top w:val="single" w:sz="4" w:space="0" w:color="auto"/>
              <w:left w:val="single" w:sz="4" w:space="0" w:color="auto"/>
              <w:bottom w:val="single" w:sz="4" w:space="0" w:color="auto"/>
              <w:right w:val="single" w:sz="4" w:space="0" w:color="auto"/>
            </w:tcBorders>
            <w:hideMark/>
          </w:tcPr>
          <w:p w:rsidR="0023536D" w:rsidRDefault="0023536D" w:rsidP="00CB1162">
            <w:pPr>
              <w:jc w:val="center"/>
              <w:rPr>
                <w:lang w:val="uk-UA"/>
              </w:rPr>
            </w:pPr>
            <w:r w:rsidRPr="00D57035">
              <w:rPr>
                <w:lang w:val="uk-UA"/>
              </w:rPr>
              <w:t>1285</w:t>
            </w:r>
          </w:p>
          <w:p w:rsidR="0023536D" w:rsidRPr="00D57035" w:rsidRDefault="0023536D" w:rsidP="00CB1162">
            <w:pPr>
              <w:jc w:val="center"/>
              <w:rPr>
                <w:lang w:val="uk-UA"/>
              </w:rPr>
            </w:pPr>
          </w:p>
        </w:tc>
        <w:tc>
          <w:tcPr>
            <w:tcW w:w="817"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center"/>
              <w:rPr>
                <w:lang w:val="uk-UA"/>
              </w:rPr>
            </w:pPr>
            <w:r w:rsidRPr="00D57035">
              <w:rPr>
                <w:lang w:val="uk-UA"/>
              </w:rPr>
              <w:t>+</w:t>
            </w:r>
          </w:p>
        </w:tc>
      </w:tr>
      <w:tr w:rsidR="0023536D" w:rsidRPr="00D57035" w:rsidTr="00CB1162">
        <w:trPr>
          <w:trHeight w:val="251"/>
        </w:trPr>
        <w:tc>
          <w:tcPr>
            <w:tcW w:w="1421"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jc w:val="center"/>
              <w:rPr>
                <w:lang w:val="uk-UA"/>
              </w:rPr>
            </w:pPr>
            <w:r w:rsidRPr="00D57035">
              <w:rPr>
                <w:lang w:val="uk-UA"/>
              </w:rPr>
              <w:t>2018/2019</w:t>
            </w:r>
          </w:p>
        </w:tc>
        <w:tc>
          <w:tcPr>
            <w:tcW w:w="1301" w:type="dxa"/>
            <w:tcBorders>
              <w:top w:val="single" w:sz="4" w:space="0" w:color="auto"/>
              <w:left w:val="single" w:sz="4" w:space="0" w:color="auto"/>
              <w:bottom w:val="single" w:sz="4" w:space="0" w:color="auto"/>
              <w:right w:val="single" w:sz="4" w:space="0" w:color="auto"/>
            </w:tcBorders>
          </w:tcPr>
          <w:p w:rsidR="0023536D" w:rsidRDefault="0023536D" w:rsidP="00CB1162">
            <w:pPr>
              <w:jc w:val="center"/>
              <w:rPr>
                <w:lang w:val="uk-UA"/>
              </w:rPr>
            </w:pPr>
            <w:r w:rsidRPr="00D57035">
              <w:rPr>
                <w:lang w:val="uk-UA"/>
              </w:rPr>
              <w:t>1216</w:t>
            </w:r>
          </w:p>
          <w:p w:rsidR="0023536D" w:rsidRPr="00D57035" w:rsidRDefault="0023536D" w:rsidP="00CB1162">
            <w:pPr>
              <w:jc w:val="center"/>
              <w:rPr>
                <w:lang w:val="uk-UA"/>
              </w:rPr>
            </w:pPr>
          </w:p>
        </w:tc>
        <w:tc>
          <w:tcPr>
            <w:tcW w:w="817"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jc w:val="center"/>
              <w:rPr>
                <w:lang w:val="uk-UA"/>
              </w:rPr>
            </w:pPr>
            <w:r w:rsidRPr="00D57035">
              <w:rPr>
                <w:lang w:val="uk-UA"/>
              </w:rPr>
              <w:t>-</w:t>
            </w:r>
          </w:p>
        </w:tc>
      </w:tr>
      <w:tr w:rsidR="0023536D" w:rsidRPr="00D57035" w:rsidTr="00CB1162">
        <w:trPr>
          <w:trHeight w:val="251"/>
        </w:trPr>
        <w:tc>
          <w:tcPr>
            <w:tcW w:w="1421"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jc w:val="center"/>
              <w:rPr>
                <w:lang w:val="uk-UA"/>
              </w:rPr>
            </w:pPr>
            <w:r w:rsidRPr="00D57035">
              <w:rPr>
                <w:rFonts w:eastAsia="Calibri"/>
                <w:lang w:val="uk-UA"/>
              </w:rPr>
              <w:t>2019/2020</w:t>
            </w:r>
          </w:p>
        </w:tc>
        <w:tc>
          <w:tcPr>
            <w:tcW w:w="1301" w:type="dxa"/>
            <w:tcBorders>
              <w:top w:val="single" w:sz="4" w:space="0" w:color="auto"/>
              <w:left w:val="single" w:sz="4" w:space="0" w:color="auto"/>
              <w:bottom w:val="single" w:sz="4" w:space="0" w:color="auto"/>
              <w:right w:val="single" w:sz="4" w:space="0" w:color="auto"/>
            </w:tcBorders>
          </w:tcPr>
          <w:p w:rsidR="0023536D" w:rsidRDefault="0023536D" w:rsidP="00CB1162">
            <w:pPr>
              <w:jc w:val="center"/>
              <w:rPr>
                <w:rFonts w:eastAsia="Calibri"/>
                <w:lang w:val="uk-UA"/>
              </w:rPr>
            </w:pPr>
            <w:r w:rsidRPr="00D57035">
              <w:rPr>
                <w:rFonts w:eastAsia="Calibri"/>
                <w:lang w:val="uk-UA"/>
              </w:rPr>
              <w:t>1</w:t>
            </w:r>
            <w:r>
              <w:rPr>
                <w:rFonts w:eastAsia="Calibri"/>
                <w:lang w:val="uk-UA"/>
              </w:rPr>
              <w:t>117</w:t>
            </w:r>
          </w:p>
          <w:p w:rsidR="0023536D" w:rsidRPr="00D57035" w:rsidRDefault="0023536D" w:rsidP="00CB1162">
            <w:pPr>
              <w:jc w:val="center"/>
              <w:rPr>
                <w:lang w:val="uk-UA"/>
              </w:rPr>
            </w:pPr>
          </w:p>
        </w:tc>
        <w:tc>
          <w:tcPr>
            <w:tcW w:w="817" w:type="dxa"/>
            <w:tcBorders>
              <w:top w:val="single" w:sz="4" w:space="0" w:color="auto"/>
              <w:left w:val="single" w:sz="4" w:space="0" w:color="auto"/>
              <w:bottom w:val="single" w:sz="4" w:space="0" w:color="auto"/>
              <w:right w:val="single" w:sz="4" w:space="0" w:color="auto"/>
            </w:tcBorders>
          </w:tcPr>
          <w:p w:rsidR="0023536D" w:rsidRPr="0005163B" w:rsidRDefault="0023536D" w:rsidP="00CB1162">
            <w:pPr>
              <w:jc w:val="center"/>
              <w:rPr>
                <w:rFonts w:eastAsia="Calibri"/>
                <w:lang w:val="uk-UA"/>
              </w:rPr>
            </w:pPr>
            <w:r w:rsidRPr="00D57035">
              <w:rPr>
                <w:rFonts w:eastAsia="Calibri"/>
                <w:lang w:val="uk-UA"/>
              </w:rPr>
              <w:t>-</w:t>
            </w:r>
          </w:p>
        </w:tc>
      </w:tr>
      <w:tr w:rsidR="0023536D" w:rsidRPr="00D57035" w:rsidTr="00CB1162">
        <w:trPr>
          <w:trHeight w:val="251"/>
        </w:trPr>
        <w:tc>
          <w:tcPr>
            <w:tcW w:w="1421"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jc w:val="center"/>
              <w:rPr>
                <w:rFonts w:eastAsia="Calibri"/>
                <w:lang w:val="uk-UA"/>
              </w:rPr>
            </w:pPr>
            <w:r>
              <w:rPr>
                <w:rFonts w:eastAsia="Calibri"/>
                <w:lang w:val="uk-UA"/>
              </w:rPr>
              <w:t>2020/2021</w:t>
            </w:r>
          </w:p>
        </w:tc>
        <w:tc>
          <w:tcPr>
            <w:tcW w:w="1301" w:type="dxa"/>
            <w:tcBorders>
              <w:top w:val="single" w:sz="4" w:space="0" w:color="auto"/>
              <w:left w:val="single" w:sz="4" w:space="0" w:color="auto"/>
              <w:bottom w:val="single" w:sz="4" w:space="0" w:color="auto"/>
              <w:right w:val="single" w:sz="4" w:space="0" w:color="auto"/>
            </w:tcBorders>
          </w:tcPr>
          <w:p w:rsidR="0023536D" w:rsidRDefault="0023536D" w:rsidP="00CB1162">
            <w:pPr>
              <w:jc w:val="center"/>
              <w:rPr>
                <w:rFonts w:eastAsia="Calibri"/>
                <w:lang w:val="uk-UA"/>
              </w:rPr>
            </w:pPr>
            <w:r>
              <w:rPr>
                <w:rFonts w:eastAsia="Calibri"/>
                <w:lang w:val="uk-UA"/>
              </w:rPr>
              <w:t>1058</w:t>
            </w:r>
          </w:p>
          <w:p w:rsidR="0023536D" w:rsidRPr="00D57035" w:rsidRDefault="0023536D" w:rsidP="00CB1162">
            <w:pPr>
              <w:jc w:val="center"/>
              <w:rPr>
                <w:rFonts w:eastAsia="Calibri"/>
                <w:lang w:val="uk-UA"/>
              </w:rPr>
            </w:pPr>
          </w:p>
        </w:tc>
        <w:tc>
          <w:tcPr>
            <w:tcW w:w="817"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jc w:val="center"/>
              <w:rPr>
                <w:rFonts w:eastAsia="Calibri"/>
                <w:lang w:val="uk-UA"/>
              </w:rPr>
            </w:pPr>
            <w:r>
              <w:rPr>
                <w:rFonts w:eastAsia="Calibri"/>
                <w:lang w:val="uk-UA"/>
              </w:rPr>
              <w:t>-</w:t>
            </w:r>
          </w:p>
        </w:tc>
      </w:tr>
    </w:tbl>
    <w:p w:rsidR="0023536D" w:rsidRPr="00D57035" w:rsidRDefault="0023536D" w:rsidP="0023536D">
      <w:pPr>
        <w:jc w:val="both"/>
        <w:rPr>
          <w:lang w:val="uk-UA"/>
        </w:rPr>
      </w:pPr>
      <w:r w:rsidRPr="00D57035">
        <w:rPr>
          <w:lang w:val="uk-UA"/>
        </w:rPr>
        <w:t xml:space="preserve">Показник охоплення дошкільним навчанням та вихованням дітей п’ятирічного віку на сьогодні складає 100%, що дорівнює вимогам чинного законодавства. </w:t>
      </w:r>
    </w:p>
    <w:p w:rsidR="0023536D" w:rsidRPr="00D57035" w:rsidRDefault="0023536D" w:rsidP="0023536D">
      <w:pPr>
        <w:ind w:firstLine="360"/>
        <w:jc w:val="both"/>
        <w:rPr>
          <w:lang w:val="uk-UA"/>
        </w:rPr>
      </w:pPr>
      <w:r w:rsidRPr="00D57035">
        <w:rPr>
          <w:lang w:val="uk-UA"/>
        </w:rPr>
        <w:t xml:space="preserve">Однак, станом на 01.09.2019 року кількість дітей у дошкільних закладах міста у розрахунку на 100 місць складає 111 </w:t>
      </w:r>
      <w:r>
        <w:rPr>
          <w:lang w:val="uk-UA"/>
        </w:rPr>
        <w:t>дітей</w:t>
      </w:r>
      <w:r w:rsidRPr="00D57035">
        <w:rPr>
          <w:lang w:val="uk-UA"/>
        </w:rPr>
        <w:t xml:space="preserve">, що свідчить про перевантаження закладів освіти відповідно </w:t>
      </w:r>
      <w:proofErr w:type="spellStart"/>
      <w:r w:rsidRPr="00D57035">
        <w:rPr>
          <w:lang w:val="uk-UA"/>
        </w:rPr>
        <w:t>спискової</w:t>
      </w:r>
      <w:proofErr w:type="spellEnd"/>
      <w:r w:rsidRPr="00D57035">
        <w:rPr>
          <w:lang w:val="uk-UA"/>
        </w:rPr>
        <w:t xml:space="preserve"> чисельності. У той же час, беручи до уваги результати аналізу відвідування вихованцями ЗДО встановлюємо, що середній показник відвідування становить 52%.</w:t>
      </w:r>
    </w:p>
    <w:p w:rsidR="0023536D" w:rsidRPr="00D57035" w:rsidRDefault="0023536D" w:rsidP="0023536D">
      <w:pPr>
        <w:pStyle w:val="af4"/>
        <w:ind w:firstLine="360"/>
        <w:jc w:val="both"/>
        <w:rPr>
          <w:rFonts w:ascii="Times New Roman" w:hAnsi="Times New Roman"/>
          <w:sz w:val="24"/>
          <w:szCs w:val="24"/>
        </w:rPr>
      </w:pPr>
      <w:r w:rsidRPr="00D57035">
        <w:rPr>
          <w:rFonts w:ascii="Times New Roman" w:hAnsi="Times New Roman"/>
          <w:sz w:val="24"/>
          <w:szCs w:val="24"/>
          <w:lang w:val="uk-UA"/>
        </w:rPr>
        <w:t xml:space="preserve">Усі заклади дошкільної освіти успішно працюють над реалізацією вимог Базового компоненту дошкільної освіти, керуються концептуальними засадами програм «Дитина», «Впевнений старт», парціальними програмами, методичними рекомендаціями, оснащені комп’ютерною технікою та підключені до мережі Інтернет. </w:t>
      </w:r>
      <w:r w:rsidRPr="00D57035">
        <w:rPr>
          <w:rFonts w:ascii="Times New Roman" w:hAnsi="Times New Roman"/>
          <w:sz w:val="24"/>
          <w:szCs w:val="24"/>
        </w:rPr>
        <w:t xml:space="preserve">Педагоги </w:t>
      </w:r>
      <w:proofErr w:type="spellStart"/>
      <w:r w:rsidRPr="00D57035">
        <w:rPr>
          <w:rFonts w:ascii="Times New Roman" w:hAnsi="Times New Roman"/>
          <w:sz w:val="24"/>
          <w:szCs w:val="24"/>
        </w:rPr>
        <w:t>закладів</w:t>
      </w:r>
      <w:proofErr w:type="spellEnd"/>
      <w:r w:rsidRPr="00D57035">
        <w:rPr>
          <w:rFonts w:ascii="Times New Roman" w:hAnsi="Times New Roman"/>
          <w:sz w:val="24"/>
          <w:szCs w:val="24"/>
        </w:rPr>
        <w:t xml:space="preserve"> </w:t>
      </w:r>
      <w:r w:rsidRPr="00D57035">
        <w:rPr>
          <w:rFonts w:ascii="Times New Roman" w:hAnsi="Times New Roman"/>
          <w:sz w:val="24"/>
          <w:szCs w:val="24"/>
          <w:lang w:val="uk-UA"/>
        </w:rPr>
        <w:t xml:space="preserve">дошкільної освіти </w:t>
      </w:r>
      <w:proofErr w:type="spellStart"/>
      <w:r w:rsidRPr="00D57035">
        <w:rPr>
          <w:rFonts w:ascii="Times New Roman" w:hAnsi="Times New Roman"/>
          <w:sz w:val="24"/>
          <w:szCs w:val="24"/>
        </w:rPr>
        <w:t>міста</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беруть</w:t>
      </w:r>
      <w:proofErr w:type="spellEnd"/>
      <w:r w:rsidRPr="00D57035">
        <w:rPr>
          <w:rFonts w:ascii="Times New Roman" w:hAnsi="Times New Roman"/>
          <w:sz w:val="24"/>
          <w:szCs w:val="24"/>
        </w:rPr>
        <w:t xml:space="preserve"> участь у</w:t>
      </w:r>
      <w:r w:rsidRPr="00D57035">
        <w:rPr>
          <w:rFonts w:ascii="Times New Roman" w:hAnsi="Times New Roman"/>
          <w:sz w:val="24"/>
          <w:szCs w:val="24"/>
          <w:lang w:val="uk-UA"/>
        </w:rPr>
        <w:t xml:space="preserve"> </w:t>
      </w:r>
      <w:proofErr w:type="spellStart"/>
      <w:r w:rsidRPr="00D57035">
        <w:rPr>
          <w:rFonts w:ascii="Times New Roman" w:hAnsi="Times New Roman"/>
          <w:sz w:val="24"/>
          <w:szCs w:val="24"/>
        </w:rPr>
        <w:t>методичних</w:t>
      </w:r>
      <w:proofErr w:type="spellEnd"/>
      <w:r w:rsidRPr="00D57035">
        <w:rPr>
          <w:rFonts w:ascii="Times New Roman" w:hAnsi="Times New Roman"/>
          <w:sz w:val="24"/>
          <w:szCs w:val="24"/>
        </w:rPr>
        <w:t xml:space="preserve"> заходах  </w:t>
      </w:r>
      <w:r w:rsidRPr="00D57035">
        <w:rPr>
          <w:rFonts w:ascii="Times New Roman" w:hAnsi="Times New Roman"/>
          <w:sz w:val="24"/>
          <w:szCs w:val="24"/>
          <w:lang w:val="uk-UA"/>
        </w:rPr>
        <w:t xml:space="preserve">та </w:t>
      </w:r>
      <w:r w:rsidRPr="00D57035">
        <w:rPr>
          <w:rFonts w:ascii="Times New Roman" w:hAnsi="Times New Roman"/>
          <w:sz w:val="24"/>
          <w:szCs w:val="24"/>
        </w:rPr>
        <w:t xml:space="preserve">конкурсах </w:t>
      </w:r>
      <w:proofErr w:type="spellStart"/>
      <w:proofErr w:type="gramStart"/>
      <w:r w:rsidRPr="00D57035">
        <w:rPr>
          <w:rFonts w:ascii="Times New Roman" w:hAnsi="Times New Roman"/>
          <w:sz w:val="24"/>
          <w:szCs w:val="24"/>
        </w:rPr>
        <w:t>р</w:t>
      </w:r>
      <w:proofErr w:type="gramEnd"/>
      <w:r w:rsidRPr="00D57035">
        <w:rPr>
          <w:rFonts w:ascii="Times New Roman" w:hAnsi="Times New Roman"/>
          <w:sz w:val="24"/>
          <w:szCs w:val="24"/>
        </w:rPr>
        <w:t>ізних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рівнів</w:t>
      </w:r>
      <w:proofErr w:type="spellEnd"/>
      <w:r w:rsidRPr="00D57035">
        <w:rPr>
          <w:rFonts w:ascii="Times New Roman" w:hAnsi="Times New Roman"/>
          <w:sz w:val="24"/>
          <w:szCs w:val="24"/>
        </w:rPr>
        <w:t xml:space="preserve">. </w:t>
      </w:r>
    </w:p>
    <w:p w:rsidR="0023536D" w:rsidRPr="00D57035" w:rsidRDefault="0023536D" w:rsidP="0023536D">
      <w:pPr>
        <w:ind w:firstLine="426"/>
        <w:jc w:val="both"/>
        <w:rPr>
          <w:lang w:val="uk-UA"/>
        </w:rPr>
      </w:pPr>
      <w:r w:rsidRPr="00D57035">
        <w:rPr>
          <w:lang w:val="uk-UA"/>
        </w:rPr>
        <w:t xml:space="preserve"> На сучасному етапі</w:t>
      </w:r>
      <w:r>
        <w:rPr>
          <w:lang w:val="uk-UA"/>
        </w:rPr>
        <w:t xml:space="preserve">, у 2020/2021 </w:t>
      </w:r>
      <w:proofErr w:type="spellStart"/>
      <w:r>
        <w:rPr>
          <w:lang w:val="uk-UA"/>
        </w:rPr>
        <w:t>н.р</w:t>
      </w:r>
      <w:proofErr w:type="spellEnd"/>
      <w:r>
        <w:rPr>
          <w:lang w:val="uk-UA"/>
        </w:rPr>
        <w:t>.,</w:t>
      </w:r>
      <w:r w:rsidRPr="00D57035">
        <w:rPr>
          <w:lang w:val="uk-UA"/>
        </w:rPr>
        <w:t xml:space="preserve"> в місті функціонує 6 закладів </w:t>
      </w:r>
      <w:r w:rsidRPr="00D57035">
        <w:rPr>
          <w:u w:val="single"/>
          <w:lang w:val="uk-UA"/>
        </w:rPr>
        <w:t>загальної середньої освіти</w:t>
      </w:r>
      <w:r w:rsidRPr="00D57035">
        <w:rPr>
          <w:lang w:val="uk-UA"/>
        </w:rPr>
        <w:t xml:space="preserve"> із контингентом 3342 учні. </w:t>
      </w:r>
    </w:p>
    <w:p w:rsidR="0023536D" w:rsidRPr="00D57035" w:rsidRDefault="0023536D" w:rsidP="0023536D">
      <w:pPr>
        <w:ind w:firstLine="708"/>
        <w:jc w:val="both"/>
        <w:rPr>
          <w:lang w:val="uk-UA"/>
        </w:rPr>
      </w:pPr>
      <w:r w:rsidRPr="00D57035">
        <w:rPr>
          <w:lang w:val="uk-UA"/>
        </w:rPr>
        <w:t xml:space="preserve">Мережа закладів загальної середньої освіти відповідає потребам і запитам здобувачів освітніх послуг та громади міста. Навчання у школах міста організовано за індивідуальною, інклюзивною, </w:t>
      </w:r>
      <w:proofErr w:type="spellStart"/>
      <w:r w:rsidRPr="00D57035">
        <w:rPr>
          <w:lang w:val="uk-UA"/>
        </w:rPr>
        <w:t>екстернатною</w:t>
      </w:r>
      <w:proofErr w:type="spellEnd"/>
      <w:r w:rsidRPr="00D57035">
        <w:rPr>
          <w:lang w:val="uk-UA"/>
        </w:rPr>
        <w:t>, домашньою (сімейною) формами навчання. Динаміка мережі учнів закладів загальної середньої освіти представлена так:</w:t>
      </w:r>
    </w:p>
    <w:tbl>
      <w:tblPr>
        <w:tblpPr w:leftFromText="180" w:rightFromText="180" w:vertAnchor="text" w:horzAnchor="margin" w:tblpY="3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7"/>
        <w:gridCol w:w="1919"/>
      </w:tblGrid>
      <w:tr w:rsidR="0023536D" w:rsidRPr="00D57035" w:rsidTr="00CB1162">
        <w:trPr>
          <w:trHeight w:val="139"/>
        </w:trPr>
        <w:tc>
          <w:tcPr>
            <w:tcW w:w="2187"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rPr>
                <w:i/>
                <w:lang w:val="uk-UA"/>
              </w:rPr>
            </w:pPr>
            <w:r w:rsidRPr="00D57035">
              <w:rPr>
                <w:i/>
                <w:lang w:val="uk-UA"/>
              </w:rPr>
              <w:t>Навчальний рік</w:t>
            </w:r>
          </w:p>
        </w:tc>
        <w:tc>
          <w:tcPr>
            <w:tcW w:w="1919"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center"/>
              <w:rPr>
                <w:i/>
                <w:lang w:val="uk-UA"/>
              </w:rPr>
            </w:pPr>
            <w:r w:rsidRPr="00D57035">
              <w:rPr>
                <w:i/>
                <w:lang w:val="uk-UA"/>
              </w:rPr>
              <w:t>Кількість учнів</w:t>
            </w:r>
          </w:p>
        </w:tc>
      </w:tr>
      <w:tr w:rsidR="0023536D" w:rsidRPr="00D57035" w:rsidTr="00CB1162">
        <w:trPr>
          <w:trHeight w:val="237"/>
        </w:trPr>
        <w:tc>
          <w:tcPr>
            <w:tcW w:w="2187"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both"/>
              <w:rPr>
                <w:lang w:val="uk-UA"/>
              </w:rPr>
            </w:pPr>
            <w:r w:rsidRPr="00D57035">
              <w:rPr>
                <w:lang w:val="uk-UA"/>
              </w:rPr>
              <w:t>2016/2017</w:t>
            </w:r>
          </w:p>
        </w:tc>
        <w:tc>
          <w:tcPr>
            <w:tcW w:w="1919" w:type="dxa"/>
            <w:tcBorders>
              <w:top w:val="single" w:sz="4" w:space="0" w:color="auto"/>
              <w:left w:val="single" w:sz="4" w:space="0" w:color="auto"/>
              <w:bottom w:val="single" w:sz="4" w:space="0" w:color="auto"/>
              <w:right w:val="single" w:sz="4" w:space="0" w:color="auto"/>
            </w:tcBorders>
            <w:hideMark/>
          </w:tcPr>
          <w:p w:rsidR="0023536D" w:rsidRDefault="0023536D" w:rsidP="00CB1162">
            <w:pPr>
              <w:jc w:val="both"/>
              <w:rPr>
                <w:lang w:val="uk-UA"/>
              </w:rPr>
            </w:pPr>
            <w:r w:rsidRPr="00D57035">
              <w:rPr>
                <w:lang w:val="uk-UA"/>
              </w:rPr>
              <w:t>2902</w:t>
            </w:r>
          </w:p>
          <w:p w:rsidR="0023536D" w:rsidRPr="00D57035" w:rsidRDefault="0023536D" w:rsidP="00CB1162">
            <w:pPr>
              <w:jc w:val="both"/>
              <w:rPr>
                <w:lang w:val="uk-UA"/>
              </w:rPr>
            </w:pPr>
          </w:p>
        </w:tc>
      </w:tr>
      <w:tr w:rsidR="0023536D" w:rsidRPr="00D57035" w:rsidTr="00CB1162">
        <w:trPr>
          <w:trHeight w:val="237"/>
        </w:trPr>
        <w:tc>
          <w:tcPr>
            <w:tcW w:w="2187"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both"/>
              <w:rPr>
                <w:lang w:val="uk-UA"/>
              </w:rPr>
            </w:pPr>
            <w:r w:rsidRPr="00D57035">
              <w:rPr>
                <w:lang w:val="uk-UA"/>
              </w:rPr>
              <w:t>2017/2018</w:t>
            </w:r>
          </w:p>
        </w:tc>
        <w:tc>
          <w:tcPr>
            <w:tcW w:w="1919" w:type="dxa"/>
            <w:tcBorders>
              <w:top w:val="single" w:sz="4" w:space="0" w:color="auto"/>
              <w:left w:val="single" w:sz="4" w:space="0" w:color="auto"/>
              <w:bottom w:val="single" w:sz="4" w:space="0" w:color="auto"/>
              <w:right w:val="single" w:sz="4" w:space="0" w:color="auto"/>
            </w:tcBorders>
            <w:hideMark/>
          </w:tcPr>
          <w:p w:rsidR="0023536D" w:rsidRDefault="0023536D" w:rsidP="00CB1162">
            <w:pPr>
              <w:jc w:val="both"/>
              <w:rPr>
                <w:lang w:val="uk-UA"/>
              </w:rPr>
            </w:pPr>
            <w:r w:rsidRPr="00D57035">
              <w:rPr>
                <w:lang w:val="uk-UA"/>
              </w:rPr>
              <w:t>3016</w:t>
            </w:r>
          </w:p>
          <w:p w:rsidR="0023536D" w:rsidRPr="00D57035" w:rsidRDefault="0023536D" w:rsidP="00CB1162">
            <w:pPr>
              <w:jc w:val="both"/>
              <w:rPr>
                <w:lang w:val="uk-UA"/>
              </w:rPr>
            </w:pPr>
          </w:p>
        </w:tc>
      </w:tr>
      <w:tr w:rsidR="0023536D" w:rsidRPr="00D57035" w:rsidTr="00CB1162">
        <w:trPr>
          <w:trHeight w:val="237"/>
        </w:trPr>
        <w:tc>
          <w:tcPr>
            <w:tcW w:w="2187"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jc w:val="both"/>
              <w:rPr>
                <w:lang w:val="uk-UA"/>
              </w:rPr>
            </w:pPr>
            <w:r w:rsidRPr="00D57035">
              <w:rPr>
                <w:lang w:val="uk-UA"/>
              </w:rPr>
              <w:t>2018/2019</w:t>
            </w:r>
          </w:p>
        </w:tc>
        <w:tc>
          <w:tcPr>
            <w:tcW w:w="1919" w:type="dxa"/>
            <w:tcBorders>
              <w:top w:val="single" w:sz="4" w:space="0" w:color="auto"/>
              <w:left w:val="single" w:sz="4" w:space="0" w:color="auto"/>
              <w:bottom w:val="single" w:sz="4" w:space="0" w:color="auto"/>
              <w:right w:val="single" w:sz="4" w:space="0" w:color="auto"/>
            </w:tcBorders>
          </w:tcPr>
          <w:p w:rsidR="0023536D" w:rsidRDefault="0023536D" w:rsidP="00CB1162">
            <w:pPr>
              <w:jc w:val="both"/>
              <w:rPr>
                <w:lang w:val="uk-UA"/>
              </w:rPr>
            </w:pPr>
            <w:r w:rsidRPr="00D57035">
              <w:rPr>
                <w:lang w:val="uk-UA"/>
              </w:rPr>
              <w:t>3154</w:t>
            </w:r>
          </w:p>
          <w:p w:rsidR="0023536D" w:rsidRPr="00D57035" w:rsidRDefault="0023536D" w:rsidP="00CB1162">
            <w:pPr>
              <w:jc w:val="both"/>
              <w:rPr>
                <w:lang w:val="uk-UA"/>
              </w:rPr>
            </w:pPr>
          </w:p>
        </w:tc>
      </w:tr>
      <w:tr w:rsidR="0023536D" w:rsidRPr="00D57035" w:rsidTr="00CB1162">
        <w:trPr>
          <w:trHeight w:val="237"/>
        </w:trPr>
        <w:tc>
          <w:tcPr>
            <w:tcW w:w="2187"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jc w:val="both"/>
              <w:rPr>
                <w:lang w:val="uk-UA"/>
              </w:rPr>
            </w:pPr>
            <w:r w:rsidRPr="00D57035">
              <w:rPr>
                <w:lang w:val="uk-UA"/>
              </w:rPr>
              <w:t>2019/2020</w:t>
            </w:r>
          </w:p>
        </w:tc>
        <w:tc>
          <w:tcPr>
            <w:tcW w:w="1919" w:type="dxa"/>
            <w:tcBorders>
              <w:top w:val="single" w:sz="4" w:space="0" w:color="auto"/>
              <w:left w:val="single" w:sz="4" w:space="0" w:color="auto"/>
              <w:bottom w:val="single" w:sz="4" w:space="0" w:color="auto"/>
              <w:right w:val="single" w:sz="4" w:space="0" w:color="auto"/>
            </w:tcBorders>
          </w:tcPr>
          <w:p w:rsidR="0023536D" w:rsidRDefault="0023536D" w:rsidP="00CB1162">
            <w:pPr>
              <w:jc w:val="both"/>
              <w:rPr>
                <w:lang w:val="uk-UA"/>
              </w:rPr>
            </w:pPr>
            <w:r w:rsidRPr="00D57035">
              <w:rPr>
                <w:lang w:val="uk-UA"/>
              </w:rPr>
              <w:t>3265</w:t>
            </w:r>
          </w:p>
          <w:p w:rsidR="0023536D" w:rsidRPr="00D57035" w:rsidRDefault="0023536D" w:rsidP="00CB1162">
            <w:pPr>
              <w:jc w:val="both"/>
              <w:rPr>
                <w:lang w:val="uk-UA"/>
              </w:rPr>
            </w:pPr>
          </w:p>
        </w:tc>
      </w:tr>
      <w:tr w:rsidR="0023536D" w:rsidRPr="00D57035" w:rsidTr="00CB1162">
        <w:trPr>
          <w:trHeight w:val="237"/>
        </w:trPr>
        <w:tc>
          <w:tcPr>
            <w:tcW w:w="2187"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jc w:val="both"/>
              <w:rPr>
                <w:lang w:val="uk-UA"/>
              </w:rPr>
            </w:pPr>
            <w:r w:rsidRPr="00D57035">
              <w:rPr>
                <w:lang w:val="uk-UA"/>
              </w:rPr>
              <w:t>2020/2021</w:t>
            </w:r>
          </w:p>
        </w:tc>
        <w:tc>
          <w:tcPr>
            <w:tcW w:w="1919"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jc w:val="both"/>
              <w:rPr>
                <w:lang w:val="uk-UA"/>
              </w:rPr>
            </w:pPr>
            <w:r w:rsidRPr="00D57035">
              <w:rPr>
                <w:lang w:val="uk-UA"/>
              </w:rPr>
              <w:t>3342</w:t>
            </w:r>
          </w:p>
        </w:tc>
      </w:tr>
    </w:tbl>
    <w:p w:rsidR="0023536D" w:rsidRPr="00D57035" w:rsidRDefault="0023536D" w:rsidP="0023536D">
      <w:pPr>
        <w:ind w:firstLine="708"/>
        <w:jc w:val="both"/>
        <w:rPr>
          <w:lang w:val="uk-UA"/>
        </w:rPr>
      </w:pPr>
      <w:r>
        <w:rPr>
          <w:noProof/>
        </w:rPr>
        <w:drawing>
          <wp:anchor distT="0" distB="0" distL="114300" distR="114300" simplePos="0" relativeHeight="251660288" behindDoc="1" locked="0" layoutInCell="1" allowOverlap="1" wp14:anchorId="641C4E64" wp14:editId="2CF84306">
            <wp:simplePos x="0" y="0"/>
            <wp:positionH relativeFrom="margin">
              <wp:posOffset>2806065</wp:posOffset>
            </wp:positionH>
            <wp:positionV relativeFrom="paragraph">
              <wp:posOffset>187960</wp:posOffset>
            </wp:positionV>
            <wp:extent cx="3314700" cy="1819275"/>
            <wp:effectExtent l="0" t="0" r="0" b="9525"/>
            <wp:wrapThrough wrapText="bothSides">
              <wp:wrapPolygon edited="0">
                <wp:start x="0" y="0"/>
                <wp:lineTo x="0" y="21487"/>
                <wp:lineTo x="21476" y="21487"/>
                <wp:lineTo x="21476" y="0"/>
                <wp:lineTo x="0" y="0"/>
              </wp:wrapPolygon>
            </wp:wrapThrough>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rsidR="0023536D" w:rsidRPr="00D57035" w:rsidRDefault="0023536D" w:rsidP="0023536D">
      <w:pPr>
        <w:tabs>
          <w:tab w:val="left" w:pos="0"/>
        </w:tabs>
        <w:jc w:val="both"/>
        <w:rPr>
          <w:shd w:val="clear" w:color="auto" w:fill="ECF2F8"/>
          <w:lang w:val="uk-UA"/>
        </w:rPr>
      </w:pPr>
      <w:r w:rsidRPr="00D57035">
        <w:rPr>
          <w:snapToGrid w:val="0"/>
          <w:lang w:val="uk-UA"/>
        </w:rPr>
        <w:tab/>
      </w:r>
      <w:r w:rsidRPr="00D57035">
        <w:rPr>
          <w:lang w:val="uk-UA"/>
        </w:rPr>
        <w:t>Відділом освіти вжито заходів щодо стовідсоткового запровадження профільного навчання у старшій школі, що розширює можливості учнів у виборі власної освітньої траєкторії, забезпечує реалізацію принципу індивідуалізації. Профільним навчанням у 201</w:t>
      </w:r>
      <w:r>
        <w:rPr>
          <w:lang w:val="uk-UA"/>
        </w:rPr>
        <w:t>9</w:t>
      </w:r>
      <w:r w:rsidRPr="00D57035">
        <w:rPr>
          <w:lang w:val="uk-UA"/>
        </w:rPr>
        <w:t>/20</w:t>
      </w:r>
      <w:r>
        <w:rPr>
          <w:lang w:val="uk-UA"/>
        </w:rPr>
        <w:t>20</w:t>
      </w:r>
      <w:r w:rsidRPr="00D57035">
        <w:rPr>
          <w:lang w:val="uk-UA"/>
        </w:rPr>
        <w:t xml:space="preserve"> навчальному році </w:t>
      </w:r>
      <w:r>
        <w:rPr>
          <w:lang w:val="uk-UA"/>
        </w:rPr>
        <w:t xml:space="preserve">було </w:t>
      </w:r>
      <w:r w:rsidRPr="00D57035">
        <w:rPr>
          <w:lang w:val="uk-UA"/>
        </w:rPr>
        <w:t xml:space="preserve">охоплено </w:t>
      </w:r>
      <w:r>
        <w:rPr>
          <w:lang w:val="uk-UA"/>
        </w:rPr>
        <w:t>289</w:t>
      </w:r>
      <w:r w:rsidRPr="00D57035">
        <w:rPr>
          <w:lang w:val="uk-UA"/>
        </w:rPr>
        <w:t xml:space="preserve"> учнів, </w:t>
      </w:r>
      <w:r>
        <w:rPr>
          <w:lang w:val="uk-UA"/>
        </w:rPr>
        <w:t xml:space="preserve">а у 2020/2021 </w:t>
      </w:r>
      <w:proofErr w:type="spellStart"/>
      <w:r>
        <w:rPr>
          <w:lang w:val="uk-UA"/>
        </w:rPr>
        <w:t>н.р</w:t>
      </w:r>
      <w:proofErr w:type="spellEnd"/>
      <w:r>
        <w:rPr>
          <w:lang w:val="uk-UA"/>
        </w:rPr>
        <w:t xml:space="preserve">. – охоплено 310 дітей, </w:t>
      </w:r>
      <w:r w:rsidRPr="00D57035">
        <w:rPr>
          <w:lang w:val="uk-UA"/>
        </w:rPr>
        <w:t>що становить 100% від загальної кількості учнів 10-11 класів</w:t>
      </w:r>
      <w:r>
        <w:rPr>
          <w:lang w:val="uk-UA"/>
        </w:rPr>
        <w:t xml:space="preserve"> відповідного періоду</w:t>
      </w:r>
      <w:r w:rsidRPr="00D57035">
        <w:rPr>
          <w:lang w:val="uk-UA"/>
        </w:rPr>
        <w:t xml:space="preserve">. </w:t>
      </w:r>
      <w:proofErr w:type="spellStart"/>
      <w:r w:rsidRPr="00D57035">
        <w:rPr>
          <w:lang w:val="uk-UA"/>
        </w:rPr>
        <w:t>Профільність</w:t>
      </w:r>
      <w:proofErr w:type="spellEnd"/>
      <w:r w:rsidRPr="00D57035">
        <w:rPr>
          <w:lang w:val="uk-UA"/>
        </w:rPr>
        <w:t xml:space="preserve"> представлена такими напрямками: філологічний профіль (представлений </w:t>
      </w:r>
      <w:r w:rsidRPr="00D57035">
        <w:rPr>
          <w:lang w:val="uk-UA"/>
        </w:rPr>
        <w:lastRenderedPageBreak/>
        <w:t>українською та англійською мовами), біотехнологічний, суспільно-гуманітарний (історія)</w:t>
      </w:r>
      <w:r>
        <w:rPr>
          <w:lang w:val="uk-UA"/>
        </w:rPr>
        <w:t xml:space="preserve"> </w:t>
      </w:r>
      <w:r w:rsidRPr="00D57035">
        <w:rPr>
          <w:lang w:val="uk-UA"/>
        </w:rPr>
        <w:t>та природничо-математичний (математика).</w:t>
      </w:r>
    </w:p>
    <w:p w:rsidR="0023536D" w:rsidRPr="00D57035" w:rsidRDefault="0023536D" w:rsidP="0023536D">
      <w:pPr>
        <w:tabs>
          <w:tab w:val="left" w:pos="0"/>
        </w:tabs>
        <w:jc w:val="both"/>
        <w:rPr>
          <w:lang w:val="uk-UA"/>
        </w:rPr>
      </w:pPr>
      <w:r>
        <w:rPr>
          <w:lang w:val="uk-UA"/>
        </w:rPr>
        <w:tab/>
      </w:r>
      <w:r w:rsidRPr="00D57035">
        <w:rPr>
          <w:lang w:val="uk-UA"/>
        </w:rPr>
        <w:t>За підсумками участі у ІІІ етапі Всеукраїнських учнівських олімпіадах з базових дисциплін у 2019/2020 навчальному році місто Знам’янка має 31 переможця і посідає 6 місце в загальному рейтингу області.</w:t>
      </w:r>
    </w:p>
    <w:p w:rsidR="0023536D" w:rsidRDefault="0023536D" w:rsidP="0023536D">
      <w:pPr>
        <w:ind w:firstLine="709"/>
        <w:jc w:val="both"/>
        <w:rPr>
          <w:lang w:val="uk-UA" w:bidi="he-IL"/>
        </w:rPr>
      </w:pPr>
      <w:r w:rsidRPr="00D57035">
        <w:rPr>
          <w:lang w:val="uk-UA" w:bidi="he-IL"/>
        </w:rPr>
        <w:t>Порівняльна таблиця переможців обласного етапу висвітлює наступні показники:</w:t>
      </w:r>
    </w:p>
    <w:p w:rsidR="0023536D" w:rsidRPr="00D57035" w:rsidRDefault="0023536D" w:rsidP="0023536D">
      <w:pPr>
        <w:ind w:firstLine="709"/>
        <w:jc w:val="both"/>
        <w:rPr>
          <w:lang w:val="uk-UA" w:bidi="he-I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1843"/>
      </w:tblGrid>
      <w:tr w:rsidR="0023536D" w:rsidRPr="00D57035" w:rsidTr="00CB1162">
        <w:tc>
          <w:tcPr>
            <w:tcW w:w="7479"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center"/>
              <w:rPr>
                <w:lang w:val="uk-UA"/>
              </w:rPr>
            </w:pPr>
            <w:r w:rsidRPr="00D57035">
              <w:rPr>
                <w:lang w:val="uk-UA"/>
              </w:rPr>
              <w:t>Захід</w:t>
            </w:r>
          </w:p>
        </w:tc>
        <w:tc>
          <w:tcPr>
            <w:tcW w:w="1843"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center"/>
              <w:rPr>
                <w:lang w:val="uk-UA"/>
              </w:rPr>
            </w:pPr>
            <w:r w:rsidRPr="00D57035">
              <w:rPr>
                <w:lang w:val="uk-UA"/>
              </w:rPr>
              <w:t>Кількість переможців</w:t>
            </w:r>
          </w:p>
        </w:tc>
      </w:tr>
      <w:tr w:rsidR="0023536D" w:rsidRPr="00D57035" w:rsidTr="00CB1162">
        <w:tc>
          <w:tcPr>
            <w:tcW w:w="7479"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both"/>
              <w:rPr>
                <w:lang w:val="uk-UA"/>
              </w:rPr>
            </w:pPr>
            <w:r w:rsidRPr="00D57035">
              <w:rPr>
                <w:lang w:val="uk-UA"/>
              </w:rPr>
              <w:t>ІІІ (обласний) етап Всеукраїнських учнівських олімпіад</w:t>
            </w:r>
          </w:p>
        </w:tc>
        <w:tc>
          <w:tcPr>
            <w:tcW w:w="1843"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center"/>
              <w:rPr>
                <w:lang w:val="uk-UA"/>
              </w:rPr>
            </w:pPr>
            <w:r w:rsidRPr="00D57035">
              <w:rPr>
                <w:lang w:val="uk-UA"/>
              </w:rPr>
              <w:t>31</w:t>
            </w:r>
          </w:p>
        </w:tc>
      </w:tr>
      <w:tr w:rsidR="0023536D" w:rsidRPr="00D57035" w:rsidTr="00CB1162">
        <w:tc>
          <w:tcPr>
            <w:tcW w:w="7479"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both"/>
              <w:rPr>
                <w:lang w:val="uk-UA"/>
              </w:rPr>
            </w:pPr>
            <w:r w:rsidRPr="00D57035">
              <w:rPr>
                <w:lang w:val="uk-UA"/>
              </w:rPr>
              <w:t>ІІ (обласний) етап конкурсу-захисту науково-дослідницьких робіт учнів-слухачів Малої академії наук учнівської молоді</w:t>
            </w:r>
          </w:p>
        </w:tc>
        <w:tc>
          <w:tcPr>
            <w:tcW w:w="1843"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center"/>
              <w:rPr>
                <w:lang w:val="uk-UA"/>
              </w:rPr>
            </w:pPr>
            <w:r w:rsidRPr="00D57035">
              <w:rPr>
                <w:lang w:val="uk-UA"/>
              </w:rPr>
              <w:t>5</w:t>
            </w:r>
          </w:p>
        </w:tc>
      </w:tr>
      <w:tr w:rsidR="0023536D" w:rsidRPr="00D57035" w:rsidTr="00CB1162">
        <w:tc>
          <w:tcPr>
            <w:tcW w:w="7479"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both"/>
              <w:rPr>
                <w:lang w:val="uk-UA"/>
              </w:rPr>
            </w:pPr>
            <w:r w:rsidRPr="00D57035">
              <w:rPr>
                <w:lang w:val="uk-UA"/>
              </w:rPr>
              <w:t xml:space="preserve">ІІ ( обласний) етап Міжнародного конкурсу знавців з української мови імені Петра </w:t>
            </w:r>
            <w:proofErr w:type="spellStart"/>
            <w:r w:rsidRPr="00D57035">
              <w:rPr>
                <w:lang w:val="uk-UA"/>
              </w:rPr>
              <w:t>Яцика</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center"/>
              <w:rPr>
                <w:lang w:val="uk-UA"/>
              </w:rPr>
            </w:pPr>
            <w:r w:rsidRPr="00D57035">
              <w:rPr>
                <w:lang w:val="uk-UA"/>
              </w:rPr>
              <w:t>1</w:t>
            </w:r>
          </w:p>
        </w:tc>
      </w:tr>
      <w:tr w:rsidR="0023536D" w:rsidRPr="00D57035" w:rsidTr="00CB1162">
        <w:tc>
          <w:tcPr>
            <w:tcW w:w="7479"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jc w:val="both"/>
              <w:rPr>
                <w:lang w:val="uk-UA"/>
              </w:rPr>
            </w:pPr>
            <w:r w:rsidRPr="00D57035">
              <w:rPr>
                <w:lang w:val="uk-UA"/>
              </w:rPr>
              <w:t xml:space="preserve">ІІІ (обласний) етап Х Міжнародного мовно-літературного конкурсу учнівської творчості </w:t>
            </w:r>
            <w:proofErr w:type="spellStart"/>
            <w:r w:rsidRPr="00D57035">
              <w:rPr>
                <w:lang w:val="uk-UA"/>
              </w:rPr>
              <w:t>ім.Т.Г.Шевченка</w:t>
            </w:r>
            <w:proofErr w:type="spellEnd"/>
          </w:p>
        </w:tc>
        <w:tc>
          <w:tcPr>
            <w:tcW w:w="1843"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jc w:val="center"/>
              <w:rPr>
                <w:lang w:val="uk-UA"/>
              </w:rPr>
            </w:pPr>
            <w:r w:rsidRPr="00D57035">
              <w:rPr>
                <w:lang w:val="uk-UA"/>
              </w:rPr>
              <w:t>1</w:t>
            </w:r>
          </w:p>
        </w:tc>
      </w:tr>
      <w:tr w:rsidR="0023536D" w:rsidRPr="00D57035" w:rsidTr="00CB1162">
        <w:tc>
          <w:tcPr>
            <w:tcW w:w="7479"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both"/>
              <w:rPr>
                <w:lang w:val="uk-UA"/>
              </w:rPr>
            </w:pPr>
            <w:r w:rsidRPr="00D57035">
              <w:rPr>
                <w:lang w:val="uk-UA"/>
              </w:rPr>
              <w:t xml:space="preserve">ІІ (обласний) етап </w:t>
            </w:r>
            <w:r w:rsidRPr="00D57035">
              <w:t xml:space="preserve">ХVІ </w:t>
            </w:r>
            <w:proofErr w:type="spellStart"/>
            <w:r w:rsidRPr="00D57035">
              <w:t>Всеукраїнського</w:t>
            </w:r>
            <w:proofErr w:type="spellEnd"/>
            <w:r w:rsidRPr="00D57035">
              <w:t xml:space="preserve"> конкурсу </w:t>
            </w:r>
            <w:proofErr w:type="spellStart"/>
            <w:r w:rsidRPr="00D57035">
              <w:t>учнівської</w:t>
            </w:r>
            <w:proofErr w:type="spellEnd"/>
            <w:r w:rsidRPr="00D57035">
              <w:t xml:space="preserve"> </w:t>
            </w:r>
            <w:proofErr w:type="spellStart"/>
            <w:r w:rsidRPr="00D57035">
              <w:t>творчості</w:t>
            </w:r>
            <w:proofErr w:type="spellEnd"/>
            <w:r w:rsidRPr="00D57035">
              <w:rPr>
                <w:lang w:val="uk-UA"/>
              </w:rPr>
              <w:t xml:space="preserve"> «Об</w:t>
            </w:r>
            <w:r w:rsidRPr="00D57035">
              <w:t>’</w:t>
            </w:r>
            <w:r w:rsidRPr="00D57035">
              <w:rPr>
                <w:lang w:val="uk-UA"/>
              </w:rPr>
              <w:t>єднаймося ж, брати мої» в номінації «Історія України та державотворення»</w:t>
            </w:r>
          </w:p>
        </w:tc>
        <w:tc>
          <w:tcPr>
            <w:tcW w:w="1843"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center"/>
              <w:rPr>
                <w:lang w:val="uk-UA"/>
              </w:rPr>
            </w:pPr>
            <w:r w:rsidRPr="00D57035">
              <w:rPr>
                <w:lang w:val="uk-UA"/>
              </w:rPr>
              <w:t>1</w:t>
            </w:r>
          </w:p>
        </w:tc>
      </w:tr>
      <w:tr w:rsidR="0023536D" w:rsidRPr="00D57035" w:rsidTr="00CB1162">
        <w:tc>
          <w:tcPr>
            <w:tcW w:w="7479"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jc w:val="both"/>
              <w:rPr>
                <w:lang w:val="uk-UA"/>
              </w:rPr>
            </w:pPr>
            <w:r w:rsidRPr="00D57035">
              <w:rPr>
                <w:lang w:val="uk-UA"/>
              </w:rPr>
              <w:t>Переможці обласного конкурсу щодо популяризації державних символів України</w:t>
            </w:r>
          </w:p>
        </w:tc>
        <w:tc>
          <w:tcPr>
            <w:tcW w:w="1843"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jc w:val="center"/>
              <w:rPr>
                <w:lang w:val="uk-UA"/>
              </w:rPr>
            </w:pPr>
            <w:r w:rsidRPr="00D57035">
              <w:rPr>
                <w:lang w:val="uk-UA"/>
              </w:rPr>
              <w:t>4</w:t>
            </w:r>
          </w:p>
        </w:tc>
      </w:tr>
      <w:tr w:rsidR="0023536D" w:rsidRPr="00D57035" w:rsidTr="00CB1162">
        <w:tc>
          <w:tcPr>
            <w:tcW w:w="7479"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both"/>
              <w:rPr>
                <w:lang w:val="uk-UA"/>
              </w:rPr>
            </w:pPr>
            <w:r w:rsidRPr="00D57035">
              <w:rPr>
                <w:lang w:val="uk-UA"/>
              </w:rPr>
              <w:t xml:space="preserve">Обласний конкурс </w:t>
            </w:r>
            <w:proofErr w:type="spellStart"/>
            <w:r w:rsidRPr="00D57035">
              <w:rPr>
                <w:lang w:val="uk-UA"/>
              </w:rPr>
              <w:t>проєктів</w:t>
            </w:r>
            <w:proofErr w:type="spellEnd"/>
            <w:r w:rsidRPr="00D57035">
              <w:rPr>
                <w:lang w:val="uk-UA"/>
              </w:rPr>
              <w:t xml:space="preserve"> «Крокуємо до Європи»</w:t>
            </w:r>
          </w:p>
        </w:tc>
        <w:tc>
          <w:tcPr>
            <w:tcW w:w="1843"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center"/>
              <w:rPr>
                <w:lang w:val="uk-UA"/>
              </w:rPr>
            </w:pPr>
            <w:r w:rsidRPr="00D57035">
              <w:rPr>
                <w:lang w:val="uk-UA"/>
              </w:rPr>
              <w:t>1</w:t>
            </w:r>
          </w:p>
        </w:tc>
      </w:tr>
      <w:tr w:rsidR="0023536D" w:rsidRPr="00D57035" w:rsidTr="00CB1162">
        <w:tc>
          <w:tcPr>
            <w:tcW w:w="7479"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both"/>
              <w:rPr>
                <w:lang w:val="uk-UA"/>
              </w:rPr>
            </w:pPr>
            <w:r w:rsidRPr="00D57035">
              <w:rPr>
                <w:lang w:val="uk-UA"/>
              </w:rPr>
              <w:t>ІІ (обласний) етап Всеукраїнського конкурсу «Безпечна  Європа. Безпечна Україна. Безпечний світ»</w:t>
            </w:r>
          </w:p>
        </w:tc>
        <w:tc>
          <w:tcPr>
            <w:tcW w:w="1843"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center"/>
              <w:rPr>
                <w:lang w:val="uk-UA"/>
              </w:rPr>
            </w:pPr>
            <w:r w:rsidRPr="00D57035">
              <w:rPr>
                <w:lang w:val="uk-UA"/>
              </w:rPr>
              <w:t>2</w:t>
            </w:r>
          </w:p>
        </w:tc>
      </w:tr>
      <w:tr w:rsidR="0023536D" w:rsidRPr="00D57035" w:rsidTr="00CB1162">
        <w:tc>
          <w:tcPr>
            <w:tcW w:w="7479"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both"/>
              <w:rPr>
                <w:lang w:val="uk-UA"/>
              </w:rPr>
            </w:pPr>
            <w:r w:rsidRPr="00D57035">
              <w:rPr>
                <w:lang w:val="uk-UA"/>
              </w:rPr>
              <w:t xml:space="preserve">Обласна </w:t>
            </w:r>
            <w:proofErr w:type="spellStart"/>
            <w:r w:rsidRPr="00D57035">
              <w:rPr>
                <w:lang w:val="uk-UA"/>
              </w:rPr>
              <w:t>історико-краєзнавча</w:t>
            </w:r>
            <w:proofErr w:type="spellEnd"/>
            <w:r w:rsidRPr="00D57035">
              <w:rPr>
                <w:lang w:val="uk-UA"/>
              </w:rPr>
              <w:t xml:space="preserve"> конференція «Шануй і знай свій рідний край»</w:t>
            </w:r>
          </w:p>
        </w:tc>
        <w:tc>
          <w:tcPr>
            <w:tcW w:w="1843"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center"/>
              <w:rPr>
                <w:lang w:val="uk-UA"/>
              </w:rPr>
            </w:pPr>
            <w:r w:rsidRPr="00D57035">
              <w:rPr>
                <w:lang w:val="uk-UA"/>
              </w:rPr>
              <w:t>1</w:t>
            </w:r>
          </w:p>
        </w:tc>
      </w:tr>
      <w:tr w:rsidR="0023536D" w:rsidRPr="00D57035" w:rsidTr="00CB1162">
        <w:tc>
          <w:tcPr>
            <w:tcW w:w="7479"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jc w:val="both"/>
              <w:rPr>
                <w:lang w:val="uk-UA"/>
              </w:rPr>
            </w:pPr>
            <w:r w:rsidRPr="00D57035">
              <w:rPr>
                <w:lang w:val="uk-UA"/>
              </w:rPr>
              <w:t>Обласний етап Всеукраїнського турніру юних географів</w:t>
            </w:r>
          </w:p>
        </w:tc>
        <w:tc>
          <w:tcPr>
            <w:tcW w:w="1843"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jc w:val="center"/>
              <w:rPr>
                <w:lang w:val="uk-UA"/>
              </w:rPr>
            </w:pPr>
            <w:r w:rsidRPr="00D57035">
              <w:rPr>
                <w:lang w:val="uk-UA"/>
              </w:rPr>
              <w:t xml:space="preserve">1 команда </w:t>
            </w:r>
          </w:p>
          <w:p w:rsidR="0023536D" w:rsidRPr="00D57035" w:rsidRDefault="0023536D" w:rsidP="00CB1162">
            <w:pPr>
              <w:jc w:val="center"/>
              <w:rPr>
                <w:lang w:val="uk-UA"/>
              </w:rPr>
            </w:pPr>
            <w:r w:rsidRPr="00D57035">
              <w:rPr>
                <w:lang w:val="uk-UA"/>
              </w:rPr>
              <w:t>(5 учнів)</w:t>
            </w:r>
          </w:p>
        </w:tc>
      </w:tr>
      <w:tr w:rsidR="0023536D" w:rsidRPr="00D57035" w:rsidTr="00CB1162">
        <w:tc>
          <w:tcPr>
            <w:tcW w:w="7479"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jc w:val="both"/>
              <w:rPr>
                <w:lang w:val="uk-UA"/>
              </w:rPr>
            </w:pPr>
            <w:r w:rsidRPr="00D57035">
              <w:rPr>
                <w:lang w:val="uk-UA"/>
              </w:rPr>
              <w:t>Обласний етап Всеукраїнської краєзнавчої акції «Українська революція: 100 років надії і боротьби»</w:t>
            </w:r>
          </w:p>
        </w:tc>
        <w:tc>
          <w:tcPr>
            <w:tcW w:w="1843"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jc w:val="center"/>
              <w:rPr>
                <w:lang w:val="uk-UA"/>
              </w:rPr>
            </w:pPr>
            <w:r w:rsidRPr="00D57035">
              <w:rPr>
                <w:lang w:val="uk-UA"/>
              </w:rPr>
              <w:t>3</w:t>
            </w:r>
          </w:p>
        </w:tc>
      </w:tr>
    </w:tbl>
    <w:p w:rsidR="0023536D" w:rsidRDefault="0023536D" w:rsidP="0023536D">
      <w:pPr>
        <w:ind w:firstLine="709"/>
        <w:jc w:val="both"/>
        <w:rPr>
          <w:lang w:val="uk-UA" w:bidi="he-IL"/>
        </w:rPr>
      </w:pPr>
    </w:p>
    <w:p w:rsidR="0023536D" w:rsidRPr="00D57035" w:rsidRDefault="0023536D" w:rsidP="0023536D">
      <w:pPr>
        <w:ind w:firstLine="709"/>
        <w:jc w:val="both"/>
        <w:rPr>
          <w:lang w:val="uk-UA" w:bidi="he-IL"/>
        </w:rPr>
      </w:pPr>
      <w:r w:rsidRPr="00D57035">
        <w:rPr>
          <w:lang w:val="uk-UA" w:bidi="he-IL"/>
        </w:rPr>
        <w:t>Успішна діяльність по організації підготовки учнів до конкурсів-захистів науково-дослідницьких робіт МАНУМ (кількість переможців) та інших інтелектуальних змагань – це запорука підвищення якості освіти, реалізація інтелектуального, творчого, фізичного потенціалу учнів.</w:t>
      </w:r>
    </w:p>
    <w:p w:rsidR="0023536D" w:rsidRDefault="0023536D" w:rsidP="0023536D">
      <w:pPr>
        <w:ind w:firstLine="708"/>
        <w:jc w:val="both"/>
        <w:rPr>
          <w:lang w:val="uk-UA"/>
        </w:rPr>
      </w:pPr>
      <w:r w:rsidRPr="00D57035">
        <w:rPr>
          <w:lang w:val="uk-UA"/>
        </w:rPr>
        <w:t xml:space="preserve"> </w:t>
      </w:r>
      <w:bookmarkStart w:id="0" w:name="_Hlk54700017"/>
      <w:r w:rsidRPr="00D57035">
        <w:rPr>
          <w:lang w:val="uk-UA"/>
        </w:rPr>
        <w:t xml:space="preserve">Одним із показників інтенсифікації роботи закладів освіти у напрямку орієнтації на надання освітніх послуг відповідно до запитів здобувачів освіти є участь закладів освіти у </w:t>
      </w:r>
      <w:proofErr w:type="spellStart"/>
      <w:r w:rsidRPr="00D57035">
        <w:rPr>
          <w:lang w:val="uk-UA"/>
        </w:rPr>
        <w:t>проєктах</w:t>
      </w:r>
      <w:proofErr w:type="spellEnd"/>
      <w:r w:rsidRPr="00D57035">
        <w:rPr>
          <w:lang w:val="uk-UA"/>
        </w:rPr>
        <w:t>, що реалізуються на Всеукраїнському рівні:</w:t>
      </w:r>
    </w:p>
    <w:p w:rsidR="0023536D" w:rsidRPr="00D57035" w:rsidRDefault="0023536D" w:rsidP="0023536D">
      <w:pPr>
        <w:ind w:firstLine="708"/>
        <w:jc w:val="both"/>
        <w:rPr>
          <w:shd w:val="clear" w:color="auto" w:fill="FFFFFF"/>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089"/>
      </w:tblGrid>
      <w:tr w:rsidR="0023536D" w:rsidRPr="00D57035" w:rsidTr="00CB1162">
        <w:tc>
          <w:tcPr>
            <w:tcW w:w="3256"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center"/>
              <w:rPr>
                <w:lang w:val="uk-UA"/>
              </w:rPr>
            </w:pPr>
            <w:r w:rsidRPr="00D57035">
              <w:rPr>
                <w:lang w:val="uk-UA"/>
              </w:rPr>
              <w:t>Навчальний  заклад</w:t>
            </w:r>
          </w:p>
        </w:tc>
        <w:tc>
          <w:tcPr>
            <w:tcW w:w="6089"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center"/>
              <w:rPr>
                <w:lang w:val="uk-UA"/>
              </w:rPr>
            </w:pPr>
            <w:proofErr w:type="spellStart"/>
            <w:r w:rsidRPr="00D57035">
              <w:rPr>
                <w:shd w:val="clear" w:color="auto" w:fill="FFFFFF"/>
                <w:lang w:val="uk-UA"/>
              </w:rPr>
              <w:t>Про</w:t>
            </w:r>
            <w:r>
              <w:rPr>
                <w:shd w:val="clear" w:color="auto" w:fill="FFFFFF"/>
                <w:lang w:val="uk-UA"/>
              </w:rPr>
              <w:t>є</w:t>
            </w:r>
            <w:r w:rsidRPr="00D57035">
              <w:rPr>
                <w:shd w:val="clear" w:color="auto" w:fill="FFFFFF"/>
                <w:lang w:val="uk-UA"/>
              </w:rPr>
              <w:t>кт</w:t>
            </w:r>
            <w:proofErr w:type="spellEnd"/>
          </w:p>
        </w:tc>
      </w:tr>
      <w:tr w:rsidR="0023536D" w:rsidRPr="00D57035" w:rsidTr="00CB1162">
        <w:tc>
          <w:tcPr>
            <w:tcW w:w="3256"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rPr>
                <w:lang w:val="uk-UA"/>
              </w:rPr>
            </w:pPr>
            <w:r w:rsidRPr="00D57035">
              <w:rPr>
                <w:lang w:val="uk-UA"/>
              </w:rPr>
              <w:t>НВК «</w:t>
            </w:r>
            <w:proofErr w:type="spellStart"/>
            <w:r w:rsidRPr="00D57035">
              <w:rPr>
                <w:lang w:val="uk-UA"/>
              </w:rPr>
              <w:t>Знам’янська</w:t>
            </w:r>
            <w:proofErr w:type="spellEnd"/>
            <w:r w:rsidRPr="00D57035">
              <w:rPr>
                <w:lang w:val="uk-UA"/>
              </w:rPr>
              <w:t xml:space="preserve"> ЗШ І-ІІІ ступенів № 2 – ліцей»</w:t>
            </w:r>
          </w:p>
        </w:tc>
        <w:tc>
          <w:tcPr>
            <w:tcW w:w="6089" w:type="dxa"/>
            <w:tcBorders>
              <w:top w:val="single" w:sz="4" w:space="0" w:color="auto"/>
              <w:left w:val="single" w:sz="4" w:space="0" w:color="auto"/>
              <w:bottom w:val="single" w:sz="4" w:space="0" w:color="auto"/>
              <w:right w:val="single" w:sz="4" w:space="0" w:color="auto"/>
            </w:tcBorders>
            <w:hideMark/>
          </w:tcPr>
          <w:p w:rsidR="0023536D" w:rsidRPr="00AE6FCF" w:rsidRDefault="0023536D" w:rsidP="00CB1162">
            <w:pPr>
              <w:rPr>
                <w:shd w:val="clear" w:color="auto" w:fill="FFFFFF"/>
                <w:lang w:val="uk-UA"/>
              </w:rPr>
            </w:pPr>
            <w:proofErr w:type="spellStart"/>
            <w:r w:rsidRPr="00D57035">
              <w:rPr>
                <w:shd w:val="clear" w:color="auto" w:fill="FFFFFF"/>
                <w:lang w:val="uk-UA"/>
              </w:rPr>
              <w:t>Україно-польський</w:t>
            </w:r>
            <w:proofErr w:type="spellEnd"/>
            <w:r w:rsidRPr="00D57035">
              <w:rPr>
                <w:shd w:val="clear" w:color="auto" w:fill="FFFFFF"/>
                <w:lang w:val="uk-UA"/>
              </w:rPr>
              <w:t xml:space="preserve"> п</w:t>
            </w:r>
            <w:proofErr w:type="spellStart"/>
            <w:r w:rsidRPr="00D57035">
              <w:rPr>
                <w:shd w:val="clear" w:color="auto" w:fill="FFFFFF"/>
              </w:rPr>
              <w:t>роєкт</w:t>
            </w:r>
            <w:proofErr w:type="spellEnd"/>
            <w:r w:rsidRPr="00D57035">
              <w:rPr>
                <w:shd w:val="clear" w:color="auto" w:fill="FFFFFF"/>
              </w:rPr>
              <w:t xml:space="preserve"> </w:t>
            </w:r>
            <w:r w:rsidRPr="00D57035">
              <w:rPr>
                <w:shd w:val="clear" w:color="auto" w:fill="FFFFFF"/>
                <w:lang w:val="uk-UA"/>
              </w:rPr>
              <w:t>«</w:t>
            </w:r>
            <w:proofErr w:type="spellStart"/>
            <w:r w:rsidRPr="00D57035">
              <w:rPr>
                <w:shd w:val="clear" w:color="auto" w:fill="FFFFFF"/>
              </w:rPr>
              <w:t>Класна</w:t>
            </w:r>
            <w:proofErr w:type="spellEnd"/>
            <w:r w:rsidRPr="00D57035">
              <w:rPr>
                <w:shd w:val="clear" w:color="auto" w:fill="FFFFFF"/>
              </w:rPr>
              <w:t xml:space="preserve"> школа</w:t>
            </w:r>
            <w:r w:rsidRPr="00D57035">
              <w:rPr>
                <w:shd w:val="clear" w:color="auto" w:fill="FFFFFF"/>
                <w:lang w:val="uk-UA"/>
              </w:rPr>
              <w:t>», який</w:t>
            </w:r>
            <w:r w:rsidRPr="00D57035">
              <w:rPr>
                <w:shd w:val="clear" w:color="auto" w:fill="FFFFFF"/>
              </w:rPr>
              <w:t xml:space="preserve"> </w:t>
            </w:r>
            <w:proofErr w:type="spellStart"/>
            <w:r w:rsidRPr="00D57035">
              <w:rPr>
                <w:shd w:val="clear" w:color="auto" w:fill="FFFFFF"/>
              </w:rPr>
              <w:t>реалізується</w:t>
            </w:r>
            <w:proofErr w:type="spellEnd"/>
            <w:r w:rsidRPr="00D57035">
              <w:rPr>
                <w:shd w:val="clear" w:color="auto" w:fill="FFFFFF"/>
              </w:rPr>
              <w:t xml:space="preserve"> польскою </w:t>
            </w:r>
            <w:proofErr w:type="spellStart"/>
            <w:r w:rsidRPr="00D57035">
              <w:rPr>
                <w:shd w:val="clear" w:color="auto" w:fill="FFFFFF"/>
              </w:rPr>
              <w:t>неурядовою</w:t>
            </w:r>
            <w:proofErr w:type="spellEnd"/>
            <w:r w:rsidRPr="00D57035">
              <w:rPr>
                <w:shd w:val="clear" w:color="auto" w:fill="FFFFFF"/>
              </w:rPr>
              <w:t xml:space="preserve"> </w:t>
            </w:r>
            <w:proofErr w:type="spellStart"/>
            <w:r w:rsidRPr="00D57035">
              <w:rPr>
                <w:shd w:val="clear" w:color="auto" w:fill="FFFFFF"/>
              </w:rPr>
              <w:t>організацією</w:t>
            </w:r>
            <w:proofErr w:type="spellEnd"/>
            <w:r w:rsidRPr="00D57035">
              <w:rPr>
                <w:shd w:val="clear" w:color="auto" w:fill="FFFFFF"/>
              </w:rPr>
              <w:t xml:space="preserve"> </w:t>
            </w:r>
            <w:r w:rsidRPr="00D57035">
              <w:rPr>
                <w:shd w:val="clear" w:color="auto" w:fill="FFFFFF"/>
                <w:lang w:val="uk-UA"/>
              </w:rPr>
              <w:t>«</w:t>
            </w:r>
            <w:r w:rsidRPr="00D57035">
              <w:rPr>
                <w:shd w:val="clear" w:color="auto" w:fill="FFFFFF"/>
              </w:rPr>
              <w:t xml:space="preserve">Центр </w:t>
            </w:r>
            <w:proofErr w:type="spellStart"/>
            <w:r w:rsidRPr="00D57035">
              <w:rPr>
                <w:shd w:val="clear" w:color="auto" w:fill="FFFFFF"/>
              </w:rPr>
              <w:t>Громадянської</w:t>
            </w:r>
            <w:proofErr w:type="spellEnd"/>
            <w:r w:rsidRPr="00D57035">
              <w:rPr>
                <w:shd w:val="clear" w:color="auto" w:fill="FFFFFF"/>
              </w:rPr>
              <w:t xml:space="preserve"> </w:t>
            </w:r>
            <w:proofErr w:type="spellStart"/>
            <w:r w:rsidRPr="00D57035">
              <w:rPr>
                <w:shd w:val="clear" w:color="auto" w:fill="FFFFFF"/>
              </w:rPr>
              <w:t>Освіти</w:t>
            </w:r>
            <w:proofErr w:type="spellEnd"/>
            <w:r w:rsidRPr="00D57035">
              <w:rPr>
                <w:shd w:val="clear" w:color="auto" w:fill="FFFFFF"/>
                <w:lang w:val="uk-UA"/>
              </w:rPr>
              <w:t>»</w:t>
            </w:r>
            <w:r w:rsidRPr="00D57035">
              <w:rPr>
                <w:shd w:val="clear" w:color="auto" w:fill="FFFFFF"/>
              </w:rPr>
              <w:t xml:space="preserve"> у </w:t>
            </w:r>
            <w:proofErr w:type="spellStart"/>
            <w:r w:rsidRPr="00D57035">
              <w:rPr>
                <w:shd w:val="clear" w:color="auto" w:fill="FFFFFF"/>
              </w:rPr>
              <w:t>партнерстві</w:t>
            </w:r>
            <w:proofErr w:type="spellEnd"/>
            <w:r w:rsidRPr="00D57035">
              <w:rPr>
                <w:shd w:val="clear" w:color="auto" w:fill="FFFFFF"/>
              </w:rPr>
              <w:t xml:space="preserve"> </w:t>
            </w:r>
            <w:proofErr w:type="spellStart"/>
            <w:r w:rsidRPr="00D57035">
              <w:rPr>
                <w:shd w:val="clear" w:color="auto" w:fill="FFFFFF"/>
              </w:rPr>
              <w:t>із</w:t>
            </w:r>
            <w:proofErr w:type="spellEnd"/>
            <w:r w:rsidRPr="00D57035">
              <w:rPr>
                <w:shd w:val="clear" w:color="auto" w:fill="FFFFFF"/>
              </w:rPr>
              <w:t xml:space="preserve"> </w:t>
            </w:r>
            <w:proofErr w:type="spellStart"/>
            <w:r w:rsidRPr="00D57035">
              <w:rPr>
                <w:shd w:val="clear" w:color="auto" w:fill="FFFFFF"/>
              </w:rPr>
              <w:t>Всеукраїнською</w:t>
            </w:r>
            <w:proofErr w:type="spellEnd"/>
            <w:r w:rsidRPr="00D57035">
              <w:rPr>
                <w:shd w:val="clear" w:color="auto" w:fill="FFFFFF"/>
              </w:rPr>
              <w:t xml:space="preserve"> </w:t>
            </w:r>
            <w:proofErr w:type="spellStart"/>
            <w:r w:rsidRPr="00D57035">
              <w:rPr>
                <w:shd w:val="clear" w:color="auto" w:fill="FFFFFF"/>
              </w:rPr>
              <w:t>Асоціацією</w:t>
            </w:r>
            <w:proofErr w:type="spellEnd"/>
            <w:r w:rsidRPr="00D57035">
              <w:rPr>
                <w:shd w:val="clear" w:color="auto" w:fill="FFFFFF"/>
              </w:rPr>
              <w:t xml:space="preserve"> </w:t>
            </w:r>
            <w:proofErr w:type="spellStart"/>
            <w:r w:rsidRPr="00D57035">
              <w:rPr>
                <w:shd w:val="clear" w:color="auto" w:fill="FFFFFF"/>
              </w:rPr>
              <w:t>Викладачів</w:t>
            </w:r>
            <w:proofErr w:type="spellEnd"/>
            <w:r w:rsidRPr="00D57035">
              <w:rPr>
                <w:shd w:val="clear" w:color="auto" w:fill="FFFFFF"/>
              </w:rPr>
              <w:t xml:space="preserve"> </w:t>
            </w:r>
            <w:proofErr w:type="spellStart"/>
            <w:r w:rsidRPr="00D57035">
              <w:rPr>
                <w:shd w:val="clear" w:color="auto" w:fill="FFFFFF"/>
              </w:rPr>
              <w:t>Історії</w:t>
            </w:r>
            <w:proofErr w:type="spellEnd"/>
            <w:r w:rsidRPr="00D57035">
              <w:rPr>
                <w:shd w:val="clear" w:color="auto" w:fill="FFFFFF"/>
              </w:rPr>
              <w:t xml:space="preserve"> та </w:t>
            </w:r>
            <w:proofErr w:type="spellStart"/>
            <w:r w:rsidRPr="00D57035">
              <w:rPr>
                <w:shd w:val="clear" w:color="auto" w:fill="FFFFFF"/>
              </w:rPr>
              <w:t>Суспільних</w:t>
            </w:r>
            <w:proofErr w:type="spellEnd"/>
            <w:r w:rsidRPr="00D57035">
              <w:rPr>
                <w:shd w:val="clear" w:color="auto" w:fill="FFFFFF"/>
              </w:rPr>
              <w:t xml:space="preserve"> </w:t>
            </w:r>
            <w:proofErr w:type="spellStart"/>
            <w:r w:rsidRPr="00D57035">
              <w:rPr>
                <w:shd w:val="clear" w:color="auto" w:fill="FFFFFF"/>
              </w:rPr>
              <w:t>Дисциплін</w:t>
            </w:r>
            <w:proofErr w:type="spellEnd"/>
            <w:r w:rsidRPr="00D57035">
              <w:rPr>
                <w:shd w:val="clear" w:color="auto" w:fill="FFFFFF"/>
              </w:rPr>
              <w:t xml:space="preserve"> «Нова </w:t>
            </w:r>
            <w:proofErr w:type="spellStart"/>
            <w:r w:rsidRPr="00D57035">
              <w:rPr>
                <w:shd w:val="clear" w:color="auto" w:fill="FFFFFF"/>
              </w:rPr>
              <w:t>Доба</w:t>
            </w:r>
            <w:proofErr w:type="spellEnd"/>
            <w:r w:rsidRPr="00D57035">
              <w:rPr>
                <w:shd w:val="clear" w:color="auto" w:fill="FFFFFF"/>
              </w:rPr>
              <w:t>»</w:t>
            </w:r>
            <w:r>
              <w:rPr>
                <w:shd w:val="clear" w:color="auto" w:fill="FFFFFF"/>
                <w:lang w:val="uk-UA"/>
              </w:rPr>
              <w:t>.</w:t>
            </w:r>
          </w:p>
        </w:tc>
      </w:tr>
      <w:tr w:rsidR="0023536D" w:rsidRPr="00D57035" w:rsidTr="00CB1162">
        <w:tc>
          <w:tcPr>
            <w:tcW w:w="3256"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rPr>
                <w:lang w:val="uk-UA"/>
              </w:rPr>
            </w:pPr>
            <w:r w:rsidRPr="00D57035">
              <w:rPr>
                <w:lang w:val="uk-UA"/>
              </w:rPr>
              <w:t>НВК «</w:t>
            </w:r>
            <w:proofErr w:type="spellStart"/>
            <w:r w:rsidRPr="00D57035">
              <w:rPr>
                <w:lang w:val="uk-UA"/>
              </w:rPr>
              <w:t>Знам’янська</w:t>
            </w:r>
            <w:proofErr w:type="spellEnd"/>
            <w:r w:rsidRPr="00D57035">
              <w:rPr>
                <w:lang w:val="uk-UA"/>
              </w:rPr>
              <w:t xml:space="preserve"> ЗШ І-ІІІ ступенів № 3 – гімназія»</w:t>
            </w:r>
          </w:p>
        </w:tc>
        <w:tc>
          <w:tcPr>
            <w:tcW w:w="6089"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rPr>
                <w:lang w:val="uk-UA"/>
              </w:rPr>
            </w:pPr>
            <w:r w:rsidRPr="00D57035">
              <w:rPr>
                <w:lang w:val="uk-UA"/>
              </w:rPr>
              <w:t xml:space="preserve">Превентивний </w:t>
            </w:r>
            <w:proofErr w:type="spellStart"/>
            <w:r w:rsidRPr="00D57035">
              <w:rPr>
                <w:lang w:val="uk-UA"/>
              </w:rPr>
              <w:t>проєкт</w:t>
            </w:r>
            <w:proofErr w:type="spellEnd"/>
            <w:r w:rsidRPr="00D57035">
              <w:rPr>
                <w:lang w:val="uk-UA"/>
              </w:rPr>
              <w:t xml:space="preserve"> «Школа, дружня до дитини» («ХОУП», «Захисти себе від ВІЛ», «Чесна гра»)</w:t>
            </w:r>
          </w:p>
        </w:tc>
      </w:tr>
      <w:tr w:rsidR="0023536D" w:rsidRPr="00D57035" w:rsidTr="00CB1162">
        <w:tc>
          <w:tcPr>
            <w:tcW w:w="3256"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rPr>
                <w:lang w:val="uk-UA"/>
              </w:rPr>
            </w:pPr>
            <w:r w:rsidRPr="00D57035">
              <w:rPr>
                <w:lang w:val="uk-UA"/>
              </w:rPr>
              <w:t>Всі заклади загальної середньої освіти</w:t>
            </w:r>
          </w:p>
        </w:tc>
        <w:tc>
          <w:tcPr>
            <w:tcW w:w="6089"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rPr>
                <w:lang w:val="uk-UA"/>
              </w:rPr>
            </w:pPr>
            <w:r w:rsidRPr="00D57035">
              <w:rPr>
                <w:lang w:val="uk-UA"/>
              </w:rPr>
              <w:t xml:space="preserve">Превентивний </w:t>
            </w:r>
            <w:proofErr w:type="spellStart"/>
            <w:r w:rsidRPr="00D57035">
              <w:rPr>
                <w:lang w:val="uk-UA"/>
              </w:rPr>
              <w:t>проєкт</w:t>
            </w:r>
            <w:proofErr w:type="spellEnd"/>
            <w:r w:rsidRPr="00D57035">
              <w:rPr>
                <w:lang w:val="uk-UA"/>
              </w:rPr>
              <w:t xml:space="preserve"> «Вчимося жити разом»</w:t>
            </w:r>
          </w:p>
        </w:tc>
      </w:tr>
    </w:tbl>
    <w:p w:rsidR="0023536D" w:rsidRDefault="0023536D" w:rsidP="0023536D">
      <w:pPr>
        <w:ind w:firstLine="708"/>
        <w:jc w:val="both"/>
        <w:rPr>
          <w:shd w:val="clear" w:color="auto" w:fill="FFFFFF"/>
          <w:lang w:val="uk-UA"/>
        </w:rPr>
      </w:pPr>
    </w:p>
    <w:p w:rsidR="0023536D" w:rsidRPr="00D57035" w:rsidRDefault="0023536D" w:rsidP="0023536D">
      <w:pPr>
        <w:ind w:firstLine="708"/>
        <w:jc w:val="both"/>
        <w:rPr>
          <w:shd w:val="clear" w:color="auto" w:fill="FFFFFF"/>
          <w:lang w:val="uk-UA"/>
        </w:rPr>
      </w:pPr>
      <w:r w:rsidRPr="00D57035">
        <w:rPr>
          <w:shd w:val="clear" w:color="auto" w:fill="FFFFFF"/>
          <w:lang w:val="uk-UA"/>
        </w:rPr>
        <w:t xml:space="preserve">Важливу роль у формуванні професіоналів, здатних працювати в умовах швидкого зростання обсягів наукової інформації, готових опановувати й упроваджувати інноваційні </w:t>
      </w:r>
      <w:r w:rsidRPr="00D57035">
        <w:rPr>
          <w:shd w:val="clear" w:color="auto" w:fill="FFFFFF"/>
          <w:lang w:val="uk-UA"/>
        </w:rPr>
        <w:lastRenderedPageBreak/>
        <w:t>освітні технології, сприяти розвитку пізнавальних інтересів і творчих здібностей має підвищення кваліфікації й атестація педагогів, які створюють умови для постійного розвитку їхньої професійної компетентності.</w:t>
      </w:r>
    </w:p>
    <w:p w:rsidR="0023536D" w:rsidRPr="00D57035" w:rsidRDefault="0023536D" w:rsidP="0023536D">
      <w:pPr>
        <w:ind w:firstLine="708"/>
        <w:jc w:val="both"/>
        <w:rPr>
          <w:shd w:val="clear" w:color="auto" w:fill="FFFFFF"/>
          <w:lang w:val="uk-UA"/>
        </w:rPr>
      </w:pPr>
      <w:r w:rsidRPr="00D57035">
        <w:rPr>
          <w:shd w:val="clear" w:color="auto" w:fill="FFFFFF"/>
          <w:lang w:val="uk-UA"/>
        </w:rPr>
        <w:t xml:space="preserve">Підвищення кваліфікації педагогічних працівників в 2019/2020 навчальному році (навчання за програмами, участь у методичних заходах різних рівнів тощо) здійснювалося відповідно до плану та потреб у підвищенні кваліфікації і професійної перепідготовки згідно з Порядком підвищення </w:t>
      </w:r>
      <w:r>
        <w:rPr>
          <w:shd w:val="clear" w:color="auto" w:fill="FFFFFF"/>
          <w:lang w:val="uk-UA"/>
        </w:rPr>
        <w:t xml:space="preserve">кваліфікації </w:t>
      </w:r>
      <w:r w:rsidRPr="00D57035">
        <w:rPr>
          <w:shd w:val="clear" w:color="auto" w:fill="FFFFFF"/>
          <w:lang w:val="uk-UA"/>
        </w:rPr>
        <w:t>педагогічних та науков</w:t>
      </w:r>
      <w:r>
        <w:rPr>
          <w:shd w:val="clear" w:color="auto" w:fill="FFFFFF"/>
          <w:lang w:val="uk-UA"/>
        </w:rPr>
        <w:t>о-педагогічн</w:t>
      </w:r>
      <w:r w:rsidRPr="00D57035">
        <w:rPr>
          <w:shd w:val="clear" w:color="auto" w:fill="FFFFFF"/>
          <w:lang w:val="uk-UA"/>
        </w:rPr>
        <w:t xml:space="preserve">их працівників (зі змінами), затвердженого Постановою Кабінету Міністрів України від 21.08.2019 року № 800. Завдяки злагодженості, чіткій координації зусиль, замовлення на підвищення кваліфікації станом на 01.07.2020 року виконано в повному обсязі. На базі комунального закладу «Кіровоградський обласний інститут післядипломної педагогічної освіти імені Василя Сухомлинського», на </w:t>
      </w:r>
      <w:proofErr w:type="spellStart"/>
      <w:r w:rsidRPr="00D57035">
        <w:rPr>
          <w:shd w:val="clear" w:color="auto" w:fill="FFFFFF"/>
          <w:lang w:val="uk-UA"/>
        </w:rPr>
        <w:t>онлайн-платформах</w:t>
      </w:r>
      <w:proofErr w:type="spellEnd"/>
      <w:r w:rsidRPr="00D57035">
        <w:rPr>
          <w:shd w:val="clear" w:color="auto" w:fill="FFFFFF"/>
          <w:lang w:val="uk-UA"/>
        </w:rPr>
        <w:t xml:space="preserve"> «</w:t>
      </w:r>
      <w:proofErr w:type="spellStart"/>
      <w:r w:rsidRPr="00D57035">
        <w:rPr>
          <w:shd w:val="clear" w:color="auto" w:fill="FFFFFF"/>
          <w:lang w:val="uk-UA"/>
        </w:rPr>
        <w:t>Всеоствіта</w:t>
      </w:r>
      <w:proofErr w:type="spellEnd"/>
      <w:r w:rsidRPr="00D57035">
        <w:rPr>
          <w:shd w:val="clear" w:color="auto" w:fill="FFFFFF"/>
          <w:lang w:val="uk-UA"/>
        </w:rPr>
        <w:t>», «</w:t>
      </w:r>
      <w:proofErr w:type="spellStart"/>
      <w:r w:rsidRPr="00D57035">
        <w:rPr>
          <w:shd w:val="clear" w:color="auto" w:fill="FFFFFF"/>
          <w:lang w:val="uk-UA"/>
        </w:rPr>
        <w:t>Прометеус</w:t>
      </w:r>
      <w:proofErr w:type="spellEnd"/>
      <w:r w:rsidRPr="00D57035">
        <w:rPr>
          <w:shd w:val="clear" w:color="auto" w:fill="FFFFFF"/>
          <w:lang w:val="uk-UA"/>
        </w:rPr>
        <w:t>», «На урок», «</w:t>
      </w:r>
      <w:proofErr w:type="spellStart"/>
      <w:r w:rsidRPr="00D57035">
        <w:rPr>
          <w:shd w:val="clear" w:color="auto" w:fill="FFFFFF"/>
          <w:lang w:val="uk-UA"/>
        </w:rPr>
        <w:t>Edera</w:t>
      </w:r>
      <w:proofErr w:type="spellEnd"/>
      <w:r w:rsidRPr="00D57035">
        <w:rPr>
          <w:shd w:val="clear" w:color="auto" w:fill="FFFFFF"/>
          <w:lang w:val="uk-UA"/>
        </w:rPr>
        <w:t xml:space="preserve">» підвищили свій професійний рівень понад 190 педагогічних працівників різних фахів (45 %). </w:t>
      </w:r>
    </w:p>
    <w:p w:rsidR="0023536D" w:rsidRPr="00D57035" w:rsidRDefault="0023536D" w:rsidP="0023536D">
      <w:pPr>
        <w:ind w:firstLine="708"/>
        <w:jc w:val="both"/>
        <w:rPr>
          <w:shd w:val="clear" w:color="auto" w:fill="FFFFFF"/>
          <w:lang w:val="uk-UA"/>
        </w:rPr>
      </w:pPr>
      <w:r w:rsidRPr="00D57035">
        <w:rPr>
          <w:shd w:val="clear" w:color="auto" w:fill="FFFFFF"/>
          <w:lang w:val="uk-UA"/>
        </w:rPr>
        <w:t xml:space="preserve">З метою виявлення, узагальнення і поширення досвіду роботи кращих педагогічних працівників, стимулювання творчої праці вчителів, підвищення їх професійної компетентності було проведено зональний етап конкурсу «Учитель року – 2020» у номінації «Хімія», у якому взяли участь 2 педагогічних працівника, та у номінації «Зарубіжна література» – 1 педагогічний працівник. </w:t>
      </w:r>
      <w:r>
        <w:rPr>
          <w:shd w:val="clear" w:color="auto" w:fill="FFFFFF"/>
          <w:lang w:val="uk-UA"/>
        </w:rPr>
        <w:t>Один в</w:t>
      </w:r>
      <w:r w:rsidRPr="00D57035">
        <w:rPr>
          <w:shd w:val="clear" w:color="auto" w:fill="FFFFFF"/>
          <w:lang w:val="uk-UA"/>
        </w:rPr>
        <w:t xml:space="preserve">читель зарубіжної літератури </w:t>
      </w:r>
      <w:proofErr w:type="spellStart"/>
      <w:r w:rsidRPr="00D57035">
        <w:rPr>
          <w:shd w:val="clear" w:color="auto" w:fill="FFFFFF"/>
          <w:lang w:val="uk-UA"/>
        </w:rPr>
        <w:t>Знам’янської</w:t>
      </w:r>
      <w:proofErr w:type="spellEnd"/>
      <w:r w:rsidRPr="00D57035">
        <w:rPr>
          <w:shd w:val="clear" w:color="auto" w:fill="FFFFFF"/>
          <w:lang w:val="uk-UA"/>
        </w:rPr>
        <w:t xml:space="preserve"> загальноосвітньої школи І-ІІІ ступенів № 4 стала переможцем зонального та учасником обласного етап</w:t>
      </w:r>
      <w:r>
        <w:rPr>
          <w:shd w:val="clear" w:color="auto" w:fill="FFFFFF"/>
          <w:lang w:val="uk-UA"/>
        </w:rPr>
        <w:t>ів</w:t>
      </w:r>
      <w:r w:rsidRPr="00D57035">
        <w:rPr>
          <w:shd w:val="clear" w:color="auto" w:fill="FFFFFF"/>
          <w:lang w:val="uk-UA"/>
        </w:rPr>
        <w:t xml:space="preserve"> конкурсу. </w:t>
      </w:r>
    </w:p>
    <w:bookmarkEnd w:id="0"/>
    <w:p w:rsidR="0023536D" w:rsidRPr="00D57035" w:rsidRDefault="0023536D" w:rsidP="0023536D">
      <w:pPr>
        <w:ind w:firstLine="708"/>
        <w:jc w:val="both"/>
        <w:rPr>
          <w:shd w:val="clear" w:color="auto" w:fill="FFFFFF"/>
          <w:lang w:val="uk-UA"/>
        </w:rPr>
      </w:pPr>
      <w:r w:rsidRPr="00D57035">
        <w:rPr>
          <w:shd w:val="clear" w:color="auto" w:fill="FFFFFF"/>
          <w:lang w:val="uk-UA"/>
        </w:rPr>
        <w:t xml:space="preserve">За підсумками 2019/2020 навчального року відповідно до Міської програми «Обдарована молодь – запорука розвитку територіальної громади міста Знам’янка на 2019-2020 роки та Положення про призначення  премії імені В’ячеслава Шкоди учнівській молоді та педагогічним працівникам за досягнуті успіхи», номінантами на виплату премії імені В’ячеслава Шкоди визначено 63 учня, 58 педагогічних працівників, 7 команд. </w:t>
      </w:r>
    </w:p>
    <w:p w:rsidR="0023536D" w:rsidRDefault="0023536D" w:rsidP="0023536D">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bookmarkStart w:id="1" w:name="_Hlk54700360"/>
      <w:r w:rsidRPr="00D57035">
        <w:rPr>
          <w:shd w:val="clear" w:color="auto" w:fill="FFFFFF"/>
          <w:lang w:val="uk-UA"/>
        </w:rPr>
        <w:t xml:space="preserve">Одним з найважливіших питань є інформатизація освіти, забезпечення </w:t>
      </w:r>
      <w:r w:rsidRPr="0005163B">
        <w:rPr>
          <w:b/>
          <w:shd w:val="clear" w:color="auto" w:fill="FFFFFF"/>
          <w:lang w:val="uk-UA"/>
        </w:rPr>
        <w:t>закладів</w:t>
      </w:r>
      <w:r w:rsidRPr="00D57035">
        <w:rPr>
          <w:shd w:val="clear" w:color="auto" w:fill="FFFFFF"/>
          <w:lang w:val="uk-UA"/>
        </w:rPr>
        <w:t xml:space="preserve"> освіти сучасною комп'ютерною технікою, наочністю, створення освітнього середовища Нової української школи, що відповідають вимогам оновлених програм Міністерства освіти і науки України. Так, протягом звітного періоду, здійснено придбання засобів:</w:t>
      </w:r>
    </w:p>
    <w:p w:rsidR="0023536D" w:rsidRDefault="0023536D" w:rsidP="0023536D">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2977"/>
        <w:gridCol w:w="2233"/>
      </w:tblGrid>
      <w:tr w:rsidR="0023536D" w:rsidRPr="00D57035" w:rsidTr="00CB1162">
        <w:trPr>
          <w:trHeight w:val="251"/>
        </w:trPr>
        <w:tc>
          <w:tcPr>
            <w:tcW w:w="4253"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tabs>
                <w:tab w:val="left" w:pos="916"/>
                <w:tab w:val="left" w:pos="1832"/>
                <w:tab w:val="left" w:pos="2124"/>
                <w:tab w:val="left" w:pos="2832"/>
                <w:tab w:val="left" w:pos="3540"/>
                <w:tab w:val="left" w:pos="4248"/>
                <w:tab w:val="left" w:pos="4956"/>
                <w:tab w:val="left" w:pos="5664"/>
              </w:tabs>
              <w:ind w:firstLine="360"/>
              <w:jc w:val="both"/>
              <w:rPr>
                <w:i/>
                <w:shd w:val="clear" w:color="auto" w:fill="FFFFFF"/>
              </w:rPr>
            </w:pPr>
            <w:r w:rsidRPr="00D57035">
              <w:rPr>
                <w:i/>
                <w:shd w:val="clear" w:color="auto" w:fill="FFFFFF"/>
                <w:lang w:val="uk-UA"/>
              </w:rPr>
              <w:t>Назва закладу освіти</w:t>
            </w:r>
          </w:p>
        </w:tc>
        <w:tc>
          <w:tcPr>
            <w:tcW w:w="2977"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tabs>
                <w:tab w:val="left" w:pos="916"/>
                <w:tab w:val="left" w:pos="1832"/>
                <w:tab w:val="left" w:pos="2124"/>
                <w:tab w:val="left" w:pos="2832"/>
                <w:tab w:val="left" w:pos="3540"/>
                <w:tab w:val="left" w:pos="4248"/>
                <w:tab w:val="left" w:pos="4956"/>
                <w:tab w:val="left" w:pos="5664"/>
              </w:tabs>
              <w:ind w:firstLine="360"/>
              <w:jc w:val="both"/>
              <w:rPr>
                <w:i/>
                <w:shd w:val="clear" w:color="auto" w:fill="FFFFFF"/>
                <w:lang w:val="uk-UA"/>
              </w:rPr>
            </w:pPr>
            <w:r w:rsidRPr="00D57035">
              <w:rPr>
                <w:i/>
                <w:shd w:val="clear" w:color="auto" w:fill="FFFFFF"/>
                <w:lang w:val="uk-UA"/>
              </w:rPr>
              <w:t>Засоби навчання</w:t>
            </w:r>
          </w:p>
        </w:tc>
        <w:tc>
          <w:tcPr>
            <w:tcW w:w="2233"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tabs>
                <w:tab w:val="left" w:pos="916"/>
                <w:tab w:val="left" w:pos="1832"/>
                <w:tab w:val="left" w:pos="2124"/>
                <w:tab w:val="left" w:pos="2832"/>
                <w:tab w:val="left" w:pos="3540"/>
                <w:tab w:val="left" w:pos="4248"/>
                <w:tab w:val="left" w:pos="4956"/>
                <w:tab w:val="left" w:pos="5664"/>
              </w:tabs>
              <w:ind w:firstLine="360"/>
              <w:jc w:val="both"/>
              <w:rPr>
                <w:i/>
                <w:shd w:val="clear" w:color="auto" w:fill="FFFFFF"/>
                <w:lang w:val="uk-UA"/>
              </w:rPr>
            </w:pPr>
            <w:r w:rsidRPr="00D57035">
              <w:rPr>
                <w:i/>
                <w:shd w:val="clear" w:color="auto" w:fill="FFFFFF"/>
                <w:lang w:val="uk-UA"/>
              </w:rPr>
              <w:t>Вартісні показники (грн.)</w:t>
            </w:r>
          </w:p>
        </w:tc>
      </w:tr>
      <w:tr w:rsidR="0023536D" w:rsidRPr="00D57035" w:rsidTr="00CB1162">
        <w:trPr>
          <w:trHeight w:val="251"/>
        </w:trPr>
        <w:tc>
          <w:tcPr>
            <w:tcW w:w="4253"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Навчально-виховний комплекс «</w:t>
            </w:r>
            <w:proofErr w:type="spellStart"/>
            <w:r w:rsidRPr="00D57035">
              <w:rPr>
                <w:shd w:val="clear" w:color="auto" w:fill="FFFFFF"/>
                <w:lang w:val="uk-UA"/>
              </w:rPr>
              <w:t>Знам’янська</w:t>
            </w:r>
            <w:proofErr w:type="spellEnd"/>
            <w:r w:rsidRPr="00D57035">
              <w:rPr>
                <w:shd w:val="clear" w:color="auto" w:fill="FFFFFF"/>
                <w:lang w:val="uk-UA"/>
              </w:rPr>
              <w:t xml:space="preserve"> загальноосвітня школа І-ІІІ ступенів №2-ліцей»</w:t>
            </w:r>
          </w:p>
        </w:tc>
        <w:tc>
          <w:tcPr>
            <w:tcW w:w="2977"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12 мультимедійних інтерактивних комплексів</w:t>
            </w:r>
          </w:p>
        </w:tc>
        <w:tc>
          <w:tcPr>
            <w:tcW w:w="2233"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251700 грн.</w:t>
            </w:r>
          </w:p>
        </w:tc>
      </w:tr>
      <w:tr w:rsidR="0023536D" w:rsidRPr="00D57035" w:rsidTr="00CB1162">
        <w:trPr>
          <w:trHeight w:val="251"/>
        </w:trPr>
        <w:tc>
          <w:tcPr>
            <w:tcW w:w="4253"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Навчально-виховний комплекс «</w:t>
            </w:r>
            <w:proofErr w:type="spellStart"/>
            <w:r w:rsidRPr="00D57035">
              <w:rPr>
                <w:shd w:val="clear" w:color="auto" w:fill="FFFFFF"/>
                <w:lang w:val="uk-UA"/>
              </w:rPr>
              <w:t>Знам’янська</w:t>
            </w:r>
            <w:proofErr w:type="spellEnd"/>
            <w:r w:rsidRPr="00D57035">
              <w:rPr>
                <w:shd w:val="clear" w:color="auto" w:fill="FFFFFF"/>
                <w:lang w:val="uk-UA"/>
              </w:rPr>
              <w:t xml:space="preserve"> загальноосвітня школа І-ІІІ ступенів №3-гімназія»</w:t>
            </w:r>
          </w:p>
        </w:tc>
        <w:tc>
          <w:tcPr>
            <w:tcW w:w="2977"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Кабінет Біології</w:t>
            </w:r>
          </w:p>
        </w:tc>
        <w:tc>
          <w:tcPr>
            <w:tcW w:w="2233"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268050 грн.</w:t>
            </w:r>
          </w:p>
        </w:tc>
      </w:tr>
      <w:bookmarkEnd w:id="1"/>
    </w:tbl>
    <w:p w:rsidR="0023536D" w:rsidRDefault="0023536D" w:rsidP="0023536D">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p>
    <w:p w:rsidR="0023536D" w:rsidRDefault="0023536D" w:rsidP="0023536D">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 xml:space="preserve">Для забезпечення якісної, сучасної та доступної загальної середньої освіти «Нова українська школа» за рахунок державної субвенції та </w:t>
      </w:r>
      <w:proofErr w:type="spellStart"/>
      <w:r w:rsidRPr="00D57035">
        <w:rPr>
          <w:shd w:val="clear" w:color="auto" w:fill="FFFFFF"/>
          <w:lang w:val="uk-UA"/>
        </w:rPr>
        <w:t>співфінансування</w:t>
      </w:r>
      <w:proofErr w:type="spellEnd"/>
      <w:r w:rsidRPr="00D57035">
        <w:rPr>
          <w:shd w:val="clear" w:color="auto" w:fill="FFFFFF"/>
          <w:lang w:val="uk-UA"/>
        </w:rPr>
        <w:t xml:space="preserve"> з міського б</w:t>
      </w:r>
      <w:r>
        <w:rPr>
          <w:shd w:val="clear" w:color="auto" w:fill="FFFFFF"/>
          <w:lang w:val="uk-UA"/>
        </w:rPr>
        <w:t>ю</w:t>
      </w:r>
      <w:r w:rsidRPr="00D57035">
        <w:rPr>
          <w:shd w:val="clear" w:color="auto" w:fill="FFFFFF"/>
          <w:lang w:val="uk-UA"/>
        </w:rPr>
        <w:t>джету учні 1-х класів, які навчаються у 2020/2021 навчальному році, забезпечені: одномісними учнівськими комплектами (</w:t>
      </w:r>
      <w:proofErr w:type="spellStart"/>
      <w:r w:rsidRPr="00D57035">
        <w:rPr>
          <w:shd w:val="clear" w:color="auto" w:fill="FFFFFF"/>
          <w:lang w:val="uk-UA"/>
        </w:rPr>
        <w:t>стіл+стілець</w:t>
      </w:r>
      <w:proofErr w:type="spellEnd"/>
      <w:r w:rsidRPr="00D57035">
        <w:rPr>
          <w:shd w:val="clear" w:color="auto" w:fill="FFFFFF"/>
          <w:lang w:val="uk-UA"/>
        </w:rPr>
        <w:t xml:space="preserve">) в повному обсязі (315 комплектів) тумба для дидактичних матеріалів з лотками, </w:t>
      </w:r>
      <w:r w:rsidRPr="00D57035">
        <w:rPr>
          <w:bCs/>
          <w:shd w:val="clear" w:color="auto" w:fill="FFFFFF"/>
          <w:lang w:val="uk-UA"/>
        </w:rPr>
        <w:t xml:space="preserve">шафи для зберігання дидактичного матеріалу, </w:t>
      </w:r>
      <w:r w:rsidRPr="00D57035">
        <w:rPr>
          <w:shd w:val="clear" w:color="auto" w:fill="FFFFFF"/>
          <w:lang w:val="uk-UA"/>
        </w:rPr>
        <w:t>м’яке крісло-мішок</w:t>
      </w:r>
      <w:r w:rsidRPr="00D57035">
        <w:rPr>
          <w:bCs/>
          <w:shd w:val="clear" w:color="auto" w:fill="FFFFFF"/>
          <w:lang w:val="uk-UA"/>
        </w:rPr>
        <w:t xml:space="preserve"> на суму 506796 грн. </w:t>
      </w:r>
      <w:r w:rsidRPr="00D57035">
        <w:rPr>
          <w:shd w:val="clear" w:color="auto" w:fill="FFFFFF"/>
          <w:lang w:val="uk-UA"/>
        </w:rPr>
        <w:t xml:space="preserve">(державна субвенція – 354 757 грн., </w:t>
      </w:r>
      <w:proofErr w:type="spellStart"/>
      <w:r w:rsidRPr="00D57035">
        <w:rPr>
          <w:shd w:val="clear" w:color="auto" w:fill="FFFFFF"/>
          <w:lang w:val="uk-UA"/>
        </w:rPr>
        <w:t>співфінансування</w:t>
      </w:r>
      <w:proofErr w:type="spellEnd"/>
      <w:r w:rsidRPr="00D57035">
        <w:rPr>
          <w:shd w:val="clear" w:color="auto" w:fill="FFFFFF"/>
          <w:lang w:val="uk-UA"/>
        </w:rPr>
        <w:t xml:space="preserve"> з міського бюджету – 152 039,00 грн.); здійснено поставку комп’ютерного обладнання (17 планшетних ПК) на суму 149006,00 грн. (державна субвенція – 104304,20 грн. грн., </w:t>
      </w:r>
      <w:proofErr w:type="spellStart"/>
      <w:r w:rsidRPr="00D57035">
        <w:rPr>
          <w:shd w:val="clear" w:color="auto" w:fill="FFFFFF"/>
          <w:lang w:val="uk-UA"/>
        </w:rPr>
        <w:t>співфінансування</w:t>
      </w:r>
      <w:proofErr w:type="spellEnd"/>
      <w:r w:rsidRPr="00D57035">
        <w:rPr>
          <w:shd w:val="clear" w:color="auto" w:fill="FFFFFF"/>
          <w:lang w:val="uk-UA"/>
        </w:rPr>
        <w:t xml:space="preserve"> з міського бюджету – 44701,80 грн.); придбано 345 примірників дидактичного матеріалу на суму 228516,00 грн. (державна субвенція – 159961,00 грн., </w:t>
      </w:r>
      <w:proofErr w:type="spellStart"/>
      <w:r w:rsidRPr="00D57035">
        <w:rPr>
          <w:shd w:val="clear" w:color="auto" w:fill="FFFFFF"/>
          <w:lang w:val="uk-UA"/>
        </w:rPr>
        <w:t>співфінансування</w:t>
      </w:r>
      <w:proofErr w:type="spellEnd"/>
      <w:r w:rsidRPr="00D57035">
        <w:rPr>
          <w:shd w:val="clear" w:color="auto" w:fill="FFFFFF"/>
          <w:lang w:val="uk-UA"/>
        </w:rPr>
        <w:t xml:space="preserve"> з міського бюджету – 68555,00 грн.). </w:t>
      </w:r>
    </w:p>
    <w:p w:rsidR="0023536D" w:rsidRPr="00D57035" w:rsidRDefault="0023536D" w:rsidP="0023536D">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p>
    <w:p w:rsidR="0023536D" w:rsidRDefault="0023536D" w:rsidP="0023536D">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lastRenderedPageBreak/>
        <w:t>В 2020 році був проведений поточний ремонт харчоблоків в навчально-виховних комплексах «</w:t>
      </w:r>
      <w:proofErr w:type="spellStart"/>
      <w:r w:rsidRPr="00D57035">
        <w:rPr>
          <w:shd w:val="clear" w:color="auto" w:fill="FFFFFF"/>
          <w:lang w:val="uk-UA"/>
        </w:rPr>
        <w:t>Знам’янська</w:t>
      </w:r>
      <w:proofErr w:type="spellEnd"/>
      <w:r w:rsidRPr="00D57035">
        <w:rPr>
          <w:shd w:val="clear" w:color="auto" w:fill="FFFFFF"/>
          <w:lang w:val="uk-UA"/>
        </w:rPr>
        <w:t xml:space="preserve"> загальноосвітня школа І-ІІІ ступенів №2-ліцей» та «</w:t>
      </w:r>
      <w:proofErr w:type="spellStart"/>
      <w:r w:rsidRPr="00D57035">
        <w:rPr>
          <w:shd w:val="clear" w:color="auto" w:fill="FFFFFF"/>
          <w:lang w:val="uk-UA"/>
        </w:rPr>
        <w:t>Знам’янська</w:t>
      </w:r>
      <w:proofErr w:type="spellEnd"/>
      <w:r w:rsidRPr="00D57035">
        <w:rPr>
          <w:shd w:val="clear" w:color="auto" w:fill="FFFFFF"/>
          <w:lang w:val="uk-UA"/>
        </w:rPr>
        <w:t xml:space="preserve"> загальноосвітня школа І-ІІІ ступенів №3-гімназія» (заміна </w:t>
      </w:r>
      <w:proofErr w:type="spellStart"/>
      <w:r w:rsidRPr="00D57035">
        <w:rPr>
          <w:shd w:val="clear" w:color="auto" w:fill="FFFFFF"/>
          <w:lang w:val="uk-UA"/>
        </w:rPr>
        <w:t>кахелю</w:t>
      </w:r>
      <w:proofErr w:type="spellEnd"/>
      <w:r w:rsidRPr="00D57035">
        <w:rPr>
          <w:shd w:val="clear" w:color="auto" w:fill="FFFFFF"/>
          <w:lang w:val="uk-UA"/>
        </w:rPr>
        <w:t xml:space="preserve"> на стінах та підлозі, ремонт системи вентиляції і кондиціювання повітря; поточний ремонт каналізаційної мережі; оновлено матеріально-технічну базу харчоблоків (холодильні шафи, електром’ясорубки, </w:t>
      </w:r>
      <w:proofErr w:type="spellStart"/>
      <w:r w:rsidRPr="00D57035">
        <w:rPr>
          <w:shd w:val="clear" w:color="auto" w:fill="FFFFFF"/>
          <w:lang w:val="uk-UA"/>
        </w:rPr>
        <w:t>жарочні</w:t>
      </w:r>
      <w:proofErr w:type="spellEnd"/>
      <w:r w:rsidRPr="00D57035">
        <w:rPr>
          <w:shd w:val="clear" w:color="auto" w:fill="FFFFFF"/>
          <w:lang w:val="uk-UA"/>
        </w:rPr>
        <w:t xml:space="preserve"> шафи, електроплити, мийки</w:t>
      </w:r>
      <w:r>
        <w:rPr>
          <w:shd w:val="clear" w:color="auto" w:fill="FFFFFF"/>
          <w:lang w:val="uk-UA"/>
        </w:rPr>
        <w:t xml:space="preserve"> (ванни)</w:t>
      </w:r>
      <w:r w:rsidRPr="00D57035">
        <w:rPr>
          <w:shd w:val="clear" w:color="auto" w:fill="FFFFFF"/>
          <w:lang w:val="uk-UA"/>
        </w:rPr>
        <w:t>, столи, стелажі</w:t>
      </w:r>
      <w:r>
        <w:rPr>
          <w:shd w:val="clear" w:color="auto" w:fill="FFFFFF"/>
          <w:lang w:val="uk-UA"/>
        </w:rPr>
        <w:t xml:space="preserve">, </w:t>
      </w:r>
      <w:proofErr w:type="spellStart"/>
      <w:r>
        <w:rPr>
          <w:shd w:val="clear" w:color="auto" w:fill="FFFFFF"/>
          <w:lang w:val="uk-UA"/>
        </w:rPr>
        <w:t>марміти</w:t>
      </w:r>
      <w:proofErr w:type="spellEnd"/>
      <w:r>
        <w:rPr>
          <w:shd w:val="clear" w:color="auto" w:fill="FFFFFF"/>
          <w:lang w:val="uk-UA"/>
        </w:rPr>
        <w:t xml:space="preserve">, ванни, </w:t>
      </w:r>
      <w:proofErr w:type="spellStart"/>
      <w:r>
        <w:rPr>
          <w:shd w:val="clear" w:color="auto" w:fill="FFFFFF"/>
          <w:lang w:val="uk-UA"/>
        </w:rPr>
        <w:t>гастроємності</w:t>
      </w:r>
      <w:proofErr w:type="spellEnd"/>
      <w:r>
        <w:rPr>
          <w:shd w:val="clear" w:color="auto" w:fill="FFFFFF"/>
          <w:lang w:val="uk-UA"/>
        </w:rPr>
        <w:t xml:space="preserve">, бойлер, фільтр </w:t>
      </w:r>
      <w:r w:rsidRPr="00D57035">
        <w:rPr>
          <w:shd w:val="clear" w:color="auto" w:fill="FFFFFF"/>
          <w:lang w:val="uk-UA"/>
        </w:rPr>
        <w:t xml:space="preserve">на суму 391715 грн. (державна субвенція – 274200 грн. грн., </w:t>
      </w:r>
      <w:proofErr w:type="spellStart"/>
      <w:r w:rsidRPr="00D57035">
        <w:rPr>
          <w:shd w:val="clear" w:color="auto" w:fill="FFFFFF"/>
          <w:lang w:val="uk-UA"/>
        </w:rPr>
        <w:t>співфінансування</w:t>
      </w:r>
      <w:proofErr w:type="spellEnd"/>
      <w:r w:rsidRPr="00D57035">
        <w:rPr>
          <w:shd w:val="clear" w:color="auto" w:fill="FFFFFF"/>
          <w:lang w:val="uk-UA"/>
        </w:rPr>
        <w:t xml:space="preserve"> з міського бюджету – 117515,00 грн.)</w:t>
      </w:r>
      <w:r>
        <w:rPr>
          <w:shd w:val="clear" w:color="auto" w:fill="FFFFFF"/>
          <w:lang w:val="uk-UA"/>
        </w:rPr>
        <w:t>)</w:t>
      </w:r>
      <w:r w:rsidRPr="00D57035">
        <w:rPr>
          <w:shd w:val="clear" w:color="auto" w:fill="FFFFFF"/>
          <w:lang w:val="uk-UA"/>
        </w:rPr>
        <w:t>;</w:t>
      </w:r>
      <w:r>
        <w:rPr>
          <w:shd w:val="clear" w:color="auto" w:fill="FFFFFF"/>
          <w:lang w:val="uk-UA"/>
        </w:rPr>
        <w:t xml:space="preserve"> здійснено поточний ремонт паркану (</w:t>
      </w:r>
      <w:r w:rsidRPr="00503A1E">
        <w:rPr>
          <w:rFonts w:eastAsia="Calibri"/>
          <w:lang w:val="uk-UA" w:eastAsia="en-US"/>
        </w:rPr>
        <w:t>часткову заміну</w:t>
      </w:r>
      <w:r>
        <w:rPr>
          <w:rFonts w:eastAsia="Calibri"/>
          <w:lang w:val="uk-UA" w:eastAsia="en-US"/>
        </w:rPr>
        <w:t>)</w:t>
      </w:r>
      <w:r w:rsidRPr="00503A1E">
        <w:rPr>
          <w:rFonts w:eastAsia="Calibri"/>
          <w:lang w:val="uk-UA" w:eastAsia="en-US"/>
        </w:rPr>
        <w:t xml:space="preserve"> </w:t>
      </w:r>
      <w:r>
        <w:rPr>
          <w:shd w:val="clear" w:color="auto" w:fill="FFFFFF"/>
          <w:lang w:val="uk-UA"/>
        </w:rPr>
        <w:t>в НВК «</w:t>
      </w:r>
      <w:proofErr w:type="spellStart"/>
      <w:r>
        <w:rPr>
          <w:shd w:val="clear" w:color="auto" w:fill="FFFFFF"/>
          <w:lang w:val="uk-UA"/>
        </w:rPr>
        <w:t>Знам’янська</w:t>
      </w:r>
      <w:proofErr w:type="spellEnd"/>
      <w:r>
        <w:rPr>
          <w:shd w:val="clear" w:color="auto" w:fill="FFFFFF"/>
          <w:lang w:val="uk-UA"/>
        </w:rPr>
        <w:t xml:space="preserve"> загальноосвітня школа І-ІІІ ступенів № 3-гімназія» за адресою: м. Знам’янка, вул. Чорновола, 2; поточний ремонт – встановлення пластикових підвіконь в </w:t>
      </w:r>
      <w:proofErr w:type="spellStart"/>
      <w:r>
        <w:rPr>
          <w:shd w:val="clear" w:color="auto" w:fill="FFFFFF"/>
          <w:lang w:val="uk-UA"/>
        </w:rPr>
        <w:t>Знам’янській</w:t>
      </w:r>
      <w:proofErr w:type="spellEnd"/>
      <w:r>
        <w:rPr>
          <w:shd w:val="clear" w:color="auto" w:fill="FFFFFF"/>
          <w:lang w:val="uk-UA"/>
        </w:rPr>
        <w:t xml:space="preserve"> загальноосвітній школі І-ІІІ ступенів № 6 за адресою: </w:t>
      </w:r>
      <w:proofErr w:type="spellStart"/>
      <w:r>
        <w:rPr>
          <w:shd w:val="clear" w:color="auto" w:fill="FFFFFF"/>
          <w:lang w:val="uk-UA"/>
        </w:rPr>
        <w:t>смт.Знамянка</w:t>
      </w:r>
      <w:proofErr w:type="spellEnd"/>
      <w:r>
        <w:rPr>
          <w:shd w:val="clear" w:color="auto" w:fill="FFFFFF"/>
          <w:lang w:val="uk-UA"/>
        </w:rPr>
        <w:t xml:space="preserve"> Друга, </w:t>
      </w:r>
      <w:proofErr w:type="spellStart"/>
      <w:r>
        <w:rPr>
          <w:shd w:val="clear" w:color="auto" w:fill="FFFFFF"/>
          <w:lang w:val="uk-UA"/>
        </w:rPr>
        <w:t>вул.Шевченка</w:t>
      </w:r>
      <w:proofErr w:type="spellEnd"/>
      <w:r>
        <w:rPr>
          <w:shd w:val="clear" w:color="auto" w:fill="FFFFFF"/>
          <w:lang w:val="uk-UA"/>
        </w:rPr>
        <w:t>, 11; здійснено поточний ремонт трибуни (</w:t>
      </w:r>
      <w:proofErr w:type="spellStart"/>
      <w:r>
        <w:rPr>
          <w:shd w:val="clear" w:color="auto" w:fill="FFFFFF"/>
          <w:lang w:val="uk-UA"/>
        </w:rPr>
        <w:t>Знам’янська</w:t>
      </w:r>
      <w:proofErr w:type="spellEnd"/>
      <w:r>
        <w:rPr>
          <w:shd w:val="clear" w:color="auto" w:fill="FFFFFF"/>
          <w:lang w:val="uk-UA"/>
        </w:rPr>
        <w:t xml:space="preserve"> комплексна дитячо-юнацька спортивна школа).</w:t>
      </w:r>
    </w:p>
    <w:p w:rsidR="0023536D" w:rsidRPr="003C4180" w:rsidRDefault="0023536D" w:rsidP="0023536D">
      <w:pPr>
        <w:spacing w:after="160" w:line="256" w:lineRule="auto"/>
        <w:ind w:firstLine="360"/>
        <w:contextualSpacing/>
        <w:jc w:val="both"/>
        <w:rPr>
          <w:rFonts w:eastAsia="Calibri"/>
          <w:u w:val="single"/>
          <w:lang w:val="uk-UA" w:eastAsia="en-US"/>
        </w:rPr>
      </w:pPr>
      <w:bookmarkStart w:id="2" w:name="_Hlk54698310"/>
      <w:r w:rsidRPr="003C4180">
        <w:rPr>
          <w:rFonts w:eastAsia="Calibri"/>
          <w:u w:val="single"/>
          <w:lang w:val="uk-UA" w:eastAsia="en-US"/>
        </w:rPr>
        <w:t>Забезпечення підручниками:</w:t>
      </w:r>
    </w:p>
    <w:p w:rsidR="0023536D" w:rsidRPr="003C4180" w:rsidRDefault="0023536D" w:rsidP="0023536D">
      <w:pPr>
        <w:spacing w:after="160" w:line="256" w:lineRule="auto"/>
        <w:ind w:firstLine="708"/>
        <w:contextualSpacing/>
        <w:jc w:val="both"/>
        <w:rPr>
          <w:rFonts w:eastAsia="Calibri"/>
          <w:lang w:val="uk-UA" w:eastAsia="en-US"/>
        </w:rPr>
      </w:pPr>
      <w:r w:rsidRPr="003C4180">
        <w:rPr>
          <w:rFonts w:eastAsia="Calibri"/>
          <w:lang w:val="uk-UA" w:eastAsia="en-US"/>
        </w:rPr>
        <w:t>За даними інвентаризації фондів навчальної літератури, яку здійснили заклади загальної середньої освіти у системі «ДІСО» «ІСУО» (Курс: Школа) забезпечення друкованими підручниками для учнів у ‎2020 році, становить:</w:t>
      </w:r>
      <w:r w:rsidRPr="003C4180">
        <w:rPr>
          <w:rFonts w:eastAsia="Calibri"/>
          <w:lang w:val="uk-UA" w:eastAsia="en-US"/>
        </w:rPr>
        <w:tab/>
      </w:r>
    </w:p>
    <w:p w:rsidR="0023536D" w:rsidRPr="003C4180" w:rsidRDefault="0023536D" w:rsidP="0023536D">
      <w:pPr>
        <w:spacing w:after="160" w:line="256" w:lineRule="auto"/>
        <w:ind w:firstLine="708"/>
        <w:contextualSpacing/>
        <w:jc w:val="both"/>
        <w:rPr>
          <w:rFonts w:eastAsia="Calibri"/>
          <w:lang w:val="uk-UA" w:eastAsia="en-US"/>
        </w:rPr>
      </w:pPr>
    </w:p>
    <w:tbl>
      <w:tblPr>
        <w:tblStyle w:val="afa"/>
        <w:tblW w:w="9606" w:type="dxa"/>
        <w:tblLook w:val="04A0" w:firstRow="1" w:lastRow="0" w:firstColumn="1" w:lastColumn="0" w:noHBand="0" w:noVBand="1"/>
      </w:tblPr>
      <w:tblGrid>
        <w:gridCol w:w="1039"/>
        <w:gridCol w:w="1485"/>
        <w:gridCol w:w="986"/>
        <w:gridCol w:w="1417"/>
        <w:gridCol w:w="1418"/>
        <w:gridCol w:w="1134"/>
        <w:gridCol w:w="1191"/>
        <w:gridCol w:w="936"/>
      </w:tblGrid>
      <w:tr w:rsidR="0023536D" w:rsidTr="00CB1162">
        <w:trPr>
          <w:trHeight w:val="373"/>
        </w:trPr>
        <w:tc>
          <w:tcPr>
            <w:tcW w:w="1039" w:type="dxa"/>
            <w:tcBorders>
              <w:top w:val="single" w:sz="4" w:space="0" w:color="auto"/>
              <w:left w:val="single" w:sz="4" w:space="0" w:color="auto"/>
              <w:bottom w:val="single" w:sz="4" w:space="0" w:color="auto"/>
              <w:right w:val="single" w:sz="4" w:space="0" w:color="auto"/>
            </w:tcBorders>
          </w:tcPr>
          <w:p w:rsidR="0023536D" w:rsidRDefault="0023536D" w:rsidP="00CB1162">
            <w:pPr>
              <w:jc w:val="both"/>
              <w:rPr>
                <w:rFonts w:eastAsia="Calibri"/>
                <w:lang w:eastAsia="en-US"/>
              </w:rPr>
            </w:pPr>
            <w:r>
              <w:rPr>
                <w:rFonts w:eastAsia="Calibri"/>
                <w:lang w:eastAsia="en-US"/>
              </w:rPr>
              <w:t>№</w:t>
            </w:r>
          </w:p>
          <w:p w:rsidR="0023536D" w:rsidRDefault="0023536D" w:rsidP="00CB1162">
            <w:pPr>
              <w:jc w:val="both"/>
              <w:rPr>
                <w:rFonts w:eastAsia="Calibri"/>
                <w:lang w:eastAsia="en-US"/>
              </w:rPr>
            </w:pPr>
            <w:r>
              <w:rPr>
                <w:rFonts w:eastAsia="Calibri"/>
                <w:lang w:eastAsia="en-US"/>
              </w:rPr>
              <w:t xml:space="preserve"> з/</w:t>
            </w:r>
            <w:proofErr w:type="gramStart"/>
            <w:r>
              <w:rPr>
                <w:rFonts w:eastAsia="Calibri"/>
                <w:lang w:eastAsia="en-US"/>
              </w:rPr>
              <w:t>п</w:t>
            </w:r>
            <w:proofErr w:type="gramEnd"/>
          </w:p>
          <w:p w:rsidR="0023536D" w:rsidRDefault="0023536D" w:rsidP="00CB1162">
            <w:pPr>
              <w:jc w:val="both"/>
              <w:rPr>
                <w:rFonts w:eastAsia="Calibri"/>
                <w:lang w:eastAsia="en-US"/>
              </w:rPr>
            </w:pPr>
          </w:p>
        </w:tc>
        <w:tc>
          <w:tcPr>
            <w:tcW w:w="1485" w:type="dxa"/>
            <w:tcBorders>
              <w:top w:val="single" w:sz="4" w:space="0" w:color="auto"/>
              <w:left w:val="single" w:sz="4" w:space="0" w:color="auto"/>
              <w:bottom w:val="single" w:sz="4" w:space="0" w:color="auto"/>
              <w:right w:val="single" w:sz="4" w:space="0" w:color="auto"/>
            </w:tcBorders>
          </w:tcPr>
          <w:p w:rsidR="0023536D" w:rsidRDefault="0023536D" w:rsidP="00CB1162">
            <w:pPr>
              <w:jc w:val="both"/>
              <w:rPr>
                <w:rFonts w:eastAsia="Calibri"/>
                <w:sz w:val="16"/>
                <w:szCs w:val="16"/>
                <w:lang w:eastAsia="en-US"/>
              </w:rPr>
            </w:pPr>
          </w:p>
          <w:p w:rsidR="0023536D" w:rsidRDefault="0023536D" w:rsidP="00CB1162">
            <w:pPr>
              <w:jc w:val="both"/>
              <w:rPr>
                <w:rFonts w:eastAsia="Calibri"/>
                <w:lang w:eastAsia="en-US"/>
              </w:rPr>
            </w:pPr>
            <w:proofErr w:type="spellStart"/>
            <w:r>
              <w:rPr>
                <w:rFonts w:eastAsia="Calibri"/>
                <w:lang w:eastAsia="en-US"/>
              </w:rPr>
              <w:t>Кількість</w:t>
            </w:r>
            <w:proofErr w:type="spellEnd"/>
            <w:r>
              <w:rPr>
                <w:rFonts w:eastAsia="Calibri"/>
                <w:lang w:eastAsia="en-US"/>
              </w:rPr>
              <w:t xml:space="preserve"> </w:t>
            </w:r>
            <w:proofErr w:type="spellStart"/>
            <w:r>
              <w:rPr>
                <w:rFonts w:eastAsia="Calibri"/>
                <w:lang w:eastAsia="en-US"/>
              </w:rPr>
              <w:t>примірникі</w:t>
            </w:r>
            <w:proofErr w:type="gramStart"/>
            <w:r>
              <w:rPr>
                <w:rFonts w:eastAsia="Calibri"/>
                <w:lang w:eastAsia="en-US"/>
              </w:rPr>
              <w:t>в</w:t>
            </w:r>
            <w:proofErr w:type="spellEnd"/>
            <w:proofErr w:type="gramEnd"/>
          </w:p>
          <w:p w:rsidR="0023536D" w:rsidRDefault="0023536D" w:rsidP="00CB1162">
            <w:pPr>
              <w:jc w:val="both"/>
              <w:rPr>
                <w:rFonts w:eastAsia="Calibri"/>
                <w:lang w:eastAsia="en-US"/>
              </w:rPr>
            </w:pPr>
            <w:proofErr w:type="spellStart"/>
            <w:proofErr w:type="gramStart"/>
            <w:r>
              <w:rPr>
                <w:rFonts w:eastAsia="Calibri"/>
                <w:lang w:eastAsia="en-US"/>
              </w:rPr>
              <w:t>шт</w:t>
            </w:r>
            <w:proofErr w:type="spellEnd"/>
            <w:proofErr w:type="gramEnd"/>
          </w:p>
        </w:tc>
        <w:tc>
          <w:tcPr>
            <w:tcW w:w="986" w:type="dxa"/>
            <w:tcBorders>
              <w:top w:val="single" w:sz="4" w:space="0" w:color="auto"/>
              <w:left w:val="single" w:sz="4" w:space="0" w:color="auto"/>
              <w:bottom w:val="single" w:sz="4" w:space="0" w:color="auto"/>
              <w:right w:val="single" w:sz="4" w:space="0" w:color="auto"/>
            </w:tcBorders>
          </w:tcPr>
          <w:p w:rsidR="0023536D" w:rsidRDefault="0023536D" w:rsidP="00CB1162">
            <w:pPr>
              <w:jc w:val="both"/>
              <w:rPr>
                <w:rFonts w:eastAsia="Calibri"/>
                <w:sz w:val="16"/>
                <w:szCs w:val="16"/>
                <w:lang w:eastAsia="en-US"/>
              </w:rPr>
            </w:pPr>
          </w:p>
          <w:p w:rsidR="0023536D" w:rsidRDefault="0023536D" w:rsidP="00CB1162">
            <w:pPr>
              <w:jc w:val="both"/>
              <w:rPr>
                <w:rFonts w:eastAsia="Calibri"/>
                <w:lang w:eastAsia="en-US"/>
              </w:rPr>
            </w:pPr>
            <w:r>
              <w:rPr>
                <w:rFonts w:eastAsia="Calibri"/>
                <w:lang w:eastAsia="en-US"/>
              </w:rPr>
              <w:t>ЗЗСО №1</w:t>
            </w:r>
          </w:p>
        </w:tc>
        <w:tc>
          <w:tcPr>
            <w:tcW w:w="1417" w:type="dxa"/>
            <w:tcBorders>
              <w:top w:val="single" w:sz="4" w:space="0" w:color="auto"/>
              <w:left w:val="single" w:sz="4" w:space="0" w:color="auto"/>
              <w:bottom w:val="single" w:sz="4" w:space="0" w:color="auto"/>
              <w:right w:val="single" w:sz="4" w:space="0" w:color="auto"/>
            </w:tcBorders>
          </w:tcPr>
          <w:p w:rsidR="0023536D" w:rsidRDefault="0023536D" w:rsidP="00CB1162">
            <w:pPr>
              <w:jc w:val="both"/>
              <w:rPr>
                <w:rFonts w:eastAsia="Calibri"/>
                <w:sz w:val="16"/>
                <w:szCs w:val="16"/>
                <w:lang w:eastAsia="en-US"/>
              </w:rPr>
            </w:pPr>
          </w:p>
          <w:p w:rsidR="0023536D" w:rsidRDefault="0023536D" w:rsidP="00CB1162">
            <w:pPr>
              <w:jc w:val="both"/>
              <w:rPr>
                <w:rFonts w:eastAsia="Calibri"/>
                <w:lang w:eastAsia="en-US"/>
              </w:rPr>
            </w:pPr>
            <w:r>
              <w:rPr>
                <w:rFonts w:eastAsia="Calibri"/>
                <w:lang w:eastAsia="en-US"/>
              </w:rPr>
              <w:t xml:space="preserve">НВК №2 – </w:t>
            </w:r>
            <w:proofErr w:type="spellStart"/>
            <w:r>
              <w:rPr>
                <w:rFonts w:eastAsia="Calibri"/>
                <w:lang w:eastAsia="en-US"/>
              </w:rPr>
              <w:t>ліцей</w:t>
            </w:r>
            <w:proofErr w:type="spellEnd"/>
          </w:p>
        </w:tc>
        <w:tc>
          <w:tcPr>
            <w:tcW w:w="1418" w:type="dxa"/>
            <w:tcBorders>
              <w:top w:val="single" w:sz="4" w:space="0" w:color="auto"/>
              <w:left w:val="single" w:sz="4" w:space="0" w:color="auto"/>
              <w:bottom w:val="single" w:sz="4" w:space="0" w:color="auto"/>
              <w:right w:val="single" w:sz="4" w:space="0" w:color="auto"/>
            </w:tcBorders>
          </w:tcPr>
          <w:p w:rsidR="0023536D" w:rsidRDefault="0023536D" w:rsidP="00CB1162">
            <w:pPr>
              <w:jc w:val="both"/>
              <w:rPr>
                <w:rFonts w:eastAsia="Calibri"/>
                <w:sz w:val="16"/>
                <w:szCs w:val="16"/>
                <w:lang w:eastAsia="en-US"/>
              </w:rPr>
            </w:pPr>
          </w:p>
          <w:p w:rsidR="0023536D" w:rsidRDefault="0023536D" w:rsidP="00CB1162">
            <w:pPr>
              <w:jc w:val="both"/>
              <w:rPr>
                <w:rFonts w:eastAsia="Calibri"/>
                <w:lang w:eastAsia="en-US"/>
              </w:rPr>
            </w:pPr>
            <w:r>
              <w:rPr>
                <w:rFonts w:eastAsia="Calibri"/>
                <w:lang w:eastAsia="en-US"/>
              </w:rPr>
              <w:t>НВК №3-гімназія</w:t>
            </w:r>
          </w:p>
        </w:tc>
        <w:tc>
          <w:tcPr>
            <w:tcW w:w="1134" w:type="dxa"/>
            <w:tcBorders>
              <w:top w:val="single" w:sz="4" w:space="0" w:color="auto"/>
              <w:left w:val="single" w:sz="4" w:space="0" w:color="auto"/>
              <w:bottom w:val="single" w:sz="4" w:space="0" w:color="auto"/>
              <w:right w:val="single" w:sz="4" w:space="0" w:color="auto"/>
            </w:tcBorders>
          </w:tcPr>
          <w:p w:rsidR="0023536D" w:rsidRDefault="0023536D" w:rsidP="00CB1162">
            <w:pPr>
              <w:jc w:val="both"/>
              <w:rPr>
                <w:rFonts w:eastAsia="Calibri"/>
                <w:sz w:val="16"/>
                <w:szCs w:val="16"/>
                <w:lang w:eastAsia="en-US"/>
              </w:rPr>
            </w:pPr>
          </w:p>
          <w:p w:rsidR="0023536D" w:rsidRDefault="0023536D" w:rsidP="00CB1162">
            <w:pPr>
              <w:jc w:val="both"/>
              <w:rPr>
                <w:rFonts w:eastAsia="Calibri"/>
                <w:lang w:eastAsia="en-US"/>
              </w:rPr>
            </w:pPr>
            <w:r>
              <w:rPr>
                <w:rFonts w:eastAsia="Calibri"/>
                <w:lang w:eastAsia="en-US"/>
              </w:rPr>
              <w:t>ЗЗСО №4</w:t>
            </w:r>
          </w:p>
        </w:tc>
        <w:tc>
          <w:tcPr>
            <w:tcW w:w="1191" w:type="dxa"/>
            <w:tcBorders>
              <w:top w:val="single" w:sz="4" w:space="0" w:color="auto"/>
              <w:left w:val="single" w:sz="4" w:space="0" w:color="auto"/>
              <w:bottom w:val="single" w:sz="4" w:space="0" w:color="auto"/>
              <w:right w:val="single" w:sz="4" w:space="0" w:color="auto"/>
            </w:tcBorders>
          </w:tcPr>
          <w:p w:rsidR="0023536D" w:rsidRDefault="0023536D" w:rsidP="00CB1162">
            <w:pPr>
              <w:jc w:val="both"/>
              <w:rPr>
                <w:rFonts w:eastAsia="Calibri"/>
                <w:lang w:eastAsia="en-US"/>
              </w:rPr>
            </w:pPr>
          </w:p>
          <w:p w:rsidR="0023536D" w:rsidRDefault="0023536D" w:rsidP="00CB1162">
            <w:pPr>
              <w:jc w:val="both"/>
              <w:rPr>
                <w:rFonts w:eastAsia="Calibri"/>
                <w:lang w:eastAsia="en-US"/>
              </w:rPr>
            </w:pPr>
            <w:r>
              <w:rPr>
                <w:rFonts w:eastAsia="Calibri"/>
                <w:lang w:eastAsia="en-US"/>
              </w:rPr>
              <w:t>ЗЗСО №6</w:t>
            </w:r>
          </w:p>
        </w:tc>
        <w:tc>
          <w:tcPr>
            <w:tcW w:w="936" w:type="dxa"/>
            <w:tcBorders>
              <w:top w:val="single" w:sz="4" w:space="0" w:color="auto"/>
              <w:left w:val="single" w:sz="4" w:space="0" w:color="auto"/>
              <w:bottom w:val="single" w:sz="4" w:space="0" w:color="auto"/>
              <w:right w:val="single" w:sz="4" w:space="0" w:color="auto"/>
            </w:tcBorders>
          </w:tcPr>
          <w:p w:rsidR="0023536D" w:rsidRDefault="0023536D" w:rsidP="00CB1162">
            <w:pPr>
              <w:jc w:val="both"/>
              <w:rPr>
                <w:rFonts w:eastAsia="Calibri"/>
                <w:lang w:eastAsia="en-US"/>
              </w:rPr>
            </w:pPr>
          </w:p>
          <w:p w:rsidR="0023536D" w:rsidRDefault="0023536D" w:rsidP="00CB1162">
            <w:pPr>
              <w:jc w:val="both"/>
              <w:rPr>
                <w:rFonts w:eastAsia="Calibri"/>
                <w:lang w:eastAsia="en-US"/>
              </w:rPr>
            </w:pPr>
            <w:r>
              <w:rPr>
                <w:rFonts w:eastAsia="Calibri"/>
                <w:lang w:eastAsia="en-US"/>
              </w:rPr>
              <w:t>ЗЗСО №7</w:t>
            </w:r>
          </w:p>
        </w:tc>
      </w:tr>
      <w:tr w:rsidR="0023536D" w:rsidTr="00CB1162">
        <w:trPr>
          <w:trHeight w:val="284"/>
        </w:trPr>
        <w:tc>
          <w:tcPr>
            <w:tcW w:w="1039" w:type="dxa"/>
            <w:tcBorders>
              <w:top w:val="single" w:sz="4" w:space="0" w:color="auto"/>
              <w:left w:val="single" w:sz="4" w:space="0" w:color="auto"/>
              <w:bottom w:val="single" w:sz="4" w:space="0" w:color="auto"/>
              <w:right w:val="single" w:sz="4" w:space="0" w:color="auto"/>
            </w:tcBorders>
            <w:hideMark/>
          </w:tcPr>
          <w:p w:rsidR="0023536D" w:rsidRDefault="0023536D" w:rsidP="00CB1162">
            <w:pPr>
              <w:jc w:val="both"/>
              <w:rPr>
                <w:rFonts w:eastAsia="Calibri"/>
                <w:b/>
                <w:lang w:eastAsia="en-US"/>
              </w:rPr>
            </w:pPr>
            <w:proofErr w:type="spellStart"/>
            <w:r>
              <w:rPr>
                <w:rFonts w:eastAsia="Calibri"/>
                <w:b/>
                <w:lang w:eastAsia="en-US"/>
              </w:rPr>
              <w:t>Всього</w:t>
            </w:r>
            <w:proofErr w:type="spellEnd"/>
            <w:r>
              <w:rPr>
                <w:rFonts w:eastAsia="Calibri"/>
                <w:b/>
                <w:lang w:eastAsia="en-US"/>
              </w:rPr>
              <w:t>:</w:t>
            </w:r>
          </w:p>
        </w:tc>
        <w:tc>
          <w:tcPr>
            <w:tcW w:w="1485" w:type="dxa"/>
            <w:tcBorders>
              <w:top w:val="single" w:sz="4" w:space="0" w:color="auto"/>
              <w:left w:val="single" w:sz="4" w:space="0" w:color="auto"/>
              <w:bottom w:val="single" w:sz="4" w:space="0" w:color="auto"/>
              <w:right w:val="single" w:sz="4" w:space="0" w:color="auto"/>
            </w:tcBorders>
            <w:hideMark/>
          </w:tcPr>
          <w:p w:rsidR="0023536D" w:rsidRDefault="0023536D" w:rsidP="00CB1162">
            <w:pPr>
              <w:jc w:val="both"/>
              <w:rPr>
                <w:rFonts w:eastAsia="Calibri"/>
                <w:b/>
                <w:lang w:eastAsia="en-US"/>
              </w:rPr>
            </w:pPr>
            <w:r>
              <w:rPr>
                <w:rFonts w:eastAsia="Calibri"/>
                <w:b/>
                <w:lang w:eastAsia="en-US"/>
              </w:rPr>
              <w:t>22867</w:t>
            </w:r>
          </w:p>
        </w:tc>
        <w:tc>
          <w:tcPr>
            <w:tcW w:w="986" w:type="dxa"/>
            <w:tcBorders>
              <w:top w:val="single" w:sz="4" w:space="0" w:color="auto"/>
              <w:left w:val="single" w:sz="4" w:space="0" w:color="auto"/>
              <w:bottom w:val="single" w:sz="4" w:space="0" w:color="auto"/>
              <w:right w:val="single" w:sz="4" w:space="0" w:color="auto"/>
            </w:tcBorders>
            <w:hideMark/>
          </w:tcPr>
          <w:p w:rsidR="0023536D" w:rsidRDefault="0023536D" w:rsidP="00CB1162">
            <w:pPr>
              <w:jc w:val="both"/>
              <w:rPr>
                <w:rFonts w:eastAsia="Calibri"/>
                <w:b/>
                <w:lang w:eastAsia="en-US"/>
              </w:rPr>
            </w:pPr>
            <w:r>
              <w:rPr>
                <w:rFonts w:eastAsia="Calibri"/>
                <w:b/>
                <w:lang w:eastAsia="en-US"/>
              </w:rPr>
              <w:t>2281</w:t>
            </w:r>
          </w:p>
        </w:tc>
        <w:tc>
          <w:tcPr>
            <w:tcW w:w="1417" w:type="dxa"/>
            <w:tcBorders>
              <w:top w:val="single" w:sz="4" w:space="0" w:color="auto"/>
              <w:left w:val="single" w:sz="4" w:space="0" w:color="auto"/>
              <w:bottom w:val="single" w:sz="4" w:space="0" w:color="auto"/>
              <w:right w:val="single" w:sz="4" w:space="0" w:color="auto"/>
            </w:tcBorders>
            <w:hideMark/>
          </w:tcPr>
          <w:p w:rsidR="0023536D" w:rsidRDefault="0023536D" w:rsidP="00CB1162">
            <w:pPr>
              <w:jc w:val="both"/>
              <w:rPr>
                <w:rFonts w:eastAsia="Calibri"/>
                <w:b/>
                <w:lang w:eastAsia="en-US"/>
              </w:rPr>
            </w:pPr>
            <w:r>
              <w:rPr>
                <w:rFonts w:eastAsia="Calibri"/>
                <w:b/>
                <w:lang w:eastAsia="en-US"/>
              </w:rPr>
              <w:t>6322</w:t>
            </w:r>
          </w:p>
        </w:tc>
        <w:tc>
          <w:tcPr>
            <w:tcW w:w="1418" w:type="dxa"/>
            <w:tcBorders>
              <w:top w:val="single" w:sz="4" w:space="0" w:color="auto"/>
              <w:left w:val="single" w:sz="4" w:space="0" w:color="auto"/>
              <w:bottom w:val="single" w:sz="4" w:space="0" w:color="auto"/>
              <w:right w:val="single" w:sz="4" w:space="0" w:color="auto"/>
            </w:tcBorders>
            <w:hideMark/>
          </w:tcPr>
          <w:p w:rsidR="0023536D" w:rsidRDefault="0023536D" w:rsidP="00CB1162">
            <w:pPr>
              <w:jc w:val="both"/>
              <w:rPr>
                <w:rFonts w:eastAsia="Calibri"/>
                <w:b/>
                <w:lang w:eastAsia="en-US"/>
              </w:rPr>
            </w:pPr>
            <w:r>
              <w:rPr>
                <w:rFonts w:eastAsia="Calibri"/>
                <w:b/>
                <w:lang w:eastAsia="en-US"/>
              </w:rPr>
              <w:t>7320</w:t>
            </w:r>
          </w:p>
        </w:tc>
        <w:tc>
          <w:tcPr>
            <w:tcW w:w="1134" w:type="dxa"/>
            <w:tcBorders>
              <w:top w:val="single" w:sz="4" w:space="0" w:color="auto"/>
              <w:left w:val="single" w:sz="4" w:space="0" w:color="auto"/>
              <w:bottom w:val="single" w:sz="4" w:space="0" w:color="auto"/>
              <w:right w:val="single" w:sz="4" w:space="0" w:color="auto"/>
            </w:tcBorders>
            <w:hideMark/>
          </w:tcPr>
          <w:p w:rsidR="0023536D" w:rsidRDefault="0023536D" w:rsidP="00CB1162">
            <w:pPr>
              <w:jc w:val="both"/>
              <w:rPr>
                <w:rFonts w:eastAsia="Calibri"/>
                <w:b/>
                <w:lang w:eastAsia="en-US"/>
              </w:rPr>
            </w:pPr>
            <w:r>
              <w:rPr>
                <w:rFonts w:eastAsia="Calibri"/>
                <w:b/>
                <w:lang w:eastAsia="en-US"/>
              </w:rPr>
              <w:t>2525</w:t>
            </w:r>
          </w:p>
        </w:tc>
        <w:tc>
          <w:tcPr>
            <w:tcW w:w="1191" w:type="dxa"/>
            <w:tcBorders>
              <w:top w:val="single" w:sz="4" w:space="0" w:color="auto"/>
              <w:left w:val="single" w:sz="4" w:space="0" w:color="auto"/>
              <w:bottom w:val="single" w:sz="4" w:space="0" w:color="auto"/>
              <w:right w:val="single" w:sz="4" w:space="0" w:color="auto"/>
            </w:tcBorders>
            <w:hideMark/>
          </w:tcPr>
          <w:p w:rsidR="0023536D" w:rsidRDefault="0023536D" w:rsidP="00CB1162">
            <w:pPr>
              <w:jc w:val="both"/>
              <w:rPr>
                <w:rFonts w:eastAsia="Calibri"/>
                <w:b/>
                <w:lang w:eastAsia="en-US"/>
              </w:rPr>
            </w:pPr>
            <w:r>
              <w:rPr>
                <w:rFonts w:eastAsia="Calibri"/>
                <w:b/>
                <w:lang w:eastAsia="en-US"/>
              </w:rPr>
              <w:t>3491</w:t>
            </w:r>
          </w:p>
        </w:tc>
        <w:tc>
          <w:tcPr>
            <w:tcW w:w="936" w:type="dxa"/>
            <w:tcBorders>
              <w:top w:val="single" w:sz="4" w:space="0" w:color="auto"/>
              <w:left w:val="single" w:sz="4" w:space="0" w:color="auto"/>
              <w:bottom w:val="single" w:sz="4" w:space="0" w:color="auto"/>
              <w:right w:val="single" w:sz="4" w:space="0" w:color="auto"/>
            </w:tcBorders>
            <w:hideMark/>
          </w:tcPr>
          <w:p w:rsidR="0023536D" w:rsidRDefault="0023536D" w:rsidP="00CB1162">
            <w:pPr>
              <w:jc w:val="both"/>
              <w:rPr>
                <w:rFonts w:eastAsia="Calibri"/>
                <w:b/>
                <w:lang w:eastAsia="en-US"/>
              </w:rPr>
            </w:pPr>
            <w:r>
              <w:rPr>
                <w:rFonts w:eastAsia="Calibri"/>
                <w:b/>
                <w:lang w:eastAsia="en-US"/>
              </w:rPr>
              <w:t>1741</w:t>
            </w:r>
          </w:p>
        </w:tc>
      </w:tr>
      <w:tr w:rsidR="0023536D" w:rsidTr="00CB1162">
        <w:trPr>
          <w:trHeight w:val="337"/>
        </w:trPr>
        <w:tc>
          <w:tcPr>
            <w:tcW w:w="9606" w:type="dxa"/>
            <w:gridSpan w:val="8"/>
            <w:tcBorders>
              <w:top w:val="single" w:sz="4" w:space="0" w:color="auto"/>
              <w:left w:val="single" w:sz="4" w:space="0" w:color="auto"/>
              <w:bottom w:val="single" w:sz="4" w:space="0" w:color="auto"/>
              <w:right w:val="single" w:sz="4" w:space="0" w:color="auto"/>
            </w:tcBorders>
            <w:hideMark/>
          </w:tcPr>
          <w:p w:rsidR="0023536D" w:rsidRDefault="0023536D" w:rsidP="00CB1162">
            <w:pPr>
              <w:jc w:val="both"/>
              <w:rPr>
                <w:rFonts w:eastAsia="Calibri"/>
                <w:b/>
                <w:lang w:eastAsia="en-US"/>
              </w:rPr>
            </w:pPr>
            <w:proofErr w:type="gramStart"/>
            <w:r>
              <w:rPr>
                <w:rFonts w:eastAsia="Calibri"/>
                <w:b/>
                <w:lang w:eastAsia="en-US"/>
              </w:rPr>
              <w:t>З</w:t>
            </w:r>
            <w:proofErr w:type="gramEnd"/>
            <w:r>
              <w:rPr>
                <w:rFonts w:eastAsia="Calibri"/>
                <w:b/>
                <w:lang w:eastAsia="en-US"/>
              </w:rPr>
              <w:t xml:space="preserve"> них:</w:t>
            </w:r>
          </w:p>
        </w:tc>
      </w:tr>
      <w:tr w:rsidR="0023536D" w:rsidTr="00CB1162">
        <w:trPr>
          <w:trHeight w:val="429"/>
        </w:trPr>
        <w:tc>
          <w:tcPr>
            <w:tcW w:w="1039" w:type="dxa"/>
            <w:tcBorders>
              <w:top w:val="single" w:sz="4" w:space="0" w:color="auto"/>
              <w:left w:val="single" w:sz="4" w:space="0" w:color="auto"/>
              <w:bottom w:val="single" w:sz="4" w:space="0" w:color="auto"/>
              <w:right w:val="single" w:sz="4" w:space="0" w:color="auto"/>
            </w:tcBorders>
            <w:hideMark/>
          </w:tcPr>
          <w:p w:rsidR="0023536D" w:rsidRDefault="0023536D" w:rsidP="00CB1162">
            <w:pPr>
              <w:jc w:val="both"/>
              <w:rPr>
                <w:rFonts w:eastAsia="Calibri"/>
                <w:lang w:eastAsia="en-US"/>
              </w:rPr>
            </w:pPr>
            <w:r>
              <w:rPr>
                <w:rFonts w:eastAsia="Calibri"/>
                <w:lang w:eastAsia="en-US"/>
              </w:rPr>
              <w:t xml:space="preserve">для  </w:t>
            </w:r>
            <w:proofErr w:type="spellStart"/>
            <w:r>
              <w:rPr>
                <w:rFonts w:eastAsia="Calibri"/>
                <w:lang w:eastAsia="en-US"/>
              </w:rPr>
              <w:t>дітей</w:t>
            </w:r>
            <w:proofErr w:type="spellEnd"/>
            <w:r>
              <w:rPr>
                <w:rFonts w:eastAsia="Calibri"/>
                <w:lang w:eastAsia="en-US"/>
              </w:rPr>
              <w:t xml:space="preserve"> з ООП</w:t>
            </w:r>
          </w:p>
        </w:tc>
        <w:tc>
          <w:tcPr>
            <w:tcW w:w="1485" w:type="dxa"/>
            <w:tcBorders>
              <w:top w:val="single" w:sz="4" w:space="0" w:color="auto"/>
              <w:left w:val="single" w:sz="4" w:space="0" w:color="auto"/>
              <w:bottom w:val="single" w:sz="4" w:space="0" w:color="auto"/>
              <w:right w:val="single" w:sz="4" w:space="0" w:color="auto"/>
            </w:tcBorders>
          </w:tcPr>
          <w:p w:rsidR="0023536D" w:rsidRDefault="0023536D" w:rsidP="00CB1162">
            <w:pPr>
              <w:jc w:val="both"/>
              <w:rPr>
                <w:rFonts w:eastAsia="Calibri"/>
                <w:lang w:eastAsia="en-US"/>
              </w:rPr>
            </w:pPr>
            <w:r>
              <w:rPr>
                <w:rFonts w:eastAsia="Calibri"/>
                <w:lang w:eastAsia="en-US"/>
              </w:rPr>
              <w:t>330</w:t>
            </w:r>
          </w:p>
          <w:p w:rsidR="0023536D" w:rsidRDefault="0023536D" w:rsidP="00CB1162">
            <w:pPr>
              <w:jc w:val="both"/>
              <w:rPr>
                <w:rFonts w:eastAsia="Calibri"/>
                <w:lang w:eastAsia="en-US"/>
              </w:rPr>
            </w:pPr>
          </w:p>
        </w:tc>
        <w:tc>
          <w:tcPr>
            <w:tcW w:w="986" w:type="dxa"/>
            <w:tcBorders>
              <w:top w:val="single" w:sz="4" w:space="0" w:color="auto"/>
              <w:left w:val="single" w:sz="4" w:space="0" w:color="auto"/>
              <w:bottom w:val="single" w:sz="4" w:space="0" w:color="auto"/>
              <w:right w:val="single" w:sz="4" w:space="0" w:color="auto"/>
            </w:tcBorders>
            <w:hideMark/>
          </w:tcPr>
          <w:p w:rsidR="0023536D" w:rsidRDefault="0023536D" w:rsidP="00CB1162">
            <w:pPr>
              <w:jc w:val="both"/>
              <w:rPr>
                <w:rFonts w:eastAsia="Calibri"/>
                <w:lang w:eastAsia="en-US"/>
              </w:rPr>
            </w:pPr>
            <w:r>
              <w:rPr>
                <w:rFonts w:eastAsia="Calibri"/>
                <w:lang w:eastAsia="en-US"/>
              </w:rPr>
              <w:t>8</w:t>
            </w:r>
          </w:p>
        </w:tc>
        <w:tc>
          <w:tcPr>
            <w:tcW w:w="1417" w:type="dxa"/>
            <w:tcBorders>
              <w:top w:val="single" w:sz="4" w:space="0" w:color="auto"/>
              <w:left w:val="single" w:sz="4" w:space="0" w:color="auto"/>
              <w:bottom w:val="single" w:sz="4" w:space="0" w:color="auto"/>
              <w:right w:val="single" w:sz="4" w:space="0" w:color="auto"/>
            </w:tcBorders>
            <w:hideMark/>
          </w:tcPr>
          <w:p w:rsidR="0023536D" w:rsidRDefault="0023536D" w:rsidP="00CB1162">
            <w:pPr>
              <w:jc w:val="both"/>
              <w:rPr>
                <w:rFonts w:eastAsia="Calibri"/>
                <w:lang w:eastAsia="en-US"/>
              </w:rPr>
            </w:pPr>
            <w:r>
              <w:rPr>
                <w:rFonts w:eastAsia="Calibri"/>
                <w:lang w:eastAsia="en-US"/>
              </w:rPr>
              <w:t>140</w:t>
            </w:r>
          </w:p>
        </w:tc>
        <w:tc>
          <w:tcPr>
            <w:tcW w:w="1418" w:type="dxa"/>
            <w:tcBorders>
              <w:top w:val="single" w:sz="4" w:space="0" w:color="auto"/>
              <w:left w:val="single" w:sz="4" w:space="0" w:color="auto"/>
              <w:bottom w:val="single" w:sz="4" w:space="0" w:color="auto"/>
              <w:right w:val="single" w:sz="4" w:space="0" w:color="auto"/>
            </w:tcBorders>
            <w:hideMark/>
          </w:tcPr>
          <w:p w:rsidR="0023536D" w:rsidRDefault="0023536D" w:rsidP="00CB1162">
            <w:pPr>
              <w:jc w:val="both"/>
              <w:rPr>
                <w:rFonts w:eastAsia="Calibri"/>
                <w:lang w:eastAsia="en-US"/>
              </w:rPr>
            </w:pPr>
            <w:r>
              <w:rPr>
                <w:rFonts w:eastAsia="Calibri"/>
                <w:lang w:eastAsia="en-US"/>
              </w:rPr>
              <w:t>160</w:t>
            </w:r>
          </w:p>
        </w:tc>
        <w:tc>
          <w:tcPr>
            <w:tcW w:w="1134" w:type="dxa"/>
            <w:tcBorders>
              <w:top w:val="single" w:sz="4" w:space="0" w:color="auto"/>
              <w:left w:val="single" w:sz="4" w:space="0" w:color="auto"/>
              <w:bottom w:val="single" w:sz="4" w:space="0" w:color="auto"/>
              <w:right w:val="single" w:sz="4" w:space="0" w:color="auto"/>
            </w:tcBorders>
            <w:hideMark/>
          </w:tcPr>
          <w:p w:rsidR="0023536D" w:rsidRDefault="0023536D" w:rsidP="00CB1162">
            <w:pPr>
              <w:jc w:val="both"/>
              <w:rPr>
                <w:rFonts w:eastAsia="Calibri"/>
                <w:lang w:eastAsia="en-US"/>
              </w:rPr>
            </w:pPr>
            <w:r>
              <w:rPr>
                <w:rFonts w:eastAsia="Calibri"/>
                <w:lang w:eastAsia="en-US"/>
              </w:rPr>
              <w:t>10</w:t>
            </w:r>
          </w:p>
        </w:tc>
        <w:tc>
          <w:tcPr>
            <w:tcW w:w="1191" w:type="dxa"/>
            <w:tcBorders>
              <w:top w:val="single" w:sz="4" w:space="0" w:color="auto"/>
              <w:left w:val="single" w:sz="4" w:space="0" w:color="auto"/>
              <w:bottom w:val="single" w:sz="4" w:space="0" w:color="auto"/>
              <w:right w:val="single" w:sz="4" w:space="0" w:color="auto"/>
            </w:tcBorders>
            <w:hideMark/>
          </w:tcPr>
          <w:p w:rsidR="0023536D" w:rsidRDefault="0023536D" w:rsidP="00CB1162">
            <w:pPr>
              <w:jc w:val="both"/>
              <w:rPr>
                <w:rFonts w:eastAsia="Calibri"/>
                <w:lang w:eastAsia="en-US"/>
              </w:rPr>
            </w:pPr>
            <w:r>
              <w:rPr>
                <w:rFonts w:eastAsia="Calibri"/>
                <w:lang w:eastAsia="en-US"/>
              </w:rPr>
              <w:t>8</w:t>
            </w:r>
          </w:p>
        </w:tc>
        <w:tc>
          <w:tcPr>
            <w:tcW w:w="936" w:type="dxa"/>
            <w:tcBorders>
              <w:top w:val="single" w:sz="4" w:space="0" w:color="auto"/>
              <w:left w:val="single" w:sz="4" w:space="0" w:color="auto"/>
              <w:bottom w:val="single" w:sz="4" w:space="0" w:color="auto"/>
              <w:right w:val="single" w:sz="4" w:space="0" w:color="auto"/>
            </w:tcBorders>
            <w:hideMark/>
          </w:tcPr>
          <w:p w:rsidR="0023536D" w:rsidRDefault="0023536D" w:rsidP="00CB1162">
            <w:pPr>
              <w:jc w:val="both"/>
              <w:rPr>
                <w:rFonts w:eastAsia="Calibri"/>
                <w:lang w:eastAsia="en-US"/>
              </w:rPr>
            </w:pPr>
            <w:r>
              <w:rPr>
                <w:rFonts w:eastAsia="Calibri"/>
                <w:lang w:eastAsia="en-US"/>
              </w:rPr>
              <w:t>4</w:t>
            </w:r>
          </w:p>
        </w:tc>
      </w:tr>
      <w:tr w:rsidR="0023536D" w:rsidTr="00CB1162">
        <w:trPr>
          <w:trHeight w:val="411"/>
        </w:trPr>
        <w:tc>
          <w:tcPr>
            <w:tcW w:w="1039" w:type="dxa"/>
            <w:tcBorders>
              <w:top w:val="single" w:sz="4" w:space="0" w:color="auto"/>
              <w:left w:val="single" w:sz="4" w:space="0" w:color="auto"/>
              <w:bottom w:val="single" w:sz="4" w:space="0" w:color="auto"/>
              <w:right w:val="single" w:sz="4" w:space="0" w:color="auto"/>
            </w:tcBorders>
            <w:hideMark/>
          </w:tcPr>
          <w:p w:rsidR="0023536D" w:rsidRDefault="0023536D" w:rsidP="00CB1162">
            <w:pPr>
              <w:jc w:val="both"/>
              <w:rPr>
                <w:rFonts w:eastAsia="Calibri"/>
                <w:lang w:eastAsia="en-US"/>
              </w:rPr>
            </w:pPr>
            <w:r>
              <w:rPr>
                <w:rFonts w:eastAsia="Calibri"/>
                <w:lang w:eastAsia="en-US"/>
              </w:rPr>
              <w:t xml:space="preserve">Для </w:t>
            </w:r>
            <w:proofErr w:type="spellStart"/>
            <w:r>
              <w:rPr>
                <w:rFonts w:eastAsia="Calibri"/>
                <w:lang w:eastAsia="en-US"/>
              </w:rPr>
              <w:t>всіх</w:t>
            </w:r>
            <w:proofErr w:type="spellEnd"/>
            <w:r>
              <w:rPr>
                <w:rFonts w:eastAsia="Calibri"/>
                <w:lang w:eastAsia="en-US"/>
              </w:rPr>
              <w:t xml:space="preserve"> </w:t>
            </w:r>
            <w:proofErr w:type="spellStart"/>
            <w:r>
              <w:rPr>
                <w:rFonts w:eastAsia="Calibri"/>
                <w:lang w:eastAsia="en-US"/>
              </w:rPr>
              <w:t>інших</w:t>
            </w:r>
            <w:proofErr w:type="spellEnd"/>
          </w:p>
        </w:tc>
        <w:tc>
          <w:tcPr>
            <w:tcW w:w="1485" w:type="dxa"/>
            <w:tcBorders>
              <w:top w:val="single" w:sz="4" w:space="0" w:color="auto"/>
              <w:left w:val="single" w:sz="4" w:space="0" w:color="auto"/>
              <w:bottom w:val="single" w:sz="4" w:space="0" w:color="auto"/>
              <w:right w:val="single" w:sz="4" w:space="0" w:color="auto"/>
            </w:tcBorders>
          </w:tcPr>
          <w:p w:rsidR="0023536D" w:rsidRDefault="0023536D" w:rsidP="00CB1162">
            <w:pPr>
              <w:jc w:val="both"/>
              <w:rPr>
                <w:rFonts w:eastAsia="Calibri"/>
                <w:lang w:eastAsia="en-US"/>
              </w:rPr>
            </w:pPr>
            <w:r>
              <w:rPr>
                <w:rFonts w:eastAsia="Calibri"/>
                <w:lang w:eastAsia="en-US"/>
              </w:rPr>
              <w:t>22537</w:t>
            </w:r>
          </w:p>
          <w:p w:rsidR="0023536D" w:rsidRDefault="0023536D" w:rsidP="00CB1162">
            <w:pPr>
              <w:jc w:val="both"/>
              <w:rPr>
                <w:rFonts w:eastAsia="Calibri"/>
                <w:lang w:eastAsia="en-US"/>
              </w:rPr>
            </w:pPr>
          </w:p>
        </w:tc>
        <w:tc>
          <w:tcPr>
            <w:tcW w:w="986" w:type="dxa"/>
            <w:tcBorders>
              <w:top w:val="single" w:sz="4" w:space="0" w:color="auto"/>
              <w:left w:val="single" w:sz="4" w:space="0" w:color="auto"/>
              <w:bottom w:val="single" w:sz="4" w:space="0" w:color="auto"/>
              <w:right w:val="single" w:sz="4" w:space="0" w:color="auto"/>
            </w:tcBorders>
            <w:hideMark/>
          </w:tcPr>
          <w:p w:rsidR="0023536D" w:rsidRDefault="0023536D" w:rsidP="00CB1162">
            <w:pPr>
              <w:jc w:val="both"/>
              <w:rPr>
                <w:rFonts w:eastAsia="Calibri"/>
                <w:lang w:eastAsia="en-US"/>
              </w:rPr>
            </w:pPr>
            <w:r>
              <w:rPr>
                <w:rFonts w:eastAsia="Calibri"/>
                <w:lang w:eastAsia="en-US"/>
              </w:rPr>
              <w:t>2273</w:t>
            </w:r>
          </w:p>
        </w:tc>
        <w:tc>
          <w:tcPr>
            <w:tcW w:w="1417" w:type="dxa"/>
            <w:tcBorders>
              <w:top w:val="single" w:sz="4" w:space="0" w:color="auto"/>
              <w:left w:val="single" w:sz="4" w:space="0" w:color="auto"/>
              <w:bottom w:val="single" w:sz="4" w:space="0" w:color="auto"/>
              <w:right w:val="single" w:sz="4" w:space="0" w:color="auto"/>
            </w:tcBorders>
            <w:hideMark/>
          </w:tcPr>
          <w:p w:rsidR="0023536D" w:rsidRDefault="0023536D" w:rsidP="00CB1162">
            <w:pPr>
              <w:jc w:val="both"/>
              <w:rPr>
                <w:rFonts w:eastAsia="Calibri"/>
                <w:lang w:eastAsia="en-US"/>
              </w:rPr>
            </w:pPr>
            <w:r>
              <w:rPr>
                <w:rFonts w:eastAsia="Calibri"/>
                <w:lang w:eastAsia="en-US"/>
              </w:rPr>
              <w:t>6182</w:t>
            </w:r>
          </w:p>
        </w:tc>
        <w:tc>
          <w:tcPr>
            <w:tcW w:w="1418" w:type="dxa"/>
            <w:tcBorders>
              <w:top w:val="single" w:sz="4" w:space="0" w:color="auto"/>
              <w:left w:val="single" w:sz="4" w:space="0" w:color="auto"/>
              <w:bottom w:val="single" w:sz="4" w:space="0" w:color="auto"/>
              <w:right w:val="single" w:sz="4" w:space="0" w:color="auto"/>
            </w:tcBorders>
            <w:hideMark/>
          </w:tcPr>
          <w:p w:rsidR="0023536D" w:rsidRDefault="0023536D" w:rsidP="00CB1162">
            <w:pPr>
              <w:jc w:val="both"/>
              <w:rPr>
                <w:rFonts w:eastAsia="Calibri"/>
                <w:lang w:eastAsia="en-US"/>
              </w:rPr>
            </w:pPr>
            <w:r>
              <w:rPr>
                <w:rFonts w:eastAsia="Calibri"/>
                <w:lang w:eastAsia="en-US"/>
              </w:rPr>
              <w:t>7160</w:t>
            </w:r>
          </w:p>
        </w:tc>
        <w:tc>
          <w:tcPr>
            <w:tcW w:w="1134" w:type="dxa"/>
            <w:tcBorders>
              <w:top w:val="single" w:sz="4" w:space="0" w:color="auto"/>
              <w:left w:val="single" w:sz="4" w:space="0" w:color="auto"/>
              <w:bottom w:val="single" w:sz="4" w:space="0" w:color="auto"/>
              <w:right w:val="single" w:sz="4" w:space="0" w:color="auto"/>
            </w:tcBorders>
            <w:hideMark/>
          </w:tcPr>
          <w:p w:rsidR="0023536D" w:rsidRDefault="0023536D" w:rsidP="00CB1162">
            <w:pPr>
              <w:jc w:val="both"/>
              <w:rPr>
                <w:rFonts w:eastAsia="Calibri"/>
                <w:lang w:eastAsia="en-US"/>
              </w:rPr>
            </w:pPr>
            <w:r>
              <w:rPr>
                <w:rFonts w:eastAsia="Calibri"/>
                <w:lang w:eastAsia="en-US"/>
              </w:rPr>
              <w:t>2515</w:t>
            </w:r>
          </w:p>
        </w:tc>
        <w:tc>
          <w:tcPr>
            <w:tcW w:w="1191" w:type="dxa"/>
            <w:tcBorders>
              <w:top w:val="single" w:sz="4" w:space="0" w:color="auto"/>
              <w:left w:val="single" w:sz="4" w:space="0" w:color="auto"/>
              <w:bottom w:val="single" w:sz="4" w:space="0" w:color="auto"/>
              <w:right w:val="single" w:sz="4" w:space="0" w:color="auto"/>
            </w:tcBorders>
            <w:hideMark/>
          </w:tcPr>
          <w:p w:rsidR="0023536D" w:rsidRDefault="0023536D" w:rsidP="00CB1162">
            <w:pPr>
              <w:jc w:val="both"/>
              <w:rPr>
                <w:rFonts w:eastAsia="Calibri"/>
                <w:lang w:eastAsia="en-US"/>
              </w:rPr>
            </w:pPr>
            <w:r>
              <w:rPr>
                <w:rFonts w:eastAsia="Calibri"/>
                <w:lang w:eastAsia="en-US"/>
              </w:rPr>
              <w:t>3483</w:t>
            </w:r>
          </w:p>
        </w:tc>
        <w:tc>
          <w:tcPr>
            <w:tcW w:w="936" w:type="dxa"/>
            <w:tcBorders>
              <w:top w:val="single" w:sz="4" w:space="0" w:color="auto"/>
              <w:left w:val="single" w:sz="4" w:space="0" w:color="auto"/>
              <w:bottom w:val="single" w:sz="4" w:space="0" w:color="auto"/>
              <w:right w:val="single" w:sz="4" w:space="0" w:color="auto"/>
            </w:tcBorders>
            <w:hideMark/>
          </w:tcPr>
          <w:p w:rsidR="0023536D" w:rsidRDefault="0023536D" w:rsidP="00CB1162">
            <w:pPr>
              <w:jc w:val="both"/>
              <w:rPr>
                <w:rFonts w:eastAsia="Calibri"/>
                <w:lang w:eastAsia="en-US"/>
              </w:rPr>
            </w:pPr>
            <w:r>
              <w:rPr>
                <w:rFonts w:eastAsia="Calibri"/>
                <w:lang w:eastAsia="en-US"/>
              </w:rPr>
              <w:t>1737</w:t>
            </w:r>
          </w:p>
        </w:tc>
      </w:tr>
    </w:tbl>
    <w:p w:rsidR="0023536D" w:rsidRDefault="0023536D" w:rsidP="0023536D">
      <w:pPr>
        <w:jc w:val="both"/>
        <w:rPr>
          <w:lang w:val="uk-UA" w:eastAsia="zh-CN"/>
        </w:rPr>
      </w:pPr>
    </w:p>
    <w:p w:rsidR="0023536D" w:rsidRDefault="0023536D" w:rsidP="0023536D">
      <w:pPr>
        <w:ind w:firstLine="708"/>
        <w:jc w:val="both"/>
        <w:rPr>
          <w:lang w:eastAsia="en-US"/>
        </w:rPr>
      </w:pPr>
      <w:r>
        <w:t xml:space="preserve">На початок поточного  2020/2021 </w:t>
      </w:r>
      <w:proofErr w:type="spellStart"/>
      <w:r>
        <w:t>навчального</w:t>
      </w:r>
      <w:proofErr w:type="spellEnd"/>
      <w:r>
        <w:t xml:space="preserve"> року </w:t>
      </w:r>
      <w:proofErr w:type="spellStart"/>
      <w:r>
        <w:t>учні</w:t>
      </w:r>
      <w:proofErr w:type="spellEnd"/>
      <w:r>
        <w:t xml:space="preserve"> 3-іх та 7-их </w:t>
      </w:r>
      <w:proofErr w:type="spellStart"/>
      <w:r>
        <w:t>класів</w:t>
      </w:r>
      <w:proofErr w:type="spellEnd"/>
      <w:r>
        <w:t xml:space="preserve"> </w:t>
      </w:r>
      <w:proofErr w:type="spellStart"/>
      <w:r>
        <w:t>забезпечені</w:t>
      </w:r>
      <w:proofErr w:type="spellEnd"/>
      <w:r>
        <w:t xml:space="preserve"> </w:t>
      </w:r>
      <w:proofErr w:type="spellStart"/>
      <w:proofErr w:type="gramStart"/>
      <w:r>
        <w:t>п</w:t>
      </w:r>
      <w:proofErr w:type="gramEnd"/>
      <w:r>
        <w:t>ідручниками</w:t>
      </w:r>
      <w:proofErr w:type="spellEnd"/>
      <w:r>
        <w:t xml:space="preserve"> на 100 %.</w:t>
      </w:r>
    </w:p>
    <w:p w:rsidR="0023536D" w:rsidRPr="00D57035" w:rsidRDefault="0023536D" w:rsidP="0023536D">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 xml:space="preserve">Безпечні умови навчання створено відповідно до вимог Державних санітарних правил і норм влаштування, утримання закладів загальної середньої освіти та організації освітнього процесу та  харчування. </w:t>
      </w:r>
    </w:p>
    <w:p w:rsidR="0023536D" w:rsidRPr="00D57035" w:rsidRDefault="0023536D" w:rsidP="0023536D">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 xml:space="preserve">У 2020 році вартість харчування учнів закладів загальної середньої освіти склала 18,00 грн. на день та вартість </w:t>
      </w:r>
      <w:proofErr w:type="spellStart"/>
      <w:r w:rsidRPr="00D57035">
        <w:rPr>
          <w:shd w:val="clear" w:color="auto" w:fill="FFFFFF"/>
          <w:lang w:val="uk-UA"/>
        </w:rPr>
        <w:t>діто-дня</w:t>
      </w:r>
      <w:proofErr w:type="spellEnd"/>
      <w:r w:rsidRPr="00D57035">
        <w:rPr>
          <w:shd w:val="clear" w:color="auto" w:fill="FFFFFF"/>
          <w:lang w:val="uk-UA"/>
        </w:rPr>
        <w:t xml:space="preserve"> у дошкільних навчальних закладах для дітей до 3-х років -28,00 грн. та  від 3-х років до 6-7 років - 34,00 грн. </w:t>
      </w:r>
    </w:p>
    <w:p w:rsidR="0023536D" w:rsidRPr="00D57035" w:rsidRDefault="0023536D" w:rsidP="0023536D">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bookmarkStart w:id="3" w:name="_Hlk54699680"/>
      <w:bookmarkEnd w:id="2"/>
      <w:r w:rsidRPr="00D57035">
        <w:rPr>
          <w:lang w:val="uk-UA"/>
        </w:rPr>
        <w:t xml:space="preserve">У відповідності до чинного законодавства проведення оздоровчої кампанії у 2020 році, на період дії карантину, не здійснювалося (постанова Кабінету </w:t>
      </w:r>
      <w:r>
        <w:rPr>
          <w:lang w:val="uk-UA"/>
        </w:rPr>
        <w:t>М</w:t>
      </w:r>
      <w:r w:rsidRPr="00D57035">
        <w:rPr>
          <w:lang w:val="uk-UA"/>
        </w:rPr>
        <w:t>іністрів України від 17 червня 2020 р. № 500 «Про внесення змін до деяких актів Кабінету Міністрів України»).</w:t>
      </w:r>
    </w:p>
    <w:p w:rsidR="0023536D" w:rsidRPr="00D57035" w:rsidRDefault="0023536D" w:rsidP="0023536D">
      <w:pPr>
        <w:pStyle w:val="ad"/>
        <w:spacing w:after="0"/>
        <w:ind w:firstLine="360"/>
        <w:jc w:val="both"/>
        <w:rPr>
          <w:lang w:val="uk-UA" w:eastAsia="zh-CN"/>
        </w:rPr>
      </w:pPr>
      <w:r w:rsidRPr="00D57035">
        <w:rPr>
          <w:lang w:val="uk-UA" w:eastAsia="zh-CN"/>
        </w:rPr>
        <w:t xml:space="preserve">Важливою складовою структури освіти міста є позашкільна освіта, яка сприяє розвитку здібностей, творчій самореалізації дітей та підлітків, задоволенню їх духовних запитів. Робота </w:t>
      </w:r>
      <w:r>
        <w:rPr>
          <w:lang w:val="uk-UA" w:eastAsia="zh-CN"/>
        </w:rPr>
        <w:t>Центру дитячої та юнацької творчості у</w:t>
      </w:r>
      <w:r w:rsidRPr="00D57035">
        <w:rPr>
          <w:lang w:val="uk-UA" w:eastAsia="zh-CN"/>
        </w:rPr>
        <w:t xml:space="preserve"> 2019/2020 навчальному році здійснювалася за напрямками та відділами: художньо-естетичний (представлений хореографічним відділом), вокально-хоровий, декоративно-прикладний відділ, гуманітарний, еколого-натуралістичний, науково-технічний, та туристсько-краєзнавчий.</w:t>
      </w:r>
    </w:p>
    <w:p w:rsidR="0023536D" w:rsidRPr="00D57035" w:rsidRDefault="0023536D" w:rsidP="0023536D">
      <w:pPr>
        <w:pStyle w:val="15"/>
        <w:tabs>
          <w:tab w:val="left" w:pos="916"/>
          <w:tab w:val="left" w:pos="1832"/>
          <w:tab w:val="left" w:pos="2124"/>
          <w:tab w:val="left" w:pos="2832"/>
          <w:tab w:val="left" w:pos="3540"/>
          <w:tab w:val="left" w:pos="4248"/>
          <w:tab w:val="left" w:pos="4956"/>
          <w:tab w:val="left" w:pos="5664"/>
        </w:tabs>
        <w:ind w:firstLine="567"/>
        <w:jc w:val="both"/>
        <w:rPr>
          <w:sz w:val="24"/>
        </w:rPr>
      </w:pPr>
      <w:r w:rsidRPr="00D57035">
        <w:rPr>
          <w:sz w:val="24"/>
        </w:rPr>
        <w:t xml:space="preserve">У 2019/2020 навчальному році позашкільною освітою було охоплено 1115 вихованців центру дитячої та юнацької творчості та 425 вихованців комплексної дитячо-юнацької спортивної школи. </w:t>
      </w:r>
    </w:p>
    <w:p w:rsidR="0023536D" w:rsidRPr="00E168D0" w:rsidRDefault="0023536D" w:rsidP="0023536D">
      <w:pPr>
        <w:pStyle w:val="15"/>
        <w:tabs>
          <w:tab w:val="left" w:pos="916"/>
          <w:tab w:val="left" w:pos="1832"/>
          <w:tab w:val="left" w:pos="2124"/>
          <w:tab w:val="left" w:pos="2832"/>
          <w:tab w:val="left" w:pos="3540"/>
          <w:tab w:val="left" w:pos="4248"/>
          <w:tab w:val="left" w:pos="4956"/>
          <w:tab w:val="left" w:pos="5664"/>
        </w:tabs>
        <w:ind w:firstLine="567"/>
        <w:jc w:val="both"/>
        <w:rPr>
          <w:sz w:val="24"/>
        </w:rPr>
      </w:pPr>
      <w:bookmarkStart w:id="4" w:name="_Hlk54701510"/>
      <w:bookmarkEnd w:id="3"/>
      <w:r w:rsidRPr="00D57035">
        <w:rPr>
          <w:sz w:val="24"/>
        </w:rPr>
        <w:lastRenderedPageBreak/>
        <w:t xml:space="preserve">Педагогічний колектив </w:t>
      </w:r>
      <w:proofErr w:type="spellStart"/>
      <w:r w:rsidRPr="00D57035">
        <w:rPr>
          <w:sz w:val="24"/>
        </w:rPr>
        <w:t>Знам’янського</w:t>
      </w:r>
      <w:proofErr w:type="spellEnd"/>
      <w:r w:rsidRPr="00D57035">
        <w:rPr>
          <w:sz w:val="24"/>
        </w:rPr>
        <w:t xml:space="preserve"> центру дитячої та юнацької творчості забезпечує якісний рівень надання освітніх послуг, про що свідчать досягнення вихованців та педагогів:</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6"/>
        <w:gridCol w:w="2178"/>
        <w:gridCol w:w="2405"/>
        <w:gridCol w:w="2233"/>
      </w:tblGrid>
      <w:tr w:rsidR="0023536D" w:rsidRPr="00D57035" w:rsidTr="00CB1162">
        <w:tc>
          <w:tcPr>
            <w:tcW w:w="3232" w:type="dxa"/>
          </w:tcPr>
          <w:p w:rsidR="0023536D" w:rsidRPr="00D57035" w:rsidRDefault="0023536D" w:rsidP="00CB1162">
            <w:pPr>
              <w:jc w:val="center"/>
              <w:rPr>
                <w:lang w:val="uk-UA"/>
              </w:rPr>
            </w:pPr>
            <w:bookmarkStart w:id="5" w:name="_Hlk25070037"/>
            <w:bookmarkStart w:id="6" w:name="_Hlk54701471"/>
            <w:bookmarkEnd w:id="4"/>
            <w:r w:rsidRPr="00D57035">
              <w:rPr>
                <w:lang w:val="uk-UA"/>
              </w:rPr>
              <w:t>Захід</w:t>
            </w:r>
          </w:p>
          <w:p w:rsidR="0023536D" w:rsidRPr="00D57035" w:rsidRDefault="0023536D" w:rsidP="00CB1162">
            <w:pPr>
              <w:jc w:val="center"/>
              <w:rPr>
                <w:lang w:val="uk-UA"/>
              </w:rPr>
            </w:pPr>
          </w:p>
        </w:tc>
        <w:tc>
          <w:tcPr>
            <w:tcW w:w="2199" w:type="dxa"/>
          </w:tcPr>
          <w:p w:rsidR="0023536D" w:rsidRPr="00D57035" w:rsidRDefault="0023536D" w:rsidP="00CB1162">
            <w:pPr>
              <w:jc w:val="center"/>
              <w:rPr>
                <w:lang w:val="uk-UA"/>
              </w:rPr>
            </w:pPr>
            <w:r w:rsidRPr="00D57035">
              <w:rPr>
                <w:lang w:val="uk-UA"/>
              </w:rPr>
              <w:t>Дата та місце проведення</w:t>
            </w:r>
          </w:p>
        </w:tc>
        <w:tc>
          <w:tcPr>
            <w:tcW w:w="2479" w:type="dxa"/>
          </w:tcPr>
          <w:p w:rsidR="0023536D" w:rsidRPr="00D57035" w:rsidRDefault="0023536D" w:rsidP="00CB1162">
            <w:pPr>
              <w:jc w:val="center"/>
              <w:rPr>
                <w:lang w:val="uk-UA"/>
              </w:rPr>
            </w:pPr>
            <w:r w:rsidRPr="00D57035">
              <w:rPr>
                <w:lang w:val="uk-UA"/>
              </w:rPr>
              <w:t>Назва колективу/</w:t>
            </w:r>
          </w:p>
          <w:p w:rsidR="0023536D" w:rsidRPr="00D57035" w:rsidRDefault="0023536D" w:rsidP="00CB1162">
            <w:pPr>
              <w:jc w:val="center"/>
              <w:rPr>
                <w:lang w:val="uk-UA"/>
              </w:rPr>
            </w:pPr>
            <w:r w:rsidRPr="00D57035">
              <w:rPr>
                <w:lang w:val="uk-UA"/>
              </w:rPr>
              <w:t>учасники заходу</w:t>
            </w:r>
          </w:p>
        </w:tc>
        <w:tc>
          <w:tcPr>
            <w:tcW w:w="1842" w:type="dxa"/>
          </w:tcPr>
          <w:p w:rsidR="0023536D" w:rsidRPr="00D57035" w:rsidRDefault="0023536D" w:rsidP="00CB1162">
            <w:pPr>
              <w:jc w:val="center"/>
              <w:rPr>
                <w:lang w:val="uk-UA"/>
              </w:rPr>
            </w:pPr>
            <w:r w:rsidRPr="00D57035">
              <w:rPr>
                <w:lang w:val="uk-UA"/>
              </w:rPr>
              <w:t>Досягнення</w:t>
            </w:r>
          </w:p>
        </w:tc>
      </w:tr>
      <w:tr w:rsidR="0023536D" w:rsidRPr="00D57035" w:rsidTr="00CB1162">
        <w:tc>
          <w:tcPr>
            <w:tcW w:w="3232" w:type="dxa"/>
          </w:tcPr>
          <w:p w:rsidR="0023536D" w:rsidRPr="00D57035" w:rsidRDefault="0023536D" w:rsidP="00CB1162">
            <w:pPr>
              <w:pStyle w:val="a3"/>
              <w:widowControl w:val="0"/>
              <w:tabs>
                <w:tab w:val="left" w:pos="864"/>
                <w:tab w:val="left" w:pos="2160"/>
                <w:tab w:val="left" w:pos="5472"/>
              </w:tabs>
              <w:overflowPunct w:val="0"/>
              <w:autoSpaceDE w:val="0"/>
              <w:autoSpaceDN w:val="0"/>
              <w:adjustRightInd w:val="0"/>
              <w:ind w:left="0"/>
              <w:textAlignment w:val="baseline"/>
              <w:rPr>
                <w:sz w:val="24"/>
                <w:szCs w:val="24"/>
                <w:lang w:val="uk-UA"/>
              </w:rPr>
            </w:pPr>
            <w:r w:rsidRPr="00D57035">
              <w:rPr>
                <w:sz w:val="24"/>
                <w:szCs w:val="24"/>
                <w:lang w:val="uk-UA"/>
              </w:rPr>
              <w:t xml:space="preserve">Мистецький </w:t>
            </w:r>
            <w:r w:rsidRPr="00D57035">
              <w:rPr>
                <w:sz w:val="24"/>
                <w:szCs w:val="24"/>
              </w:rPr>
              <w:t xml:space="preserve">проект </w:t>
            </w:r>
            <w:r w:rsidRPr="00D57035">
              <w:rPr>
                <w:sz w:val="24"/>
                <w:szCs w:val="24"/>
                <w:lang w:val="uk-UA"/>
              </w:rPr>
              <w:t>«</w:t>
            </w:r>
            <w:proofErr w:type="spellStart"/>
            <w:r w:rsidRPr="00D57035">
              <w:rPr>
                <w:sz w:val="24"/>
                <w:szCs w:val="24"/>
              </w:rPr>
              <w:t>Відкриваємо</w:t>
            </w:r>
            <w:proofErr w:type="spellEnd"/>
            <w:r w:rsidRPr="00D57035">
              <w:rPr>
                <w:sz w:val="24"/>
                <w:szCs w:val="24"/>
              </w:rPr>
              <w:t xml:space="preserve"> </w:t>
            </w:r>
            <w:proofErr w:type="spellStart"/>
            <w:r w:rsidRPr="00D57035">
              <w:rPr>
                <w:sz w:val="24"/>
                <w:szCs w:val="24"/>
              </w:rPr>
              <w:t>нові</w:t>
            </w:r>
            <w:proofErr w:type="spellEnd"/>
            <w:r w:rsidRPr="00D57035">
              <w:rPr>
                <w:sz w:val="24"/>
                <w:szCs w:val="24"/>
              </w:rPr>
              <w:t xml:space="preserve"> </w:t>
            </w:r>
            <w:proofErr w:type="spellStart"/>
            <w:r w:rsidRPr="00D57035">
              <w:rPr>
                <w:sz w:val="24"/>
                <w:szCs w:val="24"/>
              </w:rPr>
              <w:t>таланти</w:t>
            </w:r>
            <w:proofErr w:type="spellEnd"/>
            <w:r w:rsidRPr="00D57035">
              <w:rPr>
                <w:sz w:val="24"/>
                <w:szCs w:val="24"/>
              </w:rPr>
              <w:t xml:space="preserve">» у рамках </w:t>
            </w:r>
            <w:proofErr w:type="spellStart"/>
            <w:r w:rsidRPr="00D57035">
              <w:rPr>
                <w:sz w:val="24"/>
                <w:szCs w:val="24"/>
              </w:rPr>
              <w:t>відкриття</w:t>
            </w:r>
            <w:proofErr w:type="spellEnd"/>
            <w:r w:rsidRPr="00D57035">
              <w:rPr>
                <w:sz w:val="24"/>
                <w:szCs w:val="24"/>
              </w:rPr>
              <w:t xml:space="preserve"> 29-го концертного сезону </w:t>
            </w:r>
            <w:proofErr w:type="spellStart"/>
            <w:r w:rsidRPr="00D57035">
              <w:rPr>
                <w:sz w:val="24"/>
                <w:szCs w:val="24"/>
              </w:rPr>
              <w:t>Дитячої</w:t>
            </w:r>
            <w:proofErr w:type="spellEnd"/>
            <w:r w:rsidRPr="00D57035">
              <w:rPr>
                <w:sz w:val="24"/>
                <w:szCs w:val="24"/>
              </w:rPr>
              <w:t xml:space="preserve"> </w:t>
            </w:r>
            <w:proofErr w:type="spellStart"/>
            <w:r w:rsidRPr="00D57035">
              <w:rPr>
                <w:sz w:val="24"/>
                <w:szCs w:val="24"/>
              </w:rPr>
              <w:t>філармонії</w:t>
            </w:r>
            <w:proofErr w:type="spellEnd"/>
            <w:r w:rsidRPr="00D57035">
              <w:rPr>
                <w:sz w:val="24"/>
                <w:szCs w:val="24"/>
                <w:lang w:val="uk-UA"/>
              </w:rPr>
              <w:t>.</w:t>
            </w:r>
          </w:p>
        </w:tc>
        <w:tc>
          <w:tcPr>
            <w:tcW w:w="2199" w:type="dxa"/>
          </w:tcPr>
          <w:p w:rsidR="0023536D" w:rsidRPr="00D57035" w:rsidRDefault="0023536D" w:rsidP="00CB1162">
            <w:pPr>
              <w:jc w:val="center"/>
            </w:pPr>
            <w:r w:rsidRPr="00D57035">
              <w:t xml:space="preserve">09 </w:t>
            </w:r>
            <w:proofErr w:type="spellStart"/>
            <w:r w:rsidRPr="00D57035">
              <w:t>жовтня</w:t>
            </w:r>
            <w:proofErr w:type="spellEnd"/>
            <w:r w:rsidRPr="00D57035">
              <w:t xml:space="preserve"> </w:t>
            </w:r>
          </w:p>
          <w:p w:rsidR="0023536D" w:rsidRPr="00D57035" w:rsidRDefault="0023536D" w:rsidP="00CB1162">
            <w:pPr>
              <w:jc w:val="center"/>
            </w:pPr>
            <w:r w:rsidRPr="00D57035">
              <w:t>2019 року,</w:t>
            </w:r>
          </w:p>
          <w:p w:rsidR="0023536D" w:rsidRPr="00D57035" w:rsidRDefault="0023536D" w:rsidP="00CB1162">
            <w:pPr>
              <w:jc w:val="center"/>
              <w:rPr>
                <w:lang w:val="uk-UA"/>
              </w:rPr>
            </w:pPr>
            <w:r w:rsidRPr="00D57035">
              <w:t xml:space="preserve">м. </w:t>
            </w:r>
            <w:r w:rsidRPr="00D57035">
              <w:rPr>
                <w:lang w:val="uk-UA"/>
              </w:rPr>
              <w:t>К</w:t>
            </w:r>
            <w:proofErr w:type="spellStart"/>
            <w:r w:rsidRPr="00D57035">
              <w:t>ропивницький</w:t>
            </w:r>
            <w:proofErr w:type="spellEnd"/>
          </w:p>
        </w:tc>
        <w:tc>
          <w:tcPr>
            <w:tcW w:w="2479" w:type="dxa"/>
            <w:vMerge w:val="restart"/>
          </w:tcPr>
          <w:p w:rsidR="0023536D" w:rsidRDefault="0023536D" w:rsidP="00CB1162">
            <w:pPr>
              <w:jc w:val="center"/>
            </w:pPr>
          </w:p>
          <w:p w:rsidR="0023536D" w:rsidRPr="00D57035" w:rsidRDefault="0023536D" w:rsidP="00CB1162">
            <w:pPr>
              <w:jc w:val="center"/>
              <w:rPr>
                <w:lang w:val="uk-UA"/>
              </w:rPr>
            </w:pPr>
            <w:proofErr w:type="spellStart"/>
            <w:r w:rsidRPr="00D57035">
              <w:t>Зразковий</w:t>
            </w:r>
            <w:proofErr w:type="spellEnd"/>
            <w:r w:rsidRPr="00D57035">
              <w:t xml:space="preserve"> </w:t>
            </w:r>
            <w:proofErr w:type="spellStart"/>
            <w:r w:rsidRPr="00D57035">
              <w:t>художній</w:t>
            </w:r>
            <w:proofErr w:type="spellEnd"/>
            <w:r w:rsidRPr="00D57035">
              <w:t xml:space="preserve"> </w:t>
            </w:r>
            <w:proofErr w:type="spellStart"/>
            <w:r w:rsidRPr="00D57035">
              <w:t>хореографічний</w:t>
            </w:r>
            <w:proofErr w:type="spellEnd"/>
            <w:r w:rsidRPr="00D57035">
              <w:t xml:space="preserve"> </w:t>
            </w:r>
            <w:proofErr w:type="spellStart"/>
            <w:r w:rsidRPr="00D57035">
              <w:t>колектив</w:t>
            </w:r>
            <w:proofErr w:type="spellEnd"/>
            <w:r w:rsidRPr="00D57035">
              <w:t xml:space="preserve"> </w:t>
            </w:r>
            <w:proofErr w:type="spellStart"/>
            <w:r w:rsidRPr="00D57035">
              <w:t>сучасного</w:t>
            </w:r>
            <w:proofErr w:type="spellEnd"/>
            <w:r w:rsidRPr="00D57035">
              <w:t xml:space="preserve"> </w:t>
            </w:r>
            <w:proofErr w:type="spellStart"/>
            <w:r w:rsidRPr="00D57035">
              <w:t>танцю</w:t>
            </w:r>
            <w:proofErr w:type="spellEnd"/>
            <w:r w:rsidRPr="00D57035">
              <w:t xml:space="preserve"> «</w:t>
            </w:r>
            <w:proofErr w:type="spellStart"/>
            <w:r w:rsidRPr="00D57035">
              <w:t>Екстраверт</w:t>
            </w:r>
            <w:proofErr w:type="spellEnd"/>
            <w:r w:rsidRPr="00D57035">
              <w:t xml:space="preserve">» </w:t>
            </w:r>
          </w:p>
        </w:tc>
        <w:tc>
          <w:tcPr>
            <w:tcW w:w="1842" w:type="dxa"/>
          </w:tcPr>
          <w:p w:rsidR="0023536D" w:rsidRPr="00D57035" w:rsidRDefault="0023536D" w:rsidP="00CB1162">
            <w:pPr>
              <w:jc w:val="center"/>
              <w:rPr>
                <w:lang w:val="uk-UA"/>
              </w:rPr>
            </w:pPr>
            <w:r w:rsidRPr="00D57035">
              <w:rPr>
                <w:lang w:val="uk-UA"/>
              </w:rPr>
              <w:t>І місце</w:t>
            </w:r>
          </w:p>
        </w:tc>
      </w:tr>
      <w:tr w:rsidR="0023536D" w:rsidRPr="00D57035" w:rsidTr="00CB1162">
        <w:tc>
          <w:tcPr>
            <w:tcW w:w="3232" w:type="dxa"/>
          </w:tcPr>
          <w:p w:rsidR="0023536D" w:rsidRPr="00D57035" w:rsidRDefault="0023536D" w:rsidP="00CB1162">
            <w:pPr>
              <w:pStyle w:val="a3"/>
              <w:widowControl w:val="0"/>
              <w:tabs>
                <w:tab w:val="left" w:pos="864"/>
                <w:tab w:val="left" w:pos="2160"/>
                <w:tab w:val="left" w:pos="5472"/>
              </w:tabs>
              <w:overflowPunct w:val="0"/>
              <w:autoSpaceDE w:val="0"/>
              <w:autoSpaceDN w:val="0"/>
              <w:adjustRightInd w:val="0"/>
              <w:ind w:left="0"/>
              <w:textAlignment w:val="baseline"/>
              <w:rPr>
                <w:sz w:val="24"/>
                <w:szCs w:val="24"/>
                <w:lang w:val="uk-UA"/>
              </w:rPr>
            </w:pPr>
            <w:proofErr w:type="spellStart"/>
            <w:r w:rsidRPr="00D57035">
              <w:rPr>
                <w:sz w:val="24"/>
                <w:szCs w:val="24"/>
              </w:rPr>
              <w:t>Всеукраїнськ</w:t>
            </w:r>
            <w:r w:rsidRPr="00D57035">
              <w:rPr>
                <w:sz w:val="24"/>
                <w:szCs w:val="24"/>
                <w:lang w:val="uk-UA"/>
              </w:rPr>
              <w:t>ий</w:t>
            </w:r>
            <w:proofErr w:type="spellEnd"/>
            <w:r w:rsidRPr="00D57035">
              <w:rPr>
                <w:sz w:val="24"/>
                <w:szCs w:val="24"/>
              </w:rPr>
              <w:t xml:space="preserve"> </w:t>
            </w:r>
            <w:proofErr w:type="spellStart"/>
            <w:r w:rsidRPr="00D57035">
              <w:rPr>
                <w:sz w:val="24"/>
                <w:szCs w:val="24"/>
              </w:rPr>
              <w:t>фестивал</w:t>
            </w:r>
            <w:proofErr w:type="spellEnd"/>
            <w:r w:rsidRPr="00D57035">
              <w:rPr>
                <w:sz w:val="24"/>
                <w:szCs w:val="24"/>
                <w:lang w:val="uk-UA"/>
              </w:rPr>
              <w:t>ь</w:t>
            </w:r>
            <w:r w:rsidRPr="00D57035">
              <w:rPr>
                <w:sz w:val="24"/>
                <w:szCs w:val="24"/>
              </w:rPr>
              <w:t xml:space="preserve"> «</w:t>
            </w:r>
            <w:r w:rsidRPr="00D57035">
              <w:rPr>
                <w:sz w:val="24"/>
                <w:szCs w:val="24"/>
                <w:lang w:val="en-US"/>
              </w:rPr>
              <w:t>Dance</w:t>
            </w:r>
            <w:r w:rsidRPr="00D57035">
              <w:rPr>
                <w:sz w:val="24"/>
                <w:szCs w:val="24"/>
              </w:rPr>
              <w:t>-</w:t>
            </w:r>
            <w:r w:rsidRPr="00D57035">
              <w:rPr>
                <w:sz w:val="24"/>
                <w:szCs w:val="24"/>
                <w:lang w:val="en-US"/>
              </w:rPr>
              <w:t>time</w:t>
            </w:r>
            <w:r w:rsidRPr="00D57035">
              <w:rPr>
                <w:sz w:val="24"/>
                <w:szCs w:val="24"/>
              </w:rPr>
              <w:t>»</w:t>
            </w:r>
            <w:r w:rsidRPr="00D57035">
              <w:rPr>
                <w:rStyle w:val="textexposedshow"/>
                <w:sz w:val="24"/>
                <w:szCs w:val="24"/>
              </w:rPr>
              <w:t xml:space="preserve"> </w:t>
            </w:r>
          </w:p>
        </w:tc>
        <w:tc>
          <w:tcPr>
            <w:tcW w:w="2199" w:type="dxa"/>
          </w:tcPr>
          <w:p w:rsidR="0023536D" w:rsidRPr="00D57035" w:rsidRDefault="0023536D" w:rsidP="00CB1162">
            <w:pPr>
              <w:jc w:val="center"/>
            </w:pPr>
            <w:r w:rsidRPr="00D57035">
              <w:t xml:space="preserve">10 </w:t>
            </w:r>
            <w:proofErr w:type="spellStart"/>
            <w:r w:rsidRPr="00D57035">
              <w:t>жовтня</w:t>
            </w:r>
            <w:proofErr w:type="spellEnd"/>
            <w:r w:rsidRPr="00D57035">
              <w:t xml:space="preserve"> </w:t>
            </w:r>
          </w:p>
          <w:p w:rsidR="0023536D" w:rsidRPr="00D57035" w:rsidRDefault="0023536D" w:rsidP="00CB1162">
            <w:pPr>
              <w:jc w:val="center"/>
            </w:pPr>
            <w:r w:rsidRPr="00D57035">
              <w:t xml:space="preserve">2019 року, </w:t>
            </w:r>
            <w:proofErr w:type="spellStart"/>
            <w:r w:rsidRPr="00D57035">
              <w:t>м</w:t>
            </w:r>
            <w:proofErr w:type="gramStart"/>
            <w:r w:rsidRPr="00D57035">
              <w:t>.У</w:t>
            </w:r>
            <w:proofErr w:type="gramEnd"/>
            <w:r w:rsidRPr="00D57035">
              <w:t>мань</w:t>
            </w:r>
            <w:proofErr w:type="spellEnd"/>
          </w:p>
        </w:tc>
        <w:tc>
          <w:tcPr>
            <w:tcW w:w="2479" w:type="dxa"/>
            <w:vMerge/>
          </w:tcPr>
          <w:p w:rsidR="0023536D" w:rsidRPr="00D57035" w:rsidRDefault="0023536D" w:rsidP="00CB1162">
            <w:pPr>
              <w:jc w:val="center"/>
            </w:pPr>
          </w:p>
        </w:tc>
        <w:tc>
          <w:tcPr>
            <w:tcW w:w="1842" w:type="dxa"/>
          </w:tcPr>
          <w:p w:rsidR="0023536D" w:rsidRPr="00D57035" w:rsidRDefault="0023536D" w:rsidP="00CB1162">
            <w:pPr>
              <w:jc w:val="center"/>
              <w:rPr>
                <w:lang w:val="uk-UA"/>
              </w:rPr>
            </w:pPr>
            <w:r w:rsidRPr="00D57035">
              <w:rPr>
                <w:rStyle w:val="textexposedshow"/>
                <w:lang w:val="uk-UA"/>
              </w:rPr>
              <w:t>Д</w:t>
            </w:r>
            <w:proofErr w:type="spellStart"/>
            <w:r w:rsidRPr="00D57035">
              <w:rPr>
                <w:rStyle w:val="textexposedshow"/>
              </w:rPr>
              <w:t>ва</w:t>
            </w:r>
            <w:proofErr w:type="spellEnd"/>
            <w:r w:rsidRPr="00D57035">
              <w:rPr>
                <w:rStyle w:val="textexposedshow"/>
              </w:rPr>
              <w:t xml:space="preserve"> I-х </w:t>
            </w:r>
            <w:proofErr w:type="spellStart"/>
            <w:r w:rsidRPr="00D57035">
              <w:rPr>
                <w:rStyle w:val="textexposedshow"/>
              </w:rPr>
              <w:t>місця</w:t>
            </w:r>
            <w:proofErr w:type="spellEnd"/>
            <w:r w:rsidRPr="00D57035">
              <w:rPr>
                <w:rStyle w:val="textexposedshow"/>
              </w:rPr>
              <w:t xml:space="preserve"> та </w:t>
            </w:r>
            <w:proofErr w:type="spellStart"/>
            <w:r w:rsidRPr="00D57035">
              <w:rPr>
                <w:rStyle w:val="textexposedshow"/>
              </w:rPr>
              <w:t>одне</w:t>
            </w:r>
            <w:proofErr w:type="spellEnd"/>
            <w:r w:rsidRPr="00D57035">
              <w:rPr>
                <w:rStyle w:val="textexposedshow"/>
              </w:rPr>
              <w:t xml:space="preserve"> II-e </w:t>
            </w:r>
            <w:proofErr w:type="spellStart"/>
            <w:r w:rsidRPr="00D57035">
              <w:rPr>
                <w:rStyle w:val="textexposedshow"/>
              </w:rPr>
              <w:t>місце</w:t>
            </w:r>
            <w:proofErr w:type="spellEnd"/>
            <w:r w:rsidRPr="00D57035">
              <w:rPr>
                <w:rStyle w:val="textexposedshow"/>
              </w:rPr>
              <w:t xml:space="preserve"> в </w:t>
            </w:r>
            <w:proofErr w:type="spellStart"/>
            <w:r w:rsidRPr="00D57035">
              <w:rPr>
                <w:rStyle w:val="textexposedshow"/>
              </w:rPr>
              <w:t>номінації</w:t>
            </w:r>
            <w:proofErr w:type="spellEnd"/>
            <w:r w:rsidRPr="00D57035">
              <w:rPr>
                <w:rStyle w:val="textexposedshow"/>
              </w:rPr>
              <w:t xml:space="preserve"> «</w:t>
            </w:r>
            <w:proofErr w:type="spellStart"/>
            <w:r w:rsidRPr="00D57035">
              <w:rPr>
                <w:rStyle w:val="textexposedshow"/>
              </w:rPr>
              <w:t>Естрадний</w:t>
            </w:r>
            <w:proofErr w:type="spellEnd"/>
            <w:r w:rsidRPr="00D57035">
              <w:rPr>
                <w:rStyle w:val="textexposedshow"/>
              </w:rPr>
              <w:t xml:space="preserve"> </w:t>
            </w:r>
            <w:proofErr w:type="spellStart"/>
            <w:r w:rsidRPr="00D57035">
              <w:rPr>
                <w:rStyle w:val="textexposedshow"/>
              </w:rPr>
              <w:t>танець</w:t>
            </w:r>
            <w:proofErr w:type="spellEnd"/>
            <w:r w:rsidRPr="00D57035">
              <w:rPr>
                <w:rStyle w:val="textexposedshow"/>
              </w:rPr>
              <w:t>»</w:t>
            </w:r>
          </w:p>
        </w:tc>
      </w:tr>
      <w:bookmarkEnd w:id="5"/>
      <w:tr w:rsidR="0023536D" w:rsidRPr="00D57035" w:rsidTr="00CB1162">
        <w:tc>
          <w:tcPr>
            <w:tcW w:w="3232" w:type="dxa"/>
            <w:vMerge w:val="restart"/>
          </w:tcPr>
          <w:p w:rsidR="0023536D" w:rsidRDefault="0023536D" w:rsidP="00CB1162">
            <w:pPr>
              <w:pStyle w:val="a3"/>
              <w:widowControl w:val="0"/>
              <w:tabs>
                <w:tab w:val="left" w:pos="864"/>
                <w:tab w:val="left" w:pos="2160"/>
                <w:tab w:val="left" w:pos="5472"/>
              </w:tabs>
              <w:overflowPunct w:val="0"/>
              <w:autoSpaceDE w:val="0"/>
              <w:autoSpaceDN w:val="0"/>
              <w:adjustRightInd w:val="0"/>
              <w:ind w:left="0"/>
              <w:textAlignment w:val="baseline"/>
              <w:rPr>
                <w:sz w:val="24"/>
                <w:szCs w:val="24"/>
              </w:rPr>
            </w:pPr>
          </w:p>
          <w:p w:rsidR="0023536D" w:rsidRDefault="0023536D" w:rsidP="00CB1162">
            <w:pPr>
              <w:pStyle w:val="a3"/>
              <w:widowControl w:val="0"/>
              <w:tabs>
                <w:tab w:val="left" w:pos="864"/>
                <w:tab w:val="left" w:pos="2160"/>
                <w:tab w:val="left" w:pos="5472"/>
              </w:tabs>
              <w:overflowPunct w:val="0"/>
              <w:autoSpaceDE w:val="0"/>
              <w:autoSpaceDN w:val="0"/>
              <w:adjustRightInd w:val="0"/>
              <w:ind w:left="0"/>
              <w:textAlignment w:val="baseline"/>
              <w:rPr>
                <w:sz w:val="24"/>
                <w:szCs w:val="24"/>
              </w:rPr>
            </w:pPr>
          </w:p>
          <w:p w:rsidR="0023536D" w:rsidRDefault="0023536D" w:rsidP="00CB1162">
            <w:pPr>
              <w:pStyle w:val="a3"/>
              <w:widowControl w:val="0"/>
              <w:tabs>
                <w:tab w:val="left" w:pos="864"/>
                <w:tab w:val="left" w:pos="2160"/>
                <w:tab w:val="left" w:pos="5472"/>
              </w:tabs>
              <w:overflowPunct w:val="0"/>
              <w:autoSpaceDE w:val="0"/>
              <w:autoSpaceDN w:val="0"/>
              <w:adjustRightInd w:val="0"/>
              <w:ind w:left="0"/>
              <w:textAlignment w:val="baseline"/>
              <w:rPr>
                <w:sz w:val="24"/>
                <w:szCs w:val="24"/>
              </w:rPr>
            </w:pPr>
          </w:p>
          <w:p w:rsidR="0023536D" w:rsidRPr="00D57035" w:rsidRDefault="0023536D" w:rsidP="00CB1162">
            <w:pPr>
              <w:pStyle w:val="a3"/>
              <w:widowControl w:val="0"/>
              <w:tabs>
                <w:tab w:val="left" w:pos="864"/>
                <w:tab w:val="left" w:pos="2160"/>
                <w:tab w:val="left" w:pos="5472"/>
              </w:tabs>
              <w:overflowPunct w:val="0"/>
              <w:autoSpaceDE w:val="0"/>
              <w:autoSpaceDN w:val="0"/>
              <w:adjustRightInd w:val="0"/>
              <w:ind w:left="0"/>
              <w:textAlignment w:val="baseline"/>
              <w:rPr>
                <w:sz w:val="24"/>
                <w:szCs w:val="24"/>
                <w:lang w:val="uk-UA"/>
              </w:rPr>
            </w:pPr>
            <w:r w:rsidRPr="00D57035">
              <w:rPr>
                <w:sz w:val="24"/>
                <w:szCs w:val="24"/>
              </w:rPr>
              <w:t xml:space="preserve">III </w:t>
            </w:r>
            <w:proofErr w:type="spellStart"/>
            <w:r w:rsidRPr="00D57035">
              <w:rPr>
                <w:sz w:val="24"/>
                <w:szCs w:val="24"/>
              </w:rPr>
              <w:t>Міжнародн</w:t>
            </w:r>
            <w:r w:rsidRPr="00D57035">
              <w:rPr>
                <w:sz w:val="24"/>
                <w:szCs w:val="24"/>
                <w:lang w:val="uk-UA"/>
              </w:rPr>
              <w:t>ий</w:t>
            </w:r>
            <w:proofErr w:type="spellEnd"/>
            <w:r w:rsidRPr="00D57035">
              <w:rPr>
                <w:sz w:val="24"/>
                <w:szCs w:val="24"/>
              </w:rPr>
              <w:t xml:space="preserve"> </w:t>
            </w:r>
            <w:proofErr w:type="spellStart"/>
            <w:r w:rsidRPr="00D57035">
              <w:rPr>
                <w:sz w:val="24"/>
                <w:szCs w:val="24"/>
              </w:rPr>
              <w:t>фестивал</w:t>
            </w:r>
            <w:proofErr w:type="spellEnd"/>
            <w:r w:rsidRPr="00D57035">
              <w:rPr>
                <w:sz w:val="24"/>
                <w:szCs w:val="24"/>
                <w:lang w:val="uk-UA"/>
              </w:rPr>
              <w:t>ь</w:t>
            </w:r>
            <w:r w:rsidRPr="00D57035">
              <w:rPr>
                <w:sz w:val="24"/>
                <w:szCs w:val="24"/>
              </w:rPr>
              <w:t xml:space="preserve">-конкурс </w:t>
            </w:r>
            <w:proofErr w:type="spellStart"/>
            <w:r w:rsidRPr="00D57035">
              <w:rPr>
                <w:sz w:val="24"/>
                <w:szCs w:val="24"/>
              </w:rPr>
              <w:t>талантів</w:t>
            </w:r>
            <w:proofErr w:type="spellEnd"/>
            <w:r w:rsidRPr="00D57035">
              <w:rPr>
                <w:sz w:val="24"/>
                <w:szCs w:val="24"/>
              </w:rPr>
              <w:t xml:space="preserve"> «Твоя </w:t>
            </w:r>
            <w:proofErr w:type="spellStart"/>
            <w:proofErr w:type="gramStart"/>
            <w:r w:rsidRPr="00D57035">
              <w:rPr>
                <w:sz w:val="24"/>
                <w:szCs w:val="24"/>
              </w:rPr>
              <w:t>мрія</w:t>
            </w:r>
            <w:proofErr w:type="spellEnd"/>
            <w:proofErr w:type="gramEnd"/>
          </w:p>
        </w:tc>
        <w:tc>
          <w:tcPr>
            <w:tcW w:w="2199" w:type="dxa"/>
            <w:vMerge w:val="restart"/>
          </w:tcPr>
          <w:p w:rsidR="0023536D" w:rsidRPr="00D57035" w:rsidRDefault="0023536D" w:rsidP="00CB1162">
            <w:pPr>
              <w:jc w:val="center"/>
            </w:pPr>
          </w:p>
          <w:p w:rsidR="0023536D" w:rsidRPr="00D57035" w:rsidRDefault="0023536D" w:rsidP="00CB1162">
            <w:pPr>
              <w:jc w:val="center"/>
            </w:pPr>
          </w:p>
          <w:p w:rsidR="0023536D" w:rsidRPr="00D57035" w:rsidRDefault="0023536D" w:rsidP="00CB1162">
            <w:pPr>
              <w:jc w:val="center"/>
            </w:pPr>
          </w:p>
          <w:p w:rsidR="0023536D" w:rsidRPr="00D57035" w:rsidRDefault="0023536D" w:rsidP="00CB1162">
            <w:pPr>
              <w:jc w:val="center"/>
            </w:pPr>
            <w:r w:rsidRPr="00D57035">
              <w:rPr>
                <w:lang w:val="uk-UA"/>
              </w:rPr>
              <w:t>0</w:t>
            </w:r>
            <w:r w:rsidRPr="00D57035">
              <w:t xml:space="preserve">3 листопада </w:t>
            </w:r>
          </w:p>
          <w:p w:rsidR="0023536D" w:rsidRPr="00D57035" w:rsidRDefault="0023536D" w:rsidP="00CB1162">
            <w:pPr>
              <w:jc w:val="center"/>
            </w:pPr>
            <w:r w:rsidRPr="00D57035">
              <w:t xml:space="preserve">2019 року </w:t>
            </w:r>
          </w:p>
          <w:p w:rsidR="0023536D" w:rsidRPr="00D57035" w:rsidRDefault="0023536D" w:rsidP="00CB1162">
            <w:pPr>
              <w:jc w:val="center"/>
              <w:rPr>
                <w:lang w:val="uk-UA"/>
              </w:rPr>
            </w:pPr>
            <w:r w:rsidRPr="00D57035">
              <w:t xml:space="preserve">м. </w:t>
            </w:r>
            <w:proofErr w:type="spellStart"/>
            <w:r w:rsidRPr="00D57035">
              <w:t>Кропивницький</w:t>
            </w:r>
            <w:proofErr w:type="spellEnd"/>
          </w:p>
          <w:p w:rsidR="0023536D" w:rsidRPr="00D57035" w:rsidRDefault="0023536D" w:rsidP="00CB1162">
            <w:pPr>
              <w:jc w:val="center"/>
              <w:rPr>
                <w:lang w:val="uk-UA"/>
              </w:rPr>
            </w:pPr>
          </w:p>
          <w:p w:rsidR="0023536D" w:rsidRPr="00D57035" w:rsidRDefault="0023536D" w:rsidP="00CB1162">
            <w:pPr>
              <w:jc w:val="center"/>
              <w:rPr>
                <w:lang w:val="uk-UA"/>
              </w:rPr>
            </w:pPr>
          </w:p>
        </w:tc>
        <w:tc>
          <w:tcPr>
            <w:tcW w:w="2479" w:type="dxa"/>
          </w:tcPr>
          <w:p w:rsidR="0023536D" w:rsidRPr="00D57035" w:rsidRDefault="0023536D" w:rsidP="00CB1162">
            <w:pPr>
              <w:jc w:val="center"/>
              <w:rPr>
                <w:lang w:val="uk-UA"/>
              </w:rPr>
            </w:pPr>
            <w:r w:rsidRPr="00D57035">
              <w:rPr>
                <w:lang w:val="uk-UA"/>
              </w:rPr>
              <w:t xml:space="preserve">Зразковий хореографічний колектив сучасного танцю «Екстраверт» </w:t>
            </w:r>
          </w:p>
          <w:p w:rsidR="0023536D" w:rsidRPr="00D57035" w:rsidRDefault="0023536D" w:rsidP="00CB1162">
            <w:pPr>
              <w:jc w:val="center"/>
              <w:rPr>
                <w:lang w:val="uk-UA"/>
              </w:rPr>
            </w:pPr>
          </w:p>
        </w:tc>
        <w:tc>
          <w:tcPr>
            <w:tcW w:w="1842" w:type="dxa"/>
          </w:tcPr>
          <w:p w:rsidR="0023536D" w:rsidRPr="00D57035" w:rsidRDefault="0023536D" w:rsidP="00CB1162">
            <w:pPr>
              <w:jc w:val="center"/>
              <w:rPr>
                <w:rStyle w:val="textexposedshow"/>
              </w:rPr>
            </w:pPr>
            <w:r w:rsidRPr="00D57035">
              <w:rPr>
                <w:rStyle w:val="textexposedshow"/>
              </w:rPr>
              <w:t xml:space="preserve">I- </w:t>
            </w:r>
            <w:proofErr w:type="spellStart"/>
            <w:r w:rsidRPr="00D57035">
              <w:rPr>
                <w:rStyle w:val="textexposedshow"/>
              </w:rPr>
              <w:t>місце</w:t>
            </w:r>
            <w:proofErr w:type="spellEnd"/>
            <w:r w:rsidRPr="00D57035">
              <w:rPr>
                <w:rStyle w:val="textexposedshow"/>
              </w:rPr>
              <w:t xml:space="preserve"> </w:t>
            </w:r>
          </w:p>
          <w:p w:rsidR="0023536D" w:rsidRPr="00D57035" w:rsidRDefault="0023536D" w:rsidP="00CB1162">
            <w:pPr>
              <w:jc w:val="center"/>
              <w:rPr>
                <w:lang w:val="uk-UA"/>
              </w:rPr>
            </w:pPr>
            <w:r w:rsidRPr="00D57035">
              <w:rPr>
                <w:rStyle w:val="textexposedshow"/>
              </w:rPr>
              <w:t xml:space="preserve">в </w:t>
            </w:r>
            <w:proofErr w:type="spellStart"/>
            <w:r w:rsidRPr="00D57035">
              <w:rPr>
                <w:rStyle w:val="textexposedshow"/>
              </w:rPr>
              <w:t>номінації</w:t>
            </w:r>
            <w:proofErr w:type="spellEnd"/>
            <w:r w:rsidRPr="00D57035">
              <w:rPr>
                <w:rStyle w:val="textexposedshow"/>
              </w:rPr>
              <w:t xml:space="preserve"> </w:t>
            </w:r>
            <w:r w:rsidRPr="00D57035">
              <w:t>«</w:t>
            </w:r>
            <w:proofErr w:type="spellStart"/>
            <w:r w:rsidRPr="00D57035">
              <w:t>Хореографія</w:t>
            </w:r>
            <w:proofErr w:type="spellEnd"/>
            <w:r w:rsidRPr="00D57035">
              <w:t xml:space="preserve">. </w:t>
            </w:r>
            <w:proofErr w:type="spellStart"/>
            <w:r w:rsidRPr="00D57035">
              <w:t>Естрадний</w:t>
            </w:r>
            <w:proofErr w:type="spellEnd"/>
            <w:r w:rsidRPr="00D57035">
              <w:t xml:space="preserve">  </w:t>
            </w:r>
            <w:proofErr w:type="spellStart"/>
            <w:r w:rsidRPr="00D57035">
              <w:t>танець</w:t>
            </w:r>
            <w:proofErr w:type="spellEnd"/>
            <w:r w:rsidRPr="00D57035">
              <w:rPr>
                <w:rStyle w:val="textexposedshow"/>
              </w:rPr>
              <w:t>»</w:t>
            </w:r>
          </w:p>
        </w:tc>
      </w:tr>
      <w:tr w:rsidR="0023536D" w:rsidRPr="00D57035" w:rsidTr="00CB1162">
        <w:tc>
          <w:tcPr>
            <w:tcW w:w="3232" w:type="dxa"/>
            <w:vMerge/>
          </w:tcPr>
          <w:p w:rsidR="0023536D" w:rsidRPr="00D57035" w:rsidRDefault="0023536D" w:rsidP="00CB1162">
            <w:pPr>
              <w:jc w:val="center"/>
              <w:rPr>
                <w:lang w:val="uk-UA"/>
              </w:rPr>
            </w:pPr>
          </w:p>
        </w:tc>
        <w:tc>
          <w:tcPr>
            <w:tcW w:w="2199" w:type="dxa"/>
            <w:vMerge/>
          </w:tcPr>
          <w:p w:rsidR="0023536D" w:rsidRPr="00D57035" w:rsidRDefault="0023536D" w:rsidP="00CB1162">
            <w:pPr>
              <w:jc w:val="center"/>
              <w:rPr>
                <w:lang w:val="uk-UA"/>
              </w:rPr>
            </w:pPr>
          </w:p>
        </w:tc>
        <w:tc>
          <w:tcPr>
            <w:tcW w:w="2479" w:type="dxa"/>
          </w:tcPr>
          <w:p w:rsidR="0023536D" w:rsidRPr="00D57035" w:rsidRDefault="0023536D" w:rsidP="00CB1162">
            <w:pPr>
              <w:jc w:val="center"/>
              <w:rPr>
                <w:lang w:val="uk-UA"/>
              </w:rPr>
            </w:pPr>
            <w:r w:rsidRPr="00D57035">
              <w:rPr>
                <w:lang w:val="uk-UA"/>
              </w:rPr>
              <w:t xml:space="preserve">Зразковий хореографічний колектив бального танцю «Перлина» </w:t>
            </w:r>
          </w:p>
        </w:tc>
        <w:tc>
          <w:tcPr>
            <w:tcW w:w="1842" w:type="dxa"/>
          </w:tcPr>
          <w:p w:rsidR="0023536D" w:rsidRPr="00D57035" w:rsidRDefault="0023536D" w:rsidP="00CB1162">
            <w:pPr>
              <w:jc w:val="center"/>
              <w:rPr>
                <w:lang w:val="uk-UA"/>
              </w:rPr>
            </w:pPr>
            <w:r w:rsidRPr="00D57035">
              <w:rPr>
                <w:lang w:val="uk-UA"/>
              </w:rPr>
              <w:t>II- місце в номінації «Хореографія. Бальний танець»</w:t>
            </w:r>
          </w:p>
        </w:tc>
      </w:tr>
      <w:tr w:rsidR="0023536D" w:rsidRPr="00D57035" w:rsidTr="00CB1162">
        <w:trPr>
          <w:trHeight w:val="7025"/>
        </w:trPr>
        <w:tc>
          <w:tcPr>
            <w:tcW w:w="3232" w:type="dxa"/>
          </w:tcPr>
          <w:p w:rsidR="0023536D" w:rsidRPr="00D57035" w:rsidRDefault="0023536D" w:rsidP="00CB1162">
            <w:pPr>
              <w:jc w:val="center"/>
              <w:rPr>
                <w:lang w:val="uk-UA"/>
              </w:rPr>
            </w:pPr>
            <w:r w:rsidRPr="00D57035">
              <w:rPr>
                <w:lang w:val="uk-UA"/>
              </w:rPr>
              <w:t>IV тур Кубку області зі спортивного орієнтування</w:t>
            </w:r>
          </w:p>
          <w:p w:rsidR="0023536D" w:rsidRPr="00D57035" w:rsidRDefault="0023536D" w:rsidP="00CB1162">
            <w:pPr>
              <w:jc w:val="center"/>
              <w:rPr>
                <w:lang w:val="uk-UA"/>
              </w:rPr>
            </w:pPr>
          </w:p>
          <w:p w:rsidR="0023536D" w:rsidRPr="00D57035" w:rsidRDefault="0023536D" w:rsidP="00CB1162">
            <w:pPr>
              <w:jc w:val="center"/>
              <w:rPr>
                <w:lang w:val="uk-UA"/>
              </w:rPr>
            </w:pPr>
          </w:p>
          <w:p w:rsidR="0023536D" w:rsidRPr="00D57035" w:rsidRDefault="0023536D" w:rsidP="00CB1162">
            <w:pPr>
              <w:jc w:val="center"/>
              <w:rPr>
                <w:lang w:val="uk-UA"/>
              </w:rPr>
            </w:pPr>
          </w:p>
          <w:p w:rsidR="0023536D" w:rsidRPr="00D57035" w:rsidRDefault="0023536D" w:rsidP="00CB1162">
            <w:pPr>
              <w:jc w:val="center"/>
              <w:rPr>
                <w:lang w:val="uk-UA"/>
              </w:rPr>
            </w:pPr>
          </w:p>
          <w:p w:rsidR="0023536D" w:rsidRPr="00D57035" w:rsidRDefault="0023536D" w:rsidP="00CB1162">
            <w:pPr>
              <w:jc w:val="center"/>
              <w:rPr>
                <w:lang w:val="uk-UA"/>
              </w:rPr>
            </w:pPr>
          </w:p>
          <w:p w:rsidR="0023536D" w:rsidRPr="00D57035" w:rsidRDefault="0023536D" w:rsidP="00CB1162">
            <w:pPr>
              <w:jc w:val="center"/>
              <w:rPr>
                <w:lang w:val="uk-UA"/>
              </w:rPr>
            </w:pPr>
          </w:p>
          <w:p w:rsidR="0023536D" w:rsidRPr="00D57035" w:rsidRDefault="0023536D" w:rsidP="00CB1162">
            <w:pPr>
              <w:jc w:val="center"/>
              <w:rPr>
                <w:lang w:val="uk-UA"/>
              </w:rPr>
            </w:pPr>
          </w:p>
          <w:p w:rsidR="0023536D" w:rsidRPr="00D57035" w:rsidRDefault="0023536D" w:rsidP="00CB1162">
            <w:pPr>
              <w:jc w:val="center"/>
              <w:rPr>
                <w:lang w:val="uk-UA"/>
              </w:rPr>
            </w:pPr>
          </w:p>
          <w:p w:rsidR="0023536D" w:rsidRPr="00D57035" w:rsidRDefault="0023536D" w:rsidP="00CB1162">
            <w:pPr>
              <w:jc w:val="center"/>
              <w:rPr>
                <w:lang w:val="uk-UA"/>
              </w:rPr>
            </w:pPr>
            <w:r w:rsidRPr="00D57035">
              <w:rPr>
                <w:lang w:val="uk-UA"/>
              </w:rPr>
              <w:t>V тур Кубку області зі спортивного орієнтування</w:t>
            </w:r>
          </w:p>
          <w:p w:rsidR="0023536D" w:rsidRPr="00D57035" w:rsidRDefault="0023536D" w:rsidP="00CB1162">
            <w:pPr>
              <w:jc w:val="center"/>
              <w:rPr>
                <w:lang w:val="uk-UA"/>
              </w:rPr>
            </w:pPr>
          </w:p>
          <w:p w:rsidR="0023536D" w:rsidRPr="00D57035" w:rsidRDefault="0023536D" w:rsidP="00CB1162">
            <w:pPr>
              <w:jc w:val="center"/>
              <w:rPr>
                <w:lang w:val="uk-UA"/>
              </w:rPr>
            </w:pPr>
          </w:p>
          <w:p w:rsidR="0023536D" w:rsidRPr="00D57035" w:rsidRDefault="0023536D" w:rsidP="00CB1162">
            <w:pPr>
              <w:jc w:val="center"/>
              <w:rPr>
                <w:lang w:val="uk-UA"/>
              </w:rPr>
            </w:pPr>
          </w:p>
          <w:p w:rsidR="0023536D" w:rsidRPr="00D57035" w:rsidRDefault="0023536D" w:rsidP="00CB1162">
            <w:pPr>
              <w:jc w:val="center"/>
              <w:rPr>
                <w:lang w:val="uk-UA"/>
              </w:rPr>
            </w:pPr>
          </w:p>
          <w:p w:rsidR="0023536D" w:rsidRDefault="0023536D" w:rsidP="00CB1162">
            <w:pPr>
              <w:jc w:val="center"/>
              <w:rPr>
                <w:lang w:val="uk-UA"/>
              </w:rPr>
            </w:pPr>
          </w:p>
          <w:p w:rsidR="0023536D" w:rsidRDefault="0023536D" w:rsidP="00CB1162">
            <w:pPr>
              <w:jc w:val="center"/>
              <w:rPr>
                <w:lang w:val="uk-UA"/>
              </w:rPr>
            </w:pPr>
          </w:p>
          <w:p w:rsidR="0023536D" w:rsidRPr="00D57035" w:rsidRDefault="0023536D" w:rsidP="00CB1162">
            <w:pPr>
              <w:jc w:val="center"/>
              <w:rPr>
                <w:lang w:val="uk-UA"/>
              </w:rPr>
            </w:pPr>
            <w:r w:rsidRPr="00D57035">
              <w:rPr>
                <w:lang w:val="uk-UA"/>
              </w:rPr>
              <w:t>VI тур Кубку області зі спортивного орієнтування («Команда «Туризм»)</w:t>
            </w:r>
          </w:p>
        </w:tc>
        <w:tc>
          <w:tcPr>
            <w:tcW w:w="2199" w:type="dxa"/>
          </w:tcPr>
          <w:p w:rsidR="0023536D" w:rsidRPr="00D57035" w:rsidRDefault="0023536D" w:rsidP="00CB1162">
            <w:pPr>
              <w:jc w:val="center"/>
              <w:rPr>
                <w:lang w:val="uk-UA"/>
              </w:rPr>
            </w:pPr>
          </w:p>
          <w:p w:rsidR="0023536D" w:rsidRPr="00D57035" w:rsidRDefault="0023536D" w:rsidP="00CB1162">
            <w:pPr>
              <w:jc w:val="center"/>
              <w:rPr>
                <w:lang w:val="uk-UA"/>
              </w:rPr>
            </w:pPr>
          </w:p>
          <w:p w:rsidR="0023536D" w:rsidRPr="00D57035" w:rsidRDefault="0023536D" w:rsidP="00CB1162">
            <w:pPr>
              <w:jc w:val="center"/>
              <w:rPr>
                <w:lang w:val="uk-UA"/>
              </w:rPr>
            </w:pPr>
            <w:r w:rsidRPr="00D57035">
              <w:rPr>
                <w:lang w:val="uk-UA"/>
              </w:rPr>
              <w:t xml:space="preserve">22 вересня </w:t>
            </w:r>
          </w:p>
          <w:p w:rsidR="0023536D" w:rsidRPr="00D57035" w:rsidRDefault="0023536D" w:rsidP="00CB1162">
            <w:pPr>
              <w:jc w:val="center"/>
              <w:rPr>
                <w:lang w:val="uk-UA"/>
              </w:rPr>
            </w:pPr>
            <w:r w:rsidRPr="00D57035">
              <w:rPr>
                <w:lang w:val="uk-UA"/>
              </w:rPr>
              <w:t>2019 р.</w:t>
            </w:r>
          </w:p>
          <w:p w:rsidR="0023536D" w:rsidRPr="00D57035" w:rsidRDefault="0023536D" w:rsidP="00CB1162">
            <w:pPr>
              <w:jc w:val="center"/>
              <w:rPr>
                <w:lang w:val="uk-UA"/>
              </w:rPr>
            </w:pPr>
            <w:proofErr w:type="spellStart"/>
            <w:r w:rsidRPr="00D57035">
              <w:rPr>
                <w:lang w:val="uk-UA"/>
              </w:rPr>
              <w:t>с.Звенигородка</w:t>
            </w:r>
            <w:proofErr w:type="spellEnd"/>
            <w:r w:rsidRPr="00D57035">
              <w:rPr>
                <w:lang w:val="uk-UA"/>
              </w:rPr>
              <w:t>, Олександрійський район</w:t>
            </w:r>
          </w:p>
          <w:p w:rsidR="0023536D" w:rsidRPr="00D57035" w:rsidRDefault="0023536D" w:rsidP="00CB1162">
            <w:pPr>
              <w:jc w:val="center"/>
              <w:rPr>
                <w:lang w:val="uk-UA"/>
              </w:rPr>
            </w:pPr>
          </w:p>
          <w:p w:rsidR="0023536D" w:rsidRPr="00D57035" w:rsidRDefault="0023536D" w:rsidP="00CB1162">
            <w:pPr>
              <w:jc w:val="center"/>
              <w:rPr>
                <w:lang w:val="uk-UA"/>
              </w:rPr>
            </w:pPr>
          </w:p>
          <w:p w:rsidR="0023536D" w:rsidRPr="00D57035" w:rsidRDefault="0023536D" w:rsidP="00CB1162">
            <w:pPr>
              <w:jc w:val="center"/>
              <w:rPr>
                <w:lang w:val="uk-UA"/>
              </w:rPr>
            </w:pPr>
          </w:p>
          <w:p w:rsidR="0023536D" w:rsidRPr="00D57035" w:rsidRDefault="0023536D" w:rsidP="00CB1162">
            <w:pPr>
              <w:jc w:val="center"/>
              <w:rPr>
                <w:lang w:val="uk-UA"/>
              </w:rPr>
            </w:pPr>
            <w:r w:rsidRPr="00D57035">
              <w:rPr>
                <w:lang w:val="uk-UA"/>
              </w:rPr>
              <w:t xml:space="preserve">20 жовтня 2019р. </w:t>
            </w:r>
            <w:proofErr w:type="spellStart"/>
            <w:r w:rsidRPr="00D57035">
              <w:rPr>
                <w:lang w:val="uk-UA"/>
              </w:rPr>
              <w:t>с.Созонівка</w:t>
            </w:r>
            <w:proofErr w:type="spellEnd"/>
            <w:r w:rsidRPr="00D57035">
              <w:rPr>
                <w:lang w:val="uk-UA"/>
              </w:rPr>
              <w:t xml:space="preserve">, Кіровоградського району </w:t>
            </w:r>
          </w:p>
          <w:p w:rsidR="0023536D" w:rsidRPr="00D57035" w:rsidRDefault="0023536D" w:rsidP="00CB1162">
            <w:pPr>
              <w:jc w:val="center"/>
              <w:rPr>
                <w:lang w:val="uk-UA"/>
              </w:rPr>
            </w:pPr>
          </w:p>
          <w:p w:rsidR="0023536D" w:rsidRPr="00D57035" w:rsidRDefault="0023536D" w:rsidP="00CB1162">
            <w:pPr>
              <w:jc w:val="center"/>
              <w:rPr>
                <w:lang w:val="uk-UA"/>
              </w:rPr>
            </w:pPr>
          </w:p>
          <w:p w:rsidR="0023536D" w:rsidRPr="00D57035" w:rsidRDefault="0023536D" w:rsidP="00CB1162">
            <w:pPr>
              <w:jc w:val="center"/>
              <w:rPr>
                <w:lang w:val="uk-UA"/>
              </w:rPr>
            </w:pPr>
          </w:p>
          <w:p w:rsidR="0023536D" w:rsidRPr="00D57035" w:rsidRDefault="0023536D" w:rsidP="00CB1162">
            <w:pPr>
              <w:jc w:val="center"/>
              <w:rPr>
                <w:lang w:val="uk-UA"/>
              </w:rPr>
            </w:pPr>
          </w:p>
          <w:p w:rsidR="0023536D" w:rsidRPr="00D57035" w:rsidRDefault="0023536D" w:rsidP="00CB1162">
            <w:pPr>
              <w:jc w:val="center"/>
              <w:rPr>
                <w:lang w:val="uk-UA"/>
              </w:rPr>
            </w:pPr>
            <w:r w:rsidRPr="00D57035">
              <w:rPr>
                <w:lang w:val="uk-UA"/>
              </w:rPr>
              <w:t xml:space="preserve">02 листопада </w:t>
            </w:r>
          </w:p>
          <w:p w:rsidR="0023536D" w:rsidRPr="00D57035" w:rsidRDefault="0023536D" w:rsidP="00CB1162">
            <w:pPr>
              <w:jc w:val="center"/>
              <w:rPr>
                <w:lang w:val="uk-UA"/>
              </w:rPr>
            </w:pPr>
            <w:r w:rsidRPr="00D57035">
              <w:rPr>
                <w:lang w:val="uk-UA"/>
              </w:rPr>
              <w:t xml:space="preserve">2019 року, </w:t>
            </w:r>
          </w:p>
          <w:p w:rsidR="0023536D" w:rsidRPr="00D57035" w:rsidRDefault="0023536D" w:rsidP="00CB1162">
            <w:pPr>
              <w:jc w:val="center"/>
              <w:rPr>
                <w:lang w:val="uk-UA"/>
              </w:rPr>
            </w:pPr>
            <w:r w:rsidRPr="00D57035">
              <w:rPr>
                <w:lang w:val="uk-UA"/>
              </w:rPr>
              <w:t>м. Кропивницький</w:t>
            </w:r>
          </w:p>
        </w:tc>
        <w:tc>
          <w:tcPr>
            <w:tcW w:w="2479" w:type="dxa"/>
          </w:tcPr>
          <w:p w:rsidR="0023536D" w:rsidRPr="00D57035" w:rsidRDefault="0023536D" w:rsidP="00CB1162">
            <w:pPr>
              <w:jc w:val="center"/>
              <w:rPr>
                <w:lang w:val="uk-UA"/>
              </w:rPr>
            </w:pPr>
          </w:p>
          <w:p w:rsidR="0023536D" w:rsidRPr="00D57035" w:rsidRDefault="0023536D" w:rsidP="00CB1162">
            <w:pPr>
              <w:jc w:val="center"/>
              <w:rPr>
                <w:lang w:val="uk-UA"/>
              </w:rPr>
            </w:pPr>
          </w:p>
          <w:p w:rsidR="0023536D" w:rsidRPr="00D57035" w:rsidRDefault="0023536D" w:rsidP="00CB1162">
            <w:pPr>
              <w:jc w:val="center"/>
              <w:rPr>
                <w:lang w:val="uk-UA"/>
              </w:rPr>
            </w:pPr>
          </w:p>
          <w:p w:rsidR="0023536D" w:rsidRPr="00D57035" w:rsidRDefault="0023536D" w:rsidP="00CB1162">
            <w:pPr>
              <w:jc w:val="center"/>
              <w:rPr>
                <w:lang w:val="uk-UA"/>
              </w:rPr>
            </w:pPr>
          </w:p>
          <w:p w:rsidR="0023536D" w:rsidRPr="00D57035" w:rsidRDefault="0023536D" w:rsidP="00CB1162">
            <w:pPr>
              <w:jc w:val="center"/>
              <w:rPr>
                <w:lang w:val="uk-UA"/>
              </w:rPr>
            </w:pPr>
          </w:p>
          <w:p w:rsidR="0023536D" w:rsidRPr="00D57035" w:rsidRDefault="0023536D" w:rsidP="00CB1162">
            <w:pPr>
              <w:jc w:val="center"/>
              <w:rPr>
                <w:lang w:val="uk-UA"/>
              </w:rPr>
            </w:pPr>
          </w:p>
          <w:p w:rsidR="0023536D" w:rsidRPr="00D57035" w:rsidRDefault="0023536D" w:rsidP="00CB1162">
            <w:pPr>
              <w:jc w:val="center"/>
              <w:rPr>
                <w:lang w:val="uk-UA"/>
              </w:rPr>
            </w:pPr>
          </w:p>
          <w:p w:rsidR="0023536D" w:rsidRPr="00D57035" w:rsidRDefault="0023536D" w:rsidP="00CB1162">
            <w:pPr>
              <w:jc w:val="center"/>
              <w:rPr>
                <w:lang w:val="uk-UA"/>
              </w:rPr>
            </w:pPr>
            <w:r w:rsidRPr="00D57035">
              <w:rPr>
                <w:lang w:val="uk-UA"/>
              </w:rPr>
              <w:t>Гурток «Туристсько-краєзнавчий»</w:t>
            </w:r>
          </w:p>
          <w:p w:rsidR="0023536D" w:rsidRPr="00D57035" w:rsidRDefault="0023536D" w:rsidP="00CB1162">
            <w:pPr>
              <w:jc w:val="center"/>
              <w:rPr>
                <w:lang w:val="uk-UA"/>
              </w:rPr>
            </w:pPr>
          </w:p>
        </w:tc>
        <w:tc>
          <w:tcPr>
            <w:tcW w:w="1842" w:type="dxa"/>
          </w:tcPr>
          <w:p w:rsidR="0023536D" w:rsidRPr="00D57035" w:rsidRDefault="0023536D" w:rsidP="00CB1162">
            <w:pPr>
              <w:rPr>
                <w:lang w:val="uk-UA"/>
              </w:rPr>
            </w:pPr>
            <w:r w:rsidRPr="00D57035">
              <w:rPr>
                <w:lang w:val="en-US"/>
              </w:rPr>
              <w:t>VIII</w:t>
            </w:r>
            <w:r w:rsidRPr="00D57035">
              <w:rPr>
                <w:lang w:val="uk-UA"/>
              </w:rPr>
              <w:t xml:space="preserve"> місце в загальному заліку VI- ти етапів Кубку </w:t>
            </w:r>
            <w:proofErr w:type="gramStart"/>
            <w:r w:rsidRPr="00D57035">
              <w:rPr>
                <w:lang w:val="uk-UA"/>
              </w:rPr>
              <w:t>області  зі</w:t>
            </w:r>
            <w:proofErr w:type="gramEnd"/>
            <w:r w:rsidRPr="00D57035">
              <w:rPr>
                <w:lang w:val="uk-UA"/>
              </w:rPr>
              <w:t xml:space="preserve"> спортивного орієнтування серед </w:t>
            </w:r>
            <w:r w:rsidRPr="00D57035">
              <w:t>24</w:t>
            </w:r>
            <w:r w:rsidRPr="00D57035">
              <w:rPr>
                <w:lang w:val="uk-UA"/>
              </w:rPr>
              <w:t xml:space="preserve"> команд учасниць.</w:t>
            </w:r>
          </w:p>
          <w:p w:rsidR="0023536D" w:rsidRPr="00D57035" w:rsidRDefault="0023536D" w:rsidP="00CB1162">
            <w:pPr>
              <w:rPr>
                <w:lang w:val="uk-UA"/>
              </w:rPr>
            </w:pPr>
            <w:r w:rsidRPr="00D57035">
              <w:rPr>
                <w:lang w:val="uk-UA"/>
              </w:rPr>
              <w:t>Одне ІІ місце (Щупка Аліна) та одне ІІІ місце  в особистому заліку та сертифікат на придбання особистого туристичного спорядження, грамоту та медаль. (Шевченко Михайло).</w:t>
            </w:r>
          </w:p>
        </w:tc>
      </w:tr>
      <w:tr w:rsidR="0023536D" w:rsidRPr="00D57035" w:rsidTr="00CB1162">
        <w:trPr>
          <w:trHeight w:val="1380"/>
        </w:trPr>
        <w:tc>
          <w:tcPr>
            <w:tcW w:w="3232" w:type="dxa"/>
          </w:tcPr>
          <w:p w:rsidR="0023536D" w:rsidRPr="00D57035" w:rsidRDefault="0023536D" w:rsidP="00CB1162">
            <w:pPr>
              <w:jc w:val="center"/>
              <w:rPr>
                <w:lang w:val="uk-UA"/>
              </w:rPr>
            </w:pPr>
            <w:r w:rsidRPr="00D57035">
              <w:rPr>
                <w:lang w:val="uk-UA"/>
              </w:rPr>
              <w:lastRenderedPageBreak/>
              <w:t>III Міжнародний</w:t>
            </w:r>
          </w:p>
          <w:p w:rsidR="0023536D" w:rsidRPr="00D57035" w:rsidRDefault="0023536D" w:rsidP="00CB1162">
            <w:pPr>
              <w:jc w:val="center"/>
              <w:rPr>
                <w:lang w:val="uk-UA"/>
              </w:rPr>
            </w:pPr>
            <w:r w:rsidRPr="00D57035">
              <w:rPr>
                <w:lang w:val="uk-UA"/>
              </w:rPr>
              <w:t xml:space="preserve">фестиваль-конкурс талантів «Єдина Країна» </w:t>
            </w:r>
          </w:p>
        </w:tc>
        <w:tc>
          <w:tcPr>
            <w:tcW w:w="2199" w:type="dxa"/>
          </w:tcPr>
          <w:p w:rsidR="0023536D" w:rsidRPr="00D57035" w:rsidRDefault="0023536D" w:rsidP="00CB1162">
            <w:pPr>
              <w:jc w:val="center"/>
              <w:rPr>
                <w:lang w:val="uk-UA"/>
              </w:rPr>
            </w:pPr>
            <w:r w:rsidRPr="00D57035">
              <w:rPr>
                <w:lang w:val="uk-UA"/>
              </w:rPr>
              <w:t xml:space="preserve">24 листопада </w:t>
            </w:r>
          </w:p>
          <w:p w:rsidR="0023536D" w:rsidRPr="00D57035" w:rsidRDefault="0023536D" w:rsidP="00CB1162">
            <w:pPr>
              <w:jc w:val="center"/>
              <w:rPr>
                <w:lang w:val="uk-UA"/>
              </w:rPr>
            </w:pPr>
            <w:r w:rsidRPr="00D57035">
              <w:rPr>
                <w:lang w:val="uk-UA"/>
              </w:rPr>
              <w:t xml:space="preserve">2019 р. </w:t>
            </w:r>
          </w:p>
          <w:p w:rsidR="0023536D" w:rsidRPr="00D57035" w:rsidRDefault="0023536D" w:rsidP="00CB1162">
            <w:pPr>
              <w:jc w:val="center"/>
              <w:rPr>
                <w:lang w:val="uk-UA"/>
              </w:rPr>
            </w:pPr>
            <w:proofErr w:type="spellStart"/>
            <w:r w:rsidRPr="00D57035">
              <w:rPr>
                <w:lang w:val="uk-UA"/>
              </w:rPr>
              <w:t>м.Київ</w:t>
            </w:r>
            <w:proofErr w:type="spellEnd"/>
          </w:p>
        </w:tc>
        <w:tc>
          <w:tcPr>
            <w:tcW w:w="2479" w:type="dxa"/>
          </w:tcPr>
          <w:p w:rsidR="0023536D" w:rsidRPr="00D57035" w:rsidRDefault="0023536D" w:rsidP="00CB1162">
            <w:pPr>
              <w:jc w:val="center"/>
              <w:rPr>
                <w:lang w:val="uk-UA"/>
              </w:rPr>
            </w:pPr>
            <w:r w:rsidRPr="00D57035">
              <w:rPr>
                <w:lang w:val="uk-UA"/>
              </w:rPr>
              <w:t xml:space="preserve">Зразковий хореографічний колектив бального танцю «Перлина» </w:t>
            </w:r>
          </w:p>
        </w:tc>
        <w:tc>
          <w:tcPr>
            <w:tcW w:w="1842" w:type="dxa"/>
          </w:tcPr>
          <w:p w:rsidR="0023536D" w:rsidRPr="00D57035" w:rsidRDefault="0023536D" w:rsidP="00CB1162">
            <w:pPr>
              <w:jc w:val="center"/>
              <w:rPr>
                <w:lang w:val="uk-UA"/>
              </w:rPr>
            </w:pPr>
            <w:r w:rsidRPr="00D57035">
              <w:rPr>
                <w:lang w:val="uk-UA"/>
              </w:rPr>
              <w:t xml:space="preserve">Диплом </w:t>
            </w:r>
          </w:p>
          <w:p w:rsidR="0023536D" w:rsidRPr="00D57035" w:rsidRDefault="0023536D" w:rsidP="00CB1162">
            <w:pPr>
              <w:jc w:val="center"/>
              <w:rPr>
                <w:lang w:val="uk-UA"/>
              </w:rPr>
            </w:pPr>
            <w:r w:rsidRPr="00D57035">
              <w:rPr>
                <w:lang w:val="uk-UA"/>
              </w:rPr>
              <w:t>I – ступеню</w:t>
            </w:r>
          </w:p>
        </w:tc>
      </w:tr>
      <w:tr w:rsidR="0023536D" w:rsidRPr="00D57035" w:rsidTr="00CB1162">
        <w:trPr>
          <w:trHeight w:val="1380"/>
        </w:trPr>
        <w:tc>
          <w:tcPr>
            <w:tcW w:w="3232" w:type="dxa"/>
          </w:tcPr>
          <w:p w:rsidR="0023536D" w:rsidRPr="00D57035" w:rsidRDefault="0023536D" w:rsidP="00CB1162">
            <w:pPr>
              <w:jc w:val="center"/>
              <w:rPr>
                <w:lang w:val="uk-UA"/>
              </w:rPr>
            </w:pPr>
            <w:r w:rsidRPr="00D57035">
              <w:rPr>
                <w:lang w:val="uk-UA"/>
              </w:rPr>
              <w:t>Т</w:t>
            </w:r>
            <w:proofErr w:type="spellStart"/>
            <w:r w:rsidRPr="00D57035">
              <w:t>ворч</w:t>
            </w:r>
            <w:r w:rsidRPr="00D57035">
              <w:rPr>
                <w:lang w:val="uk-UA"/>
              </w:rPr>
              <w:t>ий</w:t>
            </w:r>
            <w:proofErr w:type="spellEnd"/>
            <w:r w:rsidRPr="00D57035">
              <w:t xml:space="preserve"> проект «Фестиваль </w:t>
            </w:r>
            <w:proofErr w:type="spellStart"/>
            <w:r w:rsidRPr="00D57035">
              <w:t>зірок</w:t>
            </w:r>
            <w:proofErr w:type="spellEnd"/>
            <w:r w:rsidRPr="00D57035">
              <w:t>»</w:t>
            </w:r>
          </w:p>
        </w:tc>
        <w:tc>
          <w:tcPr>
            <w:tcW w:w="2199" w:type="dxa"/>
          </w:tcPr>
          <w:p w:rsidR="0023536D" w:rsidRPr="00D57035" w:rsidRDefault="0023536D" w:rsidP="00CB1162">
            <w:pPr>
              <w:jc w:val="center"/>
              <w:rPr>
                <w:lang w:val="uk-UA"/>
              </w:rPr>
            </w:pPr>
            <w:r w:rsidRPr="00D57035">
              <w:rPr>
                <w:lang w:val="uk-UA"/>
              </w:rPr>
              <w:t xml:space="preserve">16 листопада </w:t>
            </w:r>
          </w:p>
          <w:p w:rsidR="0023536D" w:rsidRPr="00D57035" w:rsidRDefault="0023536D" w:rsidP="00CB1162">
            <w:pPr>
              <w:jc w:val="center"/>
              <w:rPr>
                <w:lang w:val="uk-UA"/>
              </w:rPr>
            </w:pPr>
            <w:r w:rsidRPr="00D57035">
              <w:rPr>
                <w:lang w:val="uk-UA"/>
              </w:rPr>
              <w:t>2019 р.</w:t>
            </w:r>
          </w:p>
          <w:p w:rsidR="0023536D" w:rsidRPr="00D57035" w:rsidRDefault="0023536D" w:rsidP="00CB1162">
            <w:pPr>
              <w:jc w:val="center"/>
              <w:rPr>
                <w:lang w:val="uk-UA"/>
              </w:rPr>
            </w:pPr>
            <w:r w:rsidRPr="00D57035">
              <w:rPr>
                <w:lang w:val="uk-UA"/>
              </w:rPr>
              <w:t>м. Знам’янка</w:t>
            </w:r>
          </w:p>
        </w:tc>
        <w:tc>
          <w:tcPr>
            <w:tcW w:w="2479" w:type="dxa"/>
          </w:tcPr>
          <w:p w:rsidR="0023536D" w:rsidRPr="00D57035" w:rsidRDefault="0023536D" w:rsidP="00CB1162">
            <w:pPr>
              <w:jc w:val="center"/>
              <w:rPr>
                <w:lang w:val="uk-UA"/>
              </w:rPr>
            </w:pPr>
            <w:r w:rsidRPr="00D57035">
              <w:rPr>
                <w:lang w:val="uk-UA"/>
              </w:rPr>
              <w:t xml:space="preserve">Зразковий хореографічний колектив сучасного танцю «Екстраверт» </w:t>
            </w:r>
          </w:p>
          <w:p w:rsidR="0023536D" w:rsidRPr="00D57035" w:rsidRDefault="0023536D" w:rsidP="00CB1162">
            <w:pPr>
              <w:jc w:val="center"/>
              <w:rPr>
                <w:lang w:val="uk-UA"/>
              </w:rPr>
            </w:pPr>
          </w:p>
        </w:tc>
        <w:tc>
          <w:tcPr>
            <w:tcW w:w="1842" w:type="dxa"/>
          </w:tcPr>
          <w:p w:rsidR="0023536D" w:rsidRPr="00D57035" w:rsidRDefault="0023536D" w:rsidP="00CB1162">
            <w:pPr>
              <w:jc w:val="center"/>
              <w:rPr>
                <w:lang w:val="uk-UA"/>
              </w:rPr>
            </w:pPr>
            <w:r w:rsidRPr="00D57035">
              <w:rPr>
                <w:lang w:val="uk-UA"/>
              </w:rPr>
              <w:t>Диплом I – ступеню в  номінації  «Хореографія. Тріо II молодша група</w:t>
            </w:r>
          </w:p>
        </w:tc>
      </w:tr>
      <w:tr w:rsidR="0023536D" w:rsidRPr="00D57035" w:rsidTr="00CB1162">
        <w:tc>
          <w:tcPr>
            <w:tcW w:w="3232" w:type="dxa"/>
            <w:vMerge w:val="restart"/>
          </w:tcPr>
          <w:p w:rsidR="0023536D" w:rsidRPr="00D57035" w:rsidRDefault="0023536D" w:rsidP="00CB1162">
            <w:pPr>
              <w:jc w:val="center"/>
              <w:rPr>
                <w:lang w:val="uk-UA"/>
              </w:rPr>
            </w:pPr>
            <w:r w:rsidRPr="00D57035">
              <w:rPr>
                <w:bCs/>
                <w:lang w:val="uk-UA"/>
              </w:rPr>
              <w:t>К</w:t>
            </w:r>
            <w:proofErr w:type="spellStart"/>
            <w:r w:rsidRPr="00D57035">
              <w:rPr>
                <w:bCs/>
              </w:rPr>
              <w:t>онкурс-вистав</w:t>
            </w:r>
            <w:r w:rsidRPr="00D57035">
              <w:rPr>
                <w:bCs/>
                <w:lang w:val="uk-UA"/>
              </w:rPr>
              <w:t>ка</w:t>
            </w:r>
            <w:proofErr w:type="spellEnd"/>
            <w:r w:rsidRPr="00D57035">
              <w:rPr>
                <w:bCs/>
              </w:rPr>
              <w:t xml:space="preserve"> «</w:t>
            </w:r>
            <w:proofErr w:type="spellStart"/>
            <w:r w:rsidRPr="00D57035">
              <w:rPr>
                <w:bCs/>
              </w:rPr>
              <w:t>Український</w:t>
            </w:r>
            <w:proofErr w:type="spellEnd"/>
            <w:r w:rsidRPr="00D57035">
              <w:rPr>
                <w:bCs/>
              </w:rPr>
              <w:t xml:space="preserve"> </w:t>
            </w:r>
            <w:proofErr w:type="spellStart"/>
            <w:r w:rsidRPr="00D57035">
              <w:rPr>
                <w:bCs/>
              </w:rPr>
              <w:t>сувенір</w:t>
            </w:r>
            <w:proofErr w:type="spellEnd"/>
            <w:r w:rsidRPr="00D57035">
              <w:rPr>
                <w:bCs/>
              </w:rPr>
              <w:t>»</w:t>
            </w:r>
          </w:p>
        </w:tc>
        <w:tc>
          <w:tcPr>
            <w:tcW w:w="2199" w:type="dxa"/>
            <w:vMerge w:val="restart"/>
          </w:tcPr>
          <w:p w:rsidR="0023536D" w:rsidRPr="00D57035" w:rsidRDefault="0023536D" w:rsidP="00CB1162">
            <w:pPr>
              <w:jc w:val="center"/>
              <w:rPr>
                <w:lang w:val="uk-UA"/>
              </w:rPr>
            </w:pPr>
            <w:r w:rsidRPr="00D57035">
              <w:rPr>
                <w:bCs/>
              </w:rPr>
              <w:t xml:space="preserve">20 листопада 2019р. </w:t>
            </w:r>
            <w:proofErr w:type="spellStart"/>
            <w:r w:rsidRPr="00D57035">
              <w:t>м</w:t>
            </w:r>
            <w:proofErr w:type="gramStart"/>
            <w:r w:rsidRPr="00D57035">
              <w:t>.К</w:t>
            </w:r>
            <w:proofErr w:type="gramEnd"/>
            <w:r w:rsidRPr="00D57035">
              <w:t>ропивницький</w:t>
            </w:r>
            <w:proofErr w:type="spellEnd"/>
          </w:p>
        </w:tc>
        <w:tc>
          <w:tcPr>
            <w:tcW w:w="2479" w:type="dxa"/>
          </w:tcPr>
          <w:p w:rsidR="0023536D" w:rsidRPr="00D57035" w:rsidRDefault="0023536D" w:rsidP="00CB1162">
            <w:pPr>
              <w:jc w:val="center"/>
              <w:rPr>
                <w:lang w:val="uk-UA"/>
              </w:rPr>
            </w:pPr>
            <w:r w:rsidRPr="00D57035">
              <w:rPr>
                <w:lang w:val="uk-UA"/>
              </w:rPr>
              <w:t xml:space="preserve">Гурток </w:t>
            </w:r>
          </w:p>
          <w:p w:rsidR="0023536D" w:rsidRDefault="0023536D" w:rsidP="00CB1162">
            <w:pPr>
              <w:jc w:val="center"/>
              <w:rPr>
                <w:lang w:val="uk-UA"/>
              </w:rPr>
            </w:pPr>
            <w:r w:rsidRPr="00D57035">
              <w:t>«</w:t>
            </w:r>
            <w:proofErr w:type="spellStart"/>
            <w:r w:rsidRPr="00D57035">
              <w:t>Фантазія</w:t>
            </w:r>
            <w:proofErr w:type="spellEnd"/>
            <w:r w:rsidRPr="00D57035">
              <w:t xml:space="preserve">» </w:t>
            </w:r>
          </w:p>
          <w:p w:rsidR="0023536D" w:rsidRPr="00E168D0" w:rsidRDefault="0023536D" w:rsidP="00CB1162">
            <w:pPr>
              <w:jc w:val="center"/>
              <w:rPr>
                <w:lang w:val="uk-UA"/>
              </w:rPr>
            </w:pPr>
          </w:p>
        </w:tc>
        <w:tc>
          <w:tcPr>
            <w:tcW w:w="1842" w:type="dxa"/>
          </w:tcPr>
          <w:p w:rsidR="0023536D" w:rsidRPr="00D57035" w:rsidRDefault="0023536D" w:rsidP="00CB1162">
            <w:pPr>
              <w:rPr>
                <w:lang w:val="uk-UA"/>
              </w:rPr>
            </w:pPr>
            <w:r w:rsidRPr="00D57035">
              <w:rPr>
                <w:lang w:val="uk-UA"/>
              </w:rPr>
              <w:t>1 диплом ІІІ ступеню</w:t>
            </w:r>
          </w:p>
        </w:tc>
      </w:tr>
      <w:tr w:rsidR="0023536D" w:rsidRPr="00D57035" w:rsidTr="00CB1162">
        <w:tc>
          <w:tcPr>
            <w:tcW w:w="3232" w:type="dxa"/>
            <w:vMerge/>
          </w:tcPr>
          <w:p w:rsidR="0023536D" w:rsidRPr="00D57035" w:rsidRDefault="0023536D" w:rsidP="00CB1162">
            <w:pPr>
              <w:jc w:val="center"/>
              <w:rPr>
                <w:bCs/>
                <w:lang w:val="uk-UA"/>
              </w:rPr>
            </w:pPr>
          </w:p>
        </w:tc>
        <w:tc>
          <w:tcPr>
            <w:tcW w:w="2199" w:type="dxa"/>
            <w:vMerge/>
          </w:tcPr>
          <w:p w:rsidR="0023536D" w:rsidRPr="00D57035" w:rsidRDefault="0023536D" w:rsidP="00CB1162">
            <w:pPr>
              <w:jc w:val="center"/>
              <w:rPr>
                <w:lang w:val="uk-UA"/>
              </w:rPr>
            </w:pPr>
          </w:p>
        </w:tc>
        <w:tc>
          <w:tcPr>
            <w:tcW w:w="2479" w:type="dxa"/>
          </w:tcPr>
          <w:p w:rsidR="0023536D" w:rsidRPr="00D57035" w:rsidRDefault="0023536D" w:rsidP="00CB1162">
            <w:pPr>
              <w:jc w:val="center"/>
              <w:rPr>
                <w:lang w:val="uk-UA"/>
              </w:rPr>
            </w:pPr>
            <w:r w:rsidRPr="00D57035">
              <w:rPr>
                <w:lang w:val="uk-UA"/>
              </w:rPr>
              <w:t xml:space="preserve">Гурток </w:t>
            </w:r>
          </w:p>
          <w:p w:rsidR="0023536D" w:rsidRPr="0043523D" w:rsidRDefault="0023536D" w:rsidP="00CB1162">
            <w:pPr>
              <w:jc w:val="center"/>
            </w:pPr>
            <w:r w:rsidRPr="00D57035">
              <w:t>«</w:t>
            </w:r>
            <w:proofErr w:type="spellStart"/>
            <w:r w:rsidRPr="00D57035">
              <w:t>Незвичайне</w:t>
            </w:r>
            <w:proofErr w:type="spellEnd"/>
            <w:r w:rsidRPr="00D57035">
              <w:t xml:space="preserve"> </w:t>
            </w:r>
            <w:proofErr w:type="spellStart"/>
            <w:r w:rsidRPr="00D57035">
              <w:t>поряд</w:t>
            </w:r>
            <w:proofErr w:type="spellEnd"/>
            <w:r w:rsidRPr="00D57035">
              <w:t xml:space="preserve">» </w:t>
            </w:r>
          </w:p>
        </w:tc>
        <w:tc>
          <w:tcPr>
            <w:tcW w:w="1842" w:type="dxa"/>
          </w:tcPr>
          <w:p w:rsidR="0023536D" w:rsidRPr="00D57035" w:rsidRDefault="0023536D" w:rsidP="00CB1162">
            <w:pPr>
              <w:rPr>
                <w:lang w:val="uk-UA"/>
              </w:rPr>
            </w:pPr>
            <w:r w:rsidRPr="00D57035">
              <w:rPr>
                <w:lang w:val="uk-UA"/>
              </w:rPr>
              <w:t>1 диплом ІІІ ступеню</w:t>
            </w:r>
          </w:p>
        </w:tc>
      </w:tr>
      <w:tr w:rsidR="0023536D" w:rsidRPr="00D57035" w:rsidTr="00CB1162">
        <w:tc>
          <w:tcPr>
            <w:tcW w:w="3232" w:type="dxa"/>
            <w:vMerge/>
          </w:tcPr>
          <w:p w:rsidR="0023536D" w:rsidRPr="00D57035" w:rsidRDefault="0023536D" w:rsidP="00CB1162">
            <w:pPr>
              <w:jc w:val="center"/>
              <w:rPr>
                <w:bCs/>
                <w:lang w:val="uk-UA"/>
              </w:rPr>
            </w:pPr>
          </w:p>
        </w:tc>
        <w:tc>
          <w:tcPr>
            <w:tcW w:w="2199" w:type="dxa"/>
            <w:vMerge/>
          </w:tcPr>
          <w:p w:rsidR="0023536D" w:rsidRPr="00D57035" w:rsidRDefault="0023536D" w:rsidP="00CB1162">
            <w:pPr>
              <w:jc w:val="center"/>
              <w:rPr>
                <w:lang w:val="uk-UA"/>
              </w:rPr>
            </w:pPr>
          </w:p>
        </w:tc>
        <w:tc>
          <w:tcPr>
            <w:tcW w:w="2479" w:type="dxa"/>
          </w:tcPr>
          <w:p w:rsidR="0023536D" w:rsidRPr="00D57035" w:rsidRDefault="0023536D" w:rsidP="00CB1162">
            <w:pPr>
              <w:jc w:val="center"/>
              <w:rPr>
                <w:lang w:val="uk-UA"/>
              </w:rPr>
            </w:pPr>
            <w:r w:rsidRPr="00D57035">
              <w:rPr>
                <w:lang w:val="uk-UA"/>
              </w:rPr>
              <w:t>Гурток</w:t>
            </w:r>
          </w:p>
          <w:p w:rsidR="0023536D" w:rsidRPr="00D57035" w:rsidRDefault="0023536D" w:rsidP="00CB1162">
            <w:pPr>
              <w:jc w:val="center"/>
              <w:rPr>
                <w:lang w:val="uk-UA"/>
              </w:rPr>
            </w:pPr>
            <w:r w:rsidRPr="00D57035">
              <w:rPr>
                <w:lang w:val="uk-UA"/>
              </w:rPr>
              <w:t xml:space="preserve">«Чарівної світ іграшки» </w:t>
            </w:r>
          </w:p>
        </w:tc>
        <w:tc>
          <w:tcPr>
            <w:tcW w:w="1842" w:type="dxa"/>
          </w:tcPr>
          <w:p w:rsidR="0023536D" w:rsidRPr="00D57035" w:rsidRDefault="0023536D" w:rsidP="00CB1162">
            <w:pPr>
              <w:rPr>
                <w:lang w:val="uk-UA"/>
              </w:rPr>
            </w:pPr>
            <w:r w:rsidRPr="00D57035">
              <w:rPr>
                <w:lang w:val="uk-UA"/>
              </w:rPr>
              <w:t>1 диплом ІІІ ступеню</w:t>
            </w:r>
          </w:p>
        </w:tc>
      </w:tr>
      <w:tr w:rsidR="0023536D" w:rsidRPr="00D57035" w:rsidTr="00CB1162">
        <w:tc>
          <w:tcPr>
            <w:tcW w:w="3232" w:type="dxa"/>
          </w:tcPr>
          <w:p w:rsidR="0023536D" w:rsidRPr="00D57035" w:rsidRDefault="0023536D" w:rsidP="00CB1162">
            <w:pPr>
              <w:jc w:val="center"/>
              <w:rPr>
                <w:bCs/>
                <w:lang w:val="uk-UA"/>
              </w:rPr>
            </w:pPr>
            <w:r w:rsidRPr="00D57035">
              <w:rPr>
                <w:lang w:val="uk-UA"/>
              </w:rPr>
              <w:t>О</w:t>
            </w:r>
            <w:proofErr w:type="spellStart"/>
            <w:r w:rsidRPr="00D57035">
              <w:t>бласн</w:t>
            </w:r>
            <w:proofErr w:type="spellEnd"/>
            <w:r w:rsidRPr="00D57035">
              <w:rPr>
                <w:lang w:val="uk-UA"/>
              </w:rPr>
              <w:t>і</w:t>
            </w:r>
            <w:r w:rsidRPr="00D57035">
              <w:t xml:space="preserve"> </w:t>
            </w:r>
            <w:proofErr w:type="spellStart"/>
            <w:r w:rsidRPr="00D57035">
              <w:t>змагання</w:t>
            </w:r>
            <w:proofErr w:type="spellEnd"/>
            <w:r w:rsidRPr="00D57035">
              <w:t xml:space="preserve"> з початково</w:t>
            </w:r>
            <w:proofErr w:type="spellStart"/>
            <w:r w:rsidRPr="00D57035">
              <w:rPr>
                <w:lang w:val="uk-UA"/>
              </w:rPr>
              <w:t>го</w:t>
            </w:r>
            <w:proofErr w:type="spellEnd"/>
            <w:r w:rsidRPr="00D57035">
              <w:t>-</w:t>
            </w:r>
            <w:proofErr w:type="spellStart"/>
            <w:r w:rsidRPr="00D57035">
              <w:t>технічного</w:t>
            </w:r>
            <w:proofErr w:type="spellEnd"/>
            <w:r w:rsidRPr="00D57035">
              <w:t xml:space="preserve"> </w:t>
            </w:r>
            <w:proofErr w:type="spellStart"/>
            <w:r w:rsidRPr="00D57035">
              <w:t>моделювання</w:t>
            </w:r>
            <w:proofErr w:type="spellEnd"/>
          </w:p>
        </w:tc>
        <w:tc>
          <w:tcPr>
            <w:tcW w:w="2199" w:type="dxa"/>
          </w:tcPr>
          <w:p w:rsidR="0023536D" w:rsidRPr="00D57035" w:rsidRDefault="0023536D" w:rsidP="00CB1162">
            <w:pPr>
              <w:jc w:val="center"/>
            </w:pPr>
            <w:r w:rsidRPr="00D57035">
              <w:t>27-28.11.2019р.</w:t>
            </w:r>
          </w:p>
          <w:p w:rsidR="0023536D" w:rsidRPr="00D57035" w:rsidRDefault="0023536D" w:rsidP="00CB1162">
            <w:pPr>
              <w:jc w:val="center"/>
              <w:rPr>
                <w:lang w:val="uk-UA"/>
              </w:rPr>
            </w:pPr>
            <w:proofErr w:type="spellStart"/>
            <w:r w:rsidRPr="00D57035">
              <w:t>м</w:t>
            </w:r>
            <w:proofErr w:type="gramStart"/>
            <w:r w:rsidRPr="00D57035">
              <w:t>.К</w:t>
            </w:r>
            <w:proofErr w:type="gramEnd"/>
            <w:r w:rsidRPr="00D57035">
              <w:t>ропивницький</w:t>
            </w:r>
            <w:proofErr w:type="spellEnd"/>
          </w:p>
        </w:tc>
        <w:tc>
          <w:tcPr>
            <w:tcW w:w="2479" w:type="dxa"/>
          </w:tcPr>
          <w:p w:rsidR="0023536D" w:rsidRPr="0043523D" w:rsidRDefault="0023536D" w:rsidP="00CB1162">
            <w:pPr>
              <w:jc w:val="center"/>
            </w:pPr>
            <w:r w:rsidRPr="00D57035">
              <w:rPr>
                <w:lang w:val="uk-UA"/>
              </w:rPr>
              <w:t>Г</w:t>
            </w:r>
            <w:proofErr w:type="spellStart"/>
            <w:r w:rsidRPr="00D57035">
              <w:t>урт</w:t>
            </w:r>
            <w:proofErr w:type="spellEnd"/>
            <w:r w:rsidRPr="00D57035">
              <w:rPr>
                <w:lang w:val="uk-UA"/>
              </w:rPr>
              <w:t>о</w:t>
            </w:r>
            <w:r w:rsidRPr="00D57035">
              <w:t>к «</w:t>
            </w:r>
            <w:proofErr w:type="spellStart"/>
            <w:r w:rsidRPr="00D57035">
              <w:t>Початкове</w:t>
            </w:r>
            <w:proofErr w:type="spellEnd"/>
            <w:r w:rsidRPr="00D57035">
              <w:t xml:space="preserve"> </w:t>
            </w:r>
            <w:proofErr w:type="spellStart"/>
            <w:r w:rsidRPr="00D57035">
              <w:t>технічне</w:t>
            </w:r>
            <w:proofErr w:type="spellEnd"/>
            <w:r w:rsidRPr="00D57035">
              <w:t xml:space="preserve"> </w:t>
            </w:r>
            <w:proofErr w:type="spellStart"/>
            <w:r w:rsidRPr="00D57035">
              <w:t>моделювання</w:t>
            </w:r>
            <w:proofErr w:type="spellEnd"/>
            <w:r w:rsidRPr="00D57035">
              <w:t>»</w:t>
            </w:r>
          </w:p>
        </w:tc>
        <w:tc>
          <w:tcPr>
            <w:tcW w:w="1842" w:type="dxa"/>
          </w:tcPr>
          <w:p w:rsidR="0023536D" w:rsidRPr="00D57035" w:rsidRDefault="0023536D" w:rsidP="00CB1162">
            <w:pPr>
              <w:rPr>
                <w:lang w:val="uk-UA"/>
              </w:rPr>
            </w:pPr>
            <w:r w:rsidRPr="00D57035">
              <w:rPr>
                <w:lang w:val="uk-UA"/>
              </w:rPr>
              <w:t>ІІ  командне місце</w:t>
            </w:r>
          </w:p>
        </w:tc>
      </w:tr>
      <w:tr w:rsidR="0023536D" w:rsidRPr="00D57035" w:rsidTr="00CB1162">
        <w:tc>
          <w:tcPr>
            <w:tcW w:w="3232" w:type="dxa"/>
          </w:tcPr>
          <w:p w:rsidR="0023536D" w:rsidRPr="00D57035" w:rsidRDefault="0023536D" w:rsidP="00CB1162">
            <w:pPr>
              <w:jc w:val="center"/>
              <w:rPr>
                <w:lang w:val="uk-UA"/>
              </w:rPr>
            </w:pPr>
            <w:r w:rsidRPr="00D57035">
              <w:rPr>
                <w:lang w:val="uk-UA"/>
              </w:rPr>
              <w:t xml:space="preserve">Міжнародний фестиваль-конкурс талантів «IAM- 2020» </w:t>
            </w:r>
          </w:p>
        </w:tc>
        <w:tc>
          <w:tcPr>
            <w:tcW w:w="2199" w:type="dxa"/>
          </w:tcPr>
          <w:p w:rsidR="0023536D" w:rsidRPr="00D57035" w:rsidRDefault="0023536D" w:rsidP="00CB1162">
            <w:pPr>
              <w:jc w:val="center"/>
              <w:rPr>
                <w:lang w:val="uk-UA"/>
              </w:rPr>
            </w:pPr>
            <w:r w:rsidRPr="00D57035">
              <w:rPr>
                <w:lang w:val="uk-UA"/>
              </w:rPr>
              <w:t xml:space="preserve">28 лютого 2020 р. </w:t>
            </w:r>
            <w:proofErr w:type="spellStart"/>
            <w:r w:rsidRPr="00D57035">
              <w:rPr>
                <w:lang w:val="uk-UA"/>
              </w:rPr>
              <w:t>м.Львів</w:t>
            </w:r>
            <w:proofErr w:type="spellEnd"/>
          </w:p>
        </w:tc>
        <w:tc>
          <w:tcPr>
            <w:tcW w:w="2479" w:type="dxa"/>
          </w:tcPr>
          <w:p w:rsidR="0023536D" w:rsidRPr="00D57035" w:rsidRDefault="0023536D" w:rsidP="00CB1162">
            <w:pPr>
              <w:jc w:val="center"/>
              <w:rPr>
                <w:lang w:val="uk-UA"/>
              </w:rPr>
            </w:pPr>
            <w:r w:rsidRPr="00D57035">
              <w:rPr>
                <w:lang w:val="uk-UA"/>
              </w:rPr>
              <w:t>Хореографічний колектив естрадного танцю «Сузір’я»</w:t>
            </w:r>
          </w:p>
        </w:tc>
        <w:tc>
          <w:tcPr>
            <w:tcW w:w="1842" w:type="dxa"/>
          </w:tcPr>
          <w:p w:rsidR="0023536D" w:rsidRPr="00D57035" w:rsidRDefault="0023536D" w:rsidP="00CB1162">
            <w:pPr>
              <w:jc w:val="center"/>
              <w:rPr>
                <w:lang w:val="uk-UA"/>
              </w:rPr>
            </w:pPr>
            <w:r w:rsidRPr="00D57035">
              <w:rPr>
                <w:lang w:val="uk-UA"/>
              </w:rPr>
              <w:t>І місце</w:t>
            </w:r>
          </w:p>
        </w:tc>
      </w:tr>
      <w:tr w:rsidR="0023536D" w:rsidRPr="00D57035" w:rsidTr="00CB1162">
        <w:tc>
          <w:tcPr>
            <w:tcW w:w="3232" w:type="dxa"/>
          </w:tcPr>
          <w:p w:rsidR="0023536D" w:rsidRPr="00D57035" w:rsidRDefault="0023536D" w:rsidP="00CB1162">
            <w:pPr>
              <w:jc w:val="both"/>
              <w:rPr>
                <w:lang w:val="uk-UA"/>
              </w:rPr>
            </w:pPr>
            <w:r w:rsidRPr="00D57035">
              <w:t xml:space="preserve">I тур </w:t>
            </w:r>
            <w:proofErr w:type="spellStart"/>
            <w:r w:rsidRPr="00D57035">
              <w:t>Кубк</w:t>
            </w:r>
            <w:proofErr w:type="spellEnd"/>
            <w:r w:rsidRPr="00D57035">
              <w:rPr>
                <w:lang w:val="uk-UA"/>
              </w:rPr>
              <w:t>у</w:t>
            </w:r>
            <w:r w:rsidRPr="00D57035">
              <w:t xml:space="preserve"> </w:t>
            </w:r>
            <w:proofErr w:type="spellStart"/>
            <w:r w:rsidRPr="00D57035">
              <w:t>області</w:t>
            </w:r>
            <w:proofErr w:type="spellEnd"/>
            <w:r w:rsidRPr="00D57035">
              <w:t xml:space="preserve"> </w:t>
            </w:r>
            <w:proofErr w:type="spellStart"/>
            <w:r w:rsidRPr="00D57035">
              <w:t>зі</w:t>
            </w:r>
            <w:proofErr w:type="spellEnd"/>
            <w:r w:rsidRPr="00D57035">
              <w:t xml:space="preserve"> </w:t>
            </w:r>
            <w:proofErr w:type="gramStart"/>
            <w:r w:rsidRPr="00D57035">
              <w:t>спортивного</w:t>
            </w:r>
            <w:proofErr w:type="gramEnd"/>
            <w:r w:rsidRPr="00D57035">
              <w:t xml:space="preserve"> </w:t>
            </w:r>
            <w:proofErr w:type="spellStart"/>
            <w:r w:rsidRPr="00D57035">
              <w:t>орієнтування</w:t>
            </w:r>
            <w:proofErr w:type="spellEnd"/>
            <w:r w:rsidRPr="00D57035">
              <w:rPr>
                <w:lang w:val="uk-UA"/>
              </w:rPr>
              <w:t xml:space="preserve"> </w:t>
            </w:r>
          </w:p>
          <w:p w:rsidR="0023536D" w:rsidRPr="00D57035" w:rsidRDefault="0023536D" w:rsidP="00CB1162">
            <w:pPr>
              <w:jc w:val="both"/>
            </w:pPr>
            <w:r w:rsidRPr="00D57035">
              <w:rPr>
                <w:lang w:val="uk-UA"/>
              </w:rPr>
              <w:t>(</w:t>
            </w:r>
            <w:r w:rsidRPr="00D57035">
              <w:t>Команда «Туризм»</w:t>
            </w:r>
            <w:r w:rsidRPr="00D57035">
              <w:rPr>
                <w:lang w:val="uk-UA"/>
              </w:rPr>
              <w:t>)</w:t>
            </w:r>
            <w:r w:rsidRPr="00D57035">
              <w:t xml:space="preserve"> </w:t>
            </w:r>
          </w:p>
        </w:tc>
        <w:tc>
          <w:tcPr>
            <w:tcW w:w="2199" w:type="dxa"/>
          </w:tcPr>
          <w:p w:rsidR="0023536D" w:rsidRPr="00D57035" w:rsidRDefault="0023536D" w:rsidP="00CB1162">
            <w:pPr>
              <w:jc w:val="center"/>
            </w:pPr>
            <w:r w:rsidRPr="00D57035">
              <w:t xml:space="preserve">20 </w:t>
            </w:r>
            <w:proofErr w:type="spellStart"/>
            <w:r w:rsidRPr="00D57035">
              <w:t>вересня</w:t>
            </w:r>
            <w:proofErr w:type="spellEnd"/>
            <w:r w:rsidRPr="00D57035">
              <w:t xml:space="preserve"> </w:t>
            </w:r>
          </w:p>
          <w:p w:rsidR="0023536D" w:rsidRPr="00D57035" w:rsidRDefault="0023536D" w:rsidP="00CB1162">
            <w:pPr>
              <w:jc w:val="center"/>
            </w:pPr>
            <w:r w:rsidRPr="00D57035">
              <w:t xml:space="preserve">2020 року, </w:t>
            </w:r>
          </w:p>
          <w:p w:rsidR="0023536D" w:rsidRPr="00D57035" w:rsidRDefault="0023536D" w:rsidP="00CB1162">
            <w:pPr>
              <w:jc w:val="center"/>
              <w:rPr>
                <w:lang w:val="uk-UA"/>
              </w:rPr>
            </w:pPr>
            <w:r w:rsidRPr="00D57035">
              <w:t xml:space="preserve">м. </w:t>
            </w:r>
            <w:proofErr w:type="spellStart"/>
            <w:r w:rsidRPr="00D57035">
              <w:t>Кропивницький</w:t>
            </w:r>
            <w:proofErr w:type="spellEnd"/>
          </w:p>
        </w:tc>
        <w:tc>
          <w:tcPr>
            <w:tcW w:w="2479" w:type="dxa"/>
          </w:tcPr>
          <w:p w:rsidR="0023536D" w:rsidRPr="00D57035" w:rsidRDefault="0023536D" w:rsidP="00CB1162">
            <w:pPr>
              <w:jc w:val="center"/>
              <w:rPr>
                <w:lang w:val="uk-UA"/>
              </w:rPr>
            </w:pPr>
            <w:r w:rsidRPr="00D57035">
              <w:rPr>
                <w:lang w:val="uk-UA"/>
              </w:rPr>
              <w:t>Гурток «Туристсько-краєзнавчий»</w:t>
            </w:r>
          </w:p>
        </w:tc>
        <w:tc>
          <w:tcPr>
            <w:tcW w:w="1842" w:type="dxa"/>
          </w:tcPr>
          <w:p w:rsidR="0023536D" w:rsidRPr="00D57035" w:rsidRDefault="0023536D" w:rsidP="00CB1162">
            <w:pPr>
              <w:jc w:val="both"/>
              <w:rPr>
                <w:lang w:val="uk-UA"/>
              </w:rPr>
            </w:pPr>
            <w:r>
              <w:rPr>
                <w:lang w:val="en-US"/>
              </w:rPr>
              <w:t>VII</w:t>
            </w:r>
            <w:r w:rsidRPr="00D57035">
              <w:t xml:space="preserve"> </w:t>
            </w:r>
            <w:proofErr w:type="spellStart"/>
            <w:r w:rsidRPr="00D57035">
              <w:t>місце</w:t>
            </w:r>
            <w:proofErr w:type="spellEnd"/>
            <w:r w:rsidRPr="00D57035">
              <w:t xml:space="preserve"> в </w:t>
            </w:r>
            <w:proofErr w:type="spellStart"/>
            <w:r w:rsidRPr="00D57035">
              <w:t>загальному</w:t>
            </w:r>
            <w:proofErr w:type="spellEnd"/>
            <w:r w:rsidRPr="00D57035">
              <w:t xml:space="preserve"> </w:t>
            </w:r>
            <w:proofErr w:type="spellStart"/>
            <w:r w:rsidRPr="00D57035">
              <w:t>заліку</w:t>
            </w:r>
            <w:proofErr w:type="spellEnd"/>
            <w:r w:rsidRPr="00D57035">
              <w:t xml:space="preserve"> Кубку </w:t>
            </w:r>
            <w:proofErr w:type="spellStart"/>
            <w:r w:rsidRPr="00D57035">
              <w:t>області</w:t>
            </w:r>
            <w:proofErr w:type="spellEnd"/>
            <w:r w:rsidRPr="00D57035">
              <w:t xml:space="preserve"> </w:t>
            </w:r>
            <w:proofErr w:type="spellStart"/>
            <w:r w:rsidRPr="00D57035">
              <w:t>зі</w:t>
            </w:r>
            <w:proofErr w:type="spellEnd"/>
            <w:r w:rsidRPr="00D57035">
              <w:t xml:space="preserve"> спортивного </w:t>
            </w:r>
            <w:proofErr w:type="spellStart"/>
            <w:r w:rsidRPr="00D57035">
              <w:t>орієнтування</w:t>
            </w:r>
            <w:proofErr w:type="spellEnd"/>
            <w:r w:rsidRPr="00D57035">
              <w:t xml:space="preserve"> </w:t>
            </w:r>
            <w:proofErr w:type="spellStart"/>
            <w:r w:rsidRPr="00D57035">
              <w:t>серед</w:t>
            </w:r>
            <w:proofErr w:type="spellEnd"/>
            <w:r w:rsidRPr="00D57035">
              <w:t xml:space="preserve"> 28 команд </w:t>
            </w:r>
            <w:proofErr w:type="spellStart"/>
            <w:r w:rsidRPr="00D57035">
              <w:t>учасниць</w:t>
            </w:r>
            <w:proofErr w:type="spellEnd"/>
            <w:r w:rsidRPr="00D57035">
              <w:rPr>
                <w:lang w:val="uk-UA"/>
              </w:rPr>
              <w:t>.</w:t>
            </w:r>
          </w:p>
          <w:p w:rsidR="0023536D" w:rsidRPr="00D57035" w:rsidRDefault="0023536D" w:rsidP="00CB1162">
            <w:pPr>
              <w:jc w:val="both"/>
              <w:rPr>
                <w:lang w:val="uk-UA"/>
              </w:rPr>
            </w:pPr>
            <w:r w:rsidRPr="00D57035">
              <w:rPr>
                <w:lang w:val="uk-UA"/>
              </w:rPr>
              <w:t xml:space="preserve">Особисті - 2 </w:t>
            </w:r>
            <w:proofErr w:type="spellStart"/>
            <w:r w:rsidRPr="00D57035">
              <w:rPr>
                <w:lang w:val="uk-UA"/>
              </w:rPr>
              <w:t>І-х</w:t>
            </w:r>
            <w:proofErr w:type="spellEnd"/>
            <w:r w:rsidRPr="00D57035">
              <w:rPr>
                <w:lang w:val="uk-UA"/>
              </w:rPr>
              <w:t xml:space="preserve"> місця (середня вікова категорія).</w:t>
            </w:r>
          </w:p>
          <w:p w:rsidR="0023536D" w:rsidRPr="00D57035" w:rsidRDefault="0023536D" w:rsidP="00CB1162">
            <w:pPr>
              <w:jc w:val="both"/>
              <w:rPr>
                <w:lang w:val="uk-UA"/>
              </w:rPr>
            </w:pPr>
            <w:r w:rsidRPr="00D57035">
              <w:rPr>
                <w:lang w:val="uk-UA"/>
              </w:rPr>
              <w:t>Здобули 2 кубки та 3 медалі.</w:t>
            </w:r>
          </w:p>
        </w:tc>
      </w:tr>
      <w:tr w:rsidR="0023536D" w:rsidRPr="00D57035" w:rsidTr="00CB1162">
        <w:tc>
          <w:tcPr>
            <w:tcW w:w="9752" w:type="dxa"/>
            <w:gridSpan w:val="4"/>
          </w:tcPr>
          <w:p w:rsidR="0023536D" w:rsidRPr="00D57035" w:rsidRDefault="0023536D" w:rsidP="00CB1162">
            <w:pPr>
              <w:jc w:val="center"/>
              <w:rPr>
                <w:i/>
                <w:lang w:val="uk-UA"/>
              </w:rPr>
            </w:pPr>
            <w:r w:rsidRPr="00D57035">
              <w:rPr>
                <w:i/>
                <w:lang w:val="uk-UA"/>
              </w:rPr>
              <w:t xml:space="preserve">Участь в заходах різних рівнів у </w:t>
            </w:r>
            <w:proofErr w:type="spellStart"/>
            <w:r w:rsidRPr="00D57035">
              <w:rPr>
                <w:i/>
                <w:lang w:val="uk-UA"/>
              </w:rPr>
              <w:t>дистанційноу</w:t>
            </w:r>
            <w:proofErr w:type="spellEnd"/>
            <w:r w:rsidRPr="00D57035">
              <w:rPr>
                <w:i/>
                <w:lang w:val="uk-UA"/>
              </w:rPr>
              <w:t xml:space="preserve"> форматі</w:t>
            </w:r>
            <w:r>
              <w:rPr>
                <w:i/>
                <w:lang w:val="uk-UA"/>
              </w:rPr>
              <w:t xml:space="preserve"> (режим </w:t>
            </w:r>
            <w:proofErr w:type="spellStart"/>
            <w:r>
              <w:rPr>
                <w:i/>
                <w:lang w:val="uk-UA"/>
              </w:rPr>
              <w:t>онлайн</w:t>
            </w:r>
            <w:proofErr w:type="spellEnd"/>
            <w:r>
              <w:rPr>
                <w:i/>
                <w:lang w:val="uk-UA"/>
              </w:rPr>
              <w:t>)</w:t>
            </w:r>
          </w:p>
        </w:tc>
      </w:tr>
      <w:tr w:rsidR="0023536D" w:rsidRPr="00D57035" w:rsidTr="00CB1162">
        <w:tc>
          <w:tcPr>
            <w:tcW w:w="3232" w:type="dxa"/>
          </w:tcPr>
          <w:p w:rsidR="0023536D" w:rsidRPr="00D57035" w:rsidRDefault="0023536D" w:rsidP="00CB1162">
            <w:pPr>
              <w:jc w:val="center"/>
              <w:rPr>
                <w:lang w:val="uk-UA"/>
              </w:rPr>
            </w:pPr>
            <w:r w:rsidRPr="00D57035">
              <w:rPr>
                <w:bCs/>
                <w:lang w:val="uk-UA"/>
              </w:rPr>
              <w:t>О</w:t>
            </w:r>
            <w:proofErr w:type="spellStart"/>
            <w:r w:rsidRPr="00D57035">
              <w:rPr>
                <w:bCs/>
              </w:rPr>
              <w:t>бласн</w:t>
            </w:r>
            <w:r w:rsidRPr="00D57035">
              <w:rPr>
                <w:bCs/>
                <w:lang w:val="uk-UA"/>
              </w:rPr>
              <w:t>ий</w:t>
            </w:r>
            <w:proofErr w:type="spellEnd"/>
            <w:r w:rsidRPr="00D57035">
              <w:rPr>
                <w:bCs/>
              </w:rPr>
              <w:t xml:space="preserve"> конкурс-</w:t>
            </w:r>
            <w:proofErr w:type="spellStart"/>
            <w:r w:rsidRPr="00D57035">
              <w:rPr>
                <w:bCs/>
              </w:rPr>
              <w:t>вистав</w:t>
            </w:r>
            <w:r w:rsidRPr="00D57035">
              <w:rPr>
                <w:bCs/>
                <w:lang w:val="uk-UA"/>
              </w:rPr>
              <w:t>ка</w:t>
            </w:r>
            <w:proofErr w:type="spellEnd"/>
            <w:r w:rsidRPr="00D57035">
              <w:rPr>
                <w:bCs/>
              </w:rPr>
              <w:t xml:space="preserve"> «Наш </w:t>
            </w:r>
            <w:proofErr w:type="spellStart"/>
            <w:r w:rsidRPr="00D57035">
              <w:rPr>
                <w:bCs/>
              </w:rPr>
              <w:t>пошук</w:t>
            </w:r>
            <w:proofErr w:type="spellEnd"/>
            <w:r w:rsidRPr="00D57035">
              <w:rPr>
                <w:bCs/>
              </w:rPr>
              <w:t xml:space="preserve"> і </w:t>
            </w:r>
            <w:proofErr w:type="spellStart"/>
            <w:r w:rsidRPr="00D57035">
              <w:rPr>
                <w:bCs/>
              </w:rPr>
              <w:t>творчість</w:t>
            </w:r>
            <w:proofErr w:type="spellEnd"/>
            <w:r w:rsidRPr="00D57035">
              <w:rPr>
                <w:bCs/>
              </w:rPr>
              <w:t xml:space="preserve"> </w:t>
            </w:r>
            <w:proofErr w:type="spellStart"/>
            <w:r w:rsidRPr="00D57035">
              <w:rPr>
                <w:bCs/>
              </w:rPr>
              <w:t>тобі,Україно</w:t>
            </w:r>
            <w:proofErr w:type="spellEnd"/>
            <w:r w:rsidRPr="00D57035">
              <w:rPr>
                <w:bCs/>
              </w:rPr>
              <w:t>!»</w:t>
            </w:r>
          </w:p>
        </w:tc>
        <w:tc>
          <w:tcPr>
            <w:tcW w:w="2199" w:type="dxa"/>
          </w:tcPr>
          <w:p w:rsidR="0023536D" w:rsidRPr="00D57035" w:rsidRDefault="0023536D" w:rsidP="00CB1162">
            <w:pPr>
              <w:jc w:val="center"/>
              <w:rPr>
                <w:bCs/>
              </w:rPr>
            </w:pPr>
            <w:r w:rsidRPr="00D57035">
              <w:rPr>
                <w:bCs/>
                <w:lang w:val="uk-UA"/>
              </w:rPr>
              <w:t>Т</w:t>
            </w:r>
            <w:proofErr w:type="spellStart"/>
            <w:r w:rsidRPr="00D57035">
              <w:rPr>
                <w:bCs/>
              </w:rPr>
              <w:t>равень</w:t>
            </w:r>
            <w:proofErr w:type="spellEnd"/>
            <w:r w:rsidRPr="00D57035">
              <w:rPr>
                <w:bCs/>
              </w:rPr>
              <w:t xml:space="preserve"> 2020р.</w:t>
            </w:r>
          </w:p>
          <w:p w:rsidR="0023536D" w:rsidRPr="00D57035" w:rsidRDefault="0023536D" w:rsidP="00CB1162">
            <w:pPr>
              <w:jc w:val="center"/>
              <w:rPr>
                <w:lang w:val="uk-UA"/>
              </w:rPr>
            </w:pPr>
            <w:proofErr w:type="spellStart"/>
            <w:r w:rsidRPr="00D57035">
              <w:t>м</w:t>
            </w:r>
            <w:proofErr w:type="gramStart"/>
            <w:r w:rsidRPr="00D57035">
              <w:t>.К</w:t>
            </w:r>
            <w:proofErr w:type="gramEnd"/>
            <w:r w:rsidRPr="00D57035">
              <w:t>ропивницький</w:t>
            </w:r>
            <w:proofErr w:type="spellEnd"/>
          </w:p>
        </w:tc>
        <w:tc>
          <w:tcPr>
            <w:tcW w:w="2479" w:type="dxa"/>
          </w:tcPr>
          <w:p w:rsidR="0023536D" w:rsidRPr="00D57035" w:rsidRDefault="0023536D" w:rsidP="00CB1162">
            <w:pPr>
              <w:jc w:val="center"/>
            </w:pPr>
            <w:r w:rsidRPr="00D57035">
              <w:rPr>
                <w:lang w:val="uk-UA"/>
              </w:rPr>
              <w:t>Г</w:t>
            </w:r>
            <w:proofErr w:type="spellStart"/>
            <w:r w:rsidRPr="00D57035">
              <w:t>урт</w:t>
            </w:r>
            <w:proofErr w:type="spellEnd"/>
            <w:r w:rsidRPr="00D57035">
              <w:rPr>
                <w:lang w:val="uk-UA"/>
              </w:rPr>
              <w:t>о</w:t>
            </w:r>
            <w:r w:rsidRPr="00D57035">
              <w:t>к «</w:t>
            </w:r>
            <w:proofErr w:type="spellStart"/>
            <w:r w:rsidRPr="00D57035">
              <w:t>Фантазія</w:t>
            </w:r>
            <w:proofErr w:type="spellEnd"/>
            <w:r w:rsidRPr="00D57035">
              <w:t xml:space="preserve">» </w:t>
            </w:r>
            <w:r w:rsidRPr="00D57035">
              <w:rPr>
                <w:lang w:val="uk-UA"/>
              </w:rPr>
              <w:t>(</w:t>
            </w:r>
            <w:proofErr w:type="spellStart"/>
            <w:r w:rsidRPr="00D57035">
              <w:t>керівник</w:t>
            </w:r>
            <w:proofErr w:type="spellEnd"/>
            <w:r w:rsidRPr="00D57035">
              <w:t xml:space="preserve"> </w:t>
            </w:r>
            <w:proofErr w:type="spellStart"/>
            <w:r w:rsidRPr="00D57035">
              <w:t>А.Іващенко</w:t>
            </w:r>
            <w:proofErr w:type="spellEnd"/>
            <w:r w:rsidRPr="00D57035">
              <w:rPr>
                <w:lang w:val="uk-UA"/>
              </w:rPr>
              <w:t>)</w:t>
            </w:r>
            <w:r w:rsidRPr="00D57035">
              <w:t xml:space="preserve">, </w:t>
            </w:r>
          </w:p>
          <w:p w:rsidR="0023536D" w:rsidRPr="00D57035" w:rsidRDefault="0023536D" w:rsidP="00CB1162">
            <w:pPr>
              <w:jc w:val="center"/>
            </w:pPr>
          </w:p>
          <w:p w:rsidR="0023536D" w:rsidRPr="00D57035" w:rsidRDefault="0023536D" w:rsidP="00CB1162">
            <w:pPr>
              <w:jc w:val="center"/>
            </w:pPr>
            <w:r w:rsidRPr="00D57035">
              <w:rPr>
                <w:lang w:val="uk-UA"/>
              </w:rPr>
              <w:t>Г</w:t>
            </w:r>
            <w:proofErr w:type="spellStart"/>
            <w:r w:rsidRPr="00D57035">
              <w:t>урт</w:t>
            </w:r>
            <w:r w:rsidRPr="00D57035">
              <w:rPr>
                <w:lang w:val="uk-UA"/>
              </w:rPr>
              <w:t>ок</w:t>
            </w:r>
            <w:proofErr w:type="spellEnd"/>
            <w:r w:rsidRPr="00D57035">
              <w:t xml:space="preserve"> «</w:t>
            </w:r>
            <w:proofErr w:type="spellStart"/>
            <w:r w:rsidRPr="00D57035">
              <w:t>Паперопластика</w:t>
            </w:r>
            <w:proofErr w:type="spellEnd"/>
            <w:r w:rsidRPr="00D57035">
              <w:t xml:space="preserve">» </w:t>
            </w:r>
          </w:p>
          <w:p w:rsidR="0023536D" w:rsidRPr="00D57035" w:rsidRDefault="0023536D" w:rsidP="00CB1162">
            <w:pPr>
              <w:jc w:val="center"/>
              <w:rPr>
                <w:lang w:val="uk-UA"/>
              </w:rPr>
            </w:pPr>
            <w:r w:rsidRPr="00D57035">
              <w:rPr>
                <w:lang w:val="uk-UA"/>
              </w:rPr>
              <w:t>(</w:t>
            </w:r>
            <w:proofErr w:type="spellStart"/>
            <w:r w:rsidRPr="00D57035">
              <w:t>кер</w:t>
            </w:r>
            <w:proofErr w:type="spellEnd"/>
            <w:r w:rsidRPr="00D57035">
              <w:rPr>
                <w:lang w:val="uk-UA"/>
              </w:rPr>
              <w:t>.</w:t>
            </w:r>
            <w:r w:rsidRPr="00D57035">
              <w:t xml:space="preserve"> </w:t>
            </w:r>
            <w:proofErr w:type="spellStart"/>
            <w:proofErr w:type="gramStart"/>
            <w:r w:rsidRPr="00D57035">
              <w:t>Н.Філоненко</w:t>
            </w:r>
            <w:proofErr w:type="spellEnd"/>
            <w:r w:rsidRPr="00D57035">
              <w:rPr>
                <w:lang w:val="uk-UA"/>
              </w:rPr>
              <w:t>)</w:t>
            </w:r>
            <w:proofErr w:type="gramEnd"/>
          </w:p>
        </w:tc>
        <w:tc>
          <w:tcPr>
            <w:tcW w:w="1842" w:type="dxa"/>
          </w:tcPr>
          <w:p w:rsidR="0023536D" w:rsidRPr="00D57035" w:rsidRDefault="0023536D" w:rsidP="00CB1162">
            <w:pPr>
              <w:jc w:val="center"/>
              <w:rPr>
                <w:lang w:val="uk-UA"/>
              </w:rPr>
            </w:pPr>
            <w:r w:rsidRPr="00D57035">
              <w:rPr>
                <w:lang w:val="uk-UA"/>
              </w:rPr>
              <w:t xml:space="preserve">1 диплом </w:t>
            </w:r>
          </w:p>
          <w:p w:rsidR="0023536D" w:rsidRPr="00D57035" w:rsidRDefault="0023536D" w:rsidP="00CB1162">
            <w:pPr>
              <w:jc w:val="center"/>
              <w:rPr>
                <w:lang w:val="uk-UA"/>
              </w:rPr>
            </w:pPr>
            <w:r w:rsidRPr="00D57035">
              <w:rPr>
                <w:lang w:val="uk-UA"/>
              </w:rPr>
              <w:t xml:space="preserve">ІІІ ступеню </w:t>
            </w:r>
          </w:p>
          <w:p w:rsidR="0023536D" w:rsidRPr="00D57035" w:rsidRDefault="0023536D" w:rsidP="00CB1162">
            <w:pPr>
              <w:jc w:val="center"/>
              <w:rPr>
                <w:lang w:val="uk-UA"/>
              </w:rPr>
            </w:pPr>
          </w:p>
          <w:p w:rsidR="0023536D" w:rsidRDefault="0023536D" w:rsidP="00CB1162">
            <w:pPr>
              <w:jc w:val="center"/>
              <w:rPr>
                <w:lang w:val="uk-UA"/>
              </w:rPr>
            </w:pPr>
          </w:p>
          <w:p w:rsidR="0023536D" w:rsidRPr="00D57035" w:rsidRDefault="0023536D" w:rsidP="00CB1162">
            <w:pPr>
              <w:jc w:val="center"/>
              <w:rPr>
                <w:lang w:val="uk-UA"/>
              </w:rPr>
            </w:pPr>
            <w:r w:rsidRPr="00D57035">
              <w:rPr>
                <w:lang w:val="uk-UA"/>
              </w:rPr>
              <w:t xml:space="preserve">1 диплом </w:t>
            </w:r>
          </w:p>
          <w:p w:rsidR="0023536D" w:rsidRPr="00D57035" w:rsidRDefault="0023536D" w:rsidP="00CB1162">
            <w:pPr>
              <w:jc w:val="center"/>
              <w:rPr>
                <w:lang w:val="uk-UA"/>
              </w:rPr>
            </w:pPr>
            <w:r w:rsidRPr="00D57035">
              <w:rPr>
                <w:lang w:val="uk-UA"/>
              </w:rPr>
              <w:t>І ступеню (особисті)</w:t>
            </w:r>
          </w:p>
        </w:tc>
      </w:tr>
      <w:tr w:rsidR="0023536D" w:rsidRPr="00D57035" w:rsidTr="00CB1162">
        <w:tc>
          <w:tcPr>
            <w:tcW w:w="3232" w:type="dxa"/>
          </w:tcPr>
          <w:p w:rsidR="0023536D" w:rsidRPr="00D57035" w:rsidRDefault="0023536D" w:rsidP="00CB1162">
            <w:pPr>
              <w:jc w:val="center"/>
              <w:rPr>
                <w:lang w:val="uk-UA"/>
              </w:rPr>
            </w:pPr>
            <w:r w:rsidRPr="00D57035">
              <w:rPr>
                <w:lang w:val="en-US"/>
              </w:rPr>
              <w:t>II</w:t>
            </w:r>
            <w:r w:rsidRPr="00D57035">
              <w:rPr>
                <w:lang w:val="uk-UA"/>
              </w:rPr>
              <w:t xml:space="preserve"> Всеукраїнський </w:t>
            </w:r>
            <w:proofErr w:type="spellStart"/>
            <w:r w:rsidRPr="00D57035">
              <w:rPr>
                <w:lang w:val="uk-UA"/>
              </w:rPr>
              <w:t>фестивал-конкурс</w:t>
            </w:r>
            <w:proofErr w:type="spellEnd"/>
            <w:r w:rsidRPr="00D57035">
              <w:rPr>
                <w:lang w:val="uk-UA"/>
              </w:rPr>
              <w:t xml:space="preserve"> мистецтв </w:t>
            </w:r>
          </w:p>
          <w:p w:rsidR="0023536D" w:rsidRPr="00D57035" w:rsidRDefault="0023536D" w:rsidP="00CB1162">
            <w:pPr>
              <w:jc w:val="center"/>
              <w:rPr>
                <w:lang w:val="uk-UA"/>
              </w:rPr>
            </w:pPr>
            <w:r w:rsidRPr="00D57035">
              <w:rPr>
                <w:lang w:val="uk-UA"/>
              </w:rPr>
              <w:t>«</w:t>
            </w:r>
            <w:r w:rsidRPr="00D57035">
              <w:rPr>
                <w:lang w:val="en-US"/>
              </w:rPr>
              <w:t>UNIVERSE</w:t>
            </w:r>
            <w:r w:rsidRPr="00D57035">
              <w:rPr>
                <w:lang w:val="uk-UA"/>
              </w:rPr>
              <w:t xml:space="preserve">  </w:t>
            </w:r>
            <w:r w:rsidRPr="00D57035">
              <w:rPr>
                <w:lang w:val="en-US"/>
              </w:rPr>
              <w:t>OF</w:t>
            </w:r>
            <w:r w:rsidRPr="00D57035">
              <w:rPr>
                <w:lang w:val="uk-UA"/>
              </w:rPr>
              <w:t xml:space="preserve"> </w:t>
            </w:r>
            <w:r w:rsidRPr="00D57035">
              <w:rPr>
                <w:lang w:val="en-US"/>
              </w:rPr>
              <w:t>ARTS</w:t>
            </w:r>
            <w:r w:rsidRPr="00D57035">
              <w:rPr>
                <w:lang w:val="uk-UA"/>
              </w:rPr>
              <w:t>»</w:t>
            </w:r>
          </w:p>
        </w:tc>
        <w:tc>
          <w:tcPr>
            <w:tcW w:w="2199" w:type="dxa"/>
          </w:tcPr>
          <w:p w:rsidR="0023536D" w:rsidRPr="00D57035" w:rsidRDefault="0023536D" w:rsidP="00CB1162">
            <w:pPr>
              <w:jc w:val="center"/>
              <w:rPr>
                <w:lang w:val="uk-UA"/>
              </w:rPr>
            </w:pPr>
            <w:r w:rsidRPr="00D57035">
              <w:rPr>
                <w:lang w:val="uk-UA"/>
              </w:rPr>
              <w:t>Т</w:t>
            </w:r>
            <w:proofErr w:type="spellStart"/>
            <w:r w:rsidRPr="00D57035">
              <w:t>равень</w:t>
            </w:r>
            <w:proofErr w:type="spellEnd"/>
            <w:r w:rsidRPr="00D57035">
              <w:t xml:space="preserve"> 2020р.</w:t>
            </w:r>
          </w:p>
        </w:tc>
        <w:tc>
          <w:tcPr>
            <w:tcW w:w="2479" w:type="dxa"/>
            <w:vMerge w:val="restart"/>
          </w:tcPr>
          <w:p w:rsidR="0023536D" w:rsidRPr="00D57035" w:rsidRDefault="0023536D" w:rsidP="00CB1162">
            <w:pPr>
              <w:jc w:val="center"/>
              <w:rPr>
                <w:lang w:val="uk-UA"/>
              </w:rPr>
            </w:pPr>
          </w:p>
          <w:p w:rsidR="0023536D" w:rsidRPr="00D57035" w:rsidRDefault="0023536D" w:rsidP="00CB1162">
            <w:pPr>
              <w:jc w:val="center"/>
              <w:rPr>
                <w:lang w:val="uk-UA"/>
              </w:rPr>
            </w:pPr>
          </w:p>
          <w:p w:rsidR="0023536D" w:rsidRPr="00D57035" w:rsidRDefault="0023536D" w:rsidP="00CB1162">
            <w:pPr>
              <w:jc w:val="center"/>
              <w:rPr>
                <w:lang w:val="uk-UA"/>
              </w:rPr>
            </w:pPr>
            <w:r w:rsidRPr="00D57035">
              <w:rPr>
                <w:lang w:val="uk-UA"/>
              </w:rPr>
              <w:t>Хореографічний колектив естрадного танцю «Сузір’я» (</w:t>
            </w:r>
            <w:proofErr w:type="spellStart"/>
            <w:r w:rsidRPr="00D57035">
              <w:rPr>
                <w:lang w:val="uk-UA"/>
              </w:rPr>
              <w:t>кер.О.Андрєєва</w:t>
            </w:r>
            <w:proofErr w:type="spellEnd"/>
            <w:r w:rsidRPr="00D57035">
              <w:rPr>
                <w:lang w:val="uk-UA"/>
              </w:rPr>
              <w:t>)</w:t>
            </w:r>
          </w:p>
        </w:tc>
        <w:tc>
          <w:tcPr>
            <w:tcW w:w="1842" w:type="dxa"/>
          </w:tcPr>
          <w:p w:rsidR="0023536D" w:rsidRPr="00D57035" w:rsidRDefault="0023536D" w:rsidP="00CB1162">
            <w:pPr>
              <w:jc w:val="center"/>
              <w:rPr>
                <w:lang w:val="uk-UA"/>
              </w:rPr>
            </w:pPr>
            <w:r w:rsidRPr="00D57035">
              <w:rPr>
                <w:lang w:val="uk-UA"/>
              </w:rPr>
              <w:t>ІІ місце</w:t>
            </w:r>
          </w:p>
        </w:tc>
      </w:tr>
      <w:tr w:rsidR="0023536D" w:rsidRPr="00D57035" w:rsidTr="00CB1162">
        <w:tc>
          <w:tcPr>
            <w:tcW w:w="3232" w:type="dxa"/>
          </w:tcPr>
          <w:p w:rsidR="0023536D" w:rsidRPr="00D57035" w:rsidRDefault="0023536D" w:rsidP="00CB1162">
            <w:pPr>
              <w:jc w:val="both"/>
              <w:rPr>
                <w:lang w:val="uk-UA"/>
              </w:rPr>
            </w:pPr>
            <w:proofErr w:type="spellStart"/>
            <w:r w:rsidRPr="00D57035">
              <w:t>Міжнародн</w:t>
            </w:r>
            <w:r w:rsidRPr="00D57035">
              <w:rPr>
                <w:lang w:val="uk-UA"/>
              </w:rPr>
              <w:t>ий</w:t>
            </w:r>
            <w:proofErr w:type="spellEnd"/>
            <w:r w:rsidRPr="00D57035">
              <w:rPr>
                <w:lang w:val="uk-UA"/>
              </w:rPr>
              <w:t xml:space="preserve"> </w:t>
            </w:r>
            <w:proofErr w:type="spellStart"/>
            <w:r w:rsidRPr="00D57035">
              <w:t>фестивал</w:t>
            </w:r>
            <w:proofErr w:type="spellEnd"/>
            <w:r w:rsidRPr="00D57035">
              <w:rPr>
                <w:lang w:val="uk-UA"/>
              </w:rPr>
              <w:t>ь</w:t>
            </w:r>
            <w:r w:rsidRPr="00D57035">
              <w:t xml:space="preserve">-конкурс </w:t>
            </w:r>
            <w:proofErr w:type="spellStart"/>
            <w:r w:rsidRPr="00D57035">
              <w:t>талантів</w:t>
            </w:r>
            <w:proofErr w:type="spellEnd"/>
            <w:r w:rsidRPr="00D57035">
              <w:t xml:space="preserve"> «</w:t>
            </w:r>
            <w:r w:rsidRPr="00D57035">
              <w:rPr>
                <w:lang w:val="en-US"/>
              </w:rPr>
              <w:t>CTARBIRTH</w:t>
            </w:r>
            <w:r w:rsidRPr="00D57035">
              <w:t xml:space="preserve">» в </w:t>
            </w:r>
            <w:proofErr w:type="spellStart"/>
            <w:r w:rsidRPr="00D57035">
              <w:t>номінації</w:t>
            </w:r>
            <w:proofErr w:type="spellEnd"/>
            <w:r w:rsidRPr="00D57035">
              <w:t xml:space="preserve"> «</w:t>
            </w:r>
            <w:r w:rsidRPr="00D57035">
              <w:rPr>
                <w:lang w:val="uk-UA"/>
              </w:rPr>
              <w:t>Е</w:t>
            </w:r>
            <w:proofErr w:type="spellStart"/>
            <w:r w:rsidRPr="00D57035">
              <w:t>страдна</w:t>
            </w:r>
            <w:proofErr w:type="spellEnd"/>
            <w:r w:rsidRPr="00D57035">
              <w:t xml:space="preserve"> </w:t>
            </w:r>
            <w:proofErr w:type="spellStart"/>
            <w:r w:rsidRPr="00D57035">
              <w:lastRenderedPageBreak/>
              <w:t>хореографія</w:t>
            </w:r>
            <w:proofErr w:type="spellEnd"/>
            <w:r w:rsidRPr="00D57035">
              <w:t xml:space="preserve">, </w:t>
            </w:r>
            <w:proofErr w:type="spellStart"/>
            <w:r w:rsidRPr="00D57035">
              <w:t>категорія</w:t>
            </w:r>
            <w:proofErr w:type="spellEnd"/>
            <w:r w:rsidRPr="00D57035">
              <w:t xml:space="preserve"> «С»</w:t>
            </w:r>
            <w:r w:rsidRPr="00D57035">
              <w:rPr>
                <w:lang w:val="uk-UA"/>
              </w:rPr>
              <w:t>.</w:t>
            </w:r>
          </w:p>
        </w:tc>
        <w:tc>
          <w:tcPr>
            <w:tcW w:w="2199" w:type="dxa"/>
          </w:tcPr>
          <w:p w:rsidR="0023536D" w:rsidRPr="00D57035" w:rsidRDefault="0023536D" w:rsidP="00CB1162">
            <w:pPr>
              <w:jc w:val="center"/>
              <w:rPr>
                <w:lang w:val="uk-UA"/>
              </w:rPr>
            </w:pPr>
            <w:r w:rsidRPr="00D57035">
              <w:rPr>
                <w:lang w:val="uk-UA"/>
              </w:rPr>
              <w:lastRenderedPageBreak/>
              <w:t>К</w:t>
            </w:r>
            <w:proofErr w:type="spellStart"/>
            <w:r w:rsidRPr="00D57035">
              <w:rPr>
                <w:lang w:val="en-US"/>
              </w:rPr>
              <w:t>вітень</w:t>
            </w:r>
            <w:proofErr w:type="spellEnd"/>
            <w:r w:rsidRPr="00D57035">
              <w:rPr>
                <w:lang w:val="en-US"/>
              </w:rPr>
              <w:t xml:space="preserve"> 2020 р</w:t>
            </w:r>
          </w:p>
        </w:tc>
        <w:tc>
          <w:tcPr>
            <w:tcW w:w="2479" w:type="dxa"/>
            <w:vMerge/>
          </w:tcPr>
          <w:p w:rsidR="0023536D" w:rsidRPr="00D57035" w:rsidRDefault="0023536D" w:rsidP="00CB1162">
            <w:pPr>
              <w:jc w:val="center"/>
              <w:rPr>
                <w:lang w:val="uk-UA"/>
              </w:rPr>
            </w:pPr>
          </w:p>
        </w:tc>
        <w:tc>
          <w:tcPr>
            <w:tcW w:w="1842" w:type="dxa"/>
          </w:tcPr>
          <w:p w:rsidR="0023536D" w:rsidRPr="00D57035" w:rsidRDefault="0023536D" w:rsidP="00CB1162">
            <w:pPr>
              <w:jc w:val="center"/>
              <w:rPr>
                <w:lang w:val="uk-UA"/>
              </w:rPr>
            </w:pPr>
            <w:r w:rsidRPr="00D57035">
              <w:rPr>
                <w:lang w:val="uk-UA"/>
              </w:rPr>
              <w:t>ІІ місце</w:t>
            </w:r>
          </w:p>
        </w:tc>
      </w:tr>
    </w:tbl>
    <w:p w:rsidR="0023536D" w:rsidRDefault="0023536D" w:rsidP="0023536D">
      <w:pPr>
        <w:pStyle w:val="a3"/>
        <w:widowControl w:val="0"/>
        <w:tabs>
          <w:tab w:val="left" w:pos="284"/>
        </w:tabs>
        <w:overflowPunct w:val="0"/>
        <w:autoSpaceDE w:val="0"/>
        <w:autoSpaceDN w:val="0"/>
        <w:adjustRightInd w:val="0"/>
        <w:ind w:left="0"/>
        <w:jc w:val="both"/>
        <w:textAlignment w:val="baseline"/>
        <w:rPr>
          <w:sz w:val="24"/>
          <w:szCs w:val="24"/>
          <w:lang w:val="uk-UA"/>
        </w:rPr>
      </w:pPr>
      <w:bookmarkStart w:id="7" w:name="_Hlk54701585"/>
      <w:bookmarkEnd w:id="6"/>
    </w:p>
    <w:p w:rsidR="0023536D" w:rsidRDefault="0023536D" w:rsidP="0023536D">
      <w:pPr>
        <w:pStyle w:val="a3"/>
        <w:widowControl w:val="0"/>
        <w:tabs>
          <w:tab w:val="left" w:pos="284"/>
        </w:tabs>
        <w:overflowPunct w:val="0"/>
        <w:autoSpaceDE w:val="0"/>
        <w:autoSpaceDN w:val="0"/>
        <w:adjustRightInd w:val="0"/>
        <w:ind w:left="0"/>
        <w:jc w:val="both"/>
        <w:textAlignment w:val="baseline"/>
        <w:rPr>
          <w:sz w:val="24"/>
          <w:szCs w:val="24"/>
          <w:lang w:val="uk-UA"/>
        </w:rPr>
      </w:pPr>
      <w:r w:rsidRPr="00D57035">
        <w:rPr>
          <w:sz w:val="24"/>
          <w:szCs w:val="24"/>
          <w:lang w:val="uk-UA"/>
        </w:rPr>
        <w:t xml:space="preserve">Досягнення </w:t>
      </w:r>
      <w:proofErr w:type="spellStart"/>
      <w:r w:rsidRPr="00D57035">
        <w:rPr>
          <w:sz w:val="24"/>
          <w:szCs w:val="24"/>
          <w:lang w:val="uk-UA"/>
        </w:rPr>
        <w:t>Знам’янської</w:t>
      </w:r>
      <w:proofErr w:type="spellEnd"/>
      <w:r w:rsidRPr="00D57035">
        <w:rPr>
          <w:sz w:val="24"/>
          <w:szCs w:val="24"/>
          <w:lang w:val="uk-UA"/>
        </w:rPr>
        <w:t xml:space="preserve"> комплексної дитячо-юнацької школи мають представлені в розрізі видів спорту: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701"/>
        <w:gridCol w:w="4536"/>
        <w:gridCol w:w="2126"/>
      </w:tblGrid>
      <w:tr w:rsidR="0023536D" w:rsidRPr="00EF1B92" w:rsidTr="00CB1162">
        <w:tc>
          <w:tcPr>
            <w:tcW w:w="1526" w:type="dxa"/>
            <w:shd w:val="clear" w:color="auto" w:fill="auto"/>
            <w:hideMark/>
          </w:tcPr>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Дата</w:t>
            </w:r>
          </w:p>
        </w:tc>
        <w:tc>
          <w:tcPr>
            <w:tcW w:w="1701" w:type="dxa"/>
            <w:tcBorders>
              <w:bottom w:val="single" w:sz="4" w:space="0" w:color="auto"/>
            </w:tcBorders>
            <w:shd w:val="clear" w:color="auto" w:fill="auto"/>
            <w:hideMark/>
          </w:tcPr>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Вид спорту</w:t>
            </w:r>
          </w:p>
        </w:tc>
        <w:tc>
          <w:tcPr>
            <w:tcW w:w="4536" w:type="dxa"/>
            <w:shd w:val="clear" w:color="auto" w:fill="auto"/>
            <w:hideMark/>
          </w:tcPr>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Назва заходу</w:t>
            </w:r>
          </w:p>
        </w:tc>
        <w:tc>
          <w:tcPr>
            <w:tcW w:w="2126" w:type="dxa"/>
            <w:shd w:val="clear" w:color="auto" w:fill="auto"/>
            <w:hideMark/>
          </w:tcPr>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Результат</w:t>
            </w:r>
          </w:p>
        </w:tc>
      </w:tr>
      <w:tr w:rsidR="0023536D" w:rsidRPr="00EF1B92" w:rsidTr="00CB1162">
        <w:trPr>
          <w:trHeight w:val="600"/>
        </w:trPr>
        <w:tc>
          <w:tcPr>
            <w:tcW w:w="1526" w:type="dxa"/>
            <w:shd w:val="clear" w:color="auto" w:fill="auto"/>
          </w:tcPr>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06-08.09.19</w:t>
            </w:r>
          </w:p>
          <w:p w:rsidR="0023536D" w:rsidRPr="00EF1B92" w:rsidRDefault="0023536D" w:rsidP="00CB1162">
            <w:pPr>
              <w:pStyle w:val="af4"/>
              <w:rPr>
                <w:rFonts w:ascii="Times New Roman" w:eastAsia="Times New Roman" w:hAnsi="Times New Roman"/>
                <w:sz w:val="24"/>
                <w:szCs w:val="24"/>
                <w:lang w:val="uk-UA"/>
              </w:rPr>
            </w:pPr>
          </w:p>
        </w:tc>
        <w:tc>
          <w:tcPr>
            <w:tcW w:w="1701" w:type="dxa"/>
            <w:vMerge w:val="restart"/>
            <w:tcBorders>
              <w:bottom w:val="single" w:sz="4" w:space="0" w:color="auto"/>
            </w:tcBorders>
            <w:shd w:val="clear" w:color="auto" w:fill="auto"/>
            <w:hideMark/>
          </w:tcPr>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Гандбол</w:t>
            </w:r>
          </w:p>
        </w:tc>
        <w:tc>
          <w:tcPr>
            <w:tcW w:w="4536" w:type="dxa"/>
            <w:shd w:val="clear" w:color="auto" w:fill="auto"/>
            <w:hideMark/>
          </w:tcPr>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Всеукраїнський турнір «Придніпровська дитяча гандбольна ліга»(дівчата 2005/</w:t>
            </w:r>
            <w:r>
              <w:rPr>
                <w:rFonts w:ascii="Times New Roman" w:eastAsia="Times New Roman" w:hAnsi="Times New Roman"/>
                <w:sz w:val="24"/>
                <w:szCs w:val="24"/>
                <w:lang w:val="uk-UA"/>
              </w:rPr>
              <w:t>20</w:t>
            </w:r>
            <w:r w:rsidRPr="00EF1B92">
              <w:rPr>
                <w:rFonts w:ascii="Times New Roman" w:eastAsia="Times New Roman" w:hAnsi="Times New Roman"/>
                <w:sz w:val="24"/>
                <w:szCs w:val="24"/>
                <w:lang w:val="uk-UA"/>
              </w:rPr>
              <w:t>06</w:t>
            </w:r>
            <w:r>
              <w:rPr>
                <w:rFonts w:ascii="Times New Roman" w:eastAsia="Times New Roman" w:hAnsi="Times New Roman"/>
                <w:sz w:val="24"/>
                <w:szCs w:val="24"/>
                <w:lang w:val="uk-UA"/>
              </w:rPr>
              <w:t xml:space="preserve"> </w:t>
            </w:r>
            <w:proofErr w:type="spellStart"/>
            <w:r>
              <w:rPr>
                <w:rFonts w:ascii="Times New Roman" w:eastAsia="Times New Roman" w:hAnsi="Times New Roman"/>
                <w:sz w:val="24"/>
                <w:szCs w:val="24"/>
                <w:lang w:val="uk-UA"/>
              </w:rPr>
              <w:t>р.н</w:t>
            </w:r>
            <w:proofErr w:type="spellEnd"/>
            <w:r>
              <w:rPr>
                <w:rFonts w:ascii="Times New Roman" w:eastAsia="Times New Roman" w:hAnsi="Times New Roman"/>
                <w:sz w:val="24"/>
                <w:szCs w:val="24"/>
                <w:lang w:val="uk-UA"/>
              </w:rPr>
              <w:t>.</w:t>
            </w:r>
            <w:r w:rsidRPr="00EF1B92">
              <w:rPr>
                <w:rFonts w:ascii="Times New Roman" w:eastAsia="Times New Roman" w:hAnsi="Times New Roman"/>
                <w:sz w:val="24"/>
                <w:szCs w:val="24"/>
                <w:lang w:val="uk-UA"/>
              </w:rPr>
              <w:t xml:space="preserve">)  </w:t>
            </w:r>
            <w:proofErr w:type="spellStart"/>
            <w:r w:rsidRPr="00EF1B92">
              <w:rPr>
                <w:rFonts w:ascii="Times New Roman" w:eastAsia="Times New Roman" w:hAnsi="Times New Roman"/>
                <w:sz w:val="24"/>
                <w:szCs w:val="24"/>
                <w:lang w:val="uk-UA"/>
              </w:rPr>
              <w:t>м.Знам’янка</w:t>
            </w:r>
            <w:proofErr w:type="spellEnd"/>
          </w:p>
        </w:tc>
        <w:tc>
          <w:tcPr>
            <w:tcW w:w="2126" w:type="dxa"/>
            <w:shd w:val="clear" w:color="auto" w:fill="auto"/>
          </w:tcPr>
          <w:p w:rsidR="0023536D" w:rsidRPr="00EF1B92" w:rsidRDefault="0023536D" w:rsidP="00CB1162">
            <w:pPr>
              <w:pStyle w:val="af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ІІІ місце</w:t>
            </w:r>
          </w:p>
          <w:p w:rsidR="0023536D" w:rsidRPr="00EF1B92" w:rsidRDefault="0023536D" w:rsidP="00CB1162">
            <w:pPr>
              <w:pStyle w:val="af4"/>
              <w:rPr>
                <w:rFonts w:ascii="Times New Roman" w:eastAsia="Times New Roman" w:hAnsi="Times New Roman"/>
                <w:sz w:val="24"/>
                <w:szCs w:val="24"/>
                <w:lang w:val="uk-UA"/>
              </w:rPr>
            </w:pPr>
          </w:p>
          <w:p w:rsidR="0023536D" w:rsidRPr="00EF1B92" w:rsidRDefault="0023536D" w:rsidP="00CB1162">
            <w:pPr>
              <w:pStyle w:val="af4"/>
              <w:rPr>
                <w:rFonts w:ascii="Times New Roman" w:eastAsia="Times New Roman" w:hAnsi="Times New Roman"/>
                <w:sz w:val="24"/>
                <w:szCs w:val="24"/>
                <w:lang w:val="uk-UA"/>
              </w:rPr>
            </w:pPr>
          </w:p>
        </w:tc>
      </w:tr>
      <w:tr w:rsidR="0023536D" w:rsidRPr="00EF1B92" w:rsidTr="00CB1162">
        <w:trPr>
          <w:trHeight w:val="556"/>
        </w:trPr>
        <w:tc>
          <w:tcPr>
            <w:tcW w:w="1526" w:type="dxa"/>
            <w:shd w:val="clear" w:color="auto" w:fill="auto"/>
          </w:tcPr>
          <w:p w:rsidR="0023536D" w:rsidRPr="00EF1B92" w:rsidRDefault="0023536D" w:rsidP="00CB1162">
            <w:pPr>
              <w:pStyle w:val="af4"/>
              <w:rPr>
                <w:rFonts w:ascii="Times New Roman" w:eastAsia="Times New Roman" w:hAnsi="Times New Roman"/>
                <w:sz w:val="24"/>
                <w:szCs w:val="24"/>
                <w:lang w:val="uk-UA"/>
              </w:rPr>
            </w:pPr>
          </w:p>
          <w:p w:rsidR="0023536D" w:rsidRPr="00EF1B92" w:rsidRDefault="0023536D" w:rsidP="00CB1162">
            <w:pPr>
              <w:pStyle w:val="af4"/>
              <w:rPr>
                <w:rFonts w:ascii="Times New Roman" w:eastAsia="Times New Roman" w:hAnsi="Times New Roman"/>
                <w:sz w:val="24"/>
                <w:szCs w:val="24"/>
                <w:lang w:val="uk-UA"/>
              </w:rPr>
            </w:pPr>
            <w:r w:rsidRPr="00EF1B92">
              <w:rPr>
                <w:rFonts w:ascii="Times New Roman" w:eastAsia="Times New Roman" w:hAnsi="Times New Roman"/>
                <w:sz w:val="24"/>
                <w:szCs w:val="24"/>
                <w:lang w:val="uk-UA" w:eastAsia="uk-UA"/>
              </w:rPr>
              <w:t>27-29.09.19</w:t>
            </w:r>
          </w:p>
        </w:tc>
        <w:tc>
          <w:tcPr>
            <w:tcW w:w="1701" w:type="dxa"/>
            <w:vMerge/>
            <w:tcBorders>
              <w:bottom w:val="single" w:sz="4" w:space="0" w:color="auto"/>
            </w:tcBorders>
            <w:shd w:val="clear" w:color="auto" w:fill="auto"/>
            <w:vAlign w:val="center"/>
            <w:hideMark/>
          </w:tcPr>
          <w:p w:rsidR="0023536D" w:rsidRPr="00EF1B92" w:rsidRDefault="0023536D" w:rsidP="00CB1162">
            <w:pPr>
              <w:rPr>
                <w:lang w:val="uk-UA" w:eastAsia="en-US"/>
              </w:rPr>
            </w:pPr>
          </w:p>
        </w:tc>
        <w:tc>
          <w:tcPr>
            <w:tcW w:w="4536" w:type="dxa"/>
            <w:shd w:val="clear" w:color="auto" w:fill="auto"/>
            <w:hideMark/>
          </w:tcPr>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Відкритий міський  турнір </w:t>
            </w:r>
          </w:p>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м. Кривий Ріг  (дівчата 2006/</w:t>
            </w:r>
            <w:r>
              <w:rPr>
                <w:rFonts w:ascii="Times New Roman" w:eastAsia="Times New Roman" w:hAnsi="Times New Roman"/>
                <w:sz w:val="24"/>
                <w:szCs w:val="24"/>
                <w:lang w:val="uk-UA"/>
              </w:rPr>
              <w:t>20</w:t>
            </w:r>
            <w:r w:rsidRPr="00EF1B92">
              <w:rPr>
                <w:rFonts w:ascii="Times New Roman" w:eastAsia="Times New Roman" w:hAnsi="Times New Roman"/>
                <w:sz w:val="24"/>
                <w:szCs w:val="24"/>
                <w:lang w:val="uk-UA"/>
              </w:rPr>
              <w:t>07</w:t>
            </w:r>
            <w:r>
              <w:rPr>
                <w:rFonts w:ascii="Times New Roman" w:eastAsia="Times New Roman" w:hAnsi="Times New Roman"/>
                <w:sz w:val="24"/>
                <w:szCs w:val="24"/>
                <w:lang w:val="uk-UA"/>
              </w:rPr>
              <w:t xml:space="preserve"> </w:t>
            </w:r>
            <w:proofErr w:type="spellStart"/>
            <w:r>
              <w:rPr>
                <w:rFonts w:ascii="Times New Roman" w:eastAsia="Times New Roman" w:hAnsi="Times New Roman"/>
                <w:sz w:val="24"/>
                <w:szCs w:val="24"/>
                <w:lang w:val="uk-UA"/>
              </w:rPr>
              <w:t>р.н</w:t>
            </w:r>
            <w:proofErr w:type="spellEnd"/>
            <w:r>
              <w:rPr>
                <w:rFonts w:ascii="Times New Roman" w:eastAsia="Times New Roman" w:hAnsi="Times New Roman"/>
                <w:sz w:val="24"/>
                <w:szCs w:val="24"/>
                <w:lang w:val="uk-UA"/>
              </w:rPr>
              <w:t>.</w:t>
            </w:r>
            <w:r w:rsidRPr="00EF1B92">
              <w:rPr>
                <w:rFonts w:ascii="Times New Roman" w:eastAsia="Times New Roman" w:hAnsi="Times New Roman"/>
                <w:sz w:val="24"/>
                <w:szCs w:val="24"/>
                <w:lang w:val="uk-UA"/>
              </w:rPr>
              <w:t>)</w:t>
            </w:r>
          </w:p>
        </w:tc>
        <w:tc>
          <w:tcPr>
            <w:tcW w:w="2126" w:type="dxa"/>
            <w:shd w:val="clear" w:color="auto" w:fill="auto"/>
          </w:tcPr>
          <w:p w:rsidR="0023536D" w:rsidRPr="00EF1B92" w:rsidRDefault="0023536D" w:rsidP="00CB1162">
            <w:pPr>
              <w:pStyle w:val="af4"/>
              <w:rPr>
                <w:rFonts w:ascii="Times New Roman" w:eastAsia="Times New Roman" w:hAnsi="Times New Roman"/>
                <w:sz w:val="24"/>
                <w:szCs w:val="24"/>
                <w:lang w:val="uk-UA"/>
              </w:rPr>
            </w:pPr>
            <w:r w:rsidRPr="00EF1B92">
              <w:rPr>
                <w:rFonts w:ascii="Times New Roman" w:eastAsia="Times New Roman" w:hAnsi="Times New Roman"/>
                <w:sz w:val="24"/>
                <w:szCs w:val="24"/>
                <w:lang w:val="en-US"/>
              </w:rPr>
              <w:t xml:space="preserve">V </w:t>
            </w:r>
            <w:r w:rsidRPr="00EF1B92">
              <w:rPr>
                <w:rFonts w:ascii="Times New Roman" w:eastAsia="Times New Roman" w:hAnsi="Times New Roman"/>
                <w:sz w:val="24"/>
                <w:szCs w:val="24"/>
                <w:lang w:val="uk-UA"/>
              </w:rPr>
              <w:t>місце – 12 команд</w:t>
            </w:r>
          </w:p>
        </w:tc>
      </w:tr>
      <w:tr w:rsidR="0023536D" w:rsidRPr="00526A37" w:rsidTr="00CB1162">
        <w:trPr>
          <w:trHeight w:val="556"/>
        </w:trPr>
        <w:tc>
          <w:tcPr>
            <w:tcW w:w="1526" w:type="dxa"/>
            <w:shd w:val="clear" w:color="auto" w:fill="auto"/>
          </w:tcPr>
          <w:p w:rsidR="0023536D" w:rsidRPr="00EF1B92" w:rsidRDefault="0023536D" w:rsidP="00CB1162">
            <w:pPr>
              <w:rPr>
                <w:lang w:val="uk-UA" w:eastAsia="uk-UA"/>
              </w:rPr>
            </w:pPr>
            <w:r w:rsidRPr="00EF1B92">
              <w:rPr>
                <w:lang w:val="uk-UA" w:eastAsia="uk-UA"/>
              </w:rPr>
              <w:t>23-24.11.19</w:t>
            </w:r>
          </w:p>
        </w:tc>
        <w:tc>
          <w:tcPr>
            <w:tcW w:w="1701" w:type="dxa"/>
            <w:vMerge/>
            <w:tcBorders>
              <w:bottom w:val="single" w:sz="4" w:space="0" w:color="auto"/>
            </w:tcBorders>
            <w:shd w:val="clear" w:color="auto" w:fill="auto"/>
          </w:tcPr>
          <w:p w:rsidR="0023536D" w:rsidRPr="00EF1B92" w:rsidRDefault="0023536D" w:rsidP="00CB1162">
            <w:pPr>
              <w:rPr>
                <w:lang w:val="uk-UA" w:eastAsia="uk-UA"/>
              </w:rPr>
            </w:pPr>
          </w:p>
        </w:tc>
        <w:tc>
          <w:tcPr>
            <w:tcW w:w="4536" w:type="dxa"/>
            <w:shd w:val="clear" w:color="auto" w:fill="auto"/>
          </w:tcPr>
          <w:p w:rsidR="0023536D" w:rsidRPr="00EF1B92" w:rsidRDefault="0023536D" w:rsidP="00CB1162">
            <w:pPr>
              <w:jc w:val="both"/>
              <w:rPr>
                <w:lang w:val="uk-UA" w:eastAsia="uk-UA"/>
              </w:rPr>
            </w:pPr>
            <w:r w:rsidRPr="00EF1B92">
              <w:rPr>
                <w:lang w:val="uk-UA" w:eastAsia="uk-UA"/>
              </w:rPr>
              <w:t xml:space="preserve">Обласна Спартакіада школярів (дівчата, юнаки) Знам’янка </w:t>
            </w:r>
          </w:p>
          <w:p w:rsidR="0023536D" w:rsidRPr="00EF1B92" w:rsidRDefault="0023536D" w:rsidP="00CB1162">
            <w:pPr>
              <w:rPr>
                <w:lang w:val="uk-UA" w:eastAsia="uk-UA"/>
              </w:rPr>
            </w:pPr>
          </w:p>
        </w:tc>
        <w:tc>
          <w:tcPr>
            <w:tcW w:w="2126" w:type="dxa"/>
            <w:shd w:val="clear" w:color="auto" w:fill="auto"/>
          </w:tcPr>
          <w:p w:rsidR="0023536D" w:rsidRPr="00EF1B92" w:rsidRDefault="0023536D" w:rsidP="00CB1162">
            <w:pPr>
              <w:rPr>
                <w:lang w:val="uk-UA" w:eastAsia="uk-UA"/>
              </w:rPr>
            </w:pPr>
            <w:r w:rsidRPr="00EF1B92">
              <w:rPr>
                <w:lang w:val="uk-UA" w:eastAsia="uk-UA"/>
              </w:rPr>
              <w:t xml:space="preserve">Дівчата </w:t>
            </w:r>
            <w:proofErr w:type="spellStart"/>
            <w:r w:rsidRPr="00EF1B92">
              <w:rPr>
                <w:lang w:val="uk-UA" w:eastAsia="uk-UA"/>
              </w:rPr>
              <w:t>ІІ-е</w:t>
            </w:r>
            <w:proofErr w:type="spellEnd"/>
            <w:r w:rsidRPr="00EF1B92">
              <w:rPr>
                <w:lang w:val="uk-UA" w:eastAsia="uk-UA"/>
              </w:rPr>
              <w:t xml:space="preserve"> місце, юнаки І</w:t>
            </w:r>
            <w:r w:rsidRPr="00EF1B92">
              <w:rPr>
                <w:lang w:val="en-US" w:eastAsia="uk-UA"/>
              </w:rPr>
              <w:t>V</w:t>
            </w:r>
            <w:r w:rsidRPr="00EF1B92">
              <w:rPr>
                <w:lang w:val="uk-UA" w:eastAsia="uk-UA"/>
              </w:rPr>
              <w:t>-е місце (8 команд)</w:t>
            </w:r>
          </w:p>
        </w:tc>
      </w:tr>
      <w:tr w:rsidR="0023536D" w:rsidRPr="00526A37" w:rsidTr="00CB1162">
        <w:trPr>
          <w:trHeight w:val="300"/>
        </w:trPr>
        <w:tc>
          <w:tcPr>
            <w:tcW w:w="1526" w:type="dxa"/>
            <w:shd w:val="clear" w:color="auto" w:fill="auto"/>
            <w:hideMark/>
          </w:tcPr>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08.09.19</w:t>
            </w:r>
          </w:p>
        </w:tc>
        <w:tc>
          <w:tcPr>
            <w:tcW w:w="1701" w:type="dxa"/>
            <w:tcBorders>
              <w:top w:val="single" w:sz="4" w:space="0" w:color="auto"/>
            </w:tcBorders>
            <w:shd w:val="clear" w:color="auto" w:fill="auto"/>
            <w:hideMark/>
          </w:tcPr>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Легка атлетика</w:t>
            </w:r>
          </w:p>
        </w:tc>
        <w:tc>
          <w:tcPr>
            <w:tcW w:w="4536" w:type="dxa"/>
            <w:shd w:val="clear" w:color="auto" w:fill="auto"/>
            <w:hideMark/>
          </w:tcPr>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Першість області м. Олександрівка</w:t>
            </w:r>
          </w:p>
        </w:tc>
        <w:tc>
          <w:tcPr>
            <w:tcW w:w="2126" w:type="dxa"/>
            <w:shd w:val="clear" w:color="auto" w:fill="auto"/>
            <w:hideMark/>
          </w:tcPr>
          <w:p w:rsidR="0023536D" w:rsidRPr="00EF1B92" w:rsidRDefault="0023536D" w:rsidP="00CB1162">
            <w:pPr>
              <w:pStyle w:val="af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4 </w:t>
            </w:r>
            <w:proofErr w:type="spellStart"/>
            <w:r w:rsidRPr="00EF1B92">
              <w:rPr>
                <w:rFonts w:ascii="Times New Roman" w:eastAsia="Times New Roman" w:hAnsi="Times New Roman"/>
                <w:sz w:val="24"/>
                <w:szCs w:val="24"/>
                <w:lang w:val="uk-UA"/>
              </w:rPr>
              <w:t>І-х</w:t>
            </w:r>
            <w:proofErr w:type="spellEnd"/>
            <w:r w:rsidRPr="00EF1B92">
              <w:rPr>
                <w:rFonts w:ascii="Times New Roman" w:eastAsia="Times New Roman" w:hAnsi="Times New Roman"/>
                <w:sz w:val="24"/>
                <w:szCs w:val="24"/>
                <w:lang w:val="uk-UA"/>
              </w:rPr>
              <w:t xml:space="preserve"> місця, </w:t>
            </w:r>
          </w:p>
          <w:p w:rsidR="0023536D" w:rsidRPr="00EF1B92" w:rsidRDefault="0023536D" w:rsidP="00CB1162">
            <w:pPr>
              <w:pStyle w:val="af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1 </w:t>
            </w:r>
            <w:proofErr w:type="spellStart"/>
            <w:r w:rsidRPr="00EF1B92">
              <w:rPr>
                <w:rFonts w:ascii="Times New Roman" w:eastAsia="Times New Roman" w:hAnsi="Times New Roman"/>
                <w:sz w:val="24"/>
                <w:szCs w:val="24"/>
                <w:lang w:val="uk-UA"/>
              </w:rPr>
              <w:t>ІІІ-є</w:t>
            </w:r>
            <w:proofErr w:type="spellEnd"/>
            <w:r w:rsidRPr="00EF1B92">
              <w:rPr>
                <w:rFonts w:ascii="Times New Roman" w:eastAsia="Times New Roman" w:hAnsi="Times New Roman"/>
                <w:sz w:val="24"/>
                <w:szCs w:val="24"/>
                <w:lang w:val="uk-UA"/>
              </w:rPr>
              <w:t xml:space="preserve"> місце</w:t>
            </w:r>
          </w:p>
        </w:tc>
      </w:tr>
      <w:tr w:rsidR="0023536D" w:rsidRPr="00EF1B92" w:rsidTr="00CB1162">
        <w:trPr>
          <w:trHeight w:val="345"/>
        </w:trPr>
        <w:tc>
          <w:tcPr>
            <w:tcW w:w="1526" w:type="dxa"/>
            <w:shd w:val="clear" w:color="auto" w:fill="auto"/>
          </w:tcPr>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13-15.09.19</w:t>
            </w:r>
          </w:p>
          <w:p w:rsidR="0023536D" w:rsidRPr="00EF1B92" w:rsidRDefault="0023536D" w:rsidP="00CB1162">
            <w:pPr>
              <w:pStyle w:val="af4"/>
              <w:jc w:val="center"/>
              <w:rPr>
                <w:rFonts w:ascii="Times New Roman" w:eastAsia="Times New Roman" w:hAnsi="Times New Roman"/>
                <w:sz w:val="24"/>
                <w:szCs w:val="24"/>
                <w:lang w:val="uk-UA"/>
              </w:rPr>
            </w:pPr>
          </w:p>
        </w:tc>
        <w:tc>
          <w:tcPr>
            <w:tcW w:w="1701" w:type="dxa"/>
            <w:vMerge w:val="restart"/>
            <w:shd w:val="clear" w:color="auto" w:fill="auto"/>
            <w:hideMark/>
          </w:tcPr>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Велоспорт</w:t>
            </w:r>
          </w:p>
        </w:tc>
        <w:tc>
          <w:tcPr>
            <w:tcW w:w="4536" w:type="dxa"/>
            <w:shd w:val="clear" w:color="auto" w:fill="auto"/>
          </w:tcPr>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Чемпіонат України м. Кропивницький</w:t>
            </w:r>
          </w:p>
          <w:p w:rsidR="0023536D" w:rsidRPr="00EF1B92" w:rsidRDefault="0023536D" w:rsidP="00CB1162">
            <w:pPr>
              <w:pStyle w:val="af4"/>
              <w:jc w:val="center"/>
              <w:rPr>
                <w:rFonts w:ascii="Times New Roman" w:eastAsia="Times New Roman" w:hAnsi="Times New Roman"/>
                <w:sz w:val="24"/>
                <w:szCs w:val="24"/>
                <w:lang w:val="uk-UA"/>
              </w:rPr>
            </w:pPr>
          </w:p>
        </w:tc>
        <w:tc>
          <w:tcPr>
            <w:tcW w:w="2126" w:type="dxa"/>
            <w:shd w:val="clear" w:color="auto" w:fill="auto"/>
            <w:hideMark/>
          </w:tcPr>
          <w:p w:rsidR="0023536D" w:rsidRPr="00EF1B92" w:rsidRDefault="0023536D" w:rsidP="00CB1162">
            <w:pPr>
              <w:pStyle w:val="af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3 </w:t>
            </w:r>
            <w:proofErr w:type="spellStart"/>
            <w:r w:rsidRPr="00EF1B92">
              <w:rPr>
                <w:rFonts w:ascii="Times New Roman" w:eastAsia="Times New Roman" w:hAnsi="Times New Roman"/>
                <w:sz w:val="24"/>
                <w:szCs w:val="24"/>
                <w:lang w:val="uk-UA"/>
              </w:rPr>
              <w:t>ІІІ-х</w:t>
            </w:r>
            <w:proofErr w:type="spellEnd"/>
            <w:r w:rsidRPr="00EF1B92">
              <w:rPr>
                <w:rFonts w:ascii="Times New Roman" w:eastAsia="Times New Roman" w:hAnsi="Times New Roman"/>
                <w:sz w:val="24"/>
                <w:szCs w:val="24"/>
                <w:lang w:val="uk-UA"/>
              </w:rPr>
              <w:t xml:space="preserve"> місця,25 команд, 180 учасників</w:t>
            </w:r>
          </w:p>
        </w:tc>
      </w:tr>
      <w:tr w:rsidR="0023536D" w:rsidRPr="00EF1B92" w:rsidTr="00CB1162">
        <w:trPr>
          <w:trHeight w:val="459"/>
        </w:trPr>
        <w:tc>
          <w:tcPr>
            <w:tcW w:w="1526" w:type="dxa"/>
            <w:shd w:val="clear" w:color="auto" w:fill="auto"/>
            <w:hideMark/>
          </w:tcPr>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22.09.19</w:t>
            </w:r>
          </w:p>
        </w:tc>
        <w:tc>
          <w:tcPr>
            <w:tcW w:w="1701" w:type="dxa"/>
            <w:vMerge/>
            <w:shd w:val="clear" w:color="auto" w:fill="auto"/>
            <w:vAlign w:val="center"/>
            <w:hideMark/>
          </w:tcPr>
          <w:p w:rsidR="0023536D" w:rsidRPr="00EF1B92" w:rsidRDefault="0023536D" w:rsidP="00CB1162">
            <w:pPr>
              <w:rPr>
                <w:lang w:val="uk-UA" w:eastAsia="en-US"/>
              </w:rPr>
            </w:pPr>
          </w:p>
        </w:tc>
        <w:tc>
          <w:tcPr>
            <w:tcW w:w="4536" w:type="dxa"/>
            <w:shd w:val="clear" w:color="auto" w:fill="auto"/>
            <w:hideMark/>
          </w:tcPr>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Першість області с. </w:t>
            </w:r>
            <w:proofErr w:type="spellStart"/>
            <w:r w:rsidRPr="00EF1B92">
              <w:rPr>
                <w:rFonts w:ascii="Times New Roman" w:eastAsia="Times New Roman" w:hAnsi="Times New Roman"/>
                <w:sz w:val="24"/>
                <w:szCs w:val="24"/>
                <w:lang w:val="uk-UA"/>
              </w:rPr>
              <w:t>Соколівське</w:t>
            </w:r>
            <w:proofErr w:type="spellEnd"/>
          </w:p>
        </w:tc>
        <w:tc>
          <w:tcPr>
            <w:tcW w:w="2126" w:type="dxa"/>
            <w:shd w:val="clear" w:color="auto" w:fill="auto"/>
            <w:hideMark/>
          </w:tcPr>
          <w:p w:rsidR="0023536D" w:rsidRPr="00EF1B92" w:rsidRDefault="0023536D" w:rsidP="00CB1162">
            <w:pPr>
              <w:pStyle w:val="af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2 </w:t>
            </w:r>
            <w:proofErr w:type="spellStart"/>
            <w:r w:rsidRPr="00EF1B92">
              <w:rPr>
                <w:rFonts w:ascii="Times New Roman" w:eastAsia="Times New Roman" w:hAnsi="Times New Roman"/>
                <w:sz w:val="24"/>
                <w:szCs w:val="24"/>
                <w:lang w:val="uk-UA"/>
              </w:rPr>
              <w:t>ІІ-х</w:t>
            </w:r>
            <w:proofErr w:type="spellEnd"/>
            <w:r w:rsidRPr="00EF1B92">
              <w:rPr>
                <w:rFonts w:ascii="Times New Roman" w:eastAsia="Times New Roman" w:hAnsi="Times New Roman"/>
                <w:sz w:val="24"/>
                <w:szCs w:val="24"/>
                <w:lang w:val="uk-UA"/>
              </w:rPr>
              <w:t xml:space="preserve"> місця, </w:t>
            </w:r>
          </w:p>
          <w:p w:rsidR="0023536D" w:rsidRPr="00EF1B92" w:rsidRDefault="0023536D" w:rsidP="00CB1162">
            <w:pPr>
              <w:pStyle w:val="af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2 </w:t>
            </w:r>
            <w:proofErr w:type="spellStart"/>
            <w:r w:rsidRPr="00EF1B92">
              <w:rPr>
                <w:rFonts w:ascii="Times New Roman" w:eastAsia="Times New Roman" w:hAnsi="Times New Roman"/>
                <w:sz w:val="24"/>
                <w:szCs w:val="24"/>
                <w:lang w:val="uk-UA"/>
              </w:rPr>
              <w:t>ІІІ-х</w:t>
            </w:r>
            <w:proofErr w:type="spellEnd"/>
            <w:r w:rsidRPr="00EF1B92">
              <w:rPr>
                <w:rFonts w:ascii="Times New Roman" w:eastAsia="Times New Roman" w:hAnsi="Times New Roman"/>
                <w:sz w:val="24"/>
                <w:szCs w:val="24"/>
                <w:lang w:val="uk-UA"/>
              </w:rPr>
              <w:t xml:space="preserve"> місця,5 команд, 80 учасників</w:t>
            </w:r>
          </w:p>
        </w:tc>
      </w:tr>
      <w:tr w:rsidR="0023536D" w:rsidRPr="00526A37" w:rsidTr="00CB1162">
        <w:trPr>
          <w:trHeight w:val="459"/>
        </w:trPr>
        <w:tc>
          <w:tcPr>
            <w:tcW w:w="1526" w:type="dxa"/>
            <w:shd w:val="clear" w:color="auto" w:fill="auto"/>
          </w:tcPr>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6-7.11.2019</w:t>
            </w:r>
          </w:p>
          <w:p w:rsidR="0023536D" w:rsidRPr="00EF1B92" w:rsidRDefault="0023536D" w:rsidP="00CB1162">
            <w:pPr>
              <w:pStyle w:val="af4"/>
              <w:jc w:val="center"/>
              <w:rPr>
                <w:rFonts w:ascii="Times New Roman" w:eastAsia="Times New Roman" w:hAnsi="Times New Roman"/>
                <w:sz w:val="24"/>
                <w:szCs w:val="24"/>
                <w:lang w:val="uk-UA"/>
              </w:rPr>
            </w:pPr>
          </w:p>
        </w:tc>
        <w:tc>
          <w:tcPr>
            <w:tcW w:w="1701" w:type="dxa"/>
            <w:vMerge/>
            <w:shd w:val="clear" w:color="auto" w:fill="auto"/>
            <w:vAlign w:val="center"/>
          </w:tcPr>
          <w:p w:rsidR="0023536D" w:rsidRPr="00EF1B92" w:rsidRDefault="0023536D" w:rsidP="00CB1162">
            <w:pPr>
              <w:rPr>
                <w:lang w:val="uk-UA" w:eastAsia="en-US"/>
              </w:rPr>
            </w:pPr>
          </w:p>
        </w:tc>
        <w:tc>
          <w:tcPr>
            <w:tcW w:w="4536" w:type="dxa"/>
            <w:shd w:val="clear" w:color="auto" w:fill="auto"/>
          </w:tcPr>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Чемпіонат України та Всеукраїнські змагання м. Кременчук.</w:t>
            </w:r>
          </w:p>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ab/>
            </w:r>
          </w:p>
        </w:tc>
        <w:tc>
          <w:tcPr>
            <w:tcW w:w="2126" w:type="dxa"/>
            <w:shd w:val="clear" w:color="auto" w:fill="auto"/>
          </w:tcPr>
          <w:p w:rsidR="0023536D" w:rsidRPr="00EF1B92" w:rsidRDefault="0023536D" w:rsidP="00CB1162">
            <w:pPr>
              <w:pStyle w:val="af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Естафета І місце. Всеукраїнські змагання І та ІІІ місце</w:t>
            </w:r>
          </w:p>
        </w:tc>
      </w:tr>
      <w:tr w:rsidR="0023536D" w:rsidRPr="00526A37" w:rsidTr="00CB1162">
        <w:trPr>
          <w:trHeight w:val="459"/>
        </w:trPr>
        <w:tc>
          <w:tcPr>
            <w:tcW w:w="1526" w:type="dxa"/>
            <w:shd w:val="clear" w:color="auto" w:fill="auto"/>
          </w:tcPr>
          <w:p w:rsidR="0023536D" w:rsidRPr="00EF1B92" w:rsidRDefault="0023536D" w:rsidP="00CB1162">
            <w:pPr>
              <w:rPr>
                <w:lang w:val="uk-UA" w:eastAsia="uk-UA"/>
              </w:rPr>
            </w:pPr>
            <w:r w:rsidRPr="00EF1B92">
              <w:rPr>
                <w:lang w:val="uk-UA" w:eastAsia="uk-UA"/>
              </w:rPr>
              <w:t>9-10.11.2019 р.</w:t>
            </w:r>
          </w:p>
        </w:tc>
        <w:tc>
          <w:tcPr>
            <w:tcW w:w="1701" w:type="dxa"/>
            <w:vMerge/>
            <w:shd w:val="clear" w:color="auto" w:fill="auto"/>
            <w:vAlign w:val="center"/>
          </w:tcPr>
          <w:p w:rsidR="0023536D" w:rsidRPr="00EF1B92" w:rsidRDefault="0023536D" w:rsidP="00CB1162">
            <w:pPr>
              <w:rPr>
                <w:lang w:val="uk-UA" w:eastAsia="en-US"/>
              </w:rPr>
            </w:pPr>
          </w:p>
        </w:tc>
        <w:tc>
          <w:tcPr>
            <w:tcW w:w="4536" w:type="dxa"/>
            <w:shd w:val="clear" w:color="auto" w:fill="auto"/>
          </w:tcPr>
          <w:p w:rsidR="0023536D" w:rsidRPr="00EF1B92" w:rsidRDefault="0023536D" w:rsidP="00CB1162">
            <w:pPr>
              <w:rPr>
                <w:lang w:val="uk-UA" w:eastAsia="uk-UA"/>
              </w:rPr>
            </w:pPr>
            <w:r w:rsidRPr="00EF1B92">
              <w:rPr>
                <w:lang w:val="uk-UA" w:eastAsia="uk-UA"/>
              </w:rPr>
              <w:t>Відкритий чемпіонат ОРО ФВСУ м. Олександрія</w:t>
            </w:r>
          </w:p>
        </w:tc>
        <w:tc>
          <w:tcPr>
            <w:tcW w:w="2126" w:type="dxa"/>
            <w:shd w:val="clear" w:color="auto" w:fill="auto"/>
          </w:tcPr>
          <w:p w:rsidR="0023536D" w:rsidRPr="00EF1B92" w:rsidRDefault="0023536D" w:rsidP="00CB1162">
            <w:pPr>
              <w:rPr>
                <w:lang w:val="uk-UA" w:eastAsia="uk-UA"/>
              </w:rPr>
            </w:pPr>
            <w:proofErr w:type="spellStart"/>
            <w:r w:rsidRPr="00EF1B92">
              <w:rPr>
                <w:lang w:val="uk-UA" w:eastAsia="uk-UA"/>
              </w:rPr>
              <w:t>ІІ-е</w:t>
            </w:r>
            <w:proofErr w:type="spellEnd"/>
            <w:r w:rsidRPr="00EF1B92">
              <w:rPr>
                <w:lang w:val="uk-UA" w:eastAsia="uk-UA"/>
              </w:rPr>
              <w:t xml:space="preserve"> місце, 2 </w:t>
            </w:r>
            <w:proofErr w:type="spellStart"/>
            <w:r w:rsidRPr="00EF1B92">
              <w:rPr>
                <w:lang w:val="uk-UA" w:eastAsia="uk-UA"/>
              </w:rPr>
              <w:t>ІІІ-х</w:t>
            </w:r>
            <w:proofErr w:type="spellEnd"/>
            <w:r w:rsidRPr="00EF1B92">
              <w:rPr>
                <w:lang w:val="uk-UA" w:eastAsia="uk-UA"/>
              </w:rPr>
              <w:t xml:space="preserve"> місця</w:t>
            </w:r>
          </w:p>
        </w:tc>
      </w:tr>
      <w:tr w:rsidR="0023536D" w:rsidRPr="00EF1B92" w:rsidTr="00CB1162">
        <w:tc>
          <w:tcPr>
            <w:tcW w:w="1526" w:type="dxa"/>
            <w:shd w:val="clear" w:color="auto" w:fill="auto"/>
            <w:hideMark/>
          </w:tcPr>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12.09.19</w:t>
            </w:r>
          </w:p>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14.09.19</w:t>
            </w:r>
          </w:p>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21.09.19</w:t>
            </w:r>
          </w:p>
        </w:tc>
        <w:tc>
          <w:tcPr>
            <w:tcW w:w="1701" w:type="dxa"/>
            <w:shd w:val="clear" w:color="auto" w:fill="auto"/>
            <w:hideMark/>
          </w:tcPr>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Футбол</w:t>
            </w:r>
          </w:p>
        </w:tc>
        <w:tc>
          <w:tcPr>
            <w:tcW w:w="4536" w:type="dxa"/>
            <w:shd w:val="clear" w:color="auto" w:fill="auto"/>
            <w:hideMark/>
          </w:tcPr>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Першість області Знам’янка 2004 </w:t>
            </w:r>
            <w:proofErr w:type="spellStart"/>
            <w:r w:rsidRPr="00EF1B92">
              <w:rPr>
                <w:rFonts w:ascii="Times New Roman" w:eastAsia="Times New Roman" w:hAnsi="Times New Roman"/>
                <w:sz w:val="24"/>
                <w:szCs w:val="24"/>
                <w:lang w:val="uk-UA"/>
              </w:rPr>
              <w:t>р.н</w:t>
            </w:r>
            <w:proofErr w:type="spellEnd"/>
            <w:r w:rsidRPr="00EF1B92">
              <w:rPr>
                <w:rFonts w:ascii="Times New Roman" w:eastAsia="Times New Roman" w:hAnsi="Times New Roman"/>
                <w:sz w:val="24"/>
                <w:szCs w:val="24"/>
                <w:lang w:val="uk-UA"/>
              </w:rPr>
              <w:t>.</w:t>
            </w:r>
          </w:p>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Першість області Знам’янка 2008 </w:t>
            </w:r>
            <w:proofErr w:type="spellStart"/>
            <w:r w:rsidRPr="00EF1B92">
              <w:rPr>
                <w:rFonts w:ascii="Times New Roman" w:eastAsia="Times New Roman" w:hAnsi="Times New Roman"/>
                <w:sz w:val="24"/>
                <w:szCs w:val="24"/>
                <w:lang w:val="uk-UA"/>
              </w:rPr>
              <w:t>р.н</w:t>
            </w:r>
            <w:proofErr w:type="spellEnd"/>
            <w:r w:rsidRPr="00EF1B92">
              <w:rPr>
                <w:rFonts w:ascii="Times New Roman" w:eastAsia="Times New Roman" w:hAnsi="Times New Roman"/>
                <w:sz w:val="24"/>
                <w:szCs w:val="24"/>
                <w:lang w:val="uk-UA"/>
              </w:rPr>
              <w:t>.</w:t>
            </w:r>
          </w:p>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Першість області Знам’янка 2004 </w:t>
            </w:r>
            <w:proofErr w:type="spellStart"/>
            <w:r w:rsidRPr="00EF1B92">
              <w:rPr>
                <w:rFonts w:ascii="Times New Roman" w:eastAsia="Times New Roman" w:hAnsi="Times New Roman"/>
                <w:sz w:val="24"/>
                <w:szCs w:val="24"/>
                <w:lang w:val="uk-UA"/>
              </w:rPr>
              <w:t>р.н</w:t>
            </w:r>
            <w:proofErr w:type="spellEnd"/>
            <w:r w:rsidRPr="00EF1B92">
              <w:rPr>
                <w:rFonts w:ascii="Times New Roman" w:eastAsia="Times New Roman" w:hAnsi="Times New Roman"/>
                <w:sz w:val="24"/>
                <w:szCs w:val="24"/>
                <w:lang w:val="uk-UA"/>
              </w:rPr>
              <w:t>.</w:t>
            </w:r>
          </w:p>
        </w:tc>
        <w:tc>
          <w:tcPr>
            <w:tcW w:w="2126" w:type="dxa"/>
            <w:shd w:val="clear" w:color="auto" w:fill="auto"/>
            <w:hideMark/>
          </w:tcPr>
          <w:p w:rsidR="0023536D" w:rsidRPr="00EF1B92" w:rsidRDefault="0023536D" w:rsidP="00CB1162">
            <w:pPr>
              <w:pStyle w:val="af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Перемога</w:t>
            </w:r>
          </w:p>
          <w:p w:rsidR="0023536D" w:rsidRPr="00EF1B92" w:rsidRDefault="0023536D" w:rsidP="00CB1162">
            <w:pPr>
              <w:pStyle w:val="af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Перемога</w:t>
            </w:r>
          </w:p>
          <w:p w:rsidR="0023536D" w:rsidRPr="00EF1B92" w:rsidRDefault="0023536D" w:rsidP="00CB1162">
            <w:pPr>
              <w:pStyle w:val="af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Перемога</w:t>
            </w:r>
          </w:p>
        </w:tc>
      </w:tr>
      <w:tr w:rsidR="0023536D" w:rsidRPr="00EF1B92" w:rsidTr="00CB1162">
        <w:trPr>
          <w:trHeight w:val="315"/>
        </w:trPr>
        <w:tc>
          <w:tcPr>
            <w:tcW w:w="1526" w:type="dxa"/>
            <w:shd w:val="clear" w:color="auto" w:fill="auto"/>
            <w:hideMark/>
          </w:tcPr>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14-15.09.19</w:t>
            </w:r>
          </w:p>
        </w:tc>
        <w:tc>
          <w:tcPr>
            <w:tcW w:w="1701" w:type="dxa"/>
            <w:vMerge w:val="restart"/>
            <w:shd w:val="clear" w:color="auto" w:fill="auto"/>
            <w:hideMark/>
          </w:tcPr>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Боротьба </w:t>
            </w:r>
            <w:proofErr w:type="spellStart"/>
            <w:r w:rsidRPr="00EF1B92">
              <w:rPr>
                <w:rFonts w:ascii="Times New Roman" w:eastAsia="Times New Roman" w:hAnsi="Times New Roman"/>
                <w:sz w:val="24"/>
                <w:szCs w:val="24"/>
                <w:lang w:val="uk-UA"/>
              </w:rPr>
              <w:t>греко-римська</w:t>
            </w:r>
            <w:proofErr w:type="spellEnd"/>
          </w:p>
          <w:p w:rsidR="0023536D" w:rsidRPr="00D57035" w:rsidRDefault="0023536D" w:rsidP="00CB1162">
            <w:pPr>
              <w:pStyle w:val="af8"/>
              <w:spacing w:before="0" w:beforeAutospacing="0" w:after="0" w:afterAutospacing="0"/>
            </w:pPr>
          </w:p>
        </w:tc>
        <w:tc>
          <w:tcPr>
            <w:tcW w:w="4536" w:type="dxa"/>
            <w:shd w:val="clear" w:color="auto" w:fill="auto"/>
            <w:hideMark/>
          </w:tcPr>
          <w:p w:rsidR="0023536D" w:rsidRPr="00EF1B92" w:rsidRDefault="0023536D" w:rsidP="00CB1162">
            <w:pPr>
              <w:pStyle w:val="af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Всеукраїнський турнір </w:t>
            </w:r>
          </w:p>
          <w:p w:rsidR="0023536D" w:rsidRPr="00EF1B92" w:rsidRDefault="0023536D" w:rsidP="00CB1162">
            <w:pPr>
              <w:pStyle w:val="af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м. Кропивницький</w:t>
            </w:r>
          </w:p>
        </w:tc>
        <w:tc>
          <w:tcPr>
            <w:tcW w:w="2126" w:type="dxa"/>
            <w:shd w:val="clear" w:color="auto" w:fill="auto"/>
            <w:hideMark/>
          </w:tcPr>
          <w:p w:rsidR="0023536D" w:rsidRPr="00EF1B92" w:rsidRDefault="0023536D" w:rsidP="00CB1162">
            <w:pPr>
              <w:pStyle w:val="af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І-е місце, </w:t>
            </w:r>
          </w:p>
          <w:p w:rsidR="0023536D" w:rsidRPr="00EF1B92" w:rsidRDefault="0023536D" w:rsidP="00CB1162">
            <w:pPr>
              <w:pStyle w:val="af4"/>
              <w:rPr>
                <w:rFonts w:ascii="Times New Roman" w:eastAsia="Times New Roman" w:hAnsi="Times New Roman"/>
                <w:sz w:val="24"/>
                <w:szCs w:val="24"/>
                <w:lang w:val="uk-UA"/>
              </w:rPr>
            </w:pPr>
            <w:proofErr w:type="spellStart"/>
            <w:r w:rsidRPr="00EF1B92">
              <w:rPr>
                <w:rFonts w:ascii="Times New Roman" w:eastAsia="Times New Roman" w:hAnsi="Times New Roman"/>
                <w:sz w:val="24"/>
                <w:szCs w:val="24"/>
                <w:lang w:val="uk-UA"/>
              </w:rPr>
              <w:t>ІІ-е</w:t>
            </w:r>
            <w:proofErr w:type="spellEnd"/>
            <w:r w:rsidRPr="00EF1B92">
              <w:rPr>
                <w:rFonts w:ascii="Times New Roman" w:eastAsia="Times New Roman" w:hAnsi="Times New Roman"/>
                <w:sz w:val="24"/>
                <w:szCs w:val="24"/>
                <w:lang w:val="uk-UA"/>
              </w:rPr>
              <w:t xml:space="preserve"> місце, </w:t>
            </w:r>
          </w:p>
          <w:p w:rsidR="0023536D" w:rsidRPr="00EF1B92" w:rsidRDefault="0023536D" w:rsidP="00CB1162">
            <w:pPr>
              <w:pStyle w:val="af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4 </w:t>
            </w:r>
            <w:proofErr w:type="spellStart"/>
            <w:r w:rsidRPr="00EF1B92">
              <w:rPr>
                <w:rFonts w:ascii="Times New Roman" w:eastAsia="Times New Roman" w:hAnsi="Times New Roman"/>
                <w:sz w:val="24"/>
                <w:szCs w:val="24"/>
                <w:lang w:val="uk-UA"/>
              </w:rPr>
              <w:t>ІІІ-х</w:t>
            </w:r>
            <w:proofErr w:type="spellEnd"/>
            <w:r w:rsidRPr="00EF1B92">
              <w:rPr>
                <w:rFonts w:ascii="Times New Roman" w:eastAsia="Times New Roman" w:hAnsi="Times New Roman"/>
                <w:sz w:val="24"/>
                <w:szCs w:val="24"/>
                <w:lang w:val="uk-UA"/>
              </w:rPr>
              <w:t xml:space="preserve"> місця</w:t>
            </w:r>
          </w:p>
        </w:tc>
      </w:tr>
      <w:tr w:rsidR="0023536D" w:rsidRPr="00526A37" w:rsidTr="00CB1162">
        <w:trPr>
          <w:trHeight w:val="384"/>
        </w:trPr>
        <w:tc>
          <w:tcPr>
            <w:tcW w:w="1526" w:type="dxa"/>
            <w:shd w:val="clear" w:color="auto" w:fill="auto"/>
            <w:hideMark/>
          </w:tcPr>
          <w:p w:rsidR="0023536D" w:rsidRPr="00EF1B92" w:rsidRDefault="0023536D" w:rsidP="00CB1162">
            <w:pPr>
              <w:pStyle w:val="af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20-22.09.19</w:t>
            </w:r>
          </w:p>
        </w:tc>
        <w:tc>
          <w:tcPr>
            <w:tcW w:w="1701" w:type="dxa"/>
            <w:vMerge/>
            <w:shd w:val="clear" w:color="auto" w:fill="auto"/>
            <w:vAlign w:val="center"/>
            <w:hideMark/>
          </w:tcPr>
          <w:p w:rsidR="0023536D" w:rsidRPr="00EF1B92" w:rsidRDefault="0023536D" w:rsidP="00CB1162">
            <w:pPr>
              <w:rPr>
                <w:lang w:val="uk-UA" w:eastAsia="en-US"/>
              </w:rPr>
            </w:pPr>
          </w:p>
        </w:tc>
        <w:tc>
          <w:tcPr>
            <w:tcW w:w="4536" w:type="dxa"/>
            <w:shd w:val="clear" w:color="auto" w:fill="auto"/>
            <w:hideMark/>
          </w:tcPr>
          <w:p w:rsidR="0023536D" w:rsidRPr="00EF1B92" w:rsidRDefault="0023536D" w:rsidP="00CB1162">
            <w:pPr>
              <w:pStyle w:val="af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Всеукраїнський турнір м. Полтава</w:t>
            </w:r>
          </w:p>
        </w:tc>
        <w:tc>
          <w:tcPr>
            <w:tcW w:w="2126" w:type="dxa"/>
            <w:vMerge w:val="restart"/>
            <w:shd w:val="clear" w:color="auto" w:fill="auto"/>
          </w:tcPr>
          <w:p w:rsidR="0023536D" w:rsidRPr="00EF1B92" w:rsidRDefault="0023536D" w:rsidP="00CB1162">
            <w:pPr>
              <w:rPr>
                <w:lang w:val="uk-UA" w:eastAsia="uk-UA"/>
              </w:rPr>
            </w:pPr>
            <w:r w:rsidRPr="00EF1B92">
              <w:rPr>
                <w:lang w:val="uk-UA" w:eastAsia="uk-UA"/>
              </w:rPr>
              <w:t xml:space="preserve">4 </w:t>
            </w:r>
            <w:proofErr w:type="spellStart"/>
            <w:r w:rsidRPr="00EF1B92">
              <w:rPr>
                <w:lang w:val="uk-UA" w:eastAsia="uk-UA"/>
              </w:rPr>
              <w:t>ІІІ-х</w:t>
            </w:r>
            <w:proofErr w:type="spellEnd"/>
            <w:r w:rsidRPr="00EF1B92">
              <w:rPr>
                <w:lang w:val="uk-UA" w:eastAsia="uk-UA"/>
              </w:rPr>
              <w:t xml:space="preserve"> місця,</w:t>
            </w:r>
          </w:p>
          <w:p w:rsidR="0023536D" w:rsidRPr="00EF1B92" w:rsidRDefault="0023536D" w:rsidP="00CB1162">
            <w:pPr>
              <w:pStyle w:val="af4"/>
              <w:rPr>
                <w:rFonts w:ascii="Times New Roman" w:eastAsia="Times New Roman" w:hAnsi="Times New Roman"/>
                <w:sz w:val="24"/>
                <w:szCs w:val="24"/>
                <w:lang w:val="uk-UA"/>
              </w:rPr>
            </w:pPr>
            <w:r w:rsidRPr="00EF1B92">
              <w:rPr>
                <w:rFonts w:ascii="Times New Roman" w:eastAsia="Times New Roman" w:hAnsi="Times New Roman"/>
                <w:sz w:val="24"/>
                <w:szCs w:val="24"/>
                <w:lang w:val="uk-UA" w:eastAsia="uk-UA"/>
              </w:rPr>
              <w:t xml:space="preserve">1 </w:t>
            </w:r>
            <w:proofErr w:type="spellStart"/>
            <w:r w:rsidRPr="00EF1B92">
              <w:rPr>
                <w:rFonts w:ascii="Times New Roman" w:eastAsia="Times New Roman" w:hAnsi="Times New Roman"/>
                <w:sz w:val="24"/>
                <w:szCs w:val="24"/>
                <w:lang w:val="uk-UA" w:eastAsia="uk-UA"/>
              </w:rPr>
              <w:t>ІІ-е</w:t>
            </w:r>
            <w:proofErr w:type="spellEnd"/>
            <w:r w:rsidRPr="00EF1B92">
              <w:rPr>
                <w:rFonts w:ascii="Times New Roman" w:eastAsia="Times New Roman" w:hAnsi="Times New Roman"/>
                <w:sz w:val="24"/>
                <w:szCs w:val="24"/>
                <w:lang w:val="uk-UA" w:eastAsia="uk-UA"/>
              </w:rPr>
              <w:t xml:space="preserve"> місце</w:t>
            </w:r>
          </w:p>
        </w:tc>
      </w:tr>
      <w:tr w:rsidR="0023536D" w:rsidRPr="00D57035" w:rsidTr="00CB1162">
        <w:trPr>
          <w:trHeight w:val="404"/>
        </w:trPr>
        <w:tc>
          <w:tcPr>
            <w:tcW w:w="1526" w:type="dxa"/>
            <w:shd w:val="clear" w:color="auto" w:fill="auto"/>
            <w:hideMark/>
          </w:tcPr>
          <w:p w:rsidR="0023536D" w:rsidRPr="00EF1B92" w:rsidRDefault="0023536D" w:rsidP="00CB1162">
            <w:pPr>
              <w:pStyle w:val="af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28.09.</w:t>
            </w:r>
            <w:r>
              <w:rPr>
                <w:rFonts w:ascii="Times New Roman" w:eastAsia="Times New Roman" w:hAnsi="Times New Roman"/>
                <w:sz w:val="24"/>
                <w:szCs w:val="24"/>
                <w:lang w:val="uk-UA"/>
              </w:rPr>
              <w:t>20</w:t>
            </w:r>
            <w:r w:rsidRPr="00EF1B92">
              <w:rPr>
                <w:rFonts w:ascii="Times New Roman" w:eastAsia="Times New Roman" w:hAnsi="Times New Roman"/>
                <w:sz w:val="24"/>
                <w:szCs w:val="24"/>
                <w:lang w:val="uk-UA"/>
              </w:rPr>
              <w:t>19</w:t>
            </w:r>
          </w:p>
        </w:tc>
        <w:tc>
          <w:tcPr>
            <w:tcW w:w="1701" w:type="dxa"/>
            <w:vMerge/>
            <w:shd w:val="clear" w:color="auto" w:fill="auto"/>
            <w:vAlign w:val="center"/>
            <w:hideMark/>
          </w:tcPr>
          <w:p w:rsidR="0023536D" w:rsidRPr="00EF1B92" w:rsidRDefault="0023536D" w:rsidP="00CB1162">
            <w:pPr>
              <w:rPr>
                <w:lang w:val="uk-UA" w:eastAsia="en-US"/>
              </w:rPr>
            </w:pPr>
          </w:p>
        </w:tc>
        <w:tc>
          <w:tcPr>
            <w:tcW w:w="4536" w:type="dxa"/>
            <w:shd w:val="clear" w:color="auto" w:fill="auto"/>
            <w:hideMark/>
          </w:tcPr>
          <w:p w:rsidR="0023536D" w:rsidRPr="00EF1B92" w:rsidRDefault="0023536D" w:rsidP="00CB1162">
            <w:pPr>
              <w:pStyle w:val="af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Всеукраїнський турнір м. Вознесенськ</w:t>
            </w:r>
          </w:p>
        </w:tc>
        <w:tc>
          <w:tcPr>
            <w:tcW w:w="2126" w:type="dxa"/>
            <w:vMerge/>
            <w:shd w:val="clear" w:color="auto" w:fill="auto"/>
            <w:vAlign w:val="center"/>
            <w:hideMark/>
          </w:tcPr>
          <w:p w:rsidR="0023536D" w:rsidRPr="00EF1B92" w:rsidRDefault="0023536D" w:rsidP="00CB1162">
            <w:pPr>
              <w:rPr>
                <w:lang w:val="uk-UA" w:eastAsia="en-US"/>
              </w:rPr>
            </w:pPr>
          </w:p>
        </w:tc>
      </w:tr>
      <w:tr w:rsidR="0023536D" w:rsidRPr="00D57035" w:rsidTr="00CB1162">
        <w:trPr>
          <w:trHeight w:val="404"/>
        </w:trPr>
        <w:tc>
          <w:tcPr>
            <w:tcW w:w="1526" w:type="dxa"/>
            <w:shd w:val="clear" w:color="auto" w:fill="auto"/>
          </w:tcPr>
          <w:p w:rsidR="0023536D" w:rsidRPr="00EF1B92" w:rsidRDefault="0023536D" w:rsidP="00CB1162">
            <w:pPr>
              <w:rPr>
                <w:lang w:val="uk-UA" w:eastAsia="uk-UA"/>
              </w:rPr>
            </w:pPr>
            <w:r w:rsidRPr="00EF1B92">
              <w:rPr>
                <w:lang w:val="uk-UA" w:eastAsia="uk-UA"/>
              </w:rPr>
              <w:t>9.11. 2019 р.</w:t>
            </w:r>
          </w:p>
        </w:tc>
        <w:tc>
          <w:tcPr>
            <w:tcW w:w="1701" w:type="dxa"/>
            <w:vMerge/>
            <w:shd w:val="clear" w:color="auto" w:fill="auto"/>
            <w:vAlign w:val="center"/>
          </w:tcPr>
          <w:p w:rsidR="0023536D" w:rsidRPr="00EF1B92" w:rsidRDefault="0023536D" w:rsidP="00CB1162">
            <w:pPr>
              <w:rPr>
                <w:lang w:val="uk-UA" w:eastAsia="en-US"/>
              </w:rPr>
            </w:pPr>
          </w:p>
        </w:tc>
        <w:tc>
          <w:tcPr>
            <w:tcW w:w="4536" w:type="dxa"/>
            <w:shd w:val="clear" w:color="auto" w:fill="auto"/>
          </w:tcPr>
          <w:p w:rsidR="0023536D" w:rsidRPr="00EF1B92" w:rsidRDefault="0023536D" w:rsidP="00CB1162">
            <w:pPr>
              <w:rPr>
                <w:lang w:val="uk-UA" w:eastAsia="uk-UA"/>
              </w:rPr>
            </w:pPr>
            <w:r w:rsidRPr="00EF1B92">
              <w:rPr>
                <w:lang w:val="uk-UA" w:eastAsia="uk-UA"/>
              </w:rPr>
              <w:t xml:space="preserve">Всеукраїнський турнір м. </w:t>
            </w:r>
            <w:proofErr w:type="spellStart"/>
            <w:r w:rsidRPr="00EF1B92">
              <w:rPr>
                <w:lang w:val="uk-UA" w:eastAsia="uk-UA"/>
              </w:rPr>
              <w:t>Южноукраїнськ</w:t>
            </w:r>
            <w:proofErr w:type="spellEnd"/>
          </w:p>
        </w:tc>
        <w:tc>
          <w:tcPr>
            <w:tcW w:w="2126" w:type="dxa"/>
            <w:shd w:val="clear" w:color="auto" w:fill="auto"/>
          </w:tcPr>
          <w:p w:rsidR="0023536D" w:rsidRPr="00EF1B92" w:rsidRDefault="0023536D" w:rsidP="00CB1162">
            <w:pPr>
              <w:jc w:val="center"/>
              <w:rPr>
                <w:lang w:val="uk-UA" w:eastAsia="en-US"/>
              </w:rPr>
            </w:pPr>
            <w:proofErr w:type="spellStart"/>
            <w:r w:rsidRPr="00EF1B92">
              <w:rPr>
                <w:lang w:val="uk-UA"/>
              </w:rPr>
              <w:t>ІІІ-є</w:t>
            </w:r>
            <w:proofErr w:type="spellEnd"/>
            <w:r w:rsidRPr="00EF1B92">
              <w:rPr>
                <w:lang w:val="uk-UA"/>
              </w:rPr>
              <w:t xml:space="preserve"> місце</w:t>
            </w:r>
          </w:p>
        </w:tc>
      </w:tr>
      <w:tr w:rsidR="0023536D" w:rsidRPr="00526A37" w:rsidTr="00CB1162">
        <w:trPr>
          <w:trHeight w:val="404"/>
        </w:trPr>
        <w:tc>
          <w:tcPr>
            <w:tcW w:w="1526" w:type="dxa"/>
            <w:tcBorders>
              <w:bottom w:val="single" w:sz="4" w:space="0" w:color="auto"/>
            </w:tcBorders>
            <w:shd w:val="clear" w:color="auto" w:fill="FFFFFF"/>
            <w:vAlign w:val="center"/>
          </w:tcPr>
          <w:p w:rsidR="0023536D" w:rsidRPr="00D57035" w:rsidRDefault="0023536D" w:rsidP="00CB1162">
            <w:pPr>
              <w:pStyle w:val="af8"/>
              <w:spacing w:before="0" w:beforeAutospacing="0" w:after="0" w:afterAutospacing="0"/>
            </w:pPr>
            <w:r w:rsidRPr="00EF1B92">
              <w:rPr>
                <w:bCs/>
              </w:rPr>
              <w:t>22-24.11.</w:t>
            </w:r>
            <w:r>
              <w:rPr>
                <w:bCs/>
              </w:rPr>
              <w:t>20</w:t>
            </w:r>
            <w:r w:rsidRPr="00EF1B92">
              <w:rPr>
                <w:bCs/>
              </w:rPr>
              <w:t>19 р</w:t>
            </w:r>
          </w:p>
        </w:tc>
        <w:tc>
          <w:tcPr>
            <w:tcW w:w="1701" w:type="dxa"/>
            <w:vMerge/>
            <w:tcBorders>
              <w:bottom w:val="single" w:sz="4" w:space="0" w:color="auto"/>
            </w:tcBorders>
            <w:shd w:val="clear" w:color="auto" w:fill="FFFFFF"/>
            <w:vAlign w:val="center"/>
          </w:tcPr>
          <w:p w:rsidR="0023536D" w:rsidRPr="00D57035" w:rsidRDefault="0023536D" w:rsidP="00CB1162"/>
        </w:tc>
        <w:tc>
          <w:tcPr>
            <w:tcW w:w="4536" w:type="dxa"/>
            <w:tcBorders>
              <w:bottom w:val="single" w:sz="4" w:space="0" w:color="auto"/>
            </w:tcBorders>
            <w:shd w:val="clear" w:color="auto" w:fill="FFFFFF"/>
            <w:vAlign w:val="center"/>
          </w:tcPr>
          <w:p w:rsidR="0023536D" w:rsidRPr="00D57035" w:rsidRDefault="0023536D" w:rsidP="00CB1162">
            <w:pPr>
              <w:pStyle w:val="af8"/>
              <w:spacing w:before="0" w:beforeAutospacing="0" w:after="0" w:afterAutospacing="0"/>
            </w:pPr>
            <w:r w:rsidRPr="00D57035">
              <w:t> Міжнародний турнір м. Берегово</w:t>
            </w:r>
          </w:p>
          <w:p w:rsidR="0023536D" w:rsidRPr="00D57035" w:rsidRDefault="0023536D" w:rsidP="00CB1162">
            <w:pPr>
              <w:pStyle w:val="af8"/>
              <w:spacing w:before="0" w:beforeAutospacing="0" w:after="0" w:afterAutospacing="0"/>
            </w:pPr>
          </w:p>
        </w:tc>
        <w:tc>
          <w:tcPr>
            <w:tcW w:w="2126" w:type="dxa"/>
            <w:tcBorders>
              <w:bottom w:val="single" w:sz="4" w:space="0" w:color="auto"/>
            </w:tcBorders>
            <w:shd w:val="clear" w:color="auto" w:fill="FFFFFF"/>
            <w:vAlign w:val="center"/>
          </w:tcPr>
          <w:p w:rsidR="0023536D" w:rsidRPr="00D57035" w:rsidRDefault="0023536D" w:rsidP="00CB1162">
            <w:pPr>
              <w:pStyle w:val="af8"/>
              <w:spacing w:before="0" w:beforeAutospacing="0" w:after="0" w:afterAutospacing="0"/>
            </w:pPr>
            <w:r w:rsidRPr="00EF1B92">
              <w:rPr>
                <w:bCs/>
              </w:rPr>
              <w:t xml:space="preserve">Савченко Ілля </w:t>
            </w:r>
            <w:proofErr w:type="spellStart"/>
            <w:r w:rsidRPr="00EF1B92">
              <w:rPr>
                <w:bCs/>
              </w:rPr>
              <w:t>ІІІ-є</w:t>
            </w:r>
            <w:proofErr w:type="spellEnd"/>
            <w:r w:rsidRPr="00EF1B92">
              <w:rPr>
                <w:bCs/>
              </w:rPr>
              <w:t xml:space="preserve"> місце</w:t>
            </w:r>
          </w:p>
        </w:tc>
      </w:tr>
      <w:tr w:rsidR="0023536D" w:rsidRPr="00D57035" w:rsidTr="00CB1162">
        <w:trPr>
          <w:trHeight w:val="404"/>
        </w:trPr>
        <w:tc>
          <w:tcPr>
            <w:tcW w:w="1526" w:type="dxa"/>
            <w:shd w:val="clear" w:color="auto" w:fill="auto"/>
          </w:tcPr>
          <w:p w:rsidR="0023536D" w:rsidRPr="00EF1B92" w:rsidRDefault="0023536D" w:rsidP="00CB1162">
            <w:pPr>
              <w:rPr>
                <w:lang w:val="uk-UA" w:eastAsia="uk-UA"/>
              </w:rPr>
            </w:pPr>
            <w:r w:rsidRPr="00EF1B92">
              <w:rPr>
                <w:lang w:val="uk-UA" w:eastAsia="uk-UA"/>
              </w:rPr>
              <w:t>21-23.02.2020</w:t>
            </w:r>
          </w:p>
        </w:tc>
        <w:tc>
          <w:tcPr>
            <w:tcW w:w="1701" w:type="dxa"/>
            <w:vMerge/>
            <w:shd w:val="clear" w:color="auto" w:fill="auto"/>
          </w:tcPr>
          <w:p w:rsidR="0023536D" w:rsidRPr="00EF1B92" w:rsidRDefault="0023536D" w:rsidP="00CB1162">
            <w:pPr>
              <w:rPr>
                <w:lang w:val="uk-UA" w:eastAsia="uk-UA"/>
              </w:rPr>
            </w:pPr>
          </w:p>
        </w:tc>
        <w:tc>
          <w:tcPr>
            <w:tcW w:w="4536" w:type="dxa"/>
            <w:shd w:val="clear" w:color="auto" w:fill="auto"/>
          </w:tcPr>
          <w:p w:rsidR="0023536D" w:rsidRPr="00EF1B92" w:rsidRDefault="0023536D" w:rsidP="00CB1162">
            <w:pPr>
              <w:rPr>
                <w:lang w:val="uk-UA" w:eastAsia="uk-UA"/>
              </w:rPr>
            </w:pPr>
            <w:r w:rsidRPr="00EF1B92">
              <w:rPr>
                <w:lang w:val="uk-UA" w:eastAsia="uk-UA"/>
              </w:rPr>
              <w:t xml:space="preserve">Всеукраїнський турнір. м. Миколаїв </w:t>
            </w:r>
          </w:p>
        </w:tc>
        <w:tc>
          <w:tcPr>
            <w:tcW w:w="2126" w:type="dxa"/>
            <w:shd w:val="clear" w:color="auto" w:fill="auto"/>
          </w:tcPr>
          <w:p w:rsidR="0023536D" w:rsidRPr="00EF1B92" w:rsidRDefault="0023536D" w:rsidP="00CB1162">
            <w:pPr>
              <w:rPr>
                <w:lang w:val="uk-UA" w:eastAsia="uk-UA"/>
              </w:rPr>
            </w:pPr>
            <w:r w:rsidRPr="00EF1B92">
              <w:rPr>
                <w:lang w:val="uk-UA" w:eastAsia="uk-UA"/>
              </w:rPr>
              <w:t>Романенко Кирило ІІІ м.</w:t>
            </w:r>
          </w:p>
          <w:p w:rsidR="0023536D" w:rsidRPr="00EF1B92" w:rsidRDefault="0023536D" w:rsidP="00CB1162">
            <w:pPr>
              <w:rPr>
                <w:lang w:val="uk-UA" w:eastAsia="uk-UA"/>
              </w:rPr>
            </w:pPr>
            <w:proofErr w:type="spellStart"/>
            <w:r w:rsidRPr="00EF1B92">
              <w:rPr>
                <w:lang w:val="uk-UA" w:eastAsia="uk-UA"/>
              </w:rPr>
              <w:t>Довладбекян</w:t>
            </w:r>
            <w:proofErr w:type="spellEnd"/>
            <w:r w:rsidRPr="00EF1B92">
              <w:rPr>
                <w:lang w:val="uk-UA" w:eastAsia="uk-UA"/>
              </w:rPr>
              <w:t xml:space="preserve"> Артур ІІІ м.</w:t>
            </w:r>
          </w:p>
        </w:tc>
      </w:tr>
      <w:tr w:rsidR="0023536D" w:rsidRPr="00D57035" w:rsidTr="00CB116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1526"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rPr>
                <w:lang w:val="uk-UA" w:eastAsia="uk-UA"/>
              </w:rPr>
            </w:pPr>
            <w:r w:rsidRPr="00D57035">
              <w:rPr>
                <w:lang w:val="uk-UA" w:eastAsia="uk-UA"/>
              </w:rPr>
              <w:t>12.10.19 р.</w:t>
            </w:r>
          </w:p>
        </w:tc>
        <w:tc>
          <w:tcPr>
            <w:tcW w:w="1701" w:type="dxa"/>
            <w:vMerge w:val="restart"/>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rPr>
                <w:lang w:val="uk-UA" w:eastAsia="uk-UA"/>
              </w:rPr>
            </w:pPr>
            <w:r>
              <w:rPr>
                <w:lang w:val="uk-UA" w:eastAsia="uk-UA"/>
              </w:rPr>
              <w:t>Баскетбол</w:t>
            </w:r>
          </w:p>
          <w:p w:rsidR="0023536D" w:rsidRPr="00D57035" w:rsidRDefault="0023536D" w:rsidP="00CB1162">
            <w:pPr>
              <w:rPr>
                <w:lang w:val="uk-UA" w:eastAsia="uk-UA"/>
              </w:rPr>
            </w:pPr>
          </w:p>
        </w:tc>
        <w:tc>
          <w:tcPr>
            <w:tcW w:w="4536"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rPr>
                <w:lang w:val="uk-UA" w:eastAsia="uk-UA"/>
              </w:rPr>
            </w:pPr>
            <w:r w:rsidRPr="00D57035">
              <w:rPr>
                <w:lang w:val="uk-UA" w:eastAsia="uk-UA"/>
              </w:rPr>
              <w:t>Першість області (дівчата) Кропивницький</w:t>
            </w:r>
          </w:p>
        </w:tc>
        <w:tc>
          <w:tcPr>
            <w:tcW w:w="2126"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rPr>
                <w:lang w:val="uk-UA" w:eastAsia="uk-UA"/>
              </w:rPr>
            </w:pPr>
            <w:r w:rsidRPr="00D57035">
              <w:rPr>
                <w:lang w:val="uk-UA" w:eastAsia="uk-UA"/>
              </w:rPr>
              <w:t>Перемога</w:t>
            </w:r>
          </w:p>
        </w:tc>
      </w:tr>
      <w:tr w:rsidR="0023536D" w:rsidRPr="00D57035" w:rsidTr="00CB116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1526"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rPr>
                <w:lang w:val="uk-UA" w:eastAsia="uk-UA"/>
              </w:rPr>
            </w:pPr>
            <w:r w:rsidRPr="00D57035">
              <w:rPr>
                <w:lang w:val="uk-UA" w:eastAsia="uk-UA"/>
              </w:rPr>
              <w:t>14-16.11.2019</w:t>
            </w:r>
          </w:p>
        </w:tc>
        <w:tc>
          <w:tcPr>
            <w:tcW w:w="1701" w:type="dxa"/>
            <w:vMerge/>
            <w:tcBorders>
              <w:top w:val="single" w:sz="4" w:space="0" w:color="auto"/>
              <w:left w:val="single" w:sz="4" w:space="0" w:color="auto"/>
              <w:bottom w:val="single" w:sz="4" w:space="0" w:color="auto"/>
              <w:right w:val="single" w:sz="4" w:space="0" w:color="auto"/>
            </w:tcBorders>
          </w:tcPr>
          <w:p w:rsidR="0023536D" w:rsidRPr="00D57035" w:rsidRDefault="0023536D" w:rsidP="00CB1162">
            <w:pPr>
              <w:rPr>
                <w:lang w:val="uk-UA" w:eastAsia="uk-UA"/>
              </w:rPr>
            </w:pPr>
          </w:p>
        </w:tc>
        <w:tc>
          <w:tcPr>
            <w:tcW w:w="4536"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rPr>
                <w:lang w:val="uk-UA" w:eastAsia="uk-UA"/>
              </w:rPr>
            </w:pPr>
            <w:r w:rsidRPr="00D57035">
              <w:rPr>
                <w:lang w:val="uk-UA" w:eastAsia="uk-UA"/>
              </w:rPr>
              <w:t>Всеукраїнський турнір (дівчата) м. Миколаїв</w:t>
            </w:r>
          </w:p>
        </w:tc>
        <w:tc>
          <w:tcPr>
            <w:tcW w:w="2126"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rPr>
                <w:lang w:val="uk-UA" w:eastAsia="uk-UA"/>
              </w:rPr>
            </w:pPr>
            <w:r w:rsidRPr="00D57035">
              <w:rPr>
                <w:lang w:val="uk-UA" w:eastAsia="uk-UA"/>
              </w:rPr>
              <w:t>І</w:t>
            </w:r>
            <w:r w:rsidRPr="00D57035">
              <w:rPr>
                <w:lang w:val="en-US" w:eastAsia="uk-UA"/>
              </w:rPr>
              <w:t>V</w:t>
            </w:r>
            <w:r w:rsidRPr="00D57035">
              <w:rPr>
                <w:lang w:val="uk-UA" w:eastAsia="uk-UA"/>
              </w:rPr>
              <w:t xml:space="preserve"> місце</w:t>
            </w:r>
          </w:p>
        </w:tc>
      </w:tr>
      <w:tr w:rsidR="0023536D" w:rsidRPr="00D57035" w:rsidTr="00CB116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1526"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rPr>
                <w:lang w:val="uk-UA" w:eastAsia="uk-UA"/>
              </w:rPr>
            </w:pPr>
            <w:r w:rsidRPr="00D57035">
              <w:rPr>
                <w:lang w:val="uk-UA" w:eastAsia="uk-UA"/>
              </w:rPr>
              <w:lastRenderedPageBreak/>
              <w:t>01.02.2020</w:t>
            </w:r>
          </w:p>
          <w:p w:rsidR="0023536D" w:rsidRPr="00D57035" w:rsidRDefault="0023536D" w:rsidP="00CB1162">
            <w:pPr>
              <w:rPr>
                <w:lang w:val="uk-UA" w:eastAsia="uk-UA"/>
              </w:rPr>
            </w:pPr>
          </w:p>
        </w:tc>
        <w:tc>
          <w:tcPr>
            <w:tcW w:w="1701" w:type="dxa"/>
            <w:vMerge/>
            <w:tcBorders>
              <w:top w:val="single" w:sz="4" w:space="0" w:color="auto"/>
              <w:left w:val="single" w:sz="4" w:space="0" w:color="auto"/>
              <w:bottom w:val="single" w:sz="4" w:space="0" w:color="auto"/>
              <w:right w:val="single" w:sz="4" w:space="0" w:color="auto"/>
            </w:tcBorders>
          </w:tcPr>
          <w:p w:rsidR="0023536D" w:rsidRPr="00D57035" w:rsidRDefault="0023536D" w:rsidP="00CB1162">
            <w:pPr>
              <w:rPr>
                <w:lang w:val="uk-UA" w:eastAsia="uk-UA"/>
              </w:rPr>
            </w:pPr>
          </w:p>
        </w:tc>
        <w:tc>
          <w:tcPr>
            <w:tcW w:w="4536"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rPr>
                <w:lang w:val="uk-UA" w:eastAsia="uk-UA"/>
              </w:rPr>
            </w:pPr>
            <w:r w:rsidRPr="00D57035">
              <w:rPr>
                <w:lang w:val="uk-UA" w:eastAsia="uk-UA"/>
              </w:rPr>
              <w:t>м. Кропивницький.  чемпіонат області (дівчата)</w:t>
            </w:r>
          </w:p>
        </w:tc>
        <w:tc>
          <w:tcPr>
            <w:tcW w:w="2126"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rPr>
                <w:lang w:val="uk-UA" w:eastAsia="uk-UA"/>
              </w:rPr>
            </w:pPr>
            <w:r w:rsidRPr="00D57035">
              <w:rPr>
                <w:lang w:val="uk-UA" w:eastAsia="uk-UA"/>
              </w:rPr>
              <w:t>Перемога</w:t>
            </w:r>
          </w:p>
          <w:p w:rsidR="0023536D" w:rsidRPr="00D57035" w:rsidRDefault="0023536D" w:rsidP="00CB1162">
            <w:pPr>
              <w:rPr>
                <w:lang w:val="uk-UA" w:eastAsia="uk-UA"/>
              </w:rPr>
            </w:pPr>
          </w:p>
        </w:tc>
      </w:tr>
      <w:tr w:rsidR="0023536D" w:rsidRPr="00D57035" w:rsidTr="00CB116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1526"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rPr>
                <w:lang w:val="uk-UA" w:eastAsia="uk-UA"/>
              </w:rPr>
            </w:pPr>
            <w:r w:rsidRPr="00D57035">
              <w:rPr>
                <w:lang w:val="uk-UA" w:eastAsia="uk-UA"/>
              </w:rPr>
              <w:t>22.02.2020</w:t>
            </w:r>
          </w:p>
          <w:p w:rsidR="0023536D" w:rsidRPr="00D57035" w:rsidRDefault="0023536D" w:rsidP="00CB1162">
            <w:pPr>
              <w:rPr>
                <w:lang w:val="uk-UA" w:eastAsia="uk-UA"/>
              </w:rPr>
            </w:pPr>
          </w:p>
        </w:tc>
        <w:tc>
          <w:tcPr>
            <w:tcW w:w="1701" w:type="dxa"/>
            <w:vMerge/>
            <w:tcBorders>
              <w:top w:val="single" w:sz="4" w:space="0" w:color="auto"/>
              <w:left w:val="single" w:sz="4" w:space="0" w:color="auto"/>
              <w:bottom w:val="single" w:sz="4" w:space="0" w:color="auto"/>
              <w:right w:val="single" w:sz="4" w:space="0" w:color="auto"/>
            </w:tcBorders>
          </w:tcPr>
          <w:p w:rsidR="0023536D" w:rsidRPr="00D57035" w:rsidRDefault="0023536D" w:rsidP="00CB1162">
            <w:pPr>
              <w:rPr>
                <w:lang w:val="uk-UA" w:eastAsia="uk-UA"/>
              </w:rPr>
            </w:pPr>
          </w:p>
        </w:tc>
        <w:tc>
          <w:tcPr>
            <w:tcW w:w="4536"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rPr>
                <w:lang w:val="uk-UA" w:eastAsia="uk-UA"/>
              </w:rPr>
            </w:pPr>
            <w:r w:rsidRPr="00D57035">
              <w:rPr>
                <w:lang w:val="uk-UA" w:eastAsia="uk-UA"/>
              </w:rPr>
              <w:t xml:space="preserve">Обласна спартакіада школярів (дівчата) Кропивницький </w:t>
            </w:r>
          </w:p>
        </w:tc>
        <w:tc>
          <w:tcPr>
            <w:tcW w:w="2126"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rPr>
                <w:lang w:val="uk-UA" w:eastAsia="uk-UA"/>
              </w:rPr>
            </w:pPr>
            <w:r w:rsidRPr="00D57035">
              <w:rPr>
                <w:lang w:val="uk-UA" w:eastAsia="uk-UA"/>
              </w:rPr>
              <w:t>Перемога</w:t>
            </w:r>
          </w:p>
          <w:p w:rsidR="0023536D" w:rsidRPr="00D57035" w:rsidRDefault="0023536D" w:rsidP="00CB1162">
            <w:pPr>
              <w:rPr>
                <w:lang w:val="uk-UA" w:eastAsia="uk-UA"/>
              </w:rPr>
            </w:pPr>
          </w:p>
        </w:tc>
      </w:tr>
      <w:tr w:rsidR="0023536D" w:rsidRPr="00D57035" w:rsidTr="00CB116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1526"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rPr>
                <w:lang w:val="uk-UA" w:eastAsia="uk-UA"/>
              </w:rPr>
            </w:pPr>
            <w:r w:rsidRPr="00D57035">
              <w:rPr>
                <w:lang w:val="uk-UA" w:eastAsia="uk-UA"/>
              </w:rPr>
              <w:t>29.02.2020</w:t>
            </w:r>
          </w:p>
        </w:tc>
        <w:tc>
          <w:tcPr>
            <w:tcW w:w="1701" w:type="dxa"/>
            <w:vMerge/>
            <w:tcBorders>
              <w:top w:val="single" w:sz="4" w:space="0" w:color="auto"/>
              <w:left w:val="single" w:sz="4" w:space="0" w:color="auto"/>
              <w:bottom w:val="single" w:sz="4" w:space="0" w:color="auto"/>
              <w:right w:val="single" w:sz="4" w:space="0" w:color="auto"/>
            </w:tcBorders>
          </w:tcPr>
          <w:p w:rsidR="0023536D" w:rsidRPr="00D57035" w:rsidRDefault="0023536D" w:rsidP="00CB1162">
            <w:pPr>
              <w:rPr>
                <w:lang w:val="uk-UA" w:eastAsia="uk-UA"/>
              </w:rPr>
            </w:pPr>
          </w:p>
        </w:tc>
        <w:tc>
          <w:tcPr>
            <w:tcW w:w="4536"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rPr>
                <w:lang w:val="uk-UA" w:eastAsia="uk-UA"/>
              </w:rPr>
            </w:pPr>
            <w:r w:rsidRPr="00D57035">
              <w:rPr>
                <w:lang w:val="uk-UA" w:eastAsia="uk-UA"/>
              </w:rPr>
              <w:t xml:space="preserve">Обласна спартакіада школярів (дівчата) Знам’янка </w:t>
            </w:r>
          </w:p>
        </w:tc>
        <w:tc>
          <w:tcPr>
            <w:tcW w:w="2126"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rPr>
                <w:lang w:val="uk-UA" w:eastAsia="uk-UA"/>
              </w:rPr>
            </w:pPr>
            <w:r w:rsidRPr="00D57035">
              <w:rPr>
                <w:lang w:val="uk-UA" w:eastAsia="uk-UA"/>
              </w:rPr>
              <w:t>Перемога</w:t>
            </w:r>
          </w:p>
        </w:tc>
      </w:tr>
      <w:tr w:rsidR="0023536D" w:rsidRPr="00D57035" w:rsidTr="00CB116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1526"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rPr>
                <w:lang w:val="uk-UA" w:eastAsia="uk-UA"/>
              </w:rPr>
            </w:pPr>
            <w:r w:rsidRPr="00D57035">
              <w:rPr>
                <w:lang w:val="uk-UA" w:eastAsia="uk-UA"/>
              </w:rPr>
              <w:t>07.03.2020</w:t>
            </w:r>
          </w:p>
          <w:p w:rsidR="0023536D" w:rsidRPr="00D57035" w:rsidRDefault="0023536D" w:rsidP="00CB1162">
            <w:pPr>
              <w:rPr>
                <w:lang w:val="uk-UA" w:eastAsia="uk-UA"/>
              </w:rPr>
            </w:pPr>
          </w:p>
        </w:tc>
        <w:tc>
          <w:tcPr>
            <w:tcW w:w="1701" w:type="dxa"/>
            <w:vMerge/>
            <w:tcBorders>
              <w:top w:val="single" w:sz="4" w:space="0" w:color="auto"/>
              <w:left w:val="single" w:sz="4" w:space="0" w:color="auto"/>
              <w:bottom w:val="single" w:sz="4" w:space="0" w:color="auto"/>
              <w:right w:val="single" w:sz="4" w:space="0" w:color="auto"/>
            </w:tcBorders>
          </w:tcPr>
          <w:p w:rsidR="0023536D" w:rsidRPr="00D57035" w:rsidRDefault="0023536D" w:rsidP="00CB1162">
            <w:pPr>
              <w:rPr>
                <w:lang w:val="uk-UA" w:eastAsia="uk-UA"/>
              </w:rPr>
            </w:pPr>
          </w:p>
        </w:tc>
        <w:tc>
          <w:tcPr>
            <w:tcW w:w="4536"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rPr>
                <w:lang w:val="uk-UA" w:eastAsia="uk-UA"/>
              </w:rPr>
            </w:pPr>
            <w:r w:rsidRPr="00D57035">
              <w:rPr>
                <w:lang w:val="uk-UA" w:eastAsia="uk-UA"/>
              </w:rPr>
              <w:t>м. Знам’янка обласна спартакіада школярів. фінал (дівчата)</w:t>
            </w:r>
          </w:p>
        </w:tc>
        <w:tc>
          <w:tcPr>
            <w:tcW w:w="2126"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rPr>
                <w:lang w:val="uk-UA" w:eastAsia="uk-UA"/>
              </w:rPr>
            </w:pPr>
            <w:r w:rsidRPr="00D57035">
              <w:rPr>
                <w:lang w:val="en-US" w:eastAsia="uk-UA"/>
              </w:rPr>
              <w:t>I</w:t>
            </w:r>
            <w:r w:rsidRPr="00D57035">
              <w:rPr>
                <w:lang w:val="uk-UA" w:eastAsia="uk-UA"/>
              </w:rPr>
              <w:t>-е місце</w:t>
            </w:r>
          </w:p>
        </w:tc>
      </w:tr>
    </w:tbl>
    <w:p w:rsidR="0023536D" w:rsidRDefault="0023536D" w:rsidP="0023536D">
      <w:pPr>
        <w:pStyle w:val="a3"/>
        <w:widowControl w:val="0"/>
        <w:tabs>
          <w:tab w:val="left" w:pos="284"/>
        </w:tabs>
        <w:overflowPunct w:val="0"/>
        <w:autoSpaceDE w:val="0"/>
        <w:autoSpaceDN w:val="0"/>
        <w:adjustRightInd w:val="0"/>
        <w:ind w:left="0"/>
        <w:jc w:val="both"/>
        <w:textAlignment w:val="baseline"/>
        <w:rPr>
          <w:sz w:val="24"/>
          <w:szCs w:val="24"/>
          <w:lang w:val="uk-UA"/>
        </w:rPr>
      </w:pPr>
      <w:r>
        <w:rPr>
          <w:sz w:val="24"/>
          <w:szCs w:val="24"/>
          <w:lang w:val="uk-UA"/>
        </w:rPr>
        <w:tab/>
      </w:r>
    </w:p>
    <w:p w:rsidR="0023536D" w:rsidRPr="00D57035" w:rsidRDefault="0023536D" w:rsidP="0023536D">
      <w:pPr>
        <w:pStyle w:val="a3"/>
        <w:widowControl w:val="0"/>
        <w:tabs>
          <w:tab w:val="left" w:pos="284"/>
        </w:tabs>
        <w:overflowPunct w:val="0"/>
        <w:autoSpaceDE w:val="0"/>
        <w:autoSpaceDN w:val="0"/>
        <w:adjustRightInd w:val="0"/>
        <w:ind w:left="0"/>
        <w:jc w:val="both"/>
        <w:textAlignment w:val="baseline"/>
        <w:rPr>
          <w:sz w:val="24"/>
          <w:szCs w:val="24"/>
          <w:lang w:val="uk-UA"/>
        </w:rPr>
      </w:pPr>
      <w:r>
        <w:rPr>
          <w:sz w:val="24"/>
          <w:szCs w:val="24"/>
          <w:lang w:val="uk-UA"/>
        </w:rPr>
        <w:tab/>
      </w:r>
      <w:r w:rsidRPr="00D57035">
        <w:rPr>
          <w:sz w:val="24"/>
          <w:szCs w:val="24"/>
          <w:lang w:val="uk-UA"/>
        </w:rPr>
        <w:t>Разом з тим</w:t>
      </w:r>
      <w:r>
        <w:rPr>
          <w:sz w:val="24"/>
          <w:szCs w:val="24"/>
          <w:lang w:val="uk-UA"/>
        </w:rPr>
        <w:t>,</w:t>
      </w:r>
      <w:r w:rsidRPr="00D57035">
        <w:rPr>
          <w:sz w:val="24"/>
          <w:szCs w:val="24"/>
          <w:lang w:val="uk-UA"/>
        </w:rPr>
        <w:t xml:space="preserve"> учні закладів </w:t>
      </w:r>
      <w:proofErr w:type="spellStart"/>
      <w:r w:rsidRPr="00D57035">
        <w:rPr>
          <w:sz w:val="24"/>
          <w:szCs w:val="24"/>
          <w:lang w:val="uk-UA"/>
        </w:rPr>
        <w:t>освти</w:t>
      </w:r>
      <w:proofErr w:type="spellEnd"/>
      <w:r w:rsidRPr="00D57035">
        <w:rPr>
          <w:sz w:val="24"/>
          <w:szCs w:val="24"/>
          <w:lang w:val="uk-UA"/>
        </w:rPr>
        <w:t xml:space="preserve"> міста та вихованці стали активними учасниками очних та дистанційних заходів, як:</w:t>
      </w:r>
    </w:p>
    <w:p w:rsidR="0023536D" w:rsidRPr="00D57035" w:rsidRDefault="0023536D" w:rsidP="003501FB">
      <w:pPr>
        <w:pStyle w:val="a3"/>
        <w:numPr>
          <w:ilvl w:val="0"/>
          <w:numId w:val="4"/>
        </w:numPr>
        <w:tabs>
          <w:tab w:val="left" w:pos="284"/>
        </w:tabs>
        <w:overflowPunct w:val="0"/>
        <w:autoSpaceDE w:val="0"/>
        <w:autoSpaceDN w:val="0"/>
        <w:adjustRightInd w:val="0"/>
        <w:spacing w:after="0" w:line="240" w:lineRule="auto"/>
        <w:ind w:left="0" w:firstLine="0"/>
        <w:jc w:val="both"/>
        <w:textAlignment w:val="baseline"/>
        <w:rPr>
          <w:sz w:val="24"/>
          <w:szCs w:val="24"/>
        </w:rPr>
      </w:pPr>
      <w:r w:rsidRPr="00D57035">
        <w:rPr>
          <w:bCs/>
          <w:sz w:val="24"/>
          <w:szCs w:val="24"/>
        </w:rPr>
        <w:t xml:space="preserve">участь </w:t>
      </w:r>
      <w:proofErr w:type="spellStart"/>
      <w:r w:rsidRPr="00D57035">
        <w:rPr>
          <w:bCs/>
          <w:sz w:val="24"/>
          <w:szCs w:val="24"/>
        </w:rPr>
        <w:t>команди</w:t>
      </w:r>
      <w:proofErr w:type="spellEnd"/>
      <w:r w:rsidRPr="00D57035">
        <w:rPr>
          <w:bCs/>
          <w:sz w:val="24"/>
          <w:szCs w:val="24"/>
        </w:rPr>
        <w:t xml:space="preserve"> </w:t>
      </w:r>
      <w:proofErr w:type="spellStart"/>
      <w:r w:rsidRPr="00D57035">
        <w:rPr>
          <w:bCs/>
          <w:sz w:val="24"/>
          <w:szCs w:val="24"/>
        </w:rPr>
        <w:t>міста</w:t>
      </w:r>
      <w:proofErr w:type="spellEnd"/>
      <w:r w:rsidRPr="00D57035">
        <w:rPr>
          <w:bCs/>
          <w:sz w:val="24"/>
          <w:szCs w:val="24"/>
        </w:rPr>
        <w:t xml:space="preserve"> </w:t>
      </w:r>
      <w:r w:rsidRPr="00D57035">
        <w:rPr>
          <w:bCs/>
          <w:sz w:val="24"/>
          <w:szCs w:val="24"/>
          <w:lang w:val="uk-UA"/>
        </w:rPr>
        <w:t>в</w:t>
      </w:r>
      <w:r w:rsidRPr="00D57035">
        <w:rPr>
          <w:bCs/>
          <w:sz w:val="24"/>
          <w:szCs w:val="24"/>
        </w:rPr>
        <w:t xml:space="preserve"> </w:t>
      </w:r>
      <w:proofErr w:type="spellStart"/>
      <w:r w:rsidRPr="00D57035">
        <w:rPr>
          <w:sz w:val="24"/>
          <w:szCs w:val="24"/>
        </w:rPr>
        <w:t>обласному</w:t>
      </w:r>
      <w:proofErr w:type="spellEnd"/>
      <w:r w:rsidRPr="00D57035">
        <w:rPr>
          <w:sz w:val="24"/>
          <w:szCs w:val="24"/>
        </w:rPr>
        <w:t xml:space="preserve"> </w:t>
      </w:r>
      <w:proofErr w:type="spellStart"/>
      <w:r w:rsidRPr="00D57035">
        <w:rPr>
          <w:sz w:val="24"/>
          <w:szCs w:val="24"/>
        </w:rPr>
        <w:t>чемпіонаті</w:t>
      </w:r>
      <w:proofErr w:type="spellEnd"/>
      <w:r w:rsidRPr="00D57035">
        <w:rPr>
          <w:sz w:val="24"/>
          <w:szCs w:val="24"/>
        </w:rPr>
        <w:t xml:space="preserve"> команд КВК</w:t>
      </w:r>
      <w:r w:rsidRPr="00D57035">
        <w:rPr>
          <w:sz w:val="24"/>
          <w:szCs w:val="24"/>
          <w:lang w:val="uk-UA"/>
        </w:rPr>
        <w:t xml:space="preserve"> </w:t>
      </w:r>
      <w:r>
        <w:rPr>
          <w:sz w:val="24"/>
          <w:szCs w:val="24"/>
          <w:lang w:val="uk-UA"/>
        </w:rPr>
        <w:t>(</w:t>
      </w:r>
      <w:r w:rsidRPr="00D57035">
        <w:rPr>
          <w:sz w:val="24"/>
          <w:szCs w:val="24"/>
        </w:rPr>
        <w:t>22 листопад 2019</w:t>
      </w:r>
      <w:r>
        <w:rPr>
          <w:sz w:val="24"/>
          <w:szCs w:val="24"/>
          <w:lang w:val="uk-UA"/>
        </w:rPr>
        <w:t xml:space="preserve"> </w:t>
      </w:r>
      <w:r w:rsidRPr="00D57035">
        <w:rPr>
          <w:sz w:val="24"/>
          <w:szCs w:val="24"/>
        </w:rPr>
        <w:t>року</w:t>
      </w:r>
      <w:r>
        <w:rPr>
          <w:sz w:val="24"/>
          <w:szCs w:val="24"/>
          <w:lang w:val="uk-UA"/>
        </w:rPr>
        <w:t>)</w:t>
      </w:r>
      <w:r w:rsidRPr="00D57035">
        <w:rPr>
          <w:sz w:val="24"/>
          <w:szCs w:val="24"/>
          <w:lang w:val="uk-UA"/>
        </w:rPr>
        <w:t>;</w:t>
      </w:r>
    </w:p>
    <w:p w:rsidR="0023536D" w:rsidRPr="00D57035" w:rsidRDefault="0023536D" w:rsidP="003501FB">
      <w:pPr>
        <w:pStyle w:val="a3"/>
        <w:numPr>
          <w:ilvl w:val="0"/>
          <w:numId w:val="4"/>
        </w:numPr>
        <w:tabs>
          <w:tab w:val="left" w:pos="284"/>
        </w:tabs>
        <w:overflowPunct w:val="0"/>
        <w:autoSpaceDE w:val="0"/>
        <w:autoSpaceDN w:val="0"/>
        <w:adjustRightInd w:val="0"/>
        <w:spacing w:after="0" w:line="240" w:lineRule="auto"/>
        <w:ind w:left="0" w:firstLine="0"/>
        <w:jc w:val="both"/>
        <w:textAlignment w:val="baseline"/>
        <w:rPr>
          <w:sz w:val="24"/>
          <w:szCs w:val="24"/>
        </w:rPr>
      </w:pPr>
      <w:r w:rsidRPr="00D57035">
        <w:rPr>
          <w:bCs/>
          <w:sz w:val="24"/>
          <w:szCs w:val="24"/>
        </w:rPr>
        <w:t xml:space="preserve">участь </w:t>
      </w:r>
      <w:r w:rsidRPr="00D57035">
        <w:rPr>
          <w:bCs/>
          <w:sz w:val="24"/>
          <w:szCs w:val="24"/>
          <w:lang w:val="uk-UA"/>
        </w:rPr>
        <w:t>в</w:t>
      </w:r>
      <w:r w:rsidRPr="00D57035">
        <w:rPr>
          <w:bCs/>
          <w:sz w:val="24"/>
          <w:szCs w:val="24"/>
        </w:rPr>
        <w:t xml:space="preserve"> </w:t>
      </w:r>
      <w:proofErr w:type="spellStart"/>
      <w:r w:rsidRPr="00D57035">
        <w:rPr>
          <w:bCs/>
          <w:sz w:val="24"/>
          <w:szCs w:val="24"/>
        </w:rPr>
        <w:t>обласному</w:t>
      </w:r>
      <w:proofErr w:type="spellEnd"/>
      <w:r w:rsidRPr="00D57035">
        <w:rPr>
          <w:bCs/>
          <w:sz w:val="24"/>
          <w:szCs w:val="24"/>
        </w:rPr>
        <w:t xml:space="preserve"> </w:t>
      </w:r>
      <w:proofErr w:type="spellStart"/>
      <w:r w:rsidRPr="00D57035">
        <w:rPr>
          <w:bCs/>
          <w:sz w:val="24"/>
          <w:szCs w:val="24"/>
        </w:rPr>
        <w:t>конкурсі-виставці</w:t>
      </w:r>
      <w:proofErr w:type="spellEnd"/>
      <w:r w:rsidRPr="00D57035">
        <w:rPr>
          <w:bCs/>
          <w:sz w:val="24"/>
          <w:szCs w:val="24"/>
        </w:rPr>
        <w:t xml:space="preserve"> «</w:t>
      </w:r>
      <w:proofErr w:type="spellStart"/>
      <w:r w:rsidRPr="00D57035">
        <w:rPr>
          <w:bCs/>
          <w:sz w:val="24"/>
          <w:szCs w:val="24"/>
        </w:rPr>
        <w:t>Новорічний</w:t>
      </w:r>
      <w:proofErr w:type="spellEnd"/>
      <w:r w:rsidRPr="00D57035">
        <w:rPr>
          <w:bCs/>
          <w:sz w:val="24"/>
          <w:szCs w:val="24"/>
        </w:rPr>
        <w:t xml:space="preserve"> </w:t>
      </w:r>
      <w:proofErr w:type="spellStart"/>
      <w:r w:rsidRPr="00D57035">
        <w:rPr>
          <w:bCs/>
          <w:sz w:val="24"/>
          <w:szCs w:val="24"/>
        </w:rPr>
        <w:t>сувенір</w:t>
      </w:r>
      <w:proofErr w:type="spellEnd"/>
      <w:r w:rsidRPr="00D57035">
        <w:rPr>
          <w:bCs/>
          <w:sz w:val="24"/>
          <w:szCs w:val="24"/>
        </w:rPr>
        <w:t xml:space="preserve">» </w:t>
      </w:r>
      <w:proofErr w:type="spellStart"/>
      <w:r w:rsidRPr="00D57035">
        <w:rPr>
          <w:bCs/>
          <w:sz w:val="24"/>
          <w:szCs w:val="24"/>
        </w:rPr>
        <w:t>вихованок</w:t>
      </w:r>
      <w:proofErr w:type="spellEnd"/>
      <w:r w:rsidRPr="00D57035">
        <w:rPr>
          <w:bCs/>
          <w:sz w:val="24"/>
          <w:szCs w:val="24"/>
        </w:rPr>
        <w:t xml:space="preserve"> </w:t>
      </w:r>
      <w:r w:rsidRPr="00D57035">
        <w:rPr>
          <w:bCs/>
          <w:sz w:val="24"/>
          <w:szCs w:val="24"/>
          <w:lang w:val="uk-UA"/>
        </w:rPr>
        <w:t>гуртків</w:t>
      </w:r>
      <w:r w:rsidRPr="00D57035">
        <w:rPr>
          <w:sz w:val="24"/>
          <w:szCs w:val="24"/>
        </w:rPr>
        <w:t xml:space="preserve"> «</w:t>
      </w:r>
      <w:proofErr w:type="spellStart"/>
      <w:r w:rsidRPr="00D57035">
        <w:rPr>
          <w:sz w:val="24"/>
          <w:szCs w:val="24"/>
        </w:rPr>
        <w:t>Фантазія</w:t>
      </w:r>
      <w:proofErr w:type="spellEnd"/>
      <w:r w:rsidRPr="00D57035">
        <w:rPr>
          <w:sz w:val="24"/>
          <w:szCs w:val="24"/>
        </w:rPr>
        <w:t xml:space="preserve">», </w:t>
      </w:r>
      <w:proofErr w:type="spellStart"/>
      <w:r w:rsidRPr="00D57035">
        <w:rPr>
          <w:sz w:val="24"/>
          <w:szCs w:val="24"/>
        </w:rPr>
        <w:t>гуртка</w:t>
      </w:r>
      <w:proofErr w:type="spellEnd"/>
      <w:r w:rsidRPr="00D57035">
        <w:rPr>
          <w:sz w:val="24"/>
          <w:szCs w:val="24"/>
        </w:rPr>
        <w:t xml:space="preserve"> «</w:t>
      </w:r>
      <w:proofErr w:type="spellStart"/>
      <w:r w:rsidRPr="00D57035">
        <w:rPr>
          <w:sz w:val="24"/>
          <w:szCs w:val="24"/>
        </w:rPr>
        <w:t>Паперопластика</w:t>
      </w:r>
      <w:proofErr w:type="spellEnd"/>
      <w:r w:rsidRPr="00D57035">
        <w:rPr>
          <w:sz w:val="24"/>
          <w:szCs w:val="24"/>
        </w:rPr>
        <w:t xml:space="preserve">», </w:t>
      </w:r>
      <w:proofErr w:type="spellStart"/>
      <w:r w:rsidRPr="00D57035">
        <w:rPr>
          <w:sz w:val="24"/>
          <w:szCs w:val="24"/>
        </w:rPr>
        <w:t>гуртка</w:t>
      </w:r>
      <w:proofErr w:type="spellEnd"/>
      <w:r w:rsidRPr="00D57035">
        <w:rPr>
          <w:sz w:val="24"/>
          <w:szCs w:val="24"/>
        </w:rPr>
        <w:t xml:space="preserve"> «</w:t>
      </w:r>
      <w:proofErr w:type="spellStart"/>
      <w:r w:rsidRPr="00D57035">
        <w:rPr>
          <w:sz w:val="24"/>
          <w:szCs w:val="24"/>
        </w:rPr>
        <w:t>Виготовлення</w:t>
      </w:r>
      <w:proofErr w:type="spellEnd"/>
      <w:r w:rsidRPr="00D57035">
        <w:rPr>
          <w:sz w:val="24"/>
          <w:szCs w:val="24"/>
        </w:rPr>
        <w:t xml:space="preserve"> </w:t>
      </w:r>
      <w:proofErr w:type="spellStart"/>
      <w:r w:rsidRPr="00D57035">
        <w:rPr>
          <w:sz w:val="24"/>
          <w:szCs w:val="24"/>
        </w:rPr>
        <w:t>сувенірів</w:t>
      </w:r>
      <w:proofErr w:type="spellEnd"/>
      <w:r w:rsidRPr="00D57035">
        <w:rPr>
          <w:sz w:val="24"/>
          <w:szCs w:val="24"/>
        </w:rPr>
        <w:t xml:space="preserve">» </w:t>
      </w:r>
      <w:r w:rsidRPr="00D57035">
        <w:rPr>
          <w:sz w:val="24"/>
          <w:szCs w:val="24"/>
          <w:lang w:val="uk-UA"/>
        </w:rPr>
        <w:t xml:space="preserve">- </w:t>
      </w:r>
      <w:r w:rsidRPr="00D57035">
        <w:rPr>
          <w:sz w:val="24"/>
          <w:szCs w:val="24"/>
        </w:rPr>
        <w:t>(</w:t>
      </w:r>
      <w:r w:rsidRPr="00D57035">
        <w:rPr>
          <w:bCs/>
          <w:sz w:val="24"/>
          <w:szCs w:val="24"/>
        </w:rPr>
        <w:t>17</w:t>
      </w:r>
      <w:r w:rsidRPr="00D57035">
        <w:rPr>
          <w:bCs/>
          <w:sz w:val="24"/>
          <w:szCs w:val="24"/>
          <w:lang w:val="uk-UA"/>
        </w:rPr>
        <w:t xml:space="preserve"> </w:t>
      </w:r>
      <w:proofErr w:type="spellStart"/>
      <w:r w:rsidRPr="00D57035">
        <w:rPr>
          <w:bCs/>
          <w:sz w:val="24"/>
          <w:szCs w:val="24"/>
        </w:rPr>
        <w:t>грудня</w:t>
      </w:r>
      <w:proofErr w:type="spellEnd"/>
      <w:r w:rsidRPr="00D57035">
        <w:rPr>
          <w:bCs/>
          <w:sz w:val="24"/>
          <w:szCs w:val="24"/>
        </w:rPr>
        <w:t xml:space="preserve"> 2019</w:t>
      </w:r>
      <w:r w:rsidRPr="00D57035">
        <w:rPr>
          <w:bCs/>
          <w:sz w:val="24"/>
          <w:szCs w:val="24"/>
          <w:lang w:val="uk-UA"/>
        </w:rPr>
        <w:t xml:space="preserve"> </w:t>
      </w:r>
      <w:r w:rsidRPr="00D57035">
        <w:rPr>
          <w:bCs/>
          <w:sz w:val="24"/>
          <w:szCs w:val="24"/>
        </w:rPr>
        <w:t xml:space="preserve">р. </w:t>
      </w:r>
      <w:proofErr w:type="spellStart"/>
      <w:r w:rsidRPr="00D57035">
        <w:rPr>
          <w:sz w:val="24"/>
          <w:szCs w:val="24"/>
        </w:rPr>
        <w:t>м</w:t>
      </w:r>
      <w:proofErr w:type="gramStart"/>
      <w:r w:rsidRPr="00D57035">
        <w:rPr>
          <w:sz w:val="24"/>
          <w:szCs w:val="24"/>
        </w:rPr>
        <w:t>.К</w:t>
      </w:r>
      <w:proofErr w:type="gramEnd"/>
      <w:r w:rsidRPr="00D57035">
        <w:rPr>
          <w:sz w:val="24"/>
          <w:szCs w:val="24"/>
        </w:rPr>
        <w:t>ропивницький</w:t>
      </w:r>
      <w:proofErr w:type="spellEnd"/>
      <w:r w:rsidRPr="00D57035">
        <w:rPr>
          <w:sz w:val="24"/>
          <w:szCs w:val="24"/>
        </w:rPr>
        <w:t>);</w:t>
      </w:r>
    </w:p>
    <w:p w:rsidR="0023536D" w:rsidRPr="00D57035" w:rsidRDefault="0023536D" w:rsidP="003501FB">
      <w:pPr>
        <w:pStyle w:val="a3"/>
        <w:numPr>
          <w:ilvl w:val="0"/>
          <w:numId w:val="4"/>
        </w:numPr>
        <w:tabs>
          <w:tab w:val="left" w:pos="284"/>
        </w:tabs>
        <w:overflowPunct w:val="0"/>
        <w:autoSpaceDE w:val="0"/>
        <w:autoSpaceDN w:val="0"/>
        <w:adjustRightInd w:val="0"/>
        <w:spacing w:after="0" w:line="240" w:lineRule="auto"/>
        <w:ind w:left="0" w:firstLine="0"/>
        <w:jc w:val="both"/>
        <w:textAlignment w:val="baseline"/>
        <w:rPr>
          <w:sz w:val="24"/>
          <w:szCs w:val="24"/>
        </w:rPr>
      </w:pPr>
      <w:r w:rsidRPr="00D57035">
        <w:rPr>
          <w:sz w:val="24"/>
          <w:szCs w:val="24"/>
        </w:rPr>
        <w:t xml:space="preserve">участь </w:t>
      </w:r>
      <w:proofErr w:type="spellStart"/>
      <w:r w:rsidRPr="00D57035">
        <w:rPr>
          <w:sz w:val="24"/>
          <w:szCs w:val="24"/>
        </w:rPr>
        <w:t>гуртків</w:t>
      </w:r>
      <w:proofErr w:type="spellEnd"/>
      <w:r w:rsidRPr="00D57035">
        <w:rPr>
          <w:sz w:val="24"/>
          <w:szCs w:val="24"/>
        </w:rPr>
        <w:t xml:space="preserve"> декоративно-прикладного та </w:t>
      </w:r>
      <w:proofErr w:type="spellStart"/>
      <w:r w:rsidRPr="00D57035">
        <w:rPr>
          <w:sz w:val="24"/>
          <w:szCs w:val="24"/>
        </w:rPr>
        <w:t>науково-технічного</w:t>
      </w:r>
      <w:proofErr w:type="spellEnd"/>
      <w:r w:rsidRPr="00D57035">
        <w:rPr>
          <w:sz w:val="24"/>
          <w:szCs w:val="24"/>
        </w:rPr>
        <w:t xml:space="preserve"> </w:t>
      </w:r>
      <w:r w:rsidRPr="00D57035">
        <w:rPr>
          <w:sz w:val="24"/>
          <w:szCs w:val="24"/>
          <w:lang w:val="uk-UA"/>
        </w:rPr>
        <w:t>в</w:t>
      </w:r>
      <w:r w:rsidRPr="00D57035">
        <w:rPr>
          <w:sz w:val="24"/>
          <w:szCs w:val="24"/>
        </w:rPr>
        <w:t xml:space="preserve"> </w:t>
      </w:r>
      <w:proofErr w:type="spellStart"/>
      <w:r w:rsidRPr="00D57035">
        <w:rPr>
          <w:sz w:val="24"/>
          <w:szCs w:val="24"/>
        </w:rPr>
        <w:t>міській</w:t>
      </w:r>
      <w:proofErr w:type="spellEnd"/>
      <w:r w:rsidRPr="00D57035">
        <w:rPr>
          <w:sz w:val="24"/>
          <w:szCs w:val="24"/>
        </w:rPr>
        <w:t xml:space="preserve"> </w:t>
      </w:r>
      <w:proofErr w:type="spellStart"/>
      <w:r w:rsidRPr="00D57035">
        <w:rPr>
          <w:sz w:val="24"/>
          <w:szCs w:val="24"/>
        </w:rPr>
        <w:t>виставц</w:t>
      </w:r>
      <w:proofErr w:type="gramStart"/>
      <w:r w:rsidRPr="00D57035">
        <w:rPr>
          <w:sz w:val="24"/>
          <w:szCs w:val="24"/>
        </w:rPr>
        <w:t>і</w:t>
      </w:r>
      <w:proofErr w:type="spellEnd"/>
      <w:r w:rsidRPr="00D57035">
        <w:rPr>
          <w:sz w:val="24"/>
          <w:szCs w:val="24"/>
        </w:rPr>
        <w:t>-</w:t>
      </w:r>
      <w:proofErr w:type="gramEnd"/>
      <w:r w:rsidRPr="00D57035">
        <w:rPr>
          <w:sz w:val="24"/>
          <w:szCs w:val="24"/>
        </w:rPr>
        <w:t>конкурс</w:t>
      </w:r>
      <w:r w:rsidRPr="00D57035">
        <w:rPr>
          <w:sz w:val="24"/>
          <w:szCs w:val="24"/>
          <w:lang w:val="uk-UA"/>
        </w:rPr>
        <w:t>і</w:t>
      </w:r>
      <w:r w:rsidRPr="00D57035">
        <w:rPr>
          <w:sz w:val="24"/>
          <w:szCs w:val="24"/>
        </w:rPr>
        <w:t xml:space="preserve"> з декоративно-</w:t>
      </w:r>
      <w:proofErr w:type="spellStart"/>
      <w:r w:rsidRPr="00D57035">
        <w:rPr>
          <w:sz w:val="24"/>
          <w:szCs w:val="24"/>
        </w:rPr>
        <w:t>ужиткового</w:t>
      </w:r>
      <w:proofErr w:type="spellEnd"/>
      <w:r w:rsidRPr="00D57035">
        <w:rPr>
          <w:sz w:val="24"/>
          <w:szCs w:val="24"/>
        </w:rPr>
        <w:t xml:space="preserve"> та </w:t>
      </w:r>
      <w:proofErr w:type="spellStart"/>
      <w:r w:rsidRPr="00D57035">
        <w:rPr>
          <w:sz w:val="24"/>
          <w:szCs w:val="24"/>
        </w:rPr>
        <w:t>образотворчого</w:t>
      </w:r>
      <w:proofErr w:type="spellEnd"/>
      <w:r w:rsidRPr="00D57035">
        <w:rPr>
          <w:sz w:val="24"/>
          <w:szCs w:val="24"/>
        </w:rPr>
        <w:t xml:space="preserve"> </w:t>
      </w:r>
      <w:proofErr w:type="spellStart"/>
      <w:r w:rsidRPr="00D57035">
        <w:rPr>
          <w:sz w:val="24"/>
          <w:szCs w:val="24"/>
        </w:rPr>
        <w:t>мистецтва</w:t>
      </w:r>
      <w:proofErr w:type="spellEnd"/>
      <w:r w:rsidRPr="00D57035">
        <w:rPr>
          <w:sz w:val="24"/>
          <w:szCs w:val="24"/>
        </w:rPr>
        <w:t xml:space="preserve"> «</w:t>
      </w:r>
      <w:proofErr w:type="spellStart"/>
      <w:r w:rsidRPr="00D57035">
        <w:rPr>
          <w:sz w:val="24"/>
          <w:szCs w:val="24"/>
        </w:rPr>
        <w:t>Святий</w:t>
      </w:r>
      <w:proofErr w:type="spellEnd"/>
      <w:r w:rsidRPr="00D57035">
        <w:rPr>
          <w:sz w:val="24"/>
          <w:szCs w:val="24"/>
        </w:rPr>
        <w:t xml:space="preserve">  </w:t>
      </w:r>
      <w:proofErr w:type="spellStart"/>
      <w:r w:rsidRPr="00D57035">
        <w:rPr>
          <w:sz w:val="24"/>
          <w:szCs w:val="24"/>
        </w:rPr>
        <w:t>Миколай</w:t>
      </w:r>
      <w:proofErr w:type="spellEnd"/>
      <w:r w:rsidRPr="00D57035">
        <w:rPr>
          <w:sz w:val="24"/>
          <w:szCs w:val="24"/>
        </w:rPr>
        <w:t xml:space="preserve">, нас </w:t>
      </w:r>
      <w:proofErr w:type="spellStart"/>
      <w:r w:rsidRPr="00D57035">
        <w:rPr>
          <w:sz w:val="24"/>
          <w:szCs w:val="24"/>
        </w:rPr>
        <w:t>оберігай</w:t>
      </w:r>
      <w:proofErr w:type="spellEnd"/>
      <w:r w:rsidRPr="00D57035">
        <w:rPr>
          <w:sz w:val="24"/>
          <w:szCs w:val="24"/>
          <w:lang w:val="uk-UA"/>
        </w:rPr>
        <w:t>!</w:t>
      </w:r>
      <w:r w:rsidRPr="00D57035">
        <w:rPr>
          <w:sz w:val="24"/>
          <w:szCs w:val="24"/>
        </w:rPr>
        <w:t xml:space="preserve">» (19 </w:t>
      </w:r>
      <w:proofErr w:type="spellStart"/>
      <w:r w:rsidRPr="00D57035">
        <w:rPr>
          <w:sz w:val="24"/>
          <w:szCs w:val="24"/>
        </w:rPr>
        <w:t>грудня</w:t>
      </w:r>
      <w:proofErr w:type="spellEnd"/>
      <w:r w:rsidRPr="00D57035">
        <w:rPr>
          <w:sz w:val="24"/>
          <w:szCs w:val="24"/>
        </w:rPr>
        <w:t xml:space="preserve"> 2019</w:t>
      </w:r>
      <w:r w:rsidRPr="00D57035">
        <w:rPr>
          <w:sz w:val="24"/>
          <w:szCs w:val="24"/>
          <w:lang w:val="uk-UA"/>
        </w:rPr>
        <w:t xml:space="preserve"> </w:t>
      </w:r>
      <w:r w:rsidRPr="00D57035">
        <w:rPr>
          <w:sz w:val="24"/>
          <w:szCs w:val="24"/>
        </w:rPr>
        <w:t>р.)</w:t>
      </w:r>
      <w:r w:rsidRPr="00D57035">
        <w:rPr>
          <w:sz w:val="24"/>
          <w:szCs w:val="24"/>
          <w:lang w:val="uk-UA"/>
        </w:rPr>
        <w:t>;</w:t>
      </w:r>
    </w:p>
    <w:p w:rsidR="0023536D" w:rsidRPr="00D57035" w:rsidRDefault="0023536D" w:rsidP="003501FB">
      <w:pPr>
        <w:pStyle w:val="a3"/>
        <w:numPr>
          <w:ilvl w:val="0"/>
          <w:numId w:val="4"/>
        </w:numPr>
        <w:tabs>
          <w:tab w:val="left" w:pos="284"/>
        </w:tabs>
        <w:overflowPunct w:val="0"/>
        <w:autoSpaceDE w:val="0"/>
        <w:autoSpaceDN w:val="0"/>
        <w:adjustRightInd w:val="0"/>
        <w:spacing w:after="0" w:line="240" w:lineRule="auto"/>
        <w:ind w:left="0" w:firstLine="0"/>
        <w:jc w:val="both"/>
        <w:textAlignment w:val="baseline"/>
        <w:rPr>
          <w:sz w:val="24"/>
          <w:szCs w:val="24"/>
        </w:rPr>
      </w:pPr>
      <w:r w:rsidRPr="00D57035">
        <w:rPr>
          <w:sz w:val="24"/>
          <w:szCs w:val="24"/>
        </w:rPr>
        <w:t xml:space="preserve">у </w:t>
      </w:r>
      <w:proofErr w:type="spellStart"/>
      <w:r w:rsidRPr="00D57035">
        <w:rPr>
          <w:sz w:val="24"/>
          <w:szCs w:val="24"/>
        </w:rPr>
        <w:t>Всеукраїнській</w:t>
      </w:r>
      <w:proofErr w:type="spellEnd"/>
      <w:r w:rsidRPr="00D57035">
        <w:rPr>
          <w:sz w:val="24"/>
          <w:szCs w:val="24"/>
        </w:rPr>
        <w:t xml:space="preserve"> онлайн - </w:t>
      </w:r>
      <w:proofErr w:type="spellStart"/>
      <w:r w:rsidRPr="00D57035">
        <w:rPr>
          <w:sz w:val="24"/>
          <w:szCs w:val="24"/>
        </w:rPr>
        <w:t>виставці</w:t>
      </w:r>
      <w:proofErr w:type="spellEnd"/>
      <w:r w:rsidRPr="00D57035">
        <w:rPr>
          <w:sz w:val="24"/>
          <w:szCs w:val="24"/>
        </w:rPr>
        <w:t xml:space="preserve"> </w:t>
      </w:r>
      <w:proofErr w:type="spellStart"/>
      <w:r w:rsidRPr="00D57035">
        <w:rPr>
          <w:sz w:val="24"/>
          <w:szCs w:val="24"/>
        </w:rPr>
        <w:t>дитячого</w:t>
      </w:r>
      <w:proofErr w:type="spellEnd"/>
      <w:r w:rsidRPr="00D57035">
        <w:rPr>
          <w:sz w:val="24"/>
          <w:szCs w:val="24"/>
        </w:rPr>
        <w:t xml:space="preserve"> </w:t>
      </w:r>
      <w:proofErr w:type="spellStart"/>
      <w:r w:rsidRPr="00D57035">
        <w:rPr>
          <w:sz w:val="24"/>
          <w:szCs w:val="24"/>
        </w:rPr>
        <w:t>малюнку</w:t>
      </w:r>
      <w:proofErr w:type="spellEnd"/>
      <w:r w:rsidRPr="00D57035">
        <w:rPr>
          <w:sz w:val="24"/>
          <w:szCs w:val="24"/>
        </w:rPr>
        <w:t xml:space="preserve"> «</w:t>
      </w:r>
      <w:proofErr w:type="spellStart"/>
      <w:r w:rsidRPr="00D57035">
        <w:rPr>
          <w:sz w:val="24"/>
          <w:szCs w:val="24"/>
        </w:rPr>
        <w:t>Досить</w:t>
      </w:r>
      <w:proofErr w:type="spellEnd"/>
      <w:r w:rsidRPr="00D57035">
        <w:rPr>
          <w:sz w:val="24"/>
          <w:szCs w:val="24"/>
        </w:rPr>
        <w:t xml:space="preserve"> </w:t>
      </w:r>
      <w:proofErr w:type="spellStart"/>
      <w:r w:rsidRPr="00D57035">
        <w:rPr>
          <w:sz w:val="24"/>
          <w:szCs w:val="24"/>
        </w:rPr>
        <w:t>чекати</w:t>
      </w:r>
      <w:proofErr w:type="spellEnd"/>
      <w:r w:rsidRPr="00D57035">
        <w:rPr>
          <w:sz w:val="24"/>
          <w:szCs w:val="24"/>
        </w:rPr>
        <w:t xml:space="preserve"> - давайте </w:t>
      </w:r>
      <w:proofErr w:type="spellStart"/>
      <w:r w:rsidRPr="00D57035">
        <w:rPr>
          <w:sz w:val="24"/>
          <w:szCs w:val="24"/>
        </w:rPr>
        <w:t>малювати</w:t>
      </w:r>
      <w:proofErr w:type="spellEnd"/>
      <w:r w:rsidRPr="00D57035">
        <w:rPr>
          <w:sz w:val="24"/>
          <w:szCs w:val="24"/>
        </w:rPr>
        <w:t xml:space="preserve">» </w:t>
      </w:r>
      <w:r w:rsidRPr="00D57035">
        <w:rPr>
          <w:sz w:val="24"/>
          <w:szCs w:val="24"/>
          <w:lang w:val="uk-UA"/>
        </w:rPr>
        <w:t>(</w:t>
      </w:r>
      <w:r w:rsidRPr="00D57035">
        <w:rPr>
          <w:sz w:val="24"/>
          <w:szCs w:val="24"/>
        </w:rPr>
        <w:t>гурт</w:t>
      </w:r>
      <w:r w:rsidRPr="00D57035">
        <w:rPr>
          <w:sz w:val="24"/>
          <w:szCs w:val="24"/>
          <w:lang w:val="uk-UA"/>
        </w:rPr>
        <w:t>о</w:t>
      </w:r>
      <w:r w:rsidRPr="00D57035">
        <w:rPr>
          <w:sz w:val="24"/>
          <w:szCs w:val="24"/>
        </w:rPr>
        <w:t>к «</w:t>
      </w:r>
      <w:proofErr w:type="spellStart"/>
      <w:r w:rsidRPr="00D57035">
        <w:rPr>
          <w:sz w:val="24"/>
          <w:szCs w:val="24"/>
        </w:rPr>
        <w:t>Малюнок</w:t>
      </w:r>
      <w:proofErr w:type="spellEnd"/>
      <w:r w:rsidRPr="00D57035">
        <w:rPr>
          <w:sz w:val="24"/>
          <w:szCs w:val="24"/>
        </w:rPr>
        <w:t xml:space="preserve">, </w:t>
      </w:r>
      <w:proofErr w:type="spellStart"/>
      <w:r w:rsidRPr="00D57035">
        <w:rPr>
          <w:sz w:val="24"/>
          <w:szCs w:val="24"/>
        </w:rPr>
        <w:t>графіка</w:t>
      </w:r>
      <w:proofErr w:type="spellEnd"/>
      <w:r w:rsidRPr="00D57035">
        <w:rPr>
          <w:sz w:val="24"/>
          <w:szCs w:val="24"/>
        </w:rPr>
        <w:t xml:space="preserve">, </w:t>
      </w:r>
      <w:proofErr w:type="spellStart"/>
      <w:r w:rsidRPr="00D57035">
        <w:rPr>
          <w:sz w:val="24"/>
          <w:szCs w:val="24"/>
        </w:rPr>
        <w:t>живопис</w:t>
      </w:r>
      <w:proofErr w:type="spellEnd"/>
      <w:r w:rsidRPr="00D57035">
        <w:rPr>
          <w:sz w:val="24"/>
          <w:szCs w:val="24"/>
        </w:rPr>
        <w:t>»</w:t>
      </w:r>
      <w:r w:rsidRPr="00D57035">
        <w:rPr>
          <w:sz w:val="24"/>
          <w:szCs w:val="24"/>
          <w:lang w:val="uk-UA"/>
        </w:rPr>
        <w:t>,</w:t>
      </w:r>
      <w:r w:rsidRPr="00D57035">
        <w:rPr>
          <w:sz w:val="24"/>
          <w:szCs w:val="24"/>
        </w:rPr>
        <w:t xml:space="preserve"> (</w:t>
      </w:r>
      <w:proofErr w:type="spellStart"/>
      <w:r w:rsidRPr="00D57035">
        <w:rPr>
          <w:sz w:val="24"/>
          <w:szCs w:val="24"/>
        </w:rPr>
        <w:t>травень</w:t>
      </w:r>
      <w:proofErr w:type="spellEnd"/>
      <w:r w:rsidRPr="00D57035">
        <w:rPr>
          <w:sz w:val="24"/>
          <w:szCs w:val="24"/>
        </w:rPr>
        <w:t xml:space="preserve"> 2020р. </w:t>
      </w:r>
      <w:proofErr w:type="spellStart"/>
      <w:r w:rsidRPr="00D57035">
        <w:rPr>
          <w:sz w:val="24"/>
          <w:szCs w:val="24"/>
        </w:rPr>
        <w:t>м</w:t>
      </w:r>
      <w:proofErr w:type="gramStart"/>
      <w:r w:rsidRPr="00D57035">
        <w:rPr>
          <w:sz w:val="24"/>
          <w:szCs w:val="24"/>
        </w:rPr>
        <w:t>.К</w:t>
      </w:r>
      <w:proofErr w:type="gramEnd"/>
      <w:r w:rsidRPr="00D57035">
        <w:rPr>
          <w:sz w:val="24"/>
          <w:szCs w:val="24"/>
        </w:rPr>
        <w:t>ропивницький</w:t>
      </w:r>
      <w:proofErr w:type="spellEnd"/>
      <w:r w:rsidRPr="00D57035">
        <w:rPr>
          <w:sz w:val="24"/>
          <w:szCs w:val="24"/>
        </w:rPr>
        <w:t>)</w:t>
      </w:r>
      <w:r w:rsidRPr="00D57035">
        <w:rPr>
          <w:sz w:val="24"/>
          <w:szCs w:val="24"/>
          <w:lang w:val="uk-UA"/>
        </w:rPr>
        <w:t>);</w:t>
      </w:r>
    </w:p>
    <w:p w:rsidR="0023536D" w:rsidRPr="00D57035" w:rsidRDefault="0023536D" w:rsidP="0023536D">
      <w:pPr>
        <w:tabs>
          <w:tab w:val="left" w:pos="916"/>
          <w:tab w:val="left" w:pos="1832"/>
          <w:tab w:val="left" w:pos="2124"/>
          <w:tab w:val="left" w:pos="2832"/>
          <w:tab w:val="left" w:pos="3540"/>
          <w:tab w:val="left" w:pos="4248"/>
          <w:tab w:val="left" w:pos="4956"/>
          <w:tab w:val="left" w:pos="5664"/>
        </w:tabs>
        <w:ind w:firstLine="567"/>
        <w:jc w:val="both"/>
        <w:rPr>
          <w:lang w:val="uk-UA"/>
        </w:rPr>
      </w:pPr>
      <w:r w:rsidRPr="00D57035">
        <w:rPr>
          <w:lang w:val="uk-UA"/>
        </w:rPr>
        <w:t xml:space="preserve">Щодо залучення до заходів з фізкультурно-оздоровчої діяльності учнівської молоді закладів освіти міста </w:t>
      </w:r>
      <w:bookmarkStart w:id="8" w:name="_Hlk25230871"/>
      <w:r w:rsidRPr="00D57035">
        <w:rPr>
          <w:lang w:val="uk-UA"/>
        </w:rPr>
        <w:t xml:space="preserve">згідно з календарем </w:t>
      </w:r>
      <w:bookmarkEnd w:id="8"/>
      <w:r w:rsidRPr="00D57035">
        <w:rPr>
          <w:lang w:val="uk-UA"/>
        </w:rPr>
        <w:t>спортивно-масових заходів обласного рівня, маємо наступну активність (за результатами відбіркових змагань на рівні міста):</w:t>
      </w:r>
    </w:p>
    <w:p w:rsidR="0023536D" w:rsidRPr="00D57035" w:rsidRDefault="0023536D" w:rsidP="003501FB">
      <w:pPr>
        <w:pStyle w:val="a3"/>
        <w:numPr>
          <w:ilvl w:val="0"/>
          <w:numId w:val="3"/>
        </w:numPr>
        <w:tabs>
          <w:tab w:val="left" w:pos="709"/>
          <w:tab w:val="left" w:pos="1832"/>
          <w:tab w:val="left" w:pos="2124"/>
          <w:tab w:val="left" w:pos="2832"/>
          <w:tab w:val="left" w:pos="3540"/>
          <w:tab w:val="left" w:pos="4248"/>
          <w:tab w:val="left" w:pos="4956"/>
          <w:tab w:val="left" w:pos="5664"/>
        </w:tabs>
        <w:spacing w:after="0" w:line="240" w:lineRule="auto"/>
        <w:ind w:left="709" w:hanging="425"/>
        <w:jc w:val="both"/>
        <w:rPr>
          <w:sz w:val="24"/>
          <w:szCs w:val="24"/>
        </w:rPr>
      </w:pPr>
      <w:r w:rsidRPr="00D57035">
        <w:rPr>
          <w:sz w:val="24"/>
          <w:szCs w:val="24"/>
          <w:lang w:val="uk-UA"/>
        </w:rPr>
        <w:t>о</w:t>
      </w:r>
      <w:proofErr w:type="spellStart"/>
      <w:r w:rsidRPr="00D57035">
        <w:rPr>
          <w:sz w:val="24"/>
          <w:szCs w:val="24"/>
        </w:rPr>
        <w:t>бласний</w:t>
      </w:r>
      <w:proofErr w:type="spellEnd"/>
      <w:r w:rsidRPr="00D57035">
        <w:rPr>
          <w:sz w:val="24"/>
          <w:szCs w:val="24"/>
        </w:rPr>
        <w:t xml:space="preserve"> </w:t>
      </w:r>
      <w:proofErr w:type="spellStart"/>
      <w:r w:rsidRPr="00D57035">
        <w:rPr>
          <w:sz w:val="24"/>
          <w:szCs w:val="24"/>
        </w:rPr>
        <w:t>етап</w:t>
      </w:r>
      <w:proofErr w:type="spellEnd"/>
      <w:r w:rsidRPr="00D57035">
        <w:rPr>
          <w:sz w:val="24"/>
          <w:szCs w:val="24"/>
        </w:rPr>
        <w:t xml:space="preserve"> </w:t>
      </w:r>
      <w:proofErr w:type="spellStart"/>
      <w:r w:rsidRPr="00D57035">
        <w:rPr>
          <w:sz w:val="24"/>
          <w:szCs w:val="24"/>
        </w:rPr>
        <w:t>комплексних</w:t>
      </w:r>
      <w:proofErr w:type="spellEnd"/>
      <w:r w:rsidRPr="00D57035">
        <w:rPr>
          <w:sz w:val="24"/>
          <w:szCs w:val="24"/>
        </w:rPr>
        <w:t xml:space="preserve"> </w:t>
      </w:r>
      <w:proofErr w:type="spellStart"/>
      <w:r w:rsidRPr="00D57035">
        <w:rPr>
          <w:sz w:val="24"/>
          <w:szCs w:val="24"/>
        </w:rPr>
        <w:t>змагань</w:t>
      </w:r>
      <w:proofErr w:type="spellEnd"/>
      <w:r w:rsidRPr="00D57035">
        <w:rPr>
          <w:sz w:val="24"/>
          <w:szCs w:val="24"/>
        </w:rPr>
        <w:t xml:space="preserve"> </w:t>
      </w:r>
      <w:proofErr w:type="spellStart"/>
      <w:r w:rsidRPr="00D57035">
        <w:rPr>
          <w:sz w:val="24"/>
          <w:szCs w:val="24"/>
        </w:rPr>
        <w:t>серед</w:t>
      </w:r>
      <w:proofErr w:type="spellEnd"/>
      <w:r w:rsidRPr="00D57035">
        <w:rPr>
          <w:sz w:val="24"/>
          <w:szCs w:val="24"/>
        </w:rPr>
        <w:t xml:space="preserve"> </w:t>
      </w:r>
      <w:proofErr w:type="spellStart"/>
      <w:r w:rsidRPr="00D57035">
        <w:rPr>
          <w:sz w:val="24"/>
          <w:szCs w:val="24"/>
        </w:rPr>
        <w:t>дітей</w:t>
      </w:r>
      <w:proofErr w:type="spellEnd"/>
      <w:r w:rsidRPr="00D57035">
        <w:rPr>
          <w:sz w:val="24"/>
          <w:szCs w:val="24"/>
        </w:rPr>
        <w:t xml:space="preserve"> та </w:t>
      </w:r>
      <w:proofErr w:type="spellStart"/>
      <w:r w:rsidRPr="00D57035">
        <w:rPr>
          <w:sz w:val="24"/>
          <w:szCs w:val="24"/>
        </w:rPr>
        <w:t>юнацтва</w:t>
      </w:r>
      <w:proofErr w:type="spellEnd"/>
      <w:r w:rsidRPr="00D57035">
        <w:rPr>
          <w:sz w:val="24"/>
          <w:szCs w:val="24"/>
        </w:rPr>
        <w:t xml:space="preserve"> «</w:t>
      </w:r>
      <w:proofErr w:type="spellStart"/>
      <w:r w:rsidRPr="00D57035">
        <w:rPr>
          <w:sz w:val="24"/>
          <w:szCs w:val="24"/>
        </w:rPr>
        <w:t>Олімпіада</w:t>
      </w:r>
      <w:proofErr w:type="spellEnd"/>
      <w:r w:rsidRPr="00D57035">
        <w:rPr>
          <w:sz w:val="24"/>
          <w:szCs w:val="24"/>
        </w:rPr>
        <w:t xml:space="preserve"> </w:t>
      </w:r>
      <w:proofErr w:type="spellStart"/>
      <w:r w:rsidRPr="00D57035">
        <w:rPr>
          <w:sz w:val="24"/>
          <w:szCs w:val="24"/>
        </w:rPr>
        <w:t>Кіровоградщини</w:t>
      </w:r>
      <w:proofErr w:type="spellEnd"/>
      <w:r w:rsidRPr="00D57035">
        <w:rPr>
          <w:sz w:val="24"/>
          <w:szCs w:val="24"/>
        </w:rPr>
        <w:t>» (</w:t>
      </w:r>
      <w:proofErr w:type="spellStart"/>
      <w:r w:rsidRPr="00D57035">
        <w:rPr>
          <w:sz w:val="24"/>
          <w:szCs w:val="24"/>
        </w:rPr>
        <w:t>вересень</w:t>
      </w:r>
      <w:proofErr w:type="spellEnd"/>
      <w:r w:rsidRPr="00D57035">
        <w:rPr>
          <w:sz w:val="24"/>
          <w:szCs w:val="24"/>
        </w:rPr>
        <w:t xml:space="preserve"> 201</w:t>
      </w:r>
      <w:r w:rsidRPr="00D57035">
        <w:rPr>
          <w:sz w:val="24"/>
          <w:szCs w:val="24"/>
          <w:lang w:val="uk-UA"/>
        </w:rPr>
        <w:t>9</w:t>
      </w:r>
      <w:r w:rsidRPr="00D57035">
        <w:rPr>
          <w:sz w:val="24"/>
          <w:szCs w:val="24"/>
        </w:rPr>
        <w:t xml:space="preserve"> року); </w:t>
      </w:r>
    </w:p>
    <w:p w:rsidR="0023536D" w:rsidRPr="00D57035" w:rsidRDefault="0023536D" w:rsidP="003501FB">
      <w:pPr>
        <w:pStyle w:val="a3"/>
        <w:numPr>
          <w:ilvl w:val="0"/>
          <w:numId w:val="3"/>
        </w:numPr>
        <w:tabs>
          <w:tab w:val="left" w:pos="709"/>
          <w:tab w:val="left" w:pos="1832"/>
          <w:tab w:val="left" w:pos="2124"/>
          <w:tab w:val="left" w:pos="2832"/>
          <w:tab w:val="left" w:pos="3540"/>
          <w:tab w:val="left" w:pos="4248"/>
          <w:tab w:val="left" w:pos="4956"/>
          <w:tab w:val="left" w:pos="5664"/>
        </w:tabs>
        <w:spacing w:after="0" w:line="240" w:lineRule="auto"/>
        <w:ind w:left="709" w:hanging="425"/>
        <w:jc w:val="both"/>
        <w:rPr>
          <w:sz w:val="24"/>
          <w:szCs w:val="24"/>
          <w:lang w:val="uk-UA"/>
        </w:rPr>
      </w:pPr>
      <w:r w:rsidRPr="00D57035">
        <w:rPr>
          <w:sz w:val="24"/>
          <w:szCs w:val="24"/>
          <w:lang w:val="uk-UA"/>
        </w:rPr>
        <w:t>участь в обласному проекті «Захисник Кіровоградщини» (жовтень 2019 року);</w:t>
      </w:r>
    </w:p>
    <w:p w:rsidR="0023536D" w:rsidRPr="00D57035" w:rsidRDefault="0023536D" w:rsidP="003501FB">
      <w:pPr>
        <w:pStyle w:val="a3"/>
        <w:numPr>
          <w:ilvl w:val="0"/>
          <w:numId w:val="3"/>
        </w:numPr>
        <w:tabs>
          <w:tab w:val="left" w:pos="709"/>
          <w:tab w:val="left" w:pos="1832"/>
          <w:tab w:val="left" w:pos="2124"/>
          <w:tab w:val="left" w:pos="2832"/>
          <w:tab w:val="left" w:pos="3540"/>
          <w:tab w:val="left" w:pos="4248"/>
          <w:tab w:val="left" w:pos="4956"/>
          <w:tab w:val="left" w:pos="5664"/>
        </w:tabs>
        <w:spacing w:after="0" w:line="240" w:lineRule="auto"/>
        <w:ind w:left="709" w:hanging="425"/>
        <w:jc w:val="both"/>
        <w:rPr>
          <w:sz w:val="24"/>
          <w:szCs w:val="24"/>
          <w:lang w:val="uk-UA"/>
        </w:rPr>
      </w:pPr>
      <w:proofErr w:type="spellStart"/>
      <w:r w:rsidRPr="00D57035">
        <w:rPr>
          <w:sz w:val="24"/>
          <w:szCs w:val="24"/>
          <w:lang w:val="uk-UA"/>
        </w:rPr>
        <w:t>участь-онлайн</w:t>
      </w:r>
      <w:proofErr w:type="spellEnd"/>
      <w:r w:rsidRPr="00D57035">
        <w:rPr>
          <w:sz w:val="24"/>
          <w:szCs w:val="24"/>
          <w:lang w:val="uk-UA"/>
        </w:rPr>
        <w:t xml:space="preserve"> в окремому виді обласного етапу Всеукраїнської дитячо-юнацької військово-патріотичної гри «Сокіл» («Джура») та конкурсі звіті роїв Гри – (квітень-травень 2020 року) .</w:t>
      </w:r>
    </w:p>
    <w:bookmarkEnd w:id="7"/>
    <w:p w:rsidR="0023536D" w:rsidRDefault="0023536D" w:rsidP="0023536D">
      <w:pPr>
        <w:tabs>
          <w:tab w:val="left" w:pos="916"/>
          <w:tab w:val="left" w:pos="1832"/>
          <w:tab w:val="left" w:pos="2124"/>
          <w:tab w:val="left" w:pos="2832"/>
          <w:tab w:val="left" w:pos="3540"/>
          <w:tab w:val="left" w:pos="4248"/>
          <w:tab w:val="left" w:pos="4956"/>
          <w:tab w:val="left" w:pos="5664"/>
        </w:tabs>
        <w:ind w:firstLine="567"/>
        <w:jc w:val="both"/>
        <w:rPr>
          <w:lang w:val="uk-UA"/>
        </w:rPr>
      </w:pPr>
      <w:r w:rsidRPr="00D57035">
        <w:rPr>
          <w:lang w:val="uk-UA"/>
        </w:rPr>
        <w:t xml:space="preserve">Традиційними є міські заходи, що проводяться за участю вихованців та педагогічних працівників Центру </w:t>
      </w:r>
      <w:r>
        <w:rPr>
          <w:lang w:val="uk-UA"/>
        </w:rPr>
        <w:t xml:space="preserve">дитячої та юнацької </w:t>
      </w:r>
      <w:r w:rsidRPr="00D57035">
        <w:rPr>
          <w:lang w:val="uk-UA"/>
        </w:rPr>
        <w:t>творчості: День міста, День незалежності України, День фізичної культури і спорту, День людей поважного віку, заходи з нагоди відзначення Дня  працівників освіти, Свято Миколая, Дня Соборності України тощо.</w:t>
      </w:r>
    </w:p>
    <w:p w:rsidR="0023536D" w:rsidRPr="00D57035" w:rsidRDefault="0023536D" w:rsidP="0023536D">
      <w:pPr>
        <w:tabs>
          <w:tab w:val="left" w:pos="916"/>
          <w:tab w:val="left" w:pos="1832"/>
          <w:tab w:val="left" w:pos="2124"/>
          <w:tab w:val="left" w:pos="2832"/>
          <w:tab w:val="left" w:pos="3540"/>
          <w:tab w:val="left" w:pos="4248"/>
          <w:tab w:val="left" w:pos="4956"/>
          <w:tab w:val="left" w:pos="5664"/>
        </w:tabs>
        <w:ind w:firstLine="567"/>
        <w:jc w:val="both"/>
        <w:rPr>
          <w:lang w:val="uk-UA"/>
        </w:rPr>
      </w:pPr>
    </w:p>
    <w:p w:rsidR="0023536D" w:rsidRPr="00EB0FF3" w:rsidRDefault="0023536D" w:rsidP="0023536D">
      <w:pPr>
        <w:pStyle w:val="af4"/>
        <w:tabs>
          <w:tab w:val="left" w:pos="916"/>
          <w:tab w:val="left" w:pos="1832"/>
          <w:tab w:val="left" w:pos="2124"/>
          <w:tab w:val="left" w:pos="2832"/>
          <w:tab w:val="left" w:pos="3540"/>
          <w:tab w:val="left" w:pos="4248"/>
          <w:tab w:val="left" w:pos="4956"/>
          <w:tab w:val="left" w:pos="5664"/>
        </w:tabs>
        <w:rPr>
          <w:rFonts w:ascii="Times New Roman" w:hAnsi="Times New Roman"/>
          <w:b/>
          <w:i/>
          <w:sz w:val="24"/>
          <w:szCs w:val="24"/>
          <w:u w:val="single"/>
        </w:rPr>
      </w:pPr>
      <w:bookmarkStart w:id="9" w:name="_Hlk54699470"/>
      <w:r w:rsidRPr="00EB0FF3">
        <w:rPr>
          <w:rFonts w:ascii="Times New Roman" w:hAnsi="Times New Roman"/>
          <w:b/>
          <w:i/>
          <w:sz w:val="24"/>
          <w:szCs w:val="24"/>
          <w:u w:val="single"/>
        </w:rPr>
        <w:t xml:space="preserve">Робота з </w:t>
      </w:r>
      <w:proofErr w:type="spellStart"/>
      <w:r w:rsidRPr="00EB0FF3">
        <w:rPr>
          <w:rFonts w:ascii="Times New Roman" w:hAnsi="Times New Roman"/>
          <w:b/>
          <w:i/>
          <w:sz w:val="24"/>
          <w:szCs w:val="24"/>
          <w:u w:val="single"/>
        </w:rPr>
        <w:t>обдарованими</w:t>
      </w:r>
      <w:proofErr w:type="spellEnd"/>
      <w:r w:rsidRPr="00EB0FF3">
        <w:rPr>
          <w:rFonts w:ascii="Times New Roman" w:hAnsi="Times New Roman"/>
          <w:b/>
          <w:i/>
          <w:sz w:val="24"/>
          <w:szCs w:val="24"/>
          <w:u w:val="single"/>
        </w:rPr>
        <w:t xml:space="preserve"> </w:t>
      </w:r>
      <w:proofErr w:type="spellStart"/>
      <w:r w:rsidRPr="00EB0FF3">
        <w:rPr>
          <w:rFonts w:ascii="Times New Roman" w:hAnsi="Times New Roman"/>
          <w:b/>
          <w:i/>
          <w:sz w:val="24"/>
          <w:szCs w:val="24"/>
          <w:u w:val="single"/>
        </w:rPr>
        <w:t>учнями</w:t>
      </w:r>
      <w:proofErr w:type="spellEnd"/>
    </w:p>
    <w:p w:rsidR="0023536D" w:rsidRPr="00D57035" w:rsidRDefault="0023536D" w:rsidP="0023536D">
      <w:pPr>
        <w:pStyle w:val="af4"/>
        <w:tabs>
          <w:tab w:val="left" w:pos="916"/>
          <w:tab w:val="left" w:pos="1832"/>
          <w:tab w:val="left" w:pos="2124"/>
          <w:tab w:val="left" w:pos="2832"/>
          <w:tab w:val="left" w:pos="3540"/>
          <w:tab w:val="left" w:pos="4248"/>
          <w:tab w:val="left" w:pos="4956"/>
          <w:tab w:val="left" w:pos="5664"/>
        </w:tabs>
        <w:ind w:firstLine="708"/>
        <w:jc w:val="both"/>
        <w:rPr>
          <w:rFonts w:ascii="Times New Roman" w:hAnsi="Times New Roman"/>
          <w:sz w:val="24"/>
          <w:szCs w:val="24"/>
        </w:rPr>
      </w:pPr>
      <w:bookmarkStart w:id="10" w:name="_Hlk54699254"/>
      <w:bookmarkEnd w:id="9"/>
      <w:proofErr w:type="spellStart"/>
      <w:r w:rsidRPr="00D57035">
        <w:rPr>
          <w:rFonts w:ascii="Times New Roman" w:hAnsi="Times New Roman"/>
          <w:sz w:val="24"/>
          <w:szCs w:val="24"/>
        </w:rPr>
        <w:t>Головним</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завданням</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виконання</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Програми</w:t>
      </w:r>
      <w:proofErr w:type="spellEnd"/>
      <w:r w:rsidRPr="00D57035">
        <w:rPr>
          <w:rFonts w:ascii="Times New Roman" w:hAnsi="Times New Roman"/>
          <w:sz w:val="24"/>
          <w:szCs w:val="24"/>
        </w:rPr>
        <w:t xml:space="preserve"> </w:t>
      </w:r>
      <w:r w:rsidRPr="00D57035">
        <w:rPr>
          <w:rFonts w:ascii="Times New Roman" w:hAnsi="Times New Roman"/>
          <w:sz w:val="24"/>
          <w:szCs w:val="24"/>
          <w:lang w:val="uk-UA"/>
        </w:rPr>
        <w:t>в</w:t>
      </w:r>
      <w:r w:rsidRPr="00D57035">
        <w:rPr>
          <w:rFonts w:ascii="Times New Roman" w:hAnsi="Times New Roman"/>
          <w:sz w:val="24"/>
          <w:szCs w:val="24"/>
        </w:rPr>
        <w:t xml:space="preserve"> </w:t>
      </w:r>
      <w:proofErr w:type="spellStart"/>
      <w:r w:rsidRPr="00D57035">
        <w:rPr>
          <w:rFonts w:ascii="Times New Roman" w:hAnsi="Times New Roman"/>
          <w:sz w:val="24"/>
          <w:szCs w:val="24"/>
        </w:rPr>
        <w:t>роботі</w:t>
      </w:r>
      <w:proofErr w:type="spellEnd"/>
      <w:r w:rsidRPr="00D57035">
        <w:rPr>
          <w:rFonts w:ascii="Times New Roman" w:hAnsi="Times New Roman"/>
          <w:sz w:val="24"/>
          <w:szCs w:val="24"/>
        </w:rPr>
        <w:t xml:space="preserve"> з </w:t>
      </w:r>
      <w:proofErr w:type="spellStart"/>
      <w:r w:rsidRPr="00D57035">
        <w:rPr>
          <w:rFonts w:ascii="Times New Roman" w:hAnsi="Times New Roman"/>
          <w:sz w:val="24"/>
          <w:szCs w:val="24"/>
        </w:rPr>
        <w:t>обдарованими</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учнями</w:t>
      </w:r>
      <w:proofErr w:type="spellEnd"/>
      <w:r w:rsidRPr="00D57035">
        <w:rPr>
          <w:rFonts w:ascii="Times New Roman" w:hAnsi="Times New Roman"/>
          <w:sz w:val="24"/>
          <w:szCs w:val="24"/>
        </w:rPr>
        <w:t xml:space="preserve"> є </w:t>
      </w:r>
      <w:proofErr w:type="spellStart"/>
      <w:r w:rsidRPr="00D57035">
        <w:rPr>
          <w:rFonts w:ascii="Times New Roman" w:hAnsi="Times New Roman"/>
          <w:sz w:val="24"/>
          <w:szCs w:val="24"/>
        </w:rPr>
        <w:t>створення</w:t>
      </w:r>
      <w:proofErr w:type="spellEnd"/>
      <w:r w:rsidRPr="00D57035">
        <w:rPr>
          <w:rFonts w:ascii="Times New Roman" w:hAnsi="Times New Roman"/>
          <w:sz w:val="24"/>
          <w:szCs w:val="24"/>
        </w:rPr>
        <w:t xml:space="preserve"> максимально </w:t>
      </w:r>
      <w:proofErr w:type="spellStart"/>
      <w:r w:rsidRPr="00D57035">
        <w:rPr>
          <w:rFonts w:ascii="Times New Roman" w:hAnsi="Times New Roman"/>
          <w:sz w:val="24"/>
          <w:szCs w:val="24"/>
        </w:rPr>
        <w:t>сприятливих</w:t>
      </w:r>
      <w:proofErr w:type="spellEnd"/>
      <w:r w:rsidRPr="00D57035">
        <w:rPr>
          <w:rFonts w:ascii="Times New Roman" w:hAnsi="Times New Roman"/>
          <w:sz w:val="24"/>
          <w:szCs w:val="24"/>
        </w:rPr>
        <w:t xml:space="preserve"> умов для </w:t>
      </w:r>
      <w:proofErr w:type="spellStart"/>
      <w:r w:rsidRPr="00D57035">
        <w:rPr>
          <w:rFonts w:ascii="Times New Roman" w:hAnsi="Times New Roman"/>
          <w:sz w:val="24"/>
          <w:szCs w:val="24"/>
        </w:rPr>
        <w:t>розвитку</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обдарованих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учнів</w:t>
      </w:r>
      <w:proofErr w:type="spellEnd"/>
      <w:r w:rsidRPr="00D57035">
        <w:rPr>
          <w:rFonts w:ascii="Times New Roman" w:hAnsi="Times New Roman"/>
          <w:sz w:val="24"/>
          <w:szCs w:val="24"/>
        </w:rPr>
        <w:t xml:space="preserve">, активного </w:t>
      </w:r>
      <w:proofErr w:type="spellStart"/>
      <w:r w:rsidRPr="00D57035">
        <w:rPr>
          <w:rFonts w:ascii="Times New Roman" w:hAnsi="Times New Roman"/>
          <w:sz w:val="24"/>
          <w:szCs w:val="24"/>
        </w:rPr>
        <w:t>їх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залучення</w:t>
      </w:r>
      <w:proofErr w:type="spellEnd"/>
      <w:r w:rsidRPr="00D57035">
        <w:rPr>
          <w:rFonts w:ascii="Times New Roman" w:hAnsi="Times New Roman"/>
          <w:sz w:val="24"/>
          <w:szCs w:val="24"/>
        </w:rPr>
        <w:t xml:space="preserve"> до </w:t>
      </w:r>
      <w:proofErr w:type="spellStart"/>
      <w:r w:rsidRPr="00D57035">
        <w:rPr>
          <w:rFonts w:ascii="Times New Roman" w:hAnsi="Times New Roman"/>
          <w:sz w:val="24"/>
          <w:szCs w:val="24"/>
        </w:rPr>
        <w:t>персональної</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чи</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командної</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участі</w:t>
      </w:r>
      <w:proofErr w:type="spellEnd"/>
      <w:r w:rsidRPr="00D57035">
        <w:rPr>
          <w:rFonts w:ascii="Times New Roman" w:hAnsi="Times New Roman"/>
          <w:sz w:val="24"/>
          <w:szCs w:val="24"/>
        </w:rPr>
        <w:t xml:space="preserve"> </w:t>
      </w:r>
      <w:proofErr w:type="gramStart"/>
      <w:r w:rsidRPr="00D57035">
        <w:rPr>
          <w:rFonts w:ascii="Times New Roman" w:hAnsi="Times New Roman"/>
          <w:sz w:val="24"/>
          <w:szCs w:val="24"/>
        </w:rPr>
        <w:t xml:space="preserve">в </w:t>
      </w:r>
      <w:proofErr w:type="spellStart"/>
      <w:r w:rsidRPr="00D57035">
        <w:rPr>
          <w:rFonts w:ascii="Times New Roman" w:hAnsi="Times New Roman"/>
          <w:sz w:val="24"/>
          <w:szCs w:val="24"/>
        </w:rPr>
        <w:t>ол</w:t>
      </w:r>
      <w:proofErr w:type="gramEnd"/>
      <w:r w:rsidRPr="00D57035">
        <w:rPr>
          <w:rFonts w:ascii="Times New Roman" w:hAnsi="Times New Roman"/>
          <w:sz w:val="24"/>
          <w:szCs w:val="24"/>
        </w:rPr>
        <w:t>імпіадах</w:t>
      </w:r>
      <w:proofErr w:type="spellEnd"/>
      <w:r w:rsidRPr="00D57035">
        <w:rPr>
          <w:rFonts w:ascii="Times New Roman" w:hAnsi="Times New Roman"/>
          <w:sz w:val="24"/>
          <w:szCs w:val="24"/>
        </w:rPr>
        <w:t xml:space="preserve">, конкурсах </w:t>
      </w:r>
      <w:proofErr w:type="spellStart"/>
      <w:r w:rsidRPr="00D57035">
        <w:rPr>
          <w:rFonts w:ascii="Times New Roman" w:hAnsi="Times New Roman"/>
          <w:sz w:val="24"/>
          <w:szCs w:val="24"/>
        </w:rPr>
        <w:t>інтелектуального</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мистецького</w:t>
      </w:r>
      <w:proofErr w:type="spellEnd"/>
      <w:r w:rsidRPr="00D57035">
        <w:rPr>
          <w:rFonts w:ascii="Times New Roman" w:hAnsi="Times New Roman"/>
          <w:sz w:val="24"/>
          <w:szCs w:val="24"/>
        </w:rPr>
        <w:t xml:space="preserve">, спортивного </w:t>
      </w:r>
      <w:proofErr w:type="spellStart"/>
      <w:r w:rsidRPr="00D57035">
        <w:rPr>
          <w:rFonts w:ascii="Times New Roman" w:hAnsi="Times New Roman"/>
          <w:sz w:val="24"/>
          <w:szCs w:val="24"/>
        </w:rPr>
        <w:t>напрямків</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впровадження</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інтерактивних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технологій</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навчання</w:t>
      </w:r>
      <w:proofErr w:type="spellEnd"/>
      <w:r w:rsidRPr="00D57035">
        <w:rPr>
          <w:rFonts w:ascii="Times New Roman" w:hAnsi="Times New Roman"/>
          <w:sz w:val="24"/>
          <w:szCs w:val="24"/>
        </w:rPr>
        <w:t xml:space="preserve"> та </w:t>
      </w:r>
      <w:proofErr w:type="spellStart"/>
      <w:r w:rsidRPr="00D57035">
        <w:rPr>
          <w:rFonts w:ascii="Times New Roman" w:hAnsi="Times New Roman"/>
          <w:sz w:val="24"/>
          <w:szCs w:val="24"/>
        </w:rPr>
        <w:t>виховання</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створення</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сприятливих</w:t>
      </w:r>
      <w:proofErr w:type="spellEnd"/>
      <w:r w:rsidRPr="00D57035">
        <w:rPr>
          <w:rFonts w:ascii="Times New Roman" w:hAnsi="Times New Roman"/>
          <w:sz w:val="24"/>
          <w:szCs w:val="24"/>
        </w:rPr>
        <w:t xml:space="preserve"> умов для </w:t>
      </w:r>
      <w:proofErr w:type="spellStart"/>
      <w:r w:rsidRPr="00D57035">
        <w:rPr>
          <w:rFonts w:ascii="Times New Roman" w:hAnsi="Times New Roman"/>
          <w:sz w:val="24"/>
          <w:szCs w:val="24"/>
        </w:rPr>
        <w:t>самозростання</w:t>
      </w:r>
      <w:proofErr w:type="spellEnd"/>
      <w:r w:rsidRPr="00D57035">
        <w:rPr>
          <w:rFonts w:ascii="Times New Roman" w:hAnsi="Times New Roman"/>
          <w:sz w:val="24"/>
          <w:szCs w:val="24"/>
        </w:rPr>
        <w:t xml:space="preserve"> і </w:t>
      </w:r>
      <w:proofErr w:type="spellStart"/>
      <w:r w:rsidRPr="00D57035">
        <w:rPr>
          <w:rFonts w:ascii="Times New Roman" w:hAnsi="Times New Roman"/>
          <w:sz w:val="24"/>
          <w:szCs w:val="24"/>
        </w:rPr>
        <w:t>розвитку</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творчого</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потенціалу</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вчителів</w:t>
      </w:r>
      <w:proofErr w:type="spellEnd"/>
      <w:r w:rsidRPr="00D57035">
        <w:rPr>
          <w:rFonts w:ascii="Times New Roman" w:hAnsi="Times New Roman"/>
          <w:sz w:val="24"/>
          <w:szCs w:val="24"/>
        </w:rPr>
        <w:t>.</w:t>
      </w:r>
    </w:p>
    <w:p w:rsidR="0023536D" w:rsidRPr="00D57035" w:rsidRDefault="0023536D" w:rsidP="0023536D">
      <w:pPr>
        <w:pStyle w:val="af4"/>
        <w:tabs>
          <w:tab w:val="left" w:pos="916"/>
          <w:tab w:val="left" w:pos="1832"/>
          <w:tab w:val="left" w:pos="2124"/>
          <w:tab w:val="left" w:pos="2832"/>
          <w:tab w:val="left" w:pos="3540"/>
          <w:tab w:val="left" w:pos="4248"/>
          <w:tab w:val="left" w:pos="4956"/>
          <w:tab w:val="left" w:pos="5664"/>
        </w:tabs>
        <w:ind w:firstLine="708"/>
        <w:jc w:val="both"/>
        <w:rPr>
          <w:rFonts w:ascii="Times New Roman" w:hAnsi="Times New Roman"/>
          <w:sz w:val="24"/>
          <w:szCs w:val="24"/>
        </w:rPr>
      </w:pPr>
      <w:proofErr w:type="gramStart"/>
      <w:r w:rsidRPr="00D57035">
        <w:rPr>
          <w:rFonts w:ascii="Times New Roman" w:hAnsi="Times New Roman"/>
          <w:sz w:val="24"/>
          <w:szCs w:val="24"/>
        </w:rPr>
        <w:t>З</w:t>
      </w:r>
      <w:proofErr w:type="gramEnd"/>
      <w:r w:rsidRPr="00D57035">
        <w:rPr>
          <w:rFonts w:ascii="Times New Roman" w:hAnsi="Times New Roman"/>
          <w:sz w:val="24"/>
          <w:szCs w:val="24"/>
        </w:rPr>
        <w:t xml:space="preserve"> метою </w:t>
      </w:r>
      <w:proofErr w:type="spellStart"/>
      <w:r w:rsidRPr="00D57035">
        <w:rPr>
          <w:rFonts w:ascii="Times New Roman" w:hAnsi="Times New Roman"/>
          <w:sz w:val="24"/>
          <w:szCs w:val="24"/>
        </w:rPr>
        <w:t>виявлення</w:t>
      </w:r>
      <w:proofErr w:type="spellEnd"/>
      <w:r w:rsidRPr="00D57035">
        <w:rPr>
          <w:rFonts w:ascii="Times New Roman" w:hAnsi="Times New Roman"/>
          <w:sz w:val="24"/>
          <w:szCs w:val="24"/>
        </w:rPr>
        <w:t xml:space="preserve"> та </w:t>
      </w:r>
      <w:proofErr w:type="spellStart"/>
      <w:r w:rsidRPr="00D57035">
        <w:rPr>
          <w:rFonts w:ascii="Times New Roman" w:hAnsi="Times New Roman"/>
          <w:sz w:val="24"/>
          <w:szCs w:val="24"/>
        </w:rPr>
        <w:t>розвитку</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здібностей</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учнів</w:t>
      </w:r>
      <w:proofErr w:type="spellEnd"/>
      <w:r w:rsidRPr="00D57035">
        <w:rPr>
          <w:rFonts w:ascii="Times New Roman" w:hAnsi="Times New Roman"/>
          <w:sz w:val="24"/>
          <w:szCs w:val="24"/>
        </w:rPr>
        <w:t xml:space="preserve"> поновлено банк </w:t>
      </w:r>
      <w:proofErr w:type="spellStart"/>
      <w:r w:rsidRPr="00D57035">
        <w:rPr>
          <w:rFonts w:ascii="Times New Roman" w:hAnsi="Times New Roman"/>
          <w:sz w:val="24"/>
          <w:szCs w:val="24"/>
        </w:rPr>
        <w:t>даних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обдарованих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дітей</w:t>
      </w:r>
      <w:proofErr w:type="spellEnd"/>
      <w:r w:rsidRPr="00D57035">
        <w:rPr>
          <w:rFonts w:ascii="Times New Roman" w:hAnsi="Times New Roman"/>
          <w:sz w:val="24"/>
          <w:szCs w:val="24"/>
        </w:rPr>
        <w:t xml:space="preserve"> </w:t>
      </w:r>
      <w:r w:rsidRPr="00D57035">
        <w:rPr>
          <w:rFonts w:ascii="Times New Roman" w:hAnsi="Times New Roman"/>
          <w:sz w:val="24"/>
          <w:szCs w:val="24"/>
          <w:lang w:val="uk-UA"/>
        </w:rPr>
        <w:t xml:space="preserve">в </w:t>
      </w:r>
      <w:r w:rsidRPr="00D57035">
        <w:rPr>
          <w:rFonts w:ascii="Times New Roman" w:hAnsi="Times New Roman"/>
          <w:sz w:val="24"/>
          <w:szCs w:val="24"/>
        </w:rPr>
        <w:t xml:space="preserve">закладах </w:t>
      </w:r>
      <w:r w:rsidRPr="00D57035">
        <w:rPr>
          <w:rFonts w:ascii="Times New Roman" w:hAnsi="Times New Roman"/>
          <w:sz w:val="24"/>
          <w:szCs w:val="24"/>
          <w:lang w:val="uk-UA"/>
        </w:rPr>
        <w:t xml:space="preserve">загальної середньої та позашкільної освіти </w:t>
      </w:r>
      <w:proofErr w:type="spellStart"/>
      <w:r w:rsidRPr="00D57035">
        <w:rPr>
          <w:rFonts w:ascii="Times New Roman" w:hAnsi="Times New Roman"/>
          <w:sz w:val="24"/>
          <w:szCs w:val="24"/>
        </w:rPr>
        <w:t>міста</w:t>
      </w:r>
      <w:proofErr w:type="spellEnd"/>
      <w:r w:rsidRPr="00D57035">
        <w:rPr>
          <w:rFonts w:ascii="Times New Roman" w:hAnsi="Times New Roman"/>
          <w:sz w:val="24"/>
          <w:szCs w:val="24"/>
        </w:rPr>
        <w:t xml:space="preserve">. </w:t>
      </w:r>
    </w:p>
    <w:p w:rsidR="0023536D" w:rsidRDefault="0023536D" w:rsidP="0023536D">
      <w:pPr>
        <w:pStyle w:val="af4"/>
        <w:tabs>
          <w:tab w:val="left" w:pos="916"/>
          <w:tab w:val="left" w:pos="1832"/>
          <w:tab w:val="left" w:pos="2124"/>
          <w:tab w:val="left" w:pos="2832"/>
          <w:tab w:val="left" w:pos="3540"/>
          <w:tab w:val="left" w:pos="4248"/>
          <w:tab w:val="left" w:pos="4956"/>
          <w:tab w:val="left" w:pos="5664"/>
        </w:tabs>
        <w:ind w:firstLine="708"/>
        <w:jc w:val="both"/>
        <w:rPr>
          <w:rFonts w:ascii="Times New Roman" w:hAnsi="Times New Roman"/>
          <w:sz w:val="24"/>
          <w:szCs w:val="24"/>
        </w:rPr>
      </w:pPr>
      <w:proofErr w:type="spellStart"/>
      <w:r w:rsidRPr="00D57035">
        <w:rPr>
          <w:rFonts w:ascii="Times New Roman" w:hAnsi="Times New Roman"/>
          <w:sz w:val="24"/>
          <w:szCs w:val="24"/>
        </w:rPr>
        <w:t>Обдарована</w:t>
      </w:r>
      <w:proofErr w:type="spellEnd"/>
      <w:r w:rsidRPr="00D57035">
        <w:rPr>
          <w:rFonts w:ascii="Times New Roman" w:hAnsi="Times New Roman"/>
          <w:sz w:val="24"/>
          <w:szCs w:val="24"/>
        </w:rPr>
        <w:t xml:space="preserve"> молодь </w:t>
      </w:r>
      <w:proofErr w:type="spellStart"/>
      <w:r w:rsidRPr="00D57035">
        <w:rPr>
          <w:rFonts w:ascii="Times New Roman" w:hAnsi="Times New Roman"/>
          <w:sz w:val="24"/>
          <w:szCs w:val="24"/>
        </w:rPr>
        <w:t>міста</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залучається</w:t>
      </w:r>
      <w:proofErr w:type="spellEnd"/>
      <w:r w:rsidRPr="00D57035">
        <w:rPr>
          <w:rFonts w:ascii="Times New Roman" w:hAnsi="Times New Roman"/>
          <w:sz w:val="24"/>
          <w:szCs w:val="24"/>
        </w:rPr>
        <w:t xml:space="preserve"> до </w:t>
      </w:r>
      <w:proofErr w:type="spellStart"/>
      <w:r w:rsidRPr="00D57035">
        <w:rPr>
          <w:rFonts w:ascii="Times New Roman" w:hAnsi="Times New Roman"/>
          <w:sz w:val="24"/>
          <w:szCs w:val="24"/>
        </w:rPr>
        <w:t>участі</w:t>
      </w:r>
      <w:proofErr w:type="spellEnd"/>
      <w:r w:rsidRPr="00D57035">
        <w:rPr>
          <w:rFonts w:ascii="Times New Roman" w:hAnsi="Times New Roman"/>
          <w:sz w:val="24"/>
          <w:szCs w:val="24"/>
        </w:rPr>
        <w:t xml:space="preserve"> у конкурсах, </w:t>
      </w:r>
      <w:proofErr w:type="spellStart"/>
      <w:r w:rsidRPr="00D57035">
        <w:rPr>
          <w:rFonts w:ascii="Times New Roman" w:hAnsi="Times New Roman"/>
          <w:sz w:val="24"/>
          <w:szCs w:val="24"/>
        </w:rPr>
        <w:t>олімпіадах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турнірах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різних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рівнів</w:t>
      </w:r>
      <w:proofErr w:type="spellEnd"/>
      <w:r w:rsidRPr="00D57035">
        <w:rPr>
          <w:rFonts w:ascii="Times New Roman" w:hAnsi="Times New Roman"/>
          <w:sz w:val="24"/>
          <w:szCs w:val="24"/>
          <w:lang w:val="uk-UA"/>
        </w:rPr>
        <w:t xml:space="preserve"> </w:t>
      </w:r>
      <w:proofErr w:type="gramStart"/>
      <w:r w:rsidRPr="00D57035">
        <w:rPr>
          <w:rFonts w:ascii="Times New Roman" w:hAnsi="Times New Roman"/>
          <w:sz w:val="24"/>
          <w:szCs w:val="24"/>
          <w:lang w:val="uk-UA"/>
        </w:rPr>
        <w:t>в</w:t>
      </w:r>
      <w:proofErr w:type="gramEnd"/>
      <w:r w:rsidRPr="00D57035">
        <w:rPr>
          <w:rFonts w:ascii="Times New Roman" w:hAnsi="Times New Roman"/>
          <w:sz w:val="24"/>
          <w:szCs w:val="24"/>
          <w:lang w:val="uk-UA"/>
        </w:rPr>
        <w:t xml:space="preserve"> режимах </w:t>
      </w:r>
      <w:proofErr w:type="spellStart"/>
      <w:r w:rsidRPr="00D57035">
        <w:rPr>
          <w:rFonts w:ascii="Times New Roman" w:hAnsi="Times New Roman"/>
          <w:sz w:val="24"/>
          <w:szCs w:val="24"/>
          <w:lang w:val="uk-UA"/>
        </w:rPr>
        <w:t>онлайн</w:t>
      </w:r>
      <w:proofErr w:type="spellEnd"/>
      <w:r w:rsidRPr="00D57035">
        <w:rPr>
          <w:rFonts w:ascii="Times New Roman" w:hAnsi="Times New Roman"/>
          <w:sz w:val="24"/>
          <w:szCs w:val="24"/>
          <w:lang w:val="uk-UA"/>
        </w:rPr>
        <w:t xml:space="preserve"> та </w:t>
      </w:r>
      <w:proofErr w:type="spellStart"/>
      <w:r w:rsidRPr="00D57035">
        <w:rPr>
          <w:rFonts w:ascii="Times New Roman" w:hAnsi="Times New Roman"/>
          <w:sz w:val="24"/>
          <w:szCs w:val="24"/>
          <w:lang w:val="uk-UA"/>
        </w:rPr>
        <w:t>офлайн</w:t>
      </w:r>
      <w:proofErr w:type="spellEnd"/>
      <w:r w:rsidRPr="00D57035">
        <w:rPr>
          <w:rFonts w:ascii="Times New Roman" w:hAnsi="Times New Roman"/>
          <w:sz w:val="24"/>
          <w:szCs w:val="24"/>
        </w:rPr>
        <w:t>:</w:t>
      </w:r>
    </w:p>
    <w:p w:rsidR="0023536D" w:rsidRPr="00D57035" w:rsidRDefault="0023536D" w:rsidP="0023536D">
      <w:pPr>
        <w:pStyle w:val="af4"/>
        <w:tabs>
          <w:tab w:val="left" w:pos="916"/>
          <w:tab w:val="left" w:pos="1832"/>
          <w:tab w:val="left" w:pos="2124"/>
          <w:tab w:val="left" w:pos="2832"/>
          <w:tab w:val="left" w:pos="3540"/>
          <w:tab w:val="left" w:pos="4248"/>
          <w:tab w:val="left" w:pos="4956"/>
          <w:tab w:val="left" w:pos="5664"/>
        </w:tabs>
        <w:ind w:firstLine="708"/>
        <w:jc w:val="both"/>
        <w:rPr>
          <w:rFonts w:ascii="Times New Roman" w:hAnsi="Times New Roman"/>
          <w:sz w:val="24"/>
          <w:szCs w:val="24"/>
        </w:rPr>
      </w:pP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3265"/>
      </w:tblGrid>
      <w:tr w:rsidR="0023536D" w:rsidTr="00CB1162">
        <w:tc>
          <w:tcPr>
            <w:tcW w:w="6487" w:type="dxa"/>
            <w:tcBorders>
              <w:top w:val="single" w:sz="4" w:space="0" w:color="auto"/>
              <w:left w:val="single" w:sz="4" w:space="0" w:color="auto"/>
              <w:bottom w:val="single" w:sz="4" w:space="0" w:color="auto"/>
              <w:right w:val="single" w:sz="4" w:space="0" w:color="auto"/>
            </w:tcBorders>
          </w:tcPr>
          <w:p w:rsidR="0023536D" w:rsidRDefault="0023536D" w:rsidP="00CB1162">
            <w:pPr>
              <w:pStyle w:val="af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Захід</w:t>
            </w:r>
          </w:p>
          <w:p w:rsidR="0023536D" w:rsidRDefault="0023536D" w:rsidP="00CB1162">
            <w:pPr>
              <w:pStyle w:val="af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p>
        </w:tc>
        <w:tc>
          <w:tcPr>
            <w:tcW w:w="3265" w:type="dxa"/>
            <w:tcBorders>
              <w:top w:val="single" w:sz="4" w:space="0" w:color="auto"/>
              <w:left w:val="single" w:sz="4" w:space="0" w:color="auto"/>
              <w:bottom w:val="single" w:sz="4" w:space="0" w:color="auto"/>
              <w:right w:val="single" w:sz="4" w:space="0" w:color="auto"/>
            </w:tcBorders>
          </w:tcPr>
          <w:p w:rsidR="0023536D" w:rsidRDefault="0023536D" w:rsidP="00CB1162">
            <w:pPr>
              <w:pStyle w:val="af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Термін проведення</w:t>
            </w:r>
          </w:p>
        </w:tc>
      </w:tr>
      <w:tr w:rsidR="0023536D" w:rsidTr="00CB1162">
        <w:tc>
          <w:tcPr>
            <w:tcW w:w="6487" w:type="dxa"/>
            <w:tcBorders>
              <w:top w:val="single" w:sz="4" w:space="0" w:color="auto"/>
              <w:left w:val="single" w:sz="4" w:space="0" w:color="auto"/>
              <w:bottom w:val="single" w:sz="4" w:space="0" w:color="auto"/>
              <w:right w:val="single" w:sz="4" w:space="0" w:color="auto"/>
            </w:tcBorders>
          </w:tcPr>
          <w:p w:rsidR="0023536D" w:rsidRPr="003C4180" w:rsidRDefault="0023536D" w:rsidP="00CB1162">
            <w:pPr>
              <w:pStyle w:val="af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sidRPr="003C4180">
              <w:rPr>
                <w:rFonts w:ascii="Times New Roman" w:hAnsi="Times New Roman"/>
                <w:sz w:val="24"/>
                <w:szCs w:val="24"/>
                <w:lang w:val="uk-UA"/>
              </w:rPr>
              <w:t>Обласна краєзнавча акції учнівської молоді «Українська революція: 100 років надії та боротьби».</w:t>
            </w:r>
          </w:p>
        </w:tc>
        <w:tc>
          <w:tcPr>
            <w:tcW w:w="3265" w:type="dxa"/>
            <w:tcBorders>
              <w:top w:val="single" w:sz="4" w:space="0" w:color="auto"/>
              <w:left w:val="single" w:sz="4" w:space="0" w:color="auto"/>
              <w:bottom w:val="single" w:sz="4" w:space="0" w:color="auto"/>
              <w:right w:val="single" w:sz="4" w:space="0" w:color="auto"/>
            </w:tcBorders>
          </w:tcPr>
          <w:p w:rsidR="0023536D" w:rsidRPr="003C4180" w:rsidRDefault="0023536D" w:rsidP="00CB1162">
            <w:pPr>
              <w:pStyle w:val="af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p>
          <w:p w:rsidR="0023536D" w:rsidRPr="003C4180" w:rsidRDefault="0023536D" w:rsidP="00CB1162">
            <w:pPr>
              <w:pStyle w:val="af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Січень 2020 року</w:t>
            </w:r>
          </w:p>
        </w:tc>
      </w:tr>
      <w:tr w:rsidR="0023536D" w:rsidTr="00CB1162">
        <w:tc>
          <w:tcPr>
            <w:tcW w:w="6487" w:type="dxa"/>
            <w:tcBorders>
              <w:top w:val="single" w:sz="4" w:space="0" w:color="auto"/>
              <w:left w:val="single" w:sz="4" w:space="0" w:color="auto"/>
              <w:bottom w:val="single" w:sz="4" w:space="0" w:color="auto"/>
              <w:right w:val="single" w:sz="4" w:space="0" w:color="auto"/>
            </w:tcBorders>
          </w:tcPr>
          <w:p w:rsidR="0023536D" w:rsidRPr="003C4180" w:rsidRDefault="0023536D" w:rsidP="00CB1162">
            <w:pPr>
              <w:pStyle w:val="af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sidRPr="003C4180">
              <w:rPr>
                <w:rFonts w:ascii="Times New Roman" w:hAnsi="Times New Roman"/>
                <w:sz w:val="24"/>
                <w:szCs w:val="24"/>
                <w:lang w:val="uk-UA"/>
              </w:rPr>
              <w:lastRenderedPageBreak/>
              <w:t>І-ІІ етапи Всеукраїнського конкурсу-захисту науково-дослідницьких робіт учнів-слухачів МАН, які є  членами НТУ «Інтелект» (НВК № 3 – гімназія»), «Азимут» (НВК № 3), ASTER (ЗШ № 6).</w:t>
            </w:r>
          </w:p>
        </w:tc>
        <w:tc>
          <w:tcPr>
            <w:tcW w:w="3265" w:type="dxa"/>
            <w:tcBorders>
              <w:top w:val="single" w:sz="4" w:space="0" w:color="auto"/>
              <w:left w:val="single" w:sz="4" w:space="0" w:color="auto"/>
              <w:bottom w:val="single" w:sz="4" w:space="0" w:color="auto"/>
              <w:right w:val="single" w:sz="4" w:space="0" w:color="auto"/>
            </w:tcBorders>
          </w:tcPr>
          <w:p w:rsidR="0023536D" w:rsidRPr="003C4180" w:rsidRDefault="0023536D" w:rsidP="00CB1162">
            <w:pPr>
              <w:pStyle w:val="af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Січень – лютий</w:t>
            </w:r>
          </w:p>
          <w:p w:rsidR="0023536D" w:rsidRPr="003C4180" w:rsidRDefault="0023536D" w:rsidP="00CB1162">
            <w:pPr>
              <w:pStyle w:val="af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2019 року</w:t>
            </w:r>
          </w:p>
        </w:tc>
      </w:tr>
      <w:tr w:rsidR="0023536D" w:rsidTr="00CB1162">
        <w:tc>
          <w:tcPr>
            <w:tcW w:w="6487" w:type="dxa"/>
            <w:tcBorders>
              <w:top w:val="single" w:sz="4" w:space="0" w:color="auto"/>
              <w:left w:val="single" w:sz="4" w:space="0" w:color="auto"/>
              <w:bottom w:val="single" w:sz="4" w:space="0" w:color="auto"/>
              <w:right w:val="single" w:sz="4" w:space="0" w:color="auto"/>
            </w:tcBorders>
          </w:tcPr>
          <w:p w:rsidR="0023536D" w:rsidRDefault="0023536D" w:rsidP="00CB1162">
            <w:pPr>
              <w:pStyle w:val="af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sidRPr="003C4180">
              <w:rPr>
                <w:rFonts w:ascii="Times New Roman" w:hAnsi="Times New Roman"/>
                <w:sz w:val="24"/>
                <w:szCs w:val="24"/>
                <w:lang w:val="uk-UA"/>
              </w:rPr>
              <w:t xml:space="preserve">ІІ (обласний) етап Всеукраїнського турніру юних </w:t>
            </w:r>
            <w:r>
              <w:rPr>
                <w:rFonts w:ascii="Times New Roman" w:hAnsi="Times New Roman"/>
                <w:sz w:val="24"/>
                <w:szCs w:val="24"/>
                <w:lang w:val="uk-UA"/>
              </w:rPr>
              <w:t>географів</w:t>
            </w:r>
          </w:p>
        </w:tc>
        <w:tc>
          <w:tcPr>
            <w:tcW w:w="3265" w:type="dxa"/>
            <w:tcBorders>
              <w:top w:val="single" w:sz="4" w:space="0" w:color="auto"/>
              <w:left w:val="single" w:sz="4" w:space="0" w:color="auto"/>
              <w:bottom w:val="single" w:sz="4" w:space="0" w:color="auto"/>
              <w:right w:val="single" w:sz="4" w:space="0" w:color="auto"/>
            </w:tcBorders>
          </w:tcPr>
          <w:p w:rsidR="0023536D" w:rsidRDefault="0023536D" w:rsidP="00CB1162">
            <w:pPr>
              <w:pStyle w:val="af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Жовтень</w:t>
            </w:r>
            <w:r w:rsidRPr="003C4180">
              <w:rPr>
                <w:rFonts w:ascii="Times New Roman" w:hAnsi="Times New Roman"/>
                <w:sz w:val="24"/>
                <w:szCs w:val="24"/>
                <w:lang w:val="uk-UA"/>
              </w:rPr>
              <w:t xml:space="preserve"> 20</w:t>
            </w:r>
            <w:r>
              <w:rPr>
                <w:rFonts w:ascii="Times New Roman" w:hAnsi="Times New Roman"/>
                <w:sz w:val="24"/>
                <w:szCs w:val="24"/>
                <w:lang w:val="uk-UA"/>
              </w:rPr>
              <w:t>20</w:t>
            </w:r>
            <w:r w:rsidRPr="003C4180">
              <w:rPr>
                <w:rFonts w:ascii="Times New Roman" w:hAnsi="Times New Roman"/>
                <w:sz w:val="24"/>
                <w:szCs w:val="24"/>
                <w:lang w:val="uk-UA"/>
              </w:rPr>
              <w:t xml:space="preserve"> р</w:t>
            </w:r>
            <w:r>
              <w:rPr>
                <w:rFonts w:ascii="Times New Roman" w:hAnsi="Times New Roman"/>
                <w:sz w:val="24"/>
                <w:szCs w:val="24"/>
                <w:lang w:val="uk-UA"/>
              </w:rPr>
              <w:t>оку</w:t>
            </w:r>
          </w:p>
          <w:p w:rsidR="0023536D" w:rsidRDefault="0023536D" w:rsidP="00CB1162">
            <w:pPr>
              <w:pStyle w:val="af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p>
        </w:tc>
      </w:tr>
      <w:tr w:rsidR="0023536D" w:rsidTr="00CB1162">
        <w:tc>
          <w:tcPr>
            <w:tcW w:w="6487" w:type="dxa"/>
            <w:tcBorders>
              <w:top w:val="single" w:sz="4" w:space="0" w:color="auto"/>
              <w:left w:val="single" w:sz="4" w:space="0" w:color="auto"/>
              <w:bottom w:val="single" w:sz="4" w:space="0" w:color="auto"/>
              <w:right w:val="single" w:sz="4" w:space="0" w:color="auto"/>
            </w:tcBorders>
          </w:tcPr>
          <w:p w:rsidR="0023536D" w:rsidRDefault="0023536D" w:rsidP="00CB1162">
            <w:pPr>
              <w:pStyle w:val="af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t>Міський Фестиваль військово-патріотичної творчості «Хоробрі серця» присвячений Героям України,загиблим за свободу, незалежність та територіальну цілісність України .</w:t>
            </w:r>
          </w:p>
        </w:tc>
        <w:tc>
          <w:tcPr>
            <w:tcW w:w="3265" w:type="dxa"/>
            <w:tcBorders>
              <w:top w:val="single" w:sz="4" w:space="0" w:color="auto"/>
              <w:left w:val="single" w:sz="4" w:space="0" w:color="auto"/>
              <w:bottom w:val="single" w:sz="4" w:space="0" w:color="auto"/>
              <w:right w:val="single" w:sz="4" w:space="0" w:color="auto"/>
            </w:tcBorders>
          </w:tcPr>
          <w:p w:rsidR="0023536D" w:rsidRDefault="0023536D" w:rsidP="00CB1162">
            <w:pPr>
              <w:pStyle w:val="af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Жовтень</w:t>
            </w:r>
          </w:p>
          <w:p w:rsidR="0023536D" w:rsidRDefault="0023536D" w:rsidP="00CB1162">
            <w:pPr>
              <w:pStyle w:val="af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2019 року</w:t>
            </w:r>
          </w:p>
        </w:tc>
      </w:tr>
      <w:tr w:rsidR="0023536D" w:rsidTr="00CB1162">
        <w:tc>
          <w:tcPr>
            <w:tcW w:w="6487" w:type="dxa"/>
            <w:tcBorders>
              <w:top w:val="single" w:sz="4" w:space="0" w:color="auto"/>
              <w:left w:val="single" w:sz="4" w:space="0" w:color="auto"/>
              <w:bottom w:val="single" w:sz="4" w:space="0" w:color="auto"/>
              <w:right w:val="single" w:sz="4" w:space="0" w:color="auto"/>
            </w:tcBorders>
          </w:tcPr>
          <w:p w:rsidR="0023536D" w:rsidRDefault="0023536D" w:rsidP="00CB1162">
            <w:pPr>
              <w:pStyle w:val="af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t>ІІ  (міський)  етап Х</w:t>
            </w:r>
            <w:r w:rsidRPr="003C4180">
              <w:rPr>
                <w:rFonts w:ascii="Times New Roman" w:hAnsi="Times New Roman"/>
                <w:sz w:val="24"/>
                <w:szCs w:val="24"/>
                <w:lang w:val="uk-UA"/>
              </w:rPr>
              <w:t>V</w:t>
            </w:r>
            <w:r>
              <w:rPr>
                <w:rFonts w:ascii="Times New Roman" w:hAnsi="Times New Roman"/>
                <w:sz w:val="24"/>
                <w:szCs w:val="24"/>
                <w:lang w:val="uk-UA"/>
              </w:rPr>
              <w:t xml:space="preserve">ІІІ Міжнародного конкурсу з  української  мови  імені Петра </w:t>
            </w:r>
            <w:proofErr w:type="spellStart"/>
            <w:r>
              <w:rPr>
                <w:rFonts w:ascii="Times New Roman" w:hAnsi="Times New Roman"/>
                <w:sz w:val="24"/>
                <w:szCs w:val="24"/>
                <w:lang w:val="uk-UA"/>
              </w:rPr>
              <w:t>Яцика</w:t>
            </w:r>
            <w:proofErr w:type="spellEnd"/>
            <w:r>
              <w:rPr>
                <w:rFonts w:ascii="Times New Roman" w:hAnsi="Times New Roman"/>
                <w:sz w:val="24"/>
                <w:szCs w:val="24"/>
                <w:lang w:val="uk-UA"/>
              </w:rPr>
              <w:t>.</w:t>
            </w:r>
          </w:p>
        </w:tc>
        <w:tc>
          <w:tcPr>
            <w:tcW w:w="3265" w:type="dxa"/>
            <w:tcBorders>
              <w:top w:val="single" w:sz="4" w:space="0" w:color="auto"/>
              <w:left w:val="single" w:sz="4" w:space="0" w:color="auto"/>
              <w:bottom w:val="single" w:sz="4" w:space="0" w:color="auto"/>
              <w:right w:val="single" w:sz="4" w:space="0" w:color="auto"/>
            </w:tcBorders>
          </w:tcPr>
          <w:p w:rsidR="0023536D" w:rsidRDefault="0023536D" w:rsidP="00CB1162">
            <w:pPr>
              <w:pStyle w:val="af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Листопад</w:t>
            </w:r>
          </w:p>
          <w:p w:rsidR="0023536D" w:rsidRDefault="0023536D" w:rsidP="00CB1162">
            <w:pPr>
              <w:pStyle w:val="af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20</w:t>
            </w:r>
            <w:r>
              <w:rPr>
                <w:rFonts w:ascii="Times New Roman" w:hAnsi="Times New Roman"/>
                <w:sz w:val="24"/>
                <w:szCs w:val="24"/>
                <w:lang w:val="uk-UA"/>
              </w:rPr>
              <w:t>19</w:t>
            </w:r>
            <w:r w:rsidRPr="003C4180">
              <w:rPr>
                <w:rFonts w:ascii="Times New Roman" w:hAnsi="Times New Roman"/>
                <w:sz w:val="24"/>
                <w:szCs w:val="24"/>
                <w:lang w:val="uk-UA"/>
              </w:rPr>
              <w:t xml:space="preserve"> р</w:t>
            </w:r>
            <w:r>
              <w:rPr>
                <w:rFonts w:ascii="Times New Roman" w:hAnsi="Times New Roman"/>
                <w:sz w:val="24"/>
                <w:szCs w:val="24"/>
                <w:lang w:val="uk-UA"/>
              </w:rPr>
              <w:t>оку</w:t>
            </w:r>
          </w:p>
        </w:tc>
      </w:tr>
      <w:tr w:rsidR="0023536D" w:rsidTr="00CB1162">
        <w:tc>
          <w:tcPr>
            <w:tcW w:w="6487" w:type="dxa"/>
            <w:tcBorders>
              <w:top w:val="single" w:sz="4" w:space="0" w:color="auto"/>
              <w:left w:val="single" w:sz="4" w:space="0" w:color="auto"/>
              <w:bottom w:val="single" w:sz="4" w:space="0" w:color="auto"/>
              <w:right w:val="single" w:sz="4" w:space="0" w:color="auto"/>
            </w:tcBorders>
          </w:tcPr>
          <w:p w:rsidR="0023536D" w:rsidRDefault="0023536D" w:rsidP="00CB1162">
            <w:pPr>
              <w:pStyle w:val="af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t>2-й</w:t>
            </w:r>
            <w:r w:rsidRPr="003C4180">
              <w:rPr>
                <w:rFonts w:ascii="Times New Roman" w:hAnsi="Times New Roman"/>
                <w:sz w:val="24"/>
                <w:szCs w:val="24"/>
                <w:lang w:val="uk-UA"/>
              </w:rPr>
              <w:t xml:space="preserve"> етап XXІ обласного чемпіонату  з інтелектуальних ігор серед школярів сезону 2019/2020 навчального року у </w:t>
            </w:r>
            <w:r>
              <w:rPr>
                <w:rFonts w:ascii="Times New Roman" w:hAnsi="Times New Roman"/>
                <w:sz w:val="24"/>
                <w:szCs w:val="24"/>
                <w:lang w:val="uk-UA"/>
              </w:rPr>
              <w:t>ф</w:t>
            </w:r>
            <w:r w:rsidRPr="003C4180">
              <w:rPr>
                <w:rFonts w:ascii="Times New Roman" w:hAnsi="Times New Roman"/>
                <w:sz w:val="24"/>
                <w:szCs w:val="24"/>
                <w:lang w:val="uk-UA"/>
              </w:rPr>
              <w:t>орматі Асинхронних Кубків</w:t>
            </w:r>
            <w:r>
              <w:rPr>
                <w:rFonts w:ascii="Times New Roman" w:hAnsi="Times New Roman"/>
                <w:sz w:val="24"/>
                <w:szCs w:val="24"/>
                <w:lang w:val="uk-UA"/>
              </w:rPr>
              <w:t xml:space="preserve"> </w:t>
            </w:r>
            <w:r w:rsidRPr="003C4180">
              <w:rPr>
                <w:rFonts w:ascii="Times New Roman" w:hAnsi="Times New Roman"/>
                <w:sz w:val="24"/>
                <w:szCs w:val="24"/>
                <w:lang w:val="uk-UA"/>
              </w:rPr>
              <w:t>з інтелектуальних ігор «</w:t>
            </w:r>
            <w:proofErr w:type="spellStart"/>
            <w:r w:rsidRPr="003C4180">
              <w:rPr>
                <w:rFonts w:ascii="Times New Roman" w:hAnsi="Times New Roman"/>
                <w:sz w:val="24"/>
                <w:szCs w:val="24"/>
                <w:lang w:val="uk-UA"/>
              </w:rPr>
              <w:t>Брейн-ринг</w:t>
            </w:r>
            <w:proofErr w:type="spellEnd"/>
            <w:r w:rsidRPr="003C4180">
              <w:rPr>
                <w:rFonts w:ascii="Times New Roman" w:hAnsi="Times New Roman"/>
                <w:sz w:val="24"/>
                <w:szCs w:val="24"/>
                <w:lang w:val="uk-UA"/>
              </w:rPr>
              <w:t>» та «Своя гра»</w:t>
            </w:r>
            <w:r>
              <w:rPr>
                <w:rFonts w:ascii="Times New Roman" w:hAnsi="Times New Roman"/>
                <w:sz w:val="24"/>
                <w:szCs w:val="24"/>
                <w:lang w:val="uk-UA"/>
              </w:rPr>
              <w:t>.</w:t>
            </w:r>
          </w:p>
        </w:tc>
        <w:tc>
          <w:tcPr>
            <w:tcW w:w="3265" w:type="dxa"/>
            <w:tcBorders>
              <w:top w:val="single" w:sz="4" w:space="0" w:color="auto"/>
              <w:left w:val="single" w:sz="4" w:space="0" w:color="auto"/>
              <w:bottom w:val="single" w:sz="4" w:space="0" w:color="auto"/>
              <w:right w:val="single" w:sz="4" w:space="0" w:color="auto"/>
            </w:tcBorders>
          </w:tcPr>
          <w:p w:rsidR="0023536D" w:rsidRDefault="0023536D" w:rsidP="00CB1162">
            <w:pPr>
              <w:pStyle w:val="af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Жовтень</w:t>
            </w:r>
          </w:p>
          <w:p w:rsidR="0023536D" w:rsidRDefault="0023536D" w:rsidP="00CB1162">
            <w:pPr>
              <w:pStyle w:val="af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2019 року</w:t>
            </w:r>
          </w:p>
        </w:tc>
      </w:tr>
      <w:tr w:rsidR="0023536D" w:rsidTr="00CB1162">
        <w:tc>
          <w:tcPr>
            <w:tcW w:w="6487" w:type="dxa"/>
            <w:tcBorders>
              <w:top w:val="single" w:sz="4" w:space="0" w:color="auto"/>
              <w:left w:val="single" w:sz="4" w:space="0" w:color="auto"/>
              <w:bottom w:val="single" w:sz="4" w:space="0" w:color="auto"/>
              <w:right w:val="single" w:sz="4" w:space="0" w:color="auto"/>
            </w:tcBorders>
          </w:tcPr>
          <w:p w:rsidR="0023536D" w:rsidRDefault="0023536D" w:rsidP="00CB1162">
            <w:pPr>
              <w:pStyle w:val="af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t>ІІ етап Всеукраїнських учнівських олімпіад з базових дисциплін</w:t>
            </w:r>
          </w:p>
        </w:tc>
        <w:tc>
          <w:tcPr>
            <w:tcW w:w="3265" w:type="dxa"/>
            <w:tcBorders>
              <w:top w:val="single" w:sz="4" w:space="0" w:color="auto"/>
              <w:left w:val="single" w:sz="4" w:space="0" w:color="auto"/>
              <w:bottom w:val="single" w:sz="4" w:space="0" w:color="auto"/>
              <w:right w:val="single" w:sz="4" w:space="0" w:color="auto"/>
            </w:tcBorders>
          </w:tcPr>
          <w:p w:rsidR="0023536D" w:rsidRPr="003C4180" w:rsidRDefault="0023536D" w:rsidP="00CB1162">
            <w:pPr>
              <w:pStyle w:val="af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 xml:space="preserve">Листопад – </w:t>
            </w:r>
            <w:r>
              <w:rPr>
                <w:rFonts w:ascii="Times New Roman" w:hAnsi="Times New Roman"/>
                <w:sz w:val="24"/>
                <w:szCs w:val="24"/>
                <w:lang w:val="uk-UA"/>
              </w:rPr>
              <w:t>Г</w:t>
            </w:r>
            <w:r w:rsidRPr="003C4180">
              <w:rPr>
                <w:rFonts w:ascii="Times New Roman" w:hAnsi="Times New Roman"/>
                <w:sz w:val="24"/>
                <w:szCs w:val="24"/>
                <w:lang w:val="uk-UA"/>
              </w:rPr>
              <w:t xml:space="preserve">рудень </w:t>
            </w:r>
          </w:p>
          <w:p w:rsidR="0023536D" w:rsidRDefault="0023536D" w:rsidP="00CB1162">
            <w:pPr>
              <w:pStyle w:val="af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20</w:t>
            </w:r>
            <w:r>
              <w:rPr>
                <w:rFonts w:ascii="Times New Roman" w:hAnsi="Times New Roman"/>
                <w:sz w:val="24"/>
                <w:szCs w:val="24"/>
                <w:lang w:val="uk-UA"/>
              </w:rPr>
              <w:t>19</w:t>
            </w:r>
            <w:r w:rsidRPr="003C4180">
              <w:rPr>
                <w:rFonts w:ascii="Times New Roman" w:hAnsi="Times New Roman"/>
                <w:sz w:val="24"/>
                <w:szCs w:val="24"/>
                <w:lang w:val="uk-UA"/>
              </w:rPr>
              <w:t xml:space="preserve"> р</w:t>
            </w:r>
            <w:r>
              <w:rPr>
                <w:rFonts w:ascii="Times New Roman" w:hAnsi="Times New Roman"/>
                <w:sz w:val="24"/>
                <w:szCs w:val="24"/>
                <w:lang w:val="uk-UA"/>
              </w:rPr>
              <w:t>оку</w:t>
            </w:r>
          </w:p>
        </w:tc>
      </w:tr>
      <w:tr w:rsidR="0023536D" w:rsidTr="00CB1162">
        <w:tc>
          <w:tcPr>
            <w:tcW w:w="6487" w:type="dxa"/>
            <w:tcBorders>
              <w:top w:val="single" w:sz="4" w:space="0" w:color="auto"/>
              <w:left w:val="single" w:sz="4" w:space="0" w:color="auto"/>
              <w:bottom w:val="single" w:sz="4" w:space="0" w:color="auto"/>
              <w:right w:val="single" w:sz="4" w:space="0" w:color="auto"/>
            </w:tcBorders>
          </w:tcPr>
          <w:p w:rsidR="0023536D" w:rsidRDefault="0023536D" w:rsidP="00CB1162">
            <w:pPr>
              <w:pStyle w:val="af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t xml:space="preserve">ІІІ  (обласний)  етап Міжнародного конкурсу з  української  мови  імені П. </w:t>
            </w:r>
            <w:proofErr w:type="spellStart"/>
            <w:r>
              <w:rPr>
                <w:rFonts w:ascii="Times New Roman" w:hAnsi="Times New Roman"/>
                <w:sz w:val="24"/>
                <w:szCs w:val="24"/>
                <w:lang w:val="uk-UA"/>
              </w:rPr>
              <w:t>Яцик</w:t>
            </w:r>
            <w:proofErr w:type="spellEnd"/>
          </w:p>
        </w:tc>
        <w:tc>
          <w:tcPr>
            <w:tcW w:w="3265" w:type="dxa"/>
            <w:tcBorders>
              <w:top w:val="single" w:sz="4" w:space="0" w:color="auto"/>
              <w:left w:val="single" w:sz="4" w:space="0" w:color="auto"/>
              <w:bottom w:val="single" w:sz="4" w:space="0" w:color="auto"/>
              <w:right w:val="single" w:sz="4" w:space="0" w:color="auto"/>
            </w:tcBorders>
          </w:tcPr>
          <w:p w:rsidR="0023536D" w:rsidRPr="003C4180" w:rsidRDefault="0023536D" w:rsidP="00CB1162">
            <w:pPr>
              <w:pStyle w:val="af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Грудень 2019 року</w:t>
            </w:r>
          </w:p>
        </w:tc>
      </w:tr>
      <w:tr w:rsidR="0023536D" w:rsidTr="00CB1162">
        <w:tc>
          <w:tcPr>
            <w:tcW w:w="6487" w:type="dxa"/>
            <w:tcBorders>
              <w:top w:val="single" w:sz="4" w:space="0" w:color="auto"/>
              <w:left w:val="single" w:sz="4" w:space="0" w:color="auto"/>
              <w:bottom w:val="single" w:sz="4" w:space="0" w:color="auto"/>
              <w:right w:val="single" w:sz="4" w:space="0" w:color="auto"/>
            </w:tcBorders>
          </w:tcPr>
          <w:p w:rsidR="0023536D" w:rsidRPr="003C4180" w:rsidRDefault="0023536D" w:rsidP="00CB1162">
            <w:pPr>
              <w:pStyle w:val="af4"/>
              <w:jc w:val="both"/>
              <w:rPr>
                <w:rFonts w:ascii="Times New Roman" w:hAnsi="Times New Roman"/>
                <w:sz w:val="24"/>
                <w:szCs w:val="24"/>
                <w:lang w:val="uk-UA"/>
              </w:rPr>
            </w:pPr>
            <w:r w:rsidRPr="003C4180">
              <w:rPr>
                <w:rFonts w:ascii="Times New Roman" w:hAnsi="Times New Roman"/>
                <w:sz w:val="24"/>
                <w:szCs w:val="24"/>
                <w:lang w:val="uk-UA"/>
              </w:rPr>
              <w:t>ІІ (міський) етап Міжнародного мовно-літературного конкурсу учнівської та студентської молоді з  української  мови  імені Тараса Шевченка</w:t>
            </w:r>
          </w:p>
        </w:tc>
        <w:tc>
          <w:tcPr>
            <w:tcW w:w="3265" w:type="dxa"/>
            <w:tcBorders>
              <w:top w:val="single" w:sz="4" w:space="0" w:color="auto"/>
              <w:left w:val="single" w:sz="4" w:space="0" w:color="auto"/>
              <w:bottom w:val="single" w:sz="4" w:space="0" w:color="auto"/>
              <w:right w:val="single" w:sz="4" w:space="0" w:color="auto"/>
            </w:tcBorders>
          </w:tcPr>
          <w:p w:rsidR="0023536D" w:rsidRDefault="0023536D" w:rsidP="00CB1162">
            <w:pPr>
              <w:pStyle w:val="af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Грудень 2019 року</w:t>
            </w:r>
          </w:p>
        </w:tc>
      </w:tr>
      <w:tr w:rsidR="0023536D" w:rsidTr="00CB1162">
        <w:tc>
          <w:tcPr>
            <w:tcW w:w="6487" w:type="dxa"/>
            <w:tcBorders>
              <w:top w:val="single" w:sz="4" w:space="0" w:color="auto"/>
              <w:left w:val="single" w:sz="4" w:space="0" w:color="auto"/>
              <w:bottom w:val="single" w:sz="4" w:space="0" w:color="auto"/>
              <w:right w:val="single" w:sz="4" w:space="0" w:color="auto"/>
            </w:tcBorders>
          </w:tcPr>
          <w:p w:rsidR="0023536D" w:rsidRPr="003C4180" w:rsidRDefault="0023536D" w:rsidP="00CB1162">
            <w:pPr>
              <w:pStyle w:val="af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sidRPr="003C4180">
              <w:rPr>
                <w:rFonts w:ascii="Times New Roman" w:hAnsi="Times New Roman"/>
                <w:sz w:val="24"/>
                <w:szCs w:val="24"/>
                <w:lang w:val="uk-UA"/>
              </w:rPr>
              <w:t xml:space="preserve">Обласна </w:t>
            </w:r>
            <w:proofErr w:type="spellStart"/>
            <w:r w:rsidRPr="003C4180">
              <w:rPr>
                <w:rFonts w:ascii="Times New Roman" w:hAnsi="Times New Roman"/>
                <w:sz w:val="24"/>
                <w:szCs w:val="24"/>
                <w:lang w:val="uk-UA"/>
              </w:rPr>
              <w:t>історико-краєзнавча</w:t>
            </w:r>
            <w:proofErr w:type="spellEnd"/>
            <w:r w:rsidRPr="003C4180">
              <w:rPr>
                <w:rFonts w:ascii="Times New Roman" w:hAnsi="Times New Roman"/>
                <w:sz w:val="24"/>
                <w:szCs w:val="24"/>
                <w:lang w:val="uk-UA"/>
              </w:rPr>
              <w:t xml:space="preserve"> конференція «Шануй і знай свій рідний край»</w:t>
            </w:r>
          </w:p>
        </w:tc>
        <w:tc>
          <w:tcPr>
            <w:tcW w:w="3265" w:type="dxa"/>
            <w:tcBorders>
              <w:top w:val="single" w:sz="4" w:space="0" w:color="auto"/>
              <w:left w:val="single" w:sz="4" w:space="0" w:color="auto"/>
              <w:bottom w:val="single" w:sz="4" w:space="0" w:color="auto"/>
              <w:right w:val="single" w:sz="4" w:space="0" w:color="auto"/>
            </w:tcBorders>
          </w:tcPr>
          <w:p w:rsidR="0023536D" w:rsidRPr="003C4180" w:rsidRDefault="0023536D" w:rsidP="00CB1162">
            <w:pPr>
              <w:pStyle w:val="af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Листопад-грудень 2019</w:t>
            </w:r>
          </w:p>
        </w:tc>
      </w:tr>
      <w:tr w:rsidR="0023536D" w:rsidTr="00CB1162">
        <w:tc>
          <w:tcPr>
            <w:tcW w:w="6487" w:type="dxa"/>
            <w:tcBorders>
              <w:top w:val="single" w:sz="4" w:space="0" w:color="auto"/>
              <w:left w:val="single" w:sz="4" w:space="0" w:color="auto"/>
              <w:bottom w:val="single" w:sz="4" w:space="0" w:color="auto"/>
              <w:right w:val="single" w:sz="4" w:space="0" w:color="auto"/>
            </w:tcBorders>
          </w:tcPr>
          <w:p w:rsidR="0023536D" w:rsidRPr="003C4180" w:rsidRDefault="0023536D" w:rsidP="00CB1162">
            <w:pPr>
              <w:pStyle w:val="af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sidRPr="003C4180">
              <w:rPr>
                <w:rFonts w:ascii="Times New Roman" w:hAnsi="Times New Roman"/>
                <w:sz w:val="24"/>
                <w:szCs w:val="24"/>
                <w:lang w:val="uk-UA"/>
              </w:rPr>
              <w:t>Обласний етап Всеукраїнської краєзнавчої акції «Українська революція: 100 років надії і боротьби».</w:t>
            </w:r>
          </w:p>
        </w:tc>
        <w:tc>
          <w:tcPr>
            <w:tcW w:w="3265" w:type="dxa"/>
            <w:tcBorders>
              <w:top w:val="single" w:sz="4" w:space="0" w:color="auto"/>
              <w:left w:val="single" w:sz="4" w:space="0" w:color="auto"/>
              <w:bottom w:val="single" w:sz="4" w:space="0" w:color="auto"/>
              <w:right w:val="single" w:sz="4" w:space="0" w:color="auto"/>
            </w:tcBorders>
          </w:tcPr>
          <w:p w:rsidR="0023536D" w:rsidRPr="003C4180" w:rsidRDefault="0023536D" w:rsidP="00CB1162">
            <w:pPr>
              <w:pStyle w:val="af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Грудень 2019</w:t>
            </w:r>
          </w:p>
        </w:tc>
      </w:tr>
      <w:tr w:rsidR="0023536D" w:rsidTr="00CB1162">
        <w:tc>
          <w:tcPr>
            <w:tcW w:w="6487" w:type="dxa"/>
            <w:tcBorders>
              <w:top w:val="single" w:sz="4" w:space="0" w:color="auto"/>
              <w:left w:val="single" w:sz="4" w:space="0" w:color="auto"/>
              <w:bottom w:val="single" w:sz="4" w:space="0" w:color="auto"/>
              <w:right w:val="single" w:sz="4" w:space="0" w:color="auto"/>
            </w:tcBorders>
          </w:tcPr>
          <w:p w:rsidR="0023536D" w:rsidRDefault="0023536D" w:rsidP="00CB1162">
            <w:pPr>
              <w:pStyle w:val="af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t xml:space="preserve">Кубок області зі спортивного орієнтування </w:t>
            </w:r>
          </w:p>
        </w:tc>
        <w:tc>
          <w:tcPr>
            <w:tcW w:w="3265" w:type="dxa"/>
            <w:tcBorders>
              <w:top w:val="single" w:sz="4" w:space="0" w:color="auto"/>
              <w:left w:val="single" w:sz="4" w:space="0" w:color="auto"/>
              <w:bottom w:val="single" w:sz="4" w:space="0" w:color="auto"/>
              <w:right w:val="single" w:sz="4" w:space="0" w:color="auto"/>
            </w:tcBorders>
          </w:tcPr>
          <w:p w:rsidR="0023536D" w:rsidRDefault="0023536D" w:rsidP="00CB1162">
            <w:pPr>
              <w:pStyle w:val="af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Вересень 2019 –</w:t>
            </w:r>
          </w:p>
          <w:p w:rsidR="0023536D" w:rsidRDefault="0023536D" w:rsidP="00CB1162">
            <w:pPr>
              <w:pStyle w:val="af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Листопад 2020</w:t>
            </w:r>
          </w:p>
        </w:tc>
      </w:tr>
    </w:tbl>
    <w:p w:rsidR="0023536D" w:rsidRDefault="0023536D" w:rsidP="0023536D">
      <w:pPr>
        <w:pStyle w:val="a3"/>
        <w:ind w:left="0" w:firstLine="708"/>
        <w:jc w:val="both"/>
        <w:rPr>
          <w:sz w:val="24"/>
          <w:szCs w:val="24"/>
          <w:lang w:val="uk-UA"/>
        </w:rPr>
      </w:pPr>
    </w:p>
    <w:p w:rsidR="0023536D" w:rsidRPr="00846783" w:rsidRDefault="0023536D" w:rsidP="0023536D">
      <w:pPr>
        <w:pStyle w:val="a3"/>
        <w:ind w:left="0" w:firstLine="708"/>
        <w:jc w:val="both"/>
        <w:rPr>
          <w:rStyle w:val="s2"/>
          <w:rFonts w:ascii="Times New Roman" w:hAnsi="Times New Roman" w:cs="Times New Roman"/>
          <w:lang w:val="uk-UA"/>
        </w:rPr>
      </w:pPr>
      <w:r w:rsidRPr="00846783">
        <w:rPr>
          <w:rFonts w:ascii="Times New Roman" w:hAnsi="Times New Roman" w:cs="Times New Roman"/>
          <w:sz w:val="24"/>
          <w:szCs w:val="24"/>
          <w:lang w:val="uk-UA"/>
        </w:rPr>
        <w:t xml:space="preserve">Окремою складовою у формуванні всебічно розвиненої та соціально-активної особистості, утвердженні лідерських якостей є здобуття навичок самоуправління. </w:t>
      </w:r>
      <w:r w:rsidRPr="00846783">
        <w:rPr>
          <w:rStyle w:val="s2"/>
          <w:rFonts w:ascii="Times New Roman" w:hAnsi="Times New Roman" w:cs="Times New Roman"/>
          <w:lang w:val="uk-UA"/>
        </w:rPr>
        <w:t xml:space="preserve">Саме з метою визначення чіткої громадянської позиції, виокремлення пріоритетних напрямків діяльності, представники міського парламенту дітей, шкільних </w:t>
      </w:r>
      <w:proofErr w:type="spellStart"/>
      <w:r w:rsidRPr="00846783">
        <w:rPr>
          <w:rStyle w:val="s2"/>
          <w:rFonts w:ascii="Times New Roman" w:hAnsi="Times New Roman" w:cs="Times New Roman"/>
          <w:lang w:val="uk-UA"/>
        </w:rPr>
        <w:t>Євроклубів</w:t>
      </w:r>
      <w:proofErr w:type="spellEnd"/>
      <w:r w:rsidRPr="00846783">
        <w:rPr>
          <w:rStyle w:val="s2"/>
          <w:rFonts w:ascii="Times New Roman" w:hAnsi="Times New Roman" w:cs="Times New Roman"/>
          <w:lang w:val="uk-UA"/>
        </w:rPr>
        <w:t xml:space="preserve"> гуртків за напрямками та учнівського самоврядування шкіл міста є постійними учасниками заходів шкільного, міського, обласного та вищих рівнів, серед яких:</w:t>
      </w:r>
    </w:p>
    <w:p w:rsidR="0023536D" w:rsidRPr="00846783" w:rsidRDefault="0023536D" w:rsidP="0023536D">
      <w:pPr>
        <w:pStyle w:val="a3"/>
        <w:ind w:left="0" w:firstLine="708"/>
        <w:jc w:val="both"/>
        <w:rPr>
          <w:rFonts w:ascii="Times New Roman" w:hAnsi="Times New Roman" w:cs="Times New Roman"/>
          <w:sz w:val="24"/>
          <w:szCs w:val="24"/>
          <w:lang w:val="uk-UA"/>
        </w:rPr>
      </w:pPr>
      <w:r w:rsidRPr="00846783">
        <w:rPr>
          <w:rFonts w:ascii="Times New Roman" w:hAnsi="Times New Roman" w:cs="Times New Roman"/>
          <w:sz w:val="24"/>
          <w:szCs w:val="24"/>
          <w:lang w:val="uk-UA"/>
        </w:rPr>
        <w:t xml:space="preserve">участь лідерів міського парламенту дітей (далі – МПД) у роботі </w:t>
      </w:r>
      <w:r w:rsidRPr="00846783">
        <w:rPr>
          <w:rFonts w:ascii="Times New Roman" w:hAnsi="Times New Roman" w:cs="Times New Roman"/>
          <w:sz w:val="24"/>
          <w:szCs w:val="24"/>
          <w:lang w:val="en-US"/>
        </w:rPr>
        <w:t>IV</w:t>
      </w:r>
      <w:r w:rsidRPr="00846783">
        <w:rPr>
          <w:rFonts w:ascii="Times New Roman" w:hAnsi="Times New Roman" w:cs="Times New Roman"/>
          <w:sz w:val="24"/>
          <w:szCs w:val="24"/>
          <w:lang w:val="uk-UA"/>
        </w:rPr>
        <w:t xml:space="preserve"> сесії ХІІ скликання Кіровоградського обласного парламенту дітей (протягом звітного періоду);</w:t>
      </w:r>
    </w:p>
    <w:p w:rsidR="0023536D" w:rsidRPr="00846783" w:rsidRDefault="0023536D" w:rsidP="0023536D">
      <w:pPr>
        <w:pStyle w:val="a3"/>
        <w:ind w:left="0" w:firstLine="708"/>
        <w:jc w:val="both"/>
        <w:rPr>
          <w:rFonts w:ascii="Times New Roman" w:hAnsi="Times New Roman" w:cs="Times New Roman"/>
          <w:sz w:val="24"/>
          <w:szCs w:val="24"/>
          <w:lang w:val="uk-UA"/>
        </w:rPr>
      </w:pPr>
      <w:r w:rsidRPr="00846783">
        <w:rPr>
          <w:rFonts w:ascii="Times New Roman" w:hAnsi="Times New Roman" w:cs="Times New Roman"/>
          <w:sz w:val="24"/>
          <w:szCs w:val="24"/>
          <w:lang w:val="uk-UA"/>
        </w:rPr>
        <w:t>учнівська молодь – вихованці гуртка «</w:t>
      </w:r>
      <w:proofErr w:type="spellStart"/>
      <w:r w:rsidRPr="00846783">
        <w:rPr>
          <w:rFonts w:ascii="Times New Roman" w:hAnsi="Times New Roman" w:cs="Times New Roman"/>
          <w:sz w:val="24"/>
          <w:szCs w:val="24"/>
          <w:lang w:val="uk-UA"/>
        </w:rPr>
        <w:t>Громадянознавство</w:t>
      </w:r>
      <w:proofErr w:type="spellEnd"/>
      <w:r w:rsidRPr="00846783">
        <w:rPr>
          <w:rFonts w:ascii="Times New Roman" w:hAnsi="Times New Roman" w:cs="Times New Roman"/>
          <w:sz w:val="24"/>
          <w:szCs w:val="24"/>
          <w:lang w:val="uk-UA"/>
        </w:rPr>
        <w:t>» (НВК «</w:t>
      </w:r>
      <w:proofErr w:type="spellStart"/>
      <w:r w:rsidRPr="00846783">
        <w:rPr>
          <w:rFonts w:ascii="Times New Roman" w:hAnsi="Times New Roman" w:cs="Times New Roman"/>
          <w:sz w:val="24"/>
          <w:szCs w:val="24"/>
          <w:lang w:val="uk-UA"/>
        </w:rPr>
        <w:t>Знам'янська</w:t>
      </w:r>
      <w:proofErr w:type="spellEnd"/>
      <w:r w:rsidRPr="00846783">
        <w:rPr>
          <w:rFonts w:ascii="Times New Roman" w:hAnsi="Times New Roman" w:cs="Times New Roman"/>
          <w:sz w:val="24"/>
          <w:szCs w:val="24"/>
          <w:lang w:val="uk-UA"/>
        </w:rPr>
        <w:t xml:space="preserve"> Загальноосвітня школа І-ІІІ ступенів №2-ліцей») – учасники українсько-німецького проекту на Всеукраїнському рівні (</w:t>
      </w:r>
      <w:proofErr w:type="spellStart"/>
      <w:r w:rsidRPr="00846783">
        <w:rPr>
          <w:rFonts w:ascii="Times New Roman" w:hAnsi="Times New Roman" w:cs="Times New Roman"/>
          <w:sz w:val="24"/>
          <w:szCs w:val="24"/>
          <w:lang w:val="uk-UA"/>
        </w:rPr>
        <w:t>м.Одеса</w:t>
      </w:r>
      <w:proofErr w:type="spellEnd"/>
      <w:r w:rsidRPr="00846783">
        <w:rPr>
          <w:rFonts w:ascii="Times New Roman" w:hAnsi="Times New Roman" w:cs="Times New Roman"/>
          <w:sz w:val="24"/>
          <w:szCs w:val="24"/>
          <w:lang w:val="uk-UA"/>
        </w:rPr>
        <w:t xml:space="preserve">) за результатами, участі у 2018/2019 </w:t>
      </w:r>
      <w:proofErr w:type="spellStart"/>
      <w:r w:rsidRPr="00846783">
        <w:rPr>
          <w:rFonts w:ascii="Times New Roman" w:hAnsi="Times New Roman" w:cs="Times New Roman"/>
          <w:sz w:val="24"/>
          <w:szCs w:val="24"/>
          <w:lang w:val="uk-UA"/>
        </w:rPr>
        <w:t>н.р.-</w:t>
      </w:r>
      <w:proofErr w:type="spellEnd"/>
      <w:r w:rsidRPr="00846783">
        <w:rPr>
          <w:rFonts w:ascii="Times New Roman" w:hAnsi="Times New Roman" w:cs="Times New Roman"/>
          <w:sz w:val="24"/>
          <w:szCs w:val="24"/>
          <w:lang w:val="uk-UA"/>
        </w:rPr>
        <w:t xml:space="preserve"> у міжнародному (</w:t>
      </w:r>
      <w:proofErr w:type="spellStart"/>
      <w:r w:rsidRPr="00846783">
        <w:rPr>
          <w:rFonts w:ascii="Times New Roman" w:hAnsi="Times New Roman" w:cs="Times New Roman"/>
          <w:sz w:val="24"/>
          <w:szCs w:val="24"/>
          <w:lang w:val="uk-UA"/>
        </w:rPr>
        <w:t>україно-німецькому</w:t>
      </w:r>
      <w:proofErr w:type="spellEnd"/>
      <w:r w:rsidRPr="00846783">
        <w:rPr>
          <w:rFonts w:ascii="Times New Roman" w:hAnsi="Times New Roman" w:cs="Times New Roman"/>
          <w:sz w:val="24"/>
          <w:szCs w:val="24"/>
          <w:lang w:val="uk-UA"/>
        </w:rPr>
        <w:t>) проекті «</w:t>
      </w:r>
      <w:proofErr w:type="spellStart"/>
      <w:r w:rsidRPr="00846783">
        <w:rPr>
          <w:rFonts w:ascii="Times New Roman" w:hAnsi="Times New Roman" w:cs="Times New Roman"/>
          <w:sz w:val="24"/>
          <w:szCs w:val="24"/>
          <w:lang w:val="uk-UA"/>
        </w:rPr>
        <w:t>Jugend</w:t>
      </w:r>
      <w:proofErr w:type="spellEnd"/>
      <w:r w:rsidRPr="00846783">
        <w:rPr>
          <w:rFonts w:ascii="Times New Roman" w:hAnsi="Times New Roman" w:cs="Times New Roman"/>
          <w:sz w:val="24"/>
          <w:szCs w:val="24"/>
          <w:lang w:val="uk-UA"/>
        </w:rPr>
        <w:t xml:space="preserve"> </w:t>
      </w:r>
      <w:proofErr w:type="spellStart"/>
      <w:r w:rsidRPr="00846783">
        <w:rPr>
          <w:rFonts w:ascii="Times New Roman" w:hAnsi="Times New Roman" w:cs="Times New Roman"/>
          <w:sz w:val="24"/>
          <w:szCs w:val="24"/>
          <w:lang w:val="uk-UA"/>
        </w:rPr>
        <w:t>debattiert</w:t>
      </w:r>
      <w:proofErr w:type="spellEnd"/>
      <w:r w:rsidRPr="00846783">
        <w:rPr>
          <w:rFonts w:ascii="Times New Roman" w:hAnsi="Times New Roman" w:cs="Times New Roman"/>
          <w:sz w:val="24"/>
          <w:szCs w:val="24"/>
          <w:lang w:val="uk-UA"/>
        </w:rPr>
        <w:t xml:space="preserve">» («Молодь дебатує»), реалізація якого була покладена на громадську організацію </w:t>
      </w:r>
      <w:proofErr w:type="spellStart"/>
      <w:r w:rsidRPr="00846783">
        <w:rPr>
          <w:rFonts w:ascii="Times New Roman" w:hAnsi="Times New Roman" w:cs="Times New Roman"/>
          <w:sz w:val="24"/>
          <w:szCs w:val="24"/>
          <w:lang w:val="uk-UA"/>
        </w:rPr>
        <w:t>Internationales</w:t>
      </w:r>
      <w:proofErr w:type="spellEnd"/>
      <w:r w:rsidRPr="00846783">
        <w:rPr>
          <w:rFonts w:ascii="Times New Roman" w:hAnsi="Times New Roman" w:cs="Times New Roman"/>
          <w:sz w:val="24"/>
          <w:szCs w:val="24"/>
          <w:lang w:val="uk-UA"/>
        </w:rPr>
        <w:t xml:space="preserve"> </w:t>
      </w:r>
      <w:proofErr w:type="spellStart"/>
      <w:r w:rsidRPr="00846783">
        <w:rPr>
          <w:rFonts w:ascii="Times New Roman" w:hAnsi="Times New Roman" w:cs="Times New Roman"/>
          <w:sz w:val="24"/>
          <w:szCs w:val="24"/>
          <w:lang w:val="uk-UA"/>
        </w:rPr>
        <w:t>Haus</w:t>
      </w:r>
      <w:proofErr w:type="spellEnd"/>
      <w:r w:rsidRPr="00846783">
        <w:rPr>
          <w:rFonts w:ascii="Times New Roman" w:hAnsi="Times New Roman" w:cs="Times New Roman"/>
          <w:sz w:val="24"/>
          <w:szCs w:val="24"/>
          <w:lang w:val="uk-UA"/>
        </w:rPr>
        <w:t xml:space="preserve"> </w:t>
      </w:r>
      <w:proofErr w:type="spellStart"/>
      <w:r w:rsidRPr="00846783">
        <w:rPr>
          <w:rFonts w:ascii="Times New Roman" w:hAnsi="Times New Roman" w:cs="Times New Roman"/>
          <w:sz w:val="24"/>
          <w:szCs w:val="24"/>
          <w:lang w:val="uk-UA"/>
        </w:rPr>
        <w:t>Sonnenberg</w:t>
      </w:r>
      <w:proofErr w:type="spellEnd"/>
      <w:r w:rsidRPr="00846783">
        <w:rPr>
          <w:rFonts w:ascii="Times New Roman" w:hAnsi="Times New Roman" w:cs="Times New Roman"/>
          <w:sz w:val="24"/>
          <w:szCs w:val="24"/>
          <w:lang w:val="uk-UA"/>
        </w:rPr>
        <w:t>, що сприяє міжнародному співробітництву та демократичній освіті. Ця ініціатива була запроваджена в партнерстві з "</w:t>
      </w:r>
      <w:proofErr w:type="spellStart"/>
      <w:r w:rsidRPr="00846783">
        <w:rPr>
          <w:rFonts w:ascii="Times New Roman" w:hAnsi="Times New Roman" w:cs="Times New Roman"/>
          <w:sz w:val="24"/>
          <w:szCs w:val="24"/>
          <w:lang w:val="uk-UA"/>
        </w:rPr>
        <w:t>ЕдКемп</w:t>
      </w:r>
      <w:proofErr w:type="spellEnd"/>
      <w:r w:rsidRPr="00846783">
        <w:rPr>
          <w:rFonts w:ascii="Times New Roman" w:hAnsi="Times New Roman" w:cs="Times New Roman"/>
          <w:sz w:val="24"/>
          <w:szCs w:val="24"/>
          <w:lang w:val="uk-UA"/>
        </w:rPr>
        <w:t xml:space="preserve"> Україна", "</w:t>
      </w:r>
      <w:proofErr w:type="spellStart"/>
      <w:r w:rsidRPr="00846783">
        <w:rPr>
          <w:rFonts w:ascii="Times New Roman" w:hAnsi="Times New Roman" w:cs="Times New Roman"/>
          <w:sz w:val="24"/>
          <w:szCs w:val="24"/>
          <w:lang w:val="uk-UA"/>
        </w:rPr>
        <w:t>Смарт</w:t>
      </w:r>
      <w:proofErr w:type="spellEnd"/>
      <w:r w:rsidRPr="00846783">
        <w:rPr>
          <w:rFonts w:ascii="Times New Roman" w:hAnsi="Times New Roman" w:cs="Times New Roman"/>
          <w:sz w:val="24"/>
          <w:szCs w:val="24"/>
          <w:lang w:val="uk-UA"/>
        </w:rPr>
        <w:t xml:space="preserve"> освіта" та "</w:t>
      </w:r>
      <w:proofErr w:type="spellStart"/>
      <w:r w:rsidRPr="00846783">
        <w:rPr>
          <w:rFonts w:ascii="Times New Roman" w:hAnsi="Times New Roman" w:cs="Times New Roman"/>
          <w:sz w:val="24"/>
          <w:szCs w:val="24"/>
          <w:lang w:val="uk-UA"/>
        </w:rPr>
        <w:t>Internationales</w:t>
      </w:r>
      <w:proofErr w:type="spellEnd"/>
      <w:r w:rsidRPr="00846783">
        <w:rPr>
          <w:rFonts w:ascii="Times New Roman" w:hAnsi="Times New Roman" w:cs="Times New Roman"/>
          <w:sz w:val="24"/>
          <w:szCs w:val="24"/>
          <w:lang w:val="uk-UA"/>
        </w:rPr>
        <w:t xml:space="preserve"> </w:t>
      </w:r>
      <w:proofErr w:type="spellStart"/>
      <w:r w:rsidRPr="00846783">
        <w:rPr>
          <w:rFonts w:ascii="Times New Roman" w:hAnsi="Times New Roman" w:cs="Times New Roman"/>
          <w:sz w:val="24"/>
          <w:szCs w:val="24"/>
          <w:lang w:val="uk-UA"/>
        </w:rPr>
        <w:t>Haus</w:t>
      </w:r>
      <w:proofErr w:type="spellEnd"/>
      <w:r w:rsidRPr="00846783">
        <w:rPr>
          <w:rFonts w:ascii="Times New Roman" w:hAnsi="Times New Roman" w:cs="Times New Roman"/>
          <w:sz w:val="24"/>
          <w:szCs w:val="24"/>
          <w:lang w:val="uk-UA"/>
        </w:rPr>
        <w:t xml:space="preserve"> </w:t>
      </w:r>
      <w:proofErr w:type="spellStart"/>
      <w:r w:rsidRPr="00846783">
        <w:rPr>
          <w:rFonts w:ascii="Times New Roman" w:hAnsi="Times New Roman" w:cs="Times New Roman"/>
          <w:sz w:val="24"/>
          <w:szCs w:val="24"/>
          <w:lang w:val="uk-UA"/>
        </w:rPr>
        <w:t>Sonnenberg</w:t>
      </w:r>
      <w:proofErr w:type="spellEnd"/>
      <w:r w:rsidRPr="00846783">
        <w:rPr>
          <w:rFonts w:ascii="Times New Roman" w:hAnsi="Times New Roman" w:cs="Times New Roman"/>
          <w:sz w:val="24"/>
          <w:szCs w:val="24"/>
          <w:lang w:val="uk-UA"/>
        </w:rPr>
        <w:t>" за фінансової підтримки Міністерства закордонних справ Німеччини.</w:t>
      </w:r>
    </w:p>
    <w:bookmarkEnd w:id="10"/>
    <w:p w:rsidR="0023536D" w:rsidRDefault="0023536D" w:rsidP="0023536D">
      <w:pPr>
        <w:pStyle w:val="af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tab/>
      </w:r>
      <w:r w:rsidRPr="00D57035">
        <w:rPr>
          <w:rFonts w:ascii="Times New Roman" w:hAnsi="Times New Roman"/>
          <w:sz w:val="24"/>
          <w:szCs w:val="24"/>
          <w:lang w:val="uk-UA"/>
        </w:rPr>
        <w:t xml:space="preserve">З метою створення безпечних умов навчання і роботи, відповідно до вимог Державних санітарних правил і норм влаштування, утримання закладів освіти та </w:t>
      </w:r>
      <w:r w:rsidRPr="00D57035">
        <w:rPr>
          <w:rFonts w:ascii="Times New Roman" w:hAnsi="Times New Roman"/>
          <w:sz w:val="24"/>
          <w:szCs w:val="24"/>
          <w:lang w:val="uk-UA"/>
        </w:rPr>
        <w:lastRenderedPageBreak/>
        <w:t xml:space="preserve">організації освітнього процесу здійснено заходи з впровадження </w:t>
      </w:r>
      <w:proofErr w:type="spellStart"/>
      <w:r w:rsidRPr="00D57035">
        <w:rPr>
          <w:rFonts w:ascii="Times New Roman" w:hAnsi="Times New Roman"/>
          <w:sz w:val="24"/>
          <w:szCs w:val="24"/>
          <w:lang w:val="uk-UA"/>
        </w:rPr>
        <w:t>енергоефективних</w:t>
      </w:r>
      <w:proofErr w:type="spellEnd"/>
      <w:r w:rsidRPr="00D57035">
        <w:rPr>
          <w:rFonts w:ascii="Times New Roman" w:hAnsi="Times New Roman"/>
          <w:sz w:val="24"/>
          <w:szCs w:val="24"/>
          <w:lang w:val="uk-UA"/>
        </w:rPr>
        <w:t xml:space="preserve"> заходів у закладах освіти: </w:t>
      </w:r>
    </w:p>
    <w:p w:rsidR="0023536D" w:rsidRDefault="0023536D" w:rsidP="0023536D">
      <w:pPr>
        <w:pStyle w:val="af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373"/>
      </w:tblGrid>
      <w:tr w:rsidR="0023536D" w:rsidRPr="00D57035" w:rsidTr="00CB1162">
        <w:trPr>
          <w:trHeight w:val="251"/>
        </w:trPr>
        <w:tc>
          <w:tcPr>
            <w:tcW w:w="2972"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roofErr w:type="spellStart"/>
            <w:r w:rsidRPr="00D57035">
              <w:t>Назва</w:t>
            </w:r>
            <w:proofErr w:type="spellEnd"/>
            <w:r w:rsidRPr="00D57035">
              <w:t xml:space="preserve"> закладу </w:t>
            </w:r>
            <w:proofErr w:type="spellStart"/>
            <w:r w:rsidRPr="00D57035">
              <w:t>освіти</w:t>
            </w:r>
            <w:proofErr w:type="spellEnd"/>
          </w:p>
        </w:tc>
        <w:tc>
          <w:tcPr>
            <w:tcW w:w="6373"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roofErr w:type="spellStart"/>
            <w:r w:rsidRPr="00D57035">
              <w:t>Назва</w:t>
            </w:r>
            <w:proofErr w:type="spellEnd"/>
            <w:r w:rsidRPr="00D57035">
              <w:t xml:space="preserve"> заходу з </w:t>
            </w:r>
            <w:proofErr w:type="spellStart"/>
            <w:r w:rsidRPr="00D57035">
              <w:t>енергозбереження</w:t>
            </w:r>
            <w:proofErr w:type="spellEnd"/>
          </w:p>
        </w:tc>
      </w:tr>
      <w:tr w:rsidR="0023536D" w:rsidRPr="00D57035" w:rsidTr="00CB1162">
        <w:trPr>
          <w:trHeight w:val="251"/>
        </w:trPr>
        <w:tc>
          <w:tcPr>
            <w:tcW w:w="2972"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r w:rsidRPr="00D57035">
              <w:t xml:space="preserve">Заклад </w:t>
            </w:r>
            <w:proofErr w:type="spellStart"/>
            <w:r w:rsidRPr="00D57035">
              <w:t>дошкільної</w:t>
            </w:r>
            <w:proofErr w:type="spellEnd"/>
            <w:r w:rsidRPr="00D57035">
              <w:t xml:space="preserve"> </w:t>
            </w:r>
            <w:proofErr w:type="spellStart"/>
            <w:r w:rsidRPr="00D57035">
              <w:t>освіти</w:t>
            </w:r>
            <w:proofErr w:type="spellEnd"/>
            <w:r w:rsidRPr="00D57035">
              <w:t xml:space="preserve"> № 7 «</w:t>
            </w:r>
            <w:proofErr w:type="spellStart"/>
            <w:r w:rsidRPr="00D57035">
              <w:t>Козачок</w:t>
            </w:r>
            <w:proofErr w:type="spellEnd"/>
            <w:r w:rsidRPr="00D57035">
              <w:t>»</w:t>
            </w:r>
          </w:p>
        </w:tc>
        <w:tc>
          <w:tcPr>
            <w:tcW w:w="6373" w:type="dxa"/>
            <w:tcBorders>
              <w:top w:val="single" w:sz="4" w:space="0" w:color="auto"/>
              <w:left w:val="single" w:sz="4" w:space="0" w:color="auto"/>
              <w:bottom w:val="single" w:sz="4" w:space="0" w:color="auto"/>
              <w:right w:val="single" w:sz="4" w:space="0" w:color="auto"/>
            </w:tcBorders>
            <w:hideMark/>
          </w:tcPr>
          <w:p w:rsidR="0023536D" w:rsidRPr="00ED6958" w:rsidRDefault="0023536D" w:rsidP="00CB1162">
            <w:pPr>
              <w:rPr>
                <w:lang w:val="uk-UA"/>
              </w:rPr>
            </w:pPr>
            <w:proofErr w:type="spellStart"/>
            <w:r w:rsidRPr="00D57035">
              <w:t>Капітальний</w:t>
            </w:r>
            <w:proofErr w:type="spellEnd"/>
            <w:r w:rsidRPr="00D57035">
              <w:t xml:space="preserve"> ремонт </w:t>
            </w:r>
            <w:proofErr w:type="spellStart"/>
            <w:r w:rsidRPr="00D57035">
              <w:t>утеплення</w:t>
            </w:r>
            <w:proofErr w:type="spellEnd"/>
            <w:r w:rsidRPr="00D57035">
              <w:t xml:space="preserve"> фасаду</w:t>
            </w:r>
            <w:r>
              <w:rPr>
                <w:lang w:val="uk-UA"/>
              </w:rPr>
              <w:t>.</w:t>
            </w:r>
          </w:p>
        </w:tc>
      </w:tr>
      <w:tr w:rsidR="0023536D" w:rsidRPr="00D57035" w:rsidTr="00CB1162">
        <w:trPr>
          <w:trHeight w:val="251"/>
        </w:trPr>
        <w:tc>
          <w:tcPr>
            <w:tcW w:w="2972"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roofErr w:type="spellStart"/>
            <w:r w:rsidRPr="00D57035">
              <w:t>Загальноосвітня</w:t>
            </w:r>
            <w:proofErr w:type="spellEnd"/>
            <w:r w:rsidRPr="00D57035">
              <w:t xml:space="preserve"> школа І-ІІІ </w:t>
            </w:r>
            <w:proofErr w:type="spellStart"/>
            <w:r w:rsidRPr="00D57035">
              <w:t>ступенів</w:t>
            </w:r>
            <w:proofErr w:type="spellEnd"/>
            <w:r w:rsidRPr="00D57035">
              <w:t xml:space="preserve"> № 4</w:t>
            </w:r>
          </w:p>
        </w:tc>
        <w:tc>
          <w:tcPr>
            <w:tcW w:w="6373" w:type="dxa"/>
            <w:tcBorders>
              <w:top w:val="single" w:sz="4" w:space="0" w:color="auto"/>
              <w:left w:val="single" w:sz="4" w:space="0" w:color="auto"/>
              <w:bottom w:val="single" w:sz="4" w:space="0" w:color="auto"/>
              <w:right w:val="single" w:sz="4" w:space="0" w:color="auto"/>
            </w:tcBorders>
            <w:hideMark/>
          </w:tcPr>
          <w:p w:rsidR="0023536D" w:rsidRPr="00ED6958" w:rsidRDefault="0023536D" w:rsidP="00CB1162">
            <w:pPr>
              <w:rPr>
                <w:lang w:val="uk-UA"/>
              </w:rPr>
            </w:pPr>
            <w:proofErr w:type="spellStart"/>
            <w:r w:rsidRPr="00D57035">
              <w:t>Придбання</w:t>
            </w:r>
            <w:proofErr w:type="spellEnd"/>
            <w:r w:rsidRPr="00D57035">
              <w:t xml:space="preserve"> котла</w:t>
            </w:r>
            <w:r>
              <w:rPr>
                <w:lang w:val="uk-UA"/>
              </w:rPr>
              <w:t>.</w:t>
            </w:r>
          </w:p>
        </w:tc>
      </w:tr>
      <w:tr w:rsidR="0023536D" w:rsidRPr="00D57035" w:rsidTr="00CB1162">
        <w:trPr>
          <w:trHeight w:val="251"/>
        </w:trPr>
        <w:tc>
          <w:tcPr>
            <w:tcW w:w="2972"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roofErr w:type="spellStart"/>
            <w:r w:rsidRPr="00D57035">
              <w:t>Загальноосвітня</w:t>
            </w:r>
            <w:proofErr w:type="spellEnd"/>
            <w:r w:rsidRPr="00D57035">
              <w:t xml:space="preserve"> школа І-ІІІ </w:t>
            </w:r>
            <w:proofErr w:type="spellStart"/>
            <w:r w:rsidRPr="00D57035">
              <w:t>ступенів</w:t>
            </w:r>
            <w:proofErr w:type="spellEnd"/>
            <w:r w:rsidRPr="00D57035">
              <w:t xml:space="preserve"> № 4</w:t>
            </w:r>
          </w:p>
        </w:tc>
        <w:tc>
          <w:tcPr>
            <w:tcW w:w="6373" w:type="dxa"/>
            <w:tcBorders>
              <w:top w:val="single" w:sz="4" w:space="0" w:color="auto"/>
              <w:left w:val="single" w:sz="4" w:space="0" w:color="auto"/>
              <w:bottom w:val="single" w:sz="4" w:space="0" w:color="auto"/>
              <w:right w:val="single" w:sz="4" w:space="0" w:color="auto"/>
            </w:tcBorders>
            <w:hideMark/>
          </w:tcPr>
          <w:p w:rsidR="0023536D" w:rsidRPr="00ED6958" w:rsidRDefault="0023536D" w:rsidP="00CB1162">
            <w:pPr>
              <w:rPr>
                <w:lang w:val="uk-UA"/>
              </w:rPr>
            </w:pPr>
            <w:proofErr w:type="spellStart"/>
            <w:r w:rsidRPr="00D57035">
              <w:t>Капітальний</w:t>
            </w:r>
            <w:proofErr w:type="spellEnd"/>
            <w:r w:rsidRPr="00D57035">
              <w:t xml:space="preserve"> ремонт </w:t>
            </w:r>
            <w:proofErr w:type="spellStart"/>
            <w:r w:rsidRPr="00D57035">
              <w:t>твердопаливного</w:t>
            </w:r>
            <w:proofErr w:type="spellEnd"/>
            <w:r w:rsidRPr="00D57035">
              <w:t xml:space="preserve"> котла </w:t>
            </w:r>
            <w:proofErr w:type="spellStart"/>
            <w:r w:rsidRPr="00D57035">
              <w:t>потужністю</w:t>
            </w:r>
            <w:proofErr w:type="spellEnd"/>
            <w:r w:rsidRPr="00D57035">
              <w:t xml:space="preserve"> 99 кВт за </w:t>
            </w:r>
            <w:proofErr w:type="spellStart"/>
            <w:r w:rsidRPr="00D57035">
              <w:t>адресою</w:t>
            </w:r>
            <w:proofErr w:type="spellEnd"/>
            <w:r w:rsidRPr="00D57035">
              <w:t xml:space="preserve">: м. </w:t>
            </w:r>
            <w:proofErr w:type="spellStart"/>
            <w:r w:rsidRPr="00D57035">
              <w:t>Знам'янка</w:t>
            </w:r>
            <w:proofErr w:type="spellEnd"/>
            <w:proofErr w:type="gramStart"/>
            <w:r w:rsidRPr="00D57035">
              <w:t xml:space="preserve"> </w:t>
            </w:r>
            <w:proofErr w:type="spellStart"/>
            <w:r w:rsidRPr="00D57035">
              <w:t>К</w:t>
            </w:r>
            <w:proofErr w:type="gramEnd"/>
            <w:r w:rsidRPr="00D57035">
              <w:t>іровоградської</w:t>
            </w:r>
            <w:proofErr w:type="spellEnd"/>
            <w:r w:rsidRPr="00D57035">
              <w:t xml:space="preserve"> </w:t>
            </w:r>
            <w:proofErr w:type="spellStart"/>
            <w:r w:rsidRPr="00D57035">
              <w:t>області</w:t>
            </w:r>
            <w:proofErr w:type="spellEnd"/>
            <w:r w:rsidRPr="00D57035">
              <w:t xml:space="preserve">, </w:t>
            </w:r>
            <w:proofErr w:type="spellStart"/>
            <w:r w:rsidRPr="00D57035">
              <w:t>вул</w:t>
            </w:r>
            <w:proofErr w:type="spellEnd"/>
            <w:r w:rsidRPr="00D57035">
              <w:t xml:space="preserve">. </w:t>
            </w:r>
            <w:proofErr w:type="spellStart"/>
            <w:r w:rsidRPr="00D57035">
              <w:t>Свободи</w:t>
            </w:r>
            <w:proofErr w:type="spellEnd"/>
            <w:r w:rsidRPr="00D57035">
              <w:t>, 2/15</w:t>
            </w:r>
            <w:r>
              <w:rPr>
                <w:lang w:val="uk-UA"/>
              </w:rPr>
              <w:t>.</w:t>
            </w:r>
          </w:p>
        </w:tc>
      </w:tr>
      <w:tr w:rsidR="0023536D" w:rsidRPr="00D57035" w:rsidTr="00CB1162">
        <w:trPr>
          <w:trHeight w:val="251"/>
        </w:trPr>
        <w:tc>
          <w:tcPr>
            <w:tcW w:w="2972"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roofErr w:type="spellStart"/>
            <w:r w:rsidRPr="00D57035">
              <w:t>Загальноосвітня</w:t>
            </w:r>
            <w:proofErr w:type="spellEnd"/>
            <w:r w:rsidRPr="00D57035">
              <w:t xml:space="preserve"> школа І-ІІІ </w:t>
            </w:r>
            <w:proofErr w:type="spellStart"/>
            <w:r w:rsidRPr="00D57035">
              <w:t>ступенів</w:t>
            </w:r>
            <w:proofErr w:type="spellEnd"/>
            <w:r w:rsidRPr="00D57035">
              <w:t xml:space="preserve"> № 6</w:t>
            </w:r>
          </w:p>
        </w:tc>
        <w:tc>
          <w:tcPr>
            <w:tcW w:w="6373" w:type="dxa"/>
            <w:tcBorders>
              <w:top w:val="single" w:sz="4" w:space="0" w:color="auto"/>
              <w:left w:val="single" w:sz="4" w:space="0" w:color="auto"/>
              <w:bottom w:val="single" w:sz="4" w:space="0" w:color="auto"/>
              <w:right w:val="single" w:sz="4" w:space="0" w:color="auto"/>
            </w:tcBorders>
            <w:hideMark/>
          </w:tcPr>
          <w:p w:rsidR="0023536D" w:rsidRPr="00ED6958" w:rsidRDefault="0023536D" w:rsidP="00CB1162">
            <w:pPr>
              <w:rPr>
                <w:lang w:val="uk-UA"/>
              </w:rPr>
            </w:pPr>
            <w:proofErr w:type="spellStart"/>
            <w:r w:rsidRPr="00D57035">
              <w:t>Капітальний</w:t>
            </w:r>
            <w:proofErr w:type="spellEnd"/>
            <w:r w:rsidRPr="00D57035">
              <w:t xml:space="preserve"> ремонт по </w:t>
            </w:r>
            <w:proofErr w:type="spellStart"/>
            <w:r w:rsidRPr="00D57035">
              <w:t>встановленню</w:t>
            </w:r>
            <w:proofErr w:type="spellEnd"/>
            <w:r w:rsidRPr="00D57035">
              <w:t xml:space="preserve"> </w:t>
            </w:r>
            <w:proofErr w:type="spellStart"/>
            <w:r w:rsidRPr="00D57035">
              <w:t>твердопаливного</w:t>
            </w:r>
            <w:proofErr w:type="spellEnd"/>
            <w:r w:rsidRPr="00D57035">
              <w:t xml:space="preserve"> котла </w:t>
            </w:r>
            <w:proofErr w:type="spellStart"/>
            <w:r w:rsidRPr="00D57035">
              <w:t>потужністю</w:t>
            </w:r>
            <w:proofErr w:type="spellEnd"/>
            <w:r w:rsidRPr="00D57035">
              <w:t xml:space="preserve"> 500 кВт за </w:t>
            </w:r>
            <w:proofErr w:type="spellStart"/>
            <w:r w:rsidRPr="00D57035">
              <w:t>адресою</w:t>
            </w:r>
            <w:proofErr w:type="spellEnd"/>
            <w:r w:rsidRPr="00D57035">
              <w:t xml:space="preserve"> </w:t>
            </w:r>
            <w:proofErr w:type="spellStart"/>
            <w:r w:rsidRPr="00D57035">
              <w:t>смт</w:t>
            </w:r>
            <w:proofErr w:type="spellEnd"/>
            <w:r w:rsidRPr="00D57035">
              <w:t xml:space="preserve">. </w:t>
            </w:r>
            <w:proofErr w:type="spellStart"/>
            <w:r w:rsidRPr="00D57035">
              <w:t>Знам'янка</w:t>
            </w:r>
            <w:proofErr w:type="spellEnd"/>
            <w:r w:rsidRPr="00D57035">
              <w:t xml:space="preserve"> Друга</w:t>
            </w:r>
            <w:proofErr w:type="gramStart"/>
            <w:r w:rsidRPr="00D57035">
              <w:t xml:space="preserve"> </w:t>
            </w:r>
            <w:proofErr w:type="spellStart"/>
            <w:r w:rsidRPr="00D57035">
              <w:t>К</w:t>
            </w:r>
            <w:proofErr w:type="gramEnd"/>
            <w:r w:rsidRPr="00D57035">
              <w:t>іровоградської</w:t>
            </w:r>
            <w:proofErr w:type="spellEnd"/>
            <w:r w:rsidRPr="00D57035">
              <w:t xml:space="preserve"> </w:t>
            </w:r>
            <w:proofErr w:type="spellStart"/>
            <w:r w:rsidRPr="00D57035">
              <w:t>області</w:t>
            </w:r>
            <w:proofErr w:type="spellEnd"/>
            <w:r w:rsidRPr="00D57035">
              <w:t xml:space="preserve">, </w:t>
            </w:r>
            <w:proofErr w:type="spellStart"/>
            <w:r w:rsidRPr="00D57035">
              <w:t>вул</w:t>
            </w:r>
            <w:proofErr w:type="spellEnd"/>
            <w:r w:rsidRPr="00D57035">
              <w:t xml:space="preserve">. </w:t>
            </w:r>
            <w:proofErr w:type="spellStart"/>
            <w:r w:rsidRPr="00D57035">
              <w:t>Шевченка</w:t>
            </w:r>
            <w:proofErr w:type="spellEnd"/>
            <w:r w:rsidRPr="00D57035">
              <w:t>, 11</w:t>
            </w:r>
            <w:r>
              <w:rPr>
                <w:lang w:val="uk-UA"/>
              </w:rPr>
              <w:t>.</w:t>
            </w:r>
          </w:p>
        </w:tc>
      </w:tr>
      <w:tr w:rsidR="0023536D" w:rsidRPr="00D57035" w:rsidTr="00CB1162">
        <w:trPr>
          <w:trHeight w:val="251"/>
        </w:trPr>
        <w:tc>
          <w:tcPr>
            <w:tcW w:w="2972" w:type="dxa"/>
            <w:tcBorders>
              <w:top w:val="single" w:sz="4" w:space="0" w:color="auto"/>
              <w:left w:val="single" w:sz="4" w:space="0" w:color="auto"/>
              <w:bottom w:val="single" w:sz="4" w:space="0" w:color="auto"/>
              <w:right w:val="single" w:sz="4" w:space="0" w:color="auto"/>
            </w:tcBorders>
          </w:tcPr>
          <w:p w:rsidR="0023536D" w:rsidRPr="00D57035" w:rsidRDefault="0023536D" w:rsidP="00CB1162">
            <w:proofErr w:type="spellStart"/>
            <w:r w:rsidRPr="00D57035">
              <w:t>Загальноосвітня</w:t>
            </w:r>
            <w:proofErr w:type="spellEnd"/>
            <w:r w:rsidRPr="00D57035">
              <w:t xml:space="preserve"> школа І-ІІІ </w:t>
            </w:r>
            <w:proofErr w:type="spellStart"/>
            <w:r w:rsidRPr="00D57035">
              <w:t>ступенів</w:t>
            </w:r>
            <w:proofErr w:type="spellEnd"/>
            <w:r w:rsidRPr="00D57035">
              <w:t xml:space="preserve"> № 1 </w:t>
            </w:r>
            <w:proofErr w:type="spellStart"/>
            <w:r w:rsidRPr="00D57035">
              <w:t>ім.Т.Г.Шевченка</w:t>
            </w:r>
            <w:proofErr w:type="spellEnd"/>
          </w:p>
        </w:tc>
        <w:tc>
          <w:tcPr>
            <w:tcW w:w="6373" w:type="dxa"/>
            <w:tcBorders>
              <w:top w:val="single" w:sz="4" w:space="0" w:color="auto"/>
              <w:left w:val="single" w:sz="4" w:space="0" w:color="auto"/>
              <w:bottom w:val="single" w:sz="4" w:space="0" w:color="auto"/>
              <w:right w:val="single" w:sz="4" w:space="0" w:color="auto"/>
            </w:tcBorders>
          </w:tcPr>
          <w:p w:rsidR="0023536D" w:rsidRPr="00ED6958" w:rsidRDefault="0023536D" w:rsidP="00CB1162">
            <w:pPr>
              <w:rPr>
                <w:lang w:val="uk-UA"/>
              </w:rPr>
            </w:pPr>
            <w:proofErr w:type="spellStart"/>
            <w:r w:rsidRPr="00D57035">
              <w:t>Капітальний</w:t>
            </w:r>
            <w:proofErr w:type="spellEnd"/>
            <w:r w:rsidRPr="00D57035">
              <w:t xml:space="preserve"> ремонт </w:t>
            </w:r>
            <w:proofErr w:type="spellStart"/>
            <w:r w:rsidRPr="00D57035">
              <w:t>утеплення</w:t>
            </w:r>
            <w:proofErr w:type="spellEnd"/>
            <w:r w:rsidRPr="00D57035">
              <w:t xml:space="preserve"> фасаду за </w:t>
            </w:r>
            <w:proofErr w:type="spellStart"/>
            <w:r w:rsidRPr="00D57035">
              <w:t>адресою</w:t>
            </w:r>
            <w:proofErr w:type="spellEnd"/>
            <w:r w:rsidRPr="00D57035">
              <w:t xml:space="preserve">: </w:t>
            </w:r>
            <w:proofErr w:type="spellStart"/>
            <w:r w:rsidRPr="00D57035">
              <w:t>м</w:t>
            </w:r>
            <w:proofErr w:type="gramStart"/>
            <w:r w:rsidRPr="00D57035">
              <w:t>.З</w:t>
            </w:r>
            <w:proofErr w:type="gramEnd"/>
            <w:r w:rsidRPr="00D57035">
              <w:t>нам’янка</w:t>
            </w:r>
            <w:proofErr w:type="spellEnd"/>
            <w:r w:rsidRPr="00D57035">
              <w:t xml:space="preserve"> </w:t>
            </w:r>
            <w:proofErr w:type="spellStart"/>
            <w:r w:rsidRPr="00D57035">
              <w:t>кіровоградська</w:t>
            </w:r>
            <w:proofErr w:type="spellEnd"/>
            <w:r w:rsidRPr="00D57035">
              <w:t xml:space="preserve"> область, </w:t>
            </w:r>
            <w:proofErr w:type="spellStart"/>
            <w:r w:rsidRPr="00D57035">
              <w:t>вул</w:t>
            </w:r>
            <w:proofErr w:type="spellEnd"/>
            <w:r w:rsidRPr="00D57035">
              <w:t xml:space="preserve">. Олени </w:t>
            </w:r>
            <w:proofErr w:type="spellStart"/>
            <w:r w:rsidRPr="00D57035">
              <w:t>Теліги</w:t>
            </w:r>
            <w:proofErr w:type="spellEnd"/>
            <w:r w:rsidRPr="00D57035">
              <w:t>, 69</w:t>
            </w:r>
            <w:r>
              <w:rPr>
                <w:lang w:val="uk-UA"/>
              </w:rPr>
              <w:t>.</w:t>
            </w:r>
          </w:p>
        </w:tc>
      </w:tr>
    </w:tbl>
    <w:p w:rsidR="0023536D" w:rsidRDefault="0023536D" w:rsidP="0023536D">
      <w:pPr>
        <w:tabs>
          <w:tab w:val="left" w:pos="426"/>
        </w:tabs>
        <w:overflowPunct w:val="0"/>
        <w:autoSpaceDE w:val="0"/>
        <w:autoSpaceDN w:val="0"/>
        <w:adjustRightInd w:val="0"/>
        <w:jc w:val="both"/>
        <w:rPr>
          <w:bCs/>
          <w:lang w:val="uk-UA" w:eastAsia="uk-UA"/>
        </w:rPr>
      </w:pPr>
    </w:p>
    <w:p w:rsidR="0023536D" w:rsidRDefault="0023536D" w:rsidP="0023536D">
      <w:pPr>
        <w:tabs>
          <w:tab w:val="left" w:pos="426"/>
        </w:tabs>
        <w:overflowPunct w:val="0"/>
        <w:autoSpaceDE w:val="0"/>
        <w:autoSpaceDN w:val="0"/>
        <w:adjustRightInd w:val="0"/>
        <w:jc w:val="both"/>
        <w:rPr>
          <w:bCs/>
          <w:lang w:val="uk-UA" w:eastAsia="uk-UA"/>
        </w:rPr>
      </w:pPr>
      <w:bookmarkStart w:id="11" w:name="_Hlk54699053"/>
      <w:r w:rsidRPr="00D57035">
        <w:rPr>
          <w:bCs/>
          <w:lang w:val="uk-UA" w:eastAsia="uk-UA"/>
        </w:rPr>
        <w:t xml:space="preserve">Здійснено заплановані </w:t>
      </w:r>
      <w:r w:rsidRPr="00D57035">
        <w:rPr>
          <w:bCs/>
          <w:u w:val="single"/>
          <w:lang w:val="uk-UA" w:eastAsia="uk-UA"/>
        </w:rPr>
        <w:t>протипожежні заходи</w:t>
      </w:r>
      <w:r w:rsidRPr="00D57035">
        <w:rPr>
          <w:bCs/>
          <w:lang w:val="uk-UA" w:eastAsia="uk-UA"/>
        </w:rPr>
        <w:t xml:space="preserve">: </w:t>
      </w:r>
    </w:p>
    <w:p w:rsidR="0023536D" w:rsidRDefault="0023536D" w:rsidP="0023536D">
      <w:pPr>
        <w:tabs>
          <w:tab w:val="left" w:pos="426"/>
        </w:tabs>
        <w:overflowPunct w:val="0"/>
        <w:autoSpaceDE w:val="0"/>
        <w:autoSpaceDN w:val="0"/>
        <w:adjustRightInd w:val="0"/>
        <w:jc w:val="both"/>
        <w:rPr>
          <w:bCs/>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2"/>
        <w:gridCol w:w="5509"/>
      </w:tblGrid>
      <w:tr w:rsidR="0023536D" w:rsidRPr="00D57035" w:rsidTr="00CB1162">
        <w:trPr>
          <w:trHeight w:val="251"/>
        </w:trPr>
        <w:tc>
          <w:tcPr>
            <w:tcW w:w="4077"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center"/>
              <w:rPr>
                <w:i/>
                <w:lang w:val="uk-UA"/>
              </w:rPr>
            </w:pPr>
            <w:r w:rsidRPr="00D57035">
              <w:rPr>
                <w:i/>
                <w:lang w:val="uk-UA"/>
              </w:rPr>
              <w:t>Назва закладу освіти</w:t>
            </w:r>
          </w:p>
        </w:tc>
        <w:tc>
          <w:tcPr>
            <w:tcW w:w="5529"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jc w:val="center"/>
              <w:rPr>
                <w:i/>
                <w:lang w:val="uk-UA"/>
              </w:rPr>
            </w:pPr>
            <w:r w:rsidRPr="00D57035">
              <w:rPr>
                <w:i/>
                <w:lang w:val="uk-UA"/>
              </w:rPr>
              <w:t xml:space="preserve">Назва заходу </w:t>
            </w:r>
          </w:p>
        </w:tc>
      </w:tr>
      <w:tr w:rsidR="0023536D" w:rsidRPr="00526A37" w:rsidTr="00CB1162">
        <w:trPr>
          <w:trHeight w:val="251"/>
        </w:trPr>
        <w:tc>
          <w:tcPr>
            <w:tcW w:w="4077"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rPr>
                <w:bCs/>
                <w:lang w:val="uk-UA"/>
              </w:rPr>
            </w:pPr>
            <w:proofErr w:type="spellStart"/>
            <w:r w:rsidRPr="00D57035">
              <w:rPr>
                <w:bCs/>
                <w:lang w:val="uk-UA"/>
              </w:rPr>
              <w:t>Знам</w:t>
            </w:r>
            <w:proofErr w:type="spellEnd"/>
            <w:r w:rsidRPr="00D57035">
              <w:rPr>
                <w:bCs/>
              </w:rPr>
              <w:t>’</w:t>
            </w:r>
            <w:proofErr w:type="spellStart"/>
            <w:r w:rsidRPr="00D57035">
              <w:rPr>
                <w:bCs/>
                <w:lang w:val="uk-UA"/>
              </w:rPr>
              <w:t>янська</w:t>
            </w:r>
            <w:proofErr w:type="spellEnd"/>
            <w:r w:rsidRPr="00D57035">
              <w:rPr>
                <w:bCs/>
                <w:lang w:val="uk-UA"/>
              </w:rPr>
              <w:t xml:space="preserve"> загальноосвітня школа І-Ш ступенів № 6</w:t>
            </w:r>
          </w:p>
        </w:tc>
        <w:tc>
          <w:tcPr>
            <w:tcW w:w="5529"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pStyle w:val="afb"/>
              <w:snapToGrid w:val="0"/>
              <w:ind w:left="50"/>
              <w:jc w:val="left"/>
              <w:rPr>
                <w:bCs/>
                <w:sz w:val="24"/>
                <w:szCs w:val="24"/>
              </w:rPr>
            </w:pPr>
            <w:r w:rsidRPr="00D57035">
              <w:rPr>
                <w:rFonts w:ascii="Times New Roman" w:hAnsi="Times New Roman" w:cs="Times New Roman"/>
                <w:sz w:val="24"/>
                <w:szCs w:val="24"/>
              </w:rPr>
              <w:t>Обслуговування автоматичної пожежної сигналізації  (9 місяців)</w:t>
            </w:r>
          </w:p>
        </w:tc>
      </w:tr>
      <w:tr w:rsidR="0023536D" w:rsidRPr="00D57035" w:rsidTr="00CB1162">
        <w:trPr>
          <w:trHeight w:val="251"/>
        </w:trPr>
        <w:tc>
          <w:tcPr>
            <w:tcW w:w="4077"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ind w:left="34"/>
              <w:rPr>
                <w:bCs/>
                <w:lang w:val="uk-UA"/>
              </w:rPr>
            </w:pPr>
            <w:r w:rsidRPr="00D57035">
              <w:rPr>
                <w:bCs/>
                <w:lang w:val="uk-UA"/>
              </w:rPr>
              <w:t xml:space="preserve">Дошкільний навчальний заклад </w:t>
            </w:r>
          </w:p>
          <w:p w:rsidR="0023536D" w:rsidRPr="00D57035" w:rsidRDefault="0023536D" w:rsidP="00CB1162">
            <w:pPr>
              <w:ind w:left="34"/>
              <w:rPr>
                <w:bCs/>
                <w:lang w:val="uk-UA"/>
              </w:rPr>
            </w:pPr>
            <w:r w:rsidRPr="00D57035">
              <w:rPr>
                <w:bCs/>
                <w:lang w:val="uk-UA"/>
              </w:rPr>
              <w:t xml:space="preserve">№ 4, 8, </w:t>
            </w:r>
            <w:proofErr w:type="spellStart"/>
            <w:r w:rsidRPr="00D57035">
              <w:rPr>
                <w:bCs/>
                <w:lang w:val="uk-UA"/>
              </w:rPr>
              <w:t>Знам’янська</w:t>
            </w:r>
            <w:proofErr w:type="spellEnd"/>
            <w:r w:rsidRPr="00D57035">
              <w:rPr>
                <w:bCs/>
                <w:lang w:val="uk-UA"/>
              </w:rPr>
              <w:t xml:space="preserve"> загальноосвітня школа І-Ш ступенів № 7</w:t>
            </w:r>
          </w:p>
        </w:tc>
        <w:tc>
          <w:tcPr>
            <w:tcW w:w="5529"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pStyle w:val="afb"/>
              <w:snapToGrid w:val="0"/>
              <w:ind w:left="50"/>
              <w:jc w:val="left"/>
              <w:rPr>
                <w:rFonts w:ascii="Times New Roman" w:hAnsi="Times New Roman" w:cs="Times New Roman"/>
                <w:bCs/>
                <w:sz w:val="24"/>
                <w:szCs w:val="24"/>
                <w:lang w:eastAsia="uk-UA"/>
              </w:rPr>
            </w:pPr>
            <w:r w:rsidRPr="00D57035">
              <w:rPr>
                <w:rFonts w:ascii="Times New Roman" w:hAnsi="Times New Roman" w:cs="Times New Roman"/>
                <w:bCs/>
                <w:sz w:val="24"/>
                <w:szCs w:val="24"/>
                <w:lang w:eastAsia="uk-UA"/>
              </w:rPr>
              <w:t xml:space="preserve">Виконано роботи по влаштуванню  пристроїв  </w:t>
            </w:r>
            <w:proofErr w:type="spellStart"/>
            <w:r w:rsidRPr="00D57035">
              <w:rPr>
                <w:rFonts w:ascii="Times New Roman" w:hAnsi="Times New Roman" w:cs="Times New Roman"/>
                <w:bCs/>
                <w:sz w:val="24"/>
                <w:szCs w:val="24"/>
                <w:lang w:eastAsia="uk-UA"/>
              </w:rPr>
              <w:t>блискавкозахисту</w:t>
            </w:r>
            <w:proofErr w:type="spellEnd"/>
            <w:r w:rsidRPr="00D57035">
              <w:rPr>
                <w:rFonts w:ascii="Times New Roman" w:hAnsi="Times New Roman" w:cs="Times New Roman"/>
                <w:bCs/>
                <w:sz w:val="24"/>
                <w:szCs w:val="24"/>
                <w:lang w:eastAsia="uk-UA"/>
              </w:rPr>
              <w:t xml:space="preserve"> (монтаж)</w:t>
            </w:r>
            <w:r>
              <w:rPr>
                <w:rFonts w:ascii="Times New Roman" w:hAnsi="Times New Roman" w:cs="Times New Roman"/>
                <w:bCs/>
                <w:sz w:val="24"/>
                <w:szCs w:val="24"/>
                <w:lang w:eastAsia="uk-UA"/>
              </w:rPr>
              <w:t>.</w:t>
            </w:r>
          </w:p>
        </w:tc>
      </w:tr>
      <w:tr w:rsidR="0023536D" w:rsidRPr="00D57035" w:rsidTr="00CB1162">
        <w:trPr>
          <w:trHeight w:val="251"/>
        </w:trPr>
        <w:tc>
          <w:tcPr>
            <w:tcW w:w="4077"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ind w:firstLine="34"/>
              <w:rPr>
                <w:bCs/>
                <w:lang w:val="uk-UA"/>
              </w:rPr>
            </w:pPr>
            <w:r w:rsidRPr="00D57035">
              <w:rPr>
                <w:bCs/>
                <w:lang w:val="uk-UA"/>
              </w:rPr>
              <w:t>Всі заклади освіти міста</w:t>
            </w:r>
          </w:p>
        </w:tc>
        <w:tc>
          <w:tcPr>
            <w:tcW w:w="5529"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pStyle w:val="afb"/>
              <w:snapToGrid w:val="0"/>
              <w:ind w:left="50"/>
              <w:jc w:val="left"/>
              <w:rPr>
                <w:rFonts w:ascii="Times New Roman" w:hAnsi="Times New Roman" w:cs="Times New Roman"/>
                <w:sz w:val="24"/>
                <w:szCs w:val="24"/>
              </w:rPr>
            </w:pPr>
            <w:r w:rsidRPr="00D57035">
              <w:rPr>
                <w:rFonts w:ascii="Times New Roman" w:hAnsi="Times New Roman" w:cs="Times New Roman"/>
                <w:bCs/>
                <w:sz w:val="24"/>
                <w:szCs w:val="24"/>
                <w:lang w:eastAsia="uk-UA"/>
              </w:rPr>
              <w:t>Вимір опору ізоляції</w:t>
            </w:r>
          </w:p>
        </w:tc>
      </w:tr>
      <w:tr w:rsidR="0023536D" w:rsidRPr="00D57035" w:rsidTr="00CB1162">
        <w:trPr>
          <w:trHeight w:val="251"/>
        </w:trPr>
        <w:tc>
          <w:tcPr>
            <w:tcW w:w="4077"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ind w:firstLine="34"/>
              <w:rPr>
                <w:bCs/>
                <w:lang w:val="uk-UA"/>
              </w:rPr>
            </w:pPr>
            <w:r w:rsidRPr="00D57035">
              <w:rPr>
                <w:bCs/>
                <w:lang w:val="uk-UA"/>
              </w:rPr>
              <w:t xml:space="preserve">Всі заклади освіти міста </w:t>
            </w:r>
          </w:p>
        </w:tc>
        <w:tc>
          <w:tcPr>
            <w:tcW w:w="5529"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ind w:left="50"/>
              <w:rPr>
                <w:bCs/>
                <w:lang w:val="uk-UA"/>
              </w:rPr>
            </w:pPr>
            <w:r w:rsidRPr="00D57035">
              <w:rPr>
                <w:bCs/>
                <w:lang w:val="uk-UA"/>
              </w:rPr>
              <w:t>Технологічне обслуговування вогнегасників з відновленням комплектуючих в кількості 250 штук</w:t>
            </w:r>
            <w:r>
              <w:rPr>
                <w:bCs/>
                <w:lang w:val="uk-UA"/>
              </w:rPr>
              <w:t>.</w:t>
            </w:r>
          </w:p>
        </w:tc>
      </w:tr>
      <w:tr w:rsidR="0023536D" w:rsidRPr="00D57035" w:rsidTr="00CB1162">
        <w:trPr>
          <w:trHeight w:val="251"/>
        </w:trPr>
        <w:tc>
          <w:tcPr>
            <w:tcW w:w="4077"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ind w:left="34"/>
              <w:rPr>
                <w:bCs/>
                <w:lang w:val="uk-UA"/>
              </w:rPr>
            </w:pPr>
            <w:r w:rsidRPr="00D57035">
              <w:t>Д</w:t>
            </w:r>
            <w:proofErr w:type="spellStart"/>
            <w:r w:rsidRPr="00D57035">
              <w:rPr>
                <w:lang w:val="uk-UA"/>
              </w:rPr>
              <w:t>ошкільний</w:t>
            </w:r>
            <w:proofErr w:type="spellEnd"/>
            <w:r w:rsidRPr="00D57035">
              <w:rPr>
                <w:lang w:val="uk-UA"/>
              </w:rPr>
              <w:t xml:space="preserve"> навчальний заклад</w:t>
            </w:r>
            <w:r w:rsidRPr="00D57035">
              <w:t xml:space="preserve"> №</w:t>
            </w:r>
            <w:r w:rsidRPr="00D57035">
              <w:rPr>
                <w:lang w:val="uk-UA"/>
              </w:rPr>
              <w:t xml:space="preserve"> </w:t>
            </w:r>
            <w:r w:rsidRPr="00D57035">
              <w:t>6</w:t>
            </w:r>
            <w:r w:rsidRPr="00D57035">
              <w:rPr>
                <w:lang w:val="uk-UA"/>
              </w:rPr>
              <w:t xml:space="preserve"> «Сонечко»</w:t>
            </w:r>
          </w:p>
        </w:tc>
        <w:tc>
          <w:tcPr>
            <w:tcW w:w="5529"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pStyle w:val="afb"/>
              <w:snapToGrid w:val="0"/>
              <w:ind w:left="50"/>
              <w:jc w:val="left"/>
              <w:rPr>
                <w:rFonts w:ascii="Times New Roman" w:hAnsi="Times New Roman" w:cs="Times New Roman"/>
                <w:sz w:val="24"/>
                <w:szCs w:val="24"/>
              </w:rPr>
            </w:pPr>
            <w:r w:rsidRPr="00D57035">
              <w:rPr>
                <w:rFonts w:ascii="Times New Roman" w:hAnsi="Times New Roman" w:cs="Times New Roman"/>
                <w:sz w:val="24"/>
                <w:szCs w:val="24"/>
              </w:rPr>
              <w:t xml:space="preserve">Виготовлення проектно-кошторисної документації  та монтаж </w:t>
            </w:r>
            <w:proofErr w:type="spellStart"/>
            <w:r w:rsidRPr="00D57035">
              <w:rPr>
                <w:rFonts w:ascii="Times New Roman" w:hAnsi="Times New Roman" w:cs="Times New Roman"/>
                <w:sz w:val="24"/>
                <w:szCs w:val="24"/>
              </w:rPr>
              <w:t>блискавкозахисту</w:t>
            </w:r>
            <w:proofErr w:type="spellEnd"/>
            <w:r w:rsidRPr="00D57035">
              <w:rPr>
                <w:rFonts w:ascii="Times New Roman" w:hAnsi="Times New Roman" w:cs="Times New Roman"/>
                <w:sz w:val="24"/>
                <w:szCs w:val="24"/>
              </w:rPr>
              <w:t xml:space="preserve"> </w:t>
            </w:r>
          </w:p>
        </w:tc>
      </w:tr>
      <w:tr w:rsidR="0023536D" w:rsidRPr="00526A37" w:rsidTr="00CB1162">
        <w:trPr>
          <w:trHeight w:val="251"/>
        </w:trPr>
        <w:tc>
          <w:tcPr>
            <w:tcW w:w="4077"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ind w:firstLine="34"/>
              <w:rPr>
                <w:bCs/>
                <w:lang w:val="uk-UA"/>
              </w:rPr>
            </w:pPr>
            <w:r w:rsidRPr="00D57035">
              <w:rPr>
                <w:bCs/>
                <w:lang w:val="uk-UA"/>
              </w:rPr>
              <w:t>Всі заклади освіти</w:t>
            </w:r>
          </w:p>
        </w:tc>
        <w:tc>
          <w:tcPr>
            <w:tcW w:w="5529"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ind w:left="50"/>
              <w:rPr>
                <w:bCs/>
                <w:lang w:val="uk-UA"/>
              </w:rPr>
            </w:pPr>
            <w:r w:rsidRPr="00D57035">
              <w:rPr>
                <w:bCs/>
                <w:lang w:val="uk-UA"/>
              </w:rPr>
              <w:t xml:space="preserve">Придбання пожежного інвентарю: 60 вогнегасників з кріпленнями та підставками, 8 пожежних щитів, 28 пожежних лопат, 31 сокира, 15 одиниць кошми, 25 пожежних кран-комплектів, 14 </w:t>
            </w:r>
            <w:proofErr w:type="spellStart"/>
            <w:r w:rsidRPr="00D57035">
              <w:rPr>
                <w:bCs/>
                <w:lang w:val="uk-UA"/>
              </w:rPr>
              <w:t>багорів</w:t>
            </w:r>
            <w:proofErr w:type="spellEnd"/>
            <w:r w:rsidRPr="00D57035">
              <w:rPr>
                <w:bCs/>
                <w:lang w:val="uk-UA"/>
              </w:rPr>
              <w:t>, 14 ломів</w:t>
            </w:r>
            <w:r>
              <w:rPr>
                <w:bCs/>
                <w:lang w:val="uk-UA"/>
              </w:rPr>
              <w:t>.</w:t>
            </w:r>
          </w:p>
        </w:tc>
      </w:tr>
      <w:tr w:rsidR="0023536D" w:rsidRPr="00526A37" w:rsidTr="00CB1162">
        <w:trPr>
          <w:trHeight w:val="251"/>
        </w:trPr>
        <w:tc>
          <w:tcPr>
            <w:tcW w:w="4077"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pStyle w:val="rvps2"/>
              <w:spacing w:before="0" w:beforeAutospacing="0" w:after="0" w:afterAutospacing="0"/>
              <w:ind w:firstLine="34"/>
              <w:rPr>
                <w:shd w:val="clear" w:color="auto" w:fill="FFFFFF"/>
                <w:lang w:val="uk-UA"/>
              </w:rPr>
            </w:pPr>
            <w:r w:rsidRPr="00D57035">
              <w:rPr>
                <w:lang w:val="uk-UA"/>
              </w:rPr>
              <w:t>В закладах дошкільної та загальної середньої освіти</w:t>
            </w:r>
            <w:r w:rsidRPr="00D57035">
              <w:rPr>
                <w:shd w:val="clear" w:color="auto" w:fill="FFFFFF"/>
                <w:lang w:val="uk-UA"/>
              </w:rPr>
              <w:t xml:space="preserve"> </w:t>
            </w:r>
          </w:p>
        </w:tc>
        <w:tc>
          <w:tcPr>
            <w:tcW w:w="5529"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pStyle w:val="rvps2"/>
              <w:spacing w:before="0" w:beforeAutospacing="0" w:after="0" w:afterAutospacing="0"/>
              <w:ind w:left="50"/>
              <w:rPr>
                <w:shd w:val="clear" w:color="auto" w:fill="FFFFFF"/>
                <w:lang w:val="uk-UA"/>
              </w:rPr>
            </w:pPr>
            <w:r w:rsidRPr="00D57035">
              <w:rPr>
                <w:shd w:val="clear" w:color="auto" w:fill="FFFFFF"/>
                <w:lang w:val="uk-UA"/>
              </w:rPr>
              <w:t>Навчання з пожежної безпеки та пожежно-технічного мінімуму</w:t>
            </w:r>
            <w:r w:rsidRPr="00D57035">
              <w:rPr>
                <w:lang w:val="uk-UA"/>
              </w:rPr>
              <w:t xml:space="preserve"> та </w:t>
            </w:r>
            <w:r w:rsidRPr="00D57035">
              <w:rPr>
                <w:bCs/>
                <w:lang w:val="uk-UA" w:eastAsia="uk-UA"/>
              </w:rPr>
              <w:t>навчання відповідальних працівників, які виконують роботи підвищеної небезпеки</w:t>
            </w:r>
            <w:r>
              <w:rPr>
                <w:bCs/>
                <w:lang w:val="uk-UA" w:eastAsia="uk-UA"/>
              </w:rPr>
              <w:t>.</w:t>
            </w:r>
          </w:p>
        </w:tc>
      </w:tr>
      <w:tr w:rsidR="0023536D" w:rsidRPr="00526A37" w:rsidTr="00CB1162">
        <w:trPr>
          <w:trHeight w:val="251"/>
        </w:trPr>
        <w:tc>
          <w:tcPr>
            <w:tcW w:w="4077"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pStyle w:val="rvps2"/>
              <w:spacing w:before="0" w:beforeAutospacing="0" w:after="0" w:afterAutospacing="0"/>
              <w:ind w:firstLine="34"/>
              <w:rPr>
                <w:shd w:val="clear" w:color="auto" w:fill="FFFFFF"/>
                <w:lang w:val="uk-UA"/>
              </w:rPr>
            </w:pPr>
            <w:r w:rsidRPr="00D57035">
              <w:rPr>
                <w:shd w:val="clear" w:color="auto" w:fill="FFFFFF"/>
                <w:lang w:val="uk-UA"/>
              </w:rPr>
              <w:t>Всі заклади освіти</w:t>
            </w:r>
          </w:p>
        </w:tc>
        <w:tc>
          <w:tcPr>
            <w:tcW w:w="5529"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pStyle w:val="rvps2"/>
              <w:spacing w:before="0" w:beforeAutospacing="0" w:after="0" w:afterAutospacing="0"/>
              <w:ind w:left="50"/>
              <w:rPr>
                <w:shd w:val="clear" w:color="auto" w:fill="FFFFFF"/>
                <w:lang w:val="uk-UA"/>
              </w:rPr>
            </w:pPr>
            <w:r w:rsidRPr="00D57035">
              <w:rPr>
                <w:shd w:val="clear" w:color="auto" w:fill="FFFFFF"/>
                <w:lang w:val="uk-UA"/>
              </w:rPr>
              <w:t xml:space="preserve">Придбання </w:t>
            </w:r>
            <w:proofErr w:type="spellStart"/>
            <w:r w:rsidRPr="00D57035">
              <w:rPr>
                <w:shd w:val="clear" w:color="auto" w:fill="FFFFFF"/>
                <w:lang w:val="uk-UA"/>
              </w:rPr>
              <w:t>світловідбиваючих</w:t>
            </w:r>
            <w:proofErr w:type="spellEnd"/>
            <w:r w:rsidRPr="00D57035">
              <w:rPr>
                <w:shd w:val="clear" w:color="auto" w:fill="FFFFFF"/>
                <w:lang w:val="uk-UA"/>
              </w:rPr>
              <w:t xml:space="preserve"> та </w:t>
            </w:r>
            <w:proofErr w:type="spellStart"/>
            <w:r w:rsidRPr="00D57035">
              <w:rPr>
                <w:shd w:val="clear" w:color="auto" w:fill="FFFFFF"/>
                <w:lang w:val="uk-UA"/>
              </w:rPr>
              <w:t>світлонакопичувальних</w:t>
            </w:r>
            <w:proofErr w:type="spellEnd"/>
            <w:r w:rsidRPr="00D57035">
              <w:rPr>
                <w:shd w:val="clear" w:color="auto" w:fill="FFFFFF"/>
                <w:lang w:val="uk-UA"/>
              </w:rPr>
              <w:t xml:space="preserve"> знаків пожежної безпеки</w:t>
            </w:r>
            <w:r>
              <w:rPr>
                <w:shd w:val="clear" w:color="auto" w:fill="FFFFFF"/>
                <w:lang w:val="uk-UA"/>
              </w:rPr>
              <w:t>.</w:t>
            </w:r>
          </w:p>
        </w:tc>
      </w:tr>
      <w:tr w:rsidR="0023536D" w:rsidRPr="00D57035" w:rsidTr="00CB1162">
        <w:trPr>
          <w:trHeight w:val="251"/>
        </w:trPr>
        <w:tc>
          <w:tcPr>
            <w:tcW w:w="4077"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rPr>
                <w:bCs/>
                <w:lang w:val="uk-UA"/>
              </w:rPr>
            </w:pPr>
            <w:proofErr w:type="spellStart"/>
            <w:r w:rsidRPr="00D57035">
              <w:rPr>
                <w:bCs/>
                <w:lang w:val="uk-UA"/>
              </w:rPr>
              <w:t>Знам</w:t>
            </w:r>
            <w:proofErr w:type="spellEnd"/>
            <w:r w:rsidRPr="00D57035">
              <w:rPr>
                <w:bCs/>
              </w:rPr>
              <w:t>’</w:t>
            </w:r>
            <w:proofErr w:type="spellStart"/>
            <w:r w:rsidRPr="00D57035">
              <w:rPr>
                <w:bCs/>
                <w:lang w:val="uk-UA"/>
              </w:rPr>
              <w:t>янська</w:t>
            </w:r>
            <w:proofErr w:type="spellEnd"/>
            <w:r w:rsidRPr="00D57035">
              <w:rPr>
                <w:bCs/>
                <w:lang w:val="uk-UA"/>
              </w:rPr>
              <w:t xml:space="preserve"> загальноосвітня школа І-Ш ступенів № 6</w:t>
            </w:r>
          </w:p>
        </w:tc>
        <w:tc>
          <w:tcPr>
            <w:tcW w:w="5529" w:type="dxa"/>
            <w:tcBorders>
              <w:top w:val="single" w:sz="4" w:space="0" w:color="auto"/>
              <w:left w:val="single" w:sz="4" w:space="0" w:color="auto"/>
              <w:bottom w:val="single" w:sz="4" w:space="0" w:color="auto"/>
              <w:right w:val="single" w:sz="4" w:space="0" w:color="auto"/>
            </w:tcBorders>
            <w:hideMark/>
          </w:tcPr>
          <w:p w:rsidR="0023536D" w:rsidRPr="00D57035" w:rsidRDefault="0023536D" w:rsidP="00CB1162">
            <w:pPr>
              <w:pStyle w:val="rvps2"/>
              <w:spacing w:before="0" w:beforeAutospacing="0" w:after="0" w:afterAutospacing="0"/>
              <w:ind w:left="50"/>
              <w:rPr>
                <w:shd w:val="clear" w:color="auto" w:fill="FFFFFF"/>
                <w:lang w:val="uk-UA"/>
              </w:rPr>
            </w:pPr>
            <w:proofErr w:type="spellStart"/>
            <w:r w:rsidRPr="00D57035">
              <w:t>Виготовлення</w:t>
            </w:r>
            <w:proofErr w:type="spellEnd"/>
            <w:r w:rsidRPr="00D57035">
              <w:t xml:space="preserve"> проектно-</w:t>
            </w:r>
            <w:proofErr w:type="spellStart"/>
            <w:r w:rsidRPr="00D57035">
              <w:t>кошторисної</w:t>
            </w:r>
            <w:proofErr w:type="spellEnd"/>
            <w:r w:rsidRPr="00D57035">
              <w:t xml:space="preserve"> </w:t>
            </w:r>
            <w:proofErr w:type="spellStart"/>
            <w:r w:rsidRPr="00D57035">
              <w:t>документації</w:t>
            </w:r>
            <w:proofErr w:type="spellEnd"/>
            <w:r w:rsidRPr="00D57035">
              <w:t xml:space="preserve"> на</w:t>
            </w:r>
            <w:r w:rsidRPr="00D57035">
              <w:rPr>
                <w:lang w:val="uk-UA"/>
              </w:rPr>
              <w:t xml:space="preserve"> протипожежну деревообробку даху приміщення</w:t>
            </w:r>
            <w:r>
              <w:rPr>
                <w:lang w:val="uk-UA"/>
              </w:rPr>
              <w:t>.</w:t>
            </w:r>
          </w:p>
        </w:tc>
      </w:tr>
      <w:tr w:rsidR="0023536D" w:rsidRPr="00D57035" w:rsidTr="00CB1162">
        <w:trPr>
          <w:trHeight w:val="251"/>
        </w:trPr>
        <w:tc>
          <w:tcPr>
            <w:tcW w:w="4077"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rPr>
                <w:bCs/>
                <w:lang w:val="uk-UA"/>
              </w:rPr>
            </w:pPr>
            <w:r w:rsidRPr="00D57035">
              <w:rPr>
                <w:lang w:val="uk-UA"/>
              </w:rPr>
              <w:t>В закладах дошкільної та загальної середньої освіти</w:t>
            </w:r>
          </w:p>
        </w:tc>
        <w:tc>
          <w:tcPr>
            <w:tcW w:w="5529" w:type="dxa"/>
            <w:tcBorders>
              <w:top w:val="single" w:sz="4" w:space="0" w:color="auto"/>
              <w:left w:val="single" w:sz="4" w:space="0" w:color="auto"/>
              <w:bottom w:val="single" w:sz="4" w:space="0" w:color="auto"/>
              <w:right w:val="single" w:sz="4" w:space="0" w:color="auto"/>
            </w:tcBorders>
          </w:tcPr>
          <w:p w:rsidR="0023536D" w:rsidRPr="00D57035" w:rsidRDefault="0023536D" w:rsidP="00CB1162">
            <w:pPr>
              <w:pStyle w:val="rvps2"/>
              <w:spacing w:before="0" w:beforeAutospacing="0" w:after="0" w:afterAutospacing="0"/>
              <w:ind w:left="50"/>
            </w:pPr>
            <w:r w:rsidRPr="00D57035">
              <w:rPr>
                <w:lang w:val="uk-UA"/>
              </w:rPr>
              <w:t>Технічне обслуговування й перезарядка вогнегасників</w:t>
            </w:r>
            <w:r>
              <w:rPr>
                <w:lang w:val="uk-UA"/>
              </w:rPr>
              <w:t>.</w:t>
            </w:r>
          </w:p>
        </w:tc>
      </w:tr>
    </w:tbl>
    <w:bookmarkEnd w:id="11"/>
    <w:p w:rsidR="0023536D" w:rsidRPr="00D57035" w:rsidRDefault="0023536D" w:rsidP="0023536D">
      <w:pPr>
        <w:tabs>
          <w:tab w:val="left" w:pos="916"/>
          <w:tab w:val="left" w:pos="1832"/>
          <w:tab w:val="left" w:pos="2124"/>
          <w:tab w:val="left" w:pos="2832"/>
          <w:tab w:val="left" w:pos="3540"/>
          <w:tab w:val="left" w:pos="4248"/>
          <w:tab w:val="left" w:pos="4956"/>
          <w:tab w:val="left" w:pos="5664"/>
        </w:tabs>
        <w:ind w:firstLine="357"/>
        <w:jc w:val="both"/>
        <w:rPr>
          <w:lang w:val="uk-UA"/>
        </w:rPr>
      </w:pPr>
      <w:r w:rsidRPr="00D57035">
        <w:rPr>
          <w:lang w:val="uk-UA"/>
        </w:rPr>
        <w:t>Враховуючи вищевикладене, відділом та закладами освіти систематично виконуються заходи, передбачені Міською цільовою комплексною програмою розвитку закладів освіти на 2019-2021 роки.</w:t>
      </w:r>
    </w:p>
    <w:p w:rsidR="0023536D" w:rsidRPr="00D57035" w:rsidRDefault="0023536D" w:rsidP="0023536D">
      <w:pPr>
        <w:tabs>
          <w:tab w:val="left" w:pos="916"/>
          <w:tab w:val="left" w:pos="1832"/>
          <w:tab w:val="left" w:pos="2124"/>
          <w:tab w:val="left" w:pos="2832"/>
          <w:tab w:val="left" w:pos="3540"/>
          <w:tab w:val="left" w:pos="4248"/>
          <w:tab w:val="left" w:pos="4956"/>
          <w:tab w:val="left" w:pos="5664"/>
        </w:tabs>
        <w:ind w:firstLine="357"/>
        <w:jc w:val="both"/>
        <w:rPr>
          <w:lang w:val="uk-UA"/>
        </w:rPr>
      </w:pPr>
    </w:p>
    <w:p w:rsidR="0023536D" w:rsidRDefault="0023536D" w:rsidP="0023536D">
      <w:pPr>
        <w:jc w:val="center"/>
        <w:rPr>
          <w:b/>
          <w:lang w:val="uk-UA"/>
        </w:rPr>
      </w:pPr>
      <w:bookmarkStart w:id="12" w:name="_GoBack"/>
      <w:bookmarkEnd w:id="12"/>
    </w:p>
    <w:p w:rsidR="007C1B46" w:rsidRDefault="007C1B46"/>
    <w:sectPr w:rsidR="007C1B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20000287" w:usb1="00000000" w:usb2="00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singleLevel"/>
    <w:tmpl w:val="00000010"/>
    <w:name w:val="WW8Num27"/>
    <w:lvl w:ilvl="0">
      <w:start w:val="1"/>
      <w:numFmt w:val="bullet"/>
      <w:lvlText w:val="­"/>
      <w:lvlJc w:val="left"/>
      <w:pPr>
        <w:tabs>
          <w:tab w:val="num" w:pos="1068"/>
        </w:tabs>
        <w:ind w:left="1068" w:hanging="360"/>
      </w:pPr>
      <w:rPr>
        <w:rFonts w:ascii="Times New Roman" w:hAnsi="Times New Roman" w:cs="Times New Roman" w:hint="default"/>
        <w:lang w:val="uk-UA"/>
      </w:rPr>
    </w:lvl>
  </w:abstractNum>
  <w:abstractNum w:abstractNumId="1">
    <w:nsid w:val="1BF70360"/>
    <w:multiLevelType w:val="hybridMultilevel"/>
    <w:tmpl w:val="8F2053B2"/>
    <w:lvl w:ilvl="0" w:tplc="3BC6ADF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83A67A1"/>
    <w:multiLevelType w:val="hybridMultilevel"/>
    <w:tmpl w:val="5EDC8DBE"/>
    <w:lvl w:ilvl="0" w:tplc="5AC49E08">
      <w:start w:val="1"/>
      <w:numFmt w:val="decimal"/>
      <w:lvlText w:val="%1."/>
      <w:lvlJc w:val="left"/>
      <w:pPr>
        <w:ind w:left="720" w:hanging="360"/>
      </w:pPr>
      <w:rPr>
        <w:rFonts w:ascii="Times New Roman" w:eastAsia="Arial Unicode MS"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A511982"/>
    <w:multiLevelType w:val="hybridMultilevel"/>
    <w:tmpl w:val="F5124F06"/>
    <w:lvl w:ilvl="0" w:tplc="08F86AA2">
      <w:start w:val="14"/>
      <w:numFmt w:val="bullet"/>
      <w:lvlText w:val="-"/>
      <w:lvlJc w:val="left"/>
      <w:pPr>
        <w:ind w:left="1068" w:hanging="360"/>
      </w:pPr>
      <w:rPr>
        <w:rFonts w:ascii="Times New Roman" w:eastAsia="Times New Roman" w:hAnsi="Times New Roman" w:cs="Times New Roman" w:hint="default"/>
        <w:lang w:val="uk-UA"/>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5DA25FD1"/>
    <w:multiLevelType w:val="hybridMultilevel"/>
    <w:tmpl w:val="4C32A4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36D"/>
    <w:rsid w:val="0023536D"/>
    <w:rsid w:val="003501FB"/>
    <w:rsid w:val="007C1B46"/>
    <w:rsid w:val="008467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36D"/>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23536D"/>
    <w:pPr>
      <w:spacing w:before="100" w:beforeAutospacing="1" w:after="100" w:afterAutospacing="1"/>
      <w:outlineLvl w:val="0"/>
    </w:pPr>
    <w:rPr>
      <w:b/>
      <w:bCs/>
      <w:kern w:val="36"/>
      <w:sz w:val="48"/>
      <w:szCs w:val="48"/>
    </w:rPr>
  </w:style>
  <w:style w:type="paragraph" w:styleId="2">
    <w:name w:val="heading 2"/>
    <w:basedOn w:val="a"/>
    <w:next w:val="a"/>
    <w:link w:val="20"/>
    <w:unhideWhenUsed/>
    <w:qFormat/>
    <w:rsid w:val="0023536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23536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23536D"/>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23536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3536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23536D"/>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semiHidden/>
    <w:rsid w:val="0023536D"/>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23536D"/>
    <w:rPr>
      <w:rFonts w:asciiTheme="majorHAnsi" w:eastAsiaTheme="majorEastAsia" w:hAnsiTheme="majorHAnsi" w:cstheme="majorBidi"/>
      <w:b/>
      <w:bCs/>
      <w:i/>
      <w:iCs/>
      <w:color w:val="4F81BD" w:themeColor="accent1"/>
      <w:sz w:val="24"/>
      <w:szCs w:val="24"/>
      <w:lang w:eastAsia="ru-RU"/>
    </w:rPr>
  </w:style>
  <w:style w:type="character" w:customStyle="1" w:styleId="60">
    <w:name w:val="Заголовок 6 Знак"/>
    <w:basedOn w:val="a0"/>
    <w:link w:val="6"/>
    <w:uiPriority w:val="9"/>
    <w:semiHidden/>
    <w:rsid w:val="0023536D"/>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uiPriority w:val="34"/>
    <w:qFormat/>
    <w:rsid w:val="0023536D"/>
    <w:pPr>
      <w:spacing w:after="200" w:line="276" w:lineRule="auto"/>
      <w:ind w:left="720"/>
      <w:contextualSpacing/>
    </w:pPr>
    <w:rPr>
      <w:rFonts w:asciiTheme="minorHAnsi" w:eastAsiaTheme="minorEastAsia" w:hAnsiTheme="minorHAnsi" w:cstheme="minorBidi"/>
      <w:sz w:val="22"/>
      <w:szCs w:val="22"/>
    </w:rPr>
  </w:style>
  <w:style w:type="paragraph" w:styleId="a4">
    <w:name w:val="Body Text Indent"/>
    <w:basedOn w:val="a"/>
    <w:link w:val="a5"/>
    <w:uiPriority w:val="99"/>
    <w:semiHidden/>
    <w:unhideWhenUsed/>
    <w:rsid w:val="0023536D"/>
    <w:pPr>
      <w:spacing w:after="120"/>
      <w:ind w:left="283"/>
    </w:pPr>
  </w:style>
  <w:style w:type="character" w:customStyle="1" w:styleId="a5">
    <w:name w:val="Основной текст с отступом Знак"/>
    <w:basedOn w:val="a0"/>
    <w:link w:val="a4"/>
    <w:uiPriority w:val="99"/>
    <w:semiHidden/>
    <w:rsid w:val="0023536D"/>
    <w:rPr>
      <w:rFonts w:ascii="Times New Roman" w:eastAsia="Times New Roman" w:hAnsi="Times New Roman" w:cs="Times New Roman"/>
      <w:sz w:val="24"/>
      <w:szCs w:val="24"/>
      <w:lang w:eastAsia="ru-RU"/>
    </w:rPr>
  </w:style>
  <w:style w:type="paragraph" w:styleId="a6">
    <w:name w:val="Title"/>
    <w:basedOn w:val="a"/>
    <w:link w:val="a7"/>
    <w:qFormat/>
    <w:rsid w:val="0023536D"/>
    <w:pPr>
      <w:jc w:val="center"/>
    </w:pPr>
    <w:rPr>
      <w:b/>
      <w:bCs/>
      <w:lang w:val="uk-UA" w:eastAsia="x-none"/>
    </w:rPr>
  </w:style>
  <w:style w:type="character" w:customStyle="1" w:styleId="a7">
    <w:name w:val="Название Знак"/>
    <w:basedOn w:val="a0"/>
    <w:link w:val="a6"/>
    <w:rsid w:val="0023536D"/>
    <w:rPr>
      <w:rFonts w:ascii="Times New Roman" w:eastAsia="Times New Roman" w:hAnsi="Times New Roman" w:cs="Times New Roman"/>
      <w:b/>
      <w:bCs/>
      <w:sz w:val="24"/>
      <w:szCs w:val="24"/>
      <w:lang w:val="uk-UA" w:eastAsia="x-none"/>
    </w:rPr>
  </w:style>
  <w:style w:type="paragraph" w:customStyle="1" w:styleId="31">
    <w:name w:val="Основной текст 31"/>
    <w:basedOn w:val="a"/>
    <w:rsid w:val="0023536D"/>
    <w:pPr>
      <w:suppressAutoHyphens/>
      <w:jc w:val="both"/>
    </w:pPr>
    <w:rPr>
      <w:lang w:val="uk-UA" w:eastAsia="ar-SA"/>
    </w:rPr>
  </w:style>
  <w:style w:type="paragraph" w:customStyle="1" w:styleId="21">
    <w:name w:val="Основной текст 21"/>
    <w:basedOn w:val="a"/>
    <w:rsid w:val="0023536D"/>
    <w:pPr>
      <w:suppressAutoHyphens/>
      <w:jc w:val="both"/>
    </w:pPr>
    <w:rPr>
      <w:sz w:val="26"/>
      <w:lang w:eastAsia="ar-SA"/>
    </w:rPr>
  </w:style>
  <w:style w:type="paragraph" w:styleId="a8">
    <w:name w:val="header"/>
    <w:basedOn w:val="a"/>
    <w:link w:val="a9"/>
    <w:uiPriority w:val="99"/>
    <w:unhideWhenUsed/>
    <w:rsid w:val="0023536D"/>
    <w:pPr>
      <w:tabs>
        <w:tab w:val="center" w:pos="4677"/>
        <w:tab w:val="right" w:pos="9355"/>
      </w:tabs>
    </w:pPr>
  </w:style>
  <w:style w:type="character" w:customStyle="1" w:styleId="a9">
    <w:name w:val="Верхний колонтитул Знак"/>
    <w:basedOn w:val="a0"/>
    <w:link w:val="a8"/>
    <w:uiPriority w:val="99"/>
    <w:rsid w:val="0023536D"/>
    <w:rPr>
      <w:rFonts w:ascii="Times New Roman" w:eastAsia="Times New Roman" w:hAnsi="Times New Roman" w:cs="Times New Roman"/>
      <w:sz w:val="24"/>
      <w:szCs w:val="24"/>
      <w:lang w:eastAsia="ru-RU"/>
    </w:rPr>
  </w:style>
  <w:style w:type="paragraph" w:styleId="aa">
    <w:name w:val="footer"/>
    <w:basedOn w:val="a"/>
    <w:link w:val="ab"/>
    <w:uiPriority w:val="99"/>
    <w:rsid w:val="0023536D"/>
    <w:pPr>
      <w:tabs>
        <w:tab w:val="center" w:pos="4677"/>
        <w:tab w:val="right" w:pos="9355"/>
      </w:tabs>
    </w:pPr>
    <w:rPr>
      <w:rFonts w:eastAsia="Calibri"/>
      <w:lang w:val="x-none" w:eastAsia="x-none"/>
    </w:rPr>
  </w:style>
  <w:style w:type="character" w:customStyle="1" w:styleId="ab">
    <w:name w:val="Нижний колонтитул Знак"/>
    <w:basedOn w:val="a0"/>
    <w:link w:val="aa"/>
    <w:uiPriority w:val="99"/>
    <w:rsid w:val="0023536D"/>
    <w:rPr>
      <w:rFonts w:ascii="Times New Roman" w:eastAsia="Calibri" w:hAnsi="Times New Roman" w:cs="Times New Roman"/>
      <w:sz w:val="24"/>
      <w:szCs w:val="24"/>
      <w:lang w:val="x-none" w:eastAsia="x-none"/>
    </w:rPr>
  </w:style>
  <w:style w:type="character" w:styleId="ac">
    <w:name w:val="page number"/>
    <w:basedOn w:val="a0"/>
    <w:rsid w:val="0023536D"/>
  </w:style>
  <w:style w:type="paragraph" w:styleId="ad">
    <w:name w:val="Body Text"/>
    <w:basedOn w:val="a"/>
    <w:link w:val="ae"/>
    <w:uiPriority w:val="99"/>
    <w:semiHidden/>
    <w:unhideWhenUsed/>
    <w:rsid w:val="0023536D"/>
    <w:pPr>
      <w:spacing w:after="120"/>
    </w:pPr>
  </w:style>
  <w:style w:type="character" w:customStyle="1" w:styleId="ae">
    <w:name w:val="Основной текст Знак"/>
    <w:basedOn w:val="a0"/>
    <w:link w:val="ad"/>
    <w:uiPriority w:val="99"/>
    <w:semiHidden/>
    <w:rsid w:val="0023536D"/>
    <w:rPr>
      <w:rFonts w:ascii="Times New Roman" w:eastAsia="Times New Roman" w:hAnsi="Times New Roman" w:cs="Times New Roman"/>
      <w:sz w:val="24"/>
      <w:szCs w:val="24"/>
      <w:lang w:eastAsia="ru-RU"/>
    </w:rPr>
  </w:style>
  <w:style w:type="paragraph" w:customStyle="1" w:styleId="af">
    <w:name w:val="Содержимое таблицы"/>
    <w:basedOn w:val="a"/>
    <w:rsid w:val="0023536D"/>
    <w:pPr>
      <w:suppressLineNumbers/>
      <w:suppressAutoHyphens/>
    </w:pPr>
    <w:rPr>
      <w:rFonts w:eastAsia="Calibri"/>
      <w:lang w:eastAsia="ar-SA"/>
    </w:rPr>
  </w:style>
  <w:style w:type="character" w:customStyle="1" w:styleId="FontStyle13">
    <w:name w:val="Font Style13"/>
    <w:rsid w:val="0023536D"/>
    <w:rPr>
      <w:rFonts w:ascii="Times New Roman" w:hAnsi="Times New Roman"/>
      <w:sz w:val="22"/>
    </w:rPr>
  </w:style>
  <w:style w:type="paragraph" w:customStyle="1" w:styleId="Style5">
    <w:name w:val="Style5"/>
    <w:basedOn w:val="a"/>
    <w:rsid w:val="0023536D"/>
    <w:pPr>
      <w:widowControl w:val="0"/>
      <w:autoSpaceDE w:val="0"/>
      <w:autoSpaceDN w:val="0"/>
      <w:adjustRightInd w:val="0"/>
      <w:spacing w:line="317" w:lineRule="exact"/>
    </w:pPr>
  </w:style>
  <w:style w:type="character" w:customStyle="1" w:styleId="rvts23">
    <w:name w:val="rvts23"/>
    <w:rsid w:val="0023536D"/>
    <w:rPr>
      <w:rFonts w:cs="Times New Roman"/>
    </w:rPr>
  </w:style>
  <w:style w:type="character" w:styleId="af0">
    <w:name w:val="Emphasis"/>
    <w:uiPriority w:val="20"/>
    <w:qFormat/>
    <w:rsid w:val="0023536D"/>
    <w:rPr>
      <w:rFonts w:cs="Times New Roman"/>
      <w:i/>
    </w:rPr>
  </w:style>
  <w:style w:type="paragraph" w:styleId="af1">
    <w:name w:val="Balloon Text"/>
    <w:basedOn w:val="a"/>
    <w:link w:val="af2"/>
    <w:semiHidden/>
    <w:rsid w:val="0023536D"/>
    <w:rPr>
      <w:rFonts w:ascii="Tahoma" w:eastAsia="Calibri" w:hAnsi="Tahoma"/>
      <w:sz w:val="16"/>
      <w:szCs w:val="16"/>
      <w:lang w:val="x-none"/>
    </w:rPr>
  </w:style>
  <w:style w:type="character" w:customStyle="1" w:styleId="af2">
    <w:name w:val="Текст выноски Знак"/>
    <w:basedOn w:val="a0"/>
    <w:link w:val="af1"/>
    <w:semiHidden/>
    <w:rsid w:val="0023536D"/>
    <w:rPr>
      <w:rFonts w:ascii="Tahoma" w:eastAsia="Calibri" w:hAnsi="Tahoma" w:cs="Times New Roman"/>
      <w:sz w:val="16"/>
      <w:szCs w:val="16"/>
      <w:lang w:val="x-none" w:eastAsia="ru-RU"/>
    </w:rPr>
  </w:style>
  <w:style w:type="character" w:styleId="af3">
    <w:name w:val="Strong"/>
    <w:basedOn w:val="a0"/>
    <w:uiPriority w:val="22"/>
    <w:qFormat/>
    <w:rsid w:val="0023536D"/>
    <w:rPr>
      <w:b/>
      <w:bCs/>
    </w:rPr>
  </w:style>
  <w:style w:type="paragraph" w:styleId="af4">
    <w:name w:val="No Spacing"/>
    <w:link w:val="af5"/>
    <w:uiPriority w:val="99"/>
    <w:qFormat/>
    <w:rsid w:val="0023536D"/>
    <w:pPr>
      <w:spacing w:after="0" w:line="240" w:lineRule="auto"/>
    </w:pPr>
    <w:rPr>
      <w:rFonts w:ascii="Calibri" w:eastAsia="Calibri" w:hAnsi="Calibri" w:cs="Times New Roman"/>
    </w:rPr>
  </w:style>
  <w:style w:type="character" w:customStyle="1" w:styleId="af5">
    <w:name w:val="Без интервала Знак"/>
    <w:basedOn w:val="a0"/>
    <w:link w:val="af4"/>
    <w:uiPriority w:val="99"/>
    <w:rsid w:val="0023536D"/>
    <w:rPr>
      <w:rFonts w:ascii="Calibri" w:eastAsia="Calibri" w:hAnsi="Calibri" w:cs="Times New Roman"/>
    </w:rPr>
  </w:style>
  <w:style w:type="paragraph" w:customStyle="1" w:styleId="11">
    <w:name w:val="Название объекта1"/>
    <w:basedOn w:val="a"/>
    <w:next w:val="a"/>
    <w:rsid w:val="0023536D"/>
    <w:pPr>
      <w:suppressAutoHyphens/>
      <w:overflowPunct w:val="0"/>
      <w:autoSpaceDE w:val="0"/>
      <w:jc w:val="center"/>
    </w:pPr>
    <w:rPr>
      <w:rFonts w:eastAsia="Batang"/>
      <w:sz w:val="31"/>
      <w:szCs w:val="29"/>
      <w:lang w:val="uk-UA" w:eastAsia="zh-CN"/>
    </w:rPr>
  </w:style>
  <w:style w:type="paragraph" w:styleId="af6">
    <w:name w:val="Plain Text"/>
    <w:aliases w:val="Знак,Знак1"/>
    <w:basedOn w:val="a"/>
    <w:link w:val="af7"/>
    <w:uiPriority w:val="99"/>
    <w:rsid w:val="0023536D"/>
    <w:rPr>
      <w:rFonts w:ascii="Courier New" w:eastAsia="Calibri" w:hAnsi="Courier New" w:cs="Courier New"/>
      <w:sz w:val="20"/>
      <w:szCs w:val="20"/>
      <w:lang w:val="uk-UA"/>
    </w:rPr>
  </w:style>
  <w:style w:type="character" w:customStyle="1" w:styleId="af7">
    <w:name w:val="Текст Знак"/>
    <w:aliases w:val="Знак Знак,Знак1 Знак"/>
    <w:basedOn w:val="a0"/>
    <w:link w:val="af6"/>
    <w:uiPriority w:val="99"/>
    <w:rsid w:val="0023536D"/>
    <w:rPr>
      <w:rFonts w:ascii="Courier New" w:eastAsia="Calibri" w:hAnsi="Courier New" w:cs="Courier New"/>
      <w:sz w:val="20"/>
      <w:szCs w:val="20"/>
      <w:lang w:val="uk-UA" w:eastAsia="ru-RU"/>
    </w:rPr>
  </w:style>
  <w:style w:type="paragraph" w:styleId="af8">
    <w:name w:val="Normal (Web)"/>
    <w:basedOn w:val="a"/>
    <w:uiPriority w:val="99"/>
    <w:rsid w:val="0023536D"/>
    <w:pPr>
      <w:spacing w:before="100" w:beforeAutospacing="1" w:after="100" w:afterAutospacing="1"/>
    </w:pPr>
    <w:rPr>
      <w:lang w:val="uk-UA" w:eastAsia="uk-UA"/>
    </w:rPr>
  </w:style>
  <w:style w:type="paragraph" w:customStyle="1" w:styleId="CharCharCharChar">
    <w:name w:val="Char Знак Знак Char Знак Знак Char Знак Знак Char Знак Знак"/>
    <w:basedOn w:val="a"/>
    <w:rsid w:val="0023536D"/>
    <w:rPr>
      <w:rFonts w:ascii="Verdana" w:hAnsi="Verdana" w:cs="Verdana"/>
      <w:sz w:val="20"/>
      <w:szCs w:val="20"/>
      <w:lang w:val="en-US" w:eastAsia="en-US"/>
    </w:rPr>
  </w:style>
  <w:style w:type="paragraph" w:customStyle="1" w:styleId="12">
    <w:name w:val="Абзац списка1"/>
    <w:basedOn w:val="a"/>
    <w:uiPriority w:val="99"/>
    <w:rsid w:val="0023536D"/>
    <w:pPr>
      <w:ind w:left="720"/>
      <w:contextualSpacing/>
    </w:pPr>
    <w:rPr>
      <w:rFonts w:eastAsia="Calibri"/>
    </w:rPr>
  </w:style>
  <w:style w:type="paragraph" w:customStyle="1" w:styleId="13">
    <w:name w:val="Без интервала1"/>
    <w:uiPriority w:val="99"/>
    <w:rsid w:val="0023536D"/>
    <w:pPr>
      <w:spacing w:after="0" w:line="240" w:lineRule="auto"/>
    </w:pPr>
    <w:rPr>
      <w:rFonts w:ascii="Calibri" w:eastAsia="Times New Roman" w:hAnsi="Calibri" w:cs="Times New Roman"/>
    </w:rPr>
  </w:style>
  <w:style w:type="character" w:customStyle="1" w:styleId="14">
    <w:name w:val="Без интервала Знак1"/>
    <w:basedOn w:val="a0"/>
    <w:uiPriority w:val="1"/>
    <w:locked/>
    <w:rsid w:val="0023536D"/>
    <w:rPr>
      <w:sz w:val="22"/>
      <w:szCs w:val="22"/>
      <w:lang w:val="ru-RU" w:eastAsia="en-US" w:bidi="ar-SA"/>
    </w:rPr>
  </w:style>
  <w:style w:type="paragraph" w:customStyle="1" w:styleId="p5">
    <w:name w:val="p5"/>
    <w:basedOn w:val="a"/>
    <w:rsid w:val="0023536D"/>
    <w:pPr>
      <w:spacing w:before="100" w:beforeAutospacing="1" w:after="100" w:afterAutospacing="1"/>
    </w:pPr>
  </w:style>
  <w:style w:type="character" w:styleId="af9">
    <w:name w:val="Hyperlink"/>
    <w:basedOn w:val="a0"/>
    <w:uiPriority w:val="99"/>
    <w:unhideWhenUsed/>
    <w:rsid w:val="0023536D"/>
    <w:rPr>
      <w:color w:val="0000FF"/>
      <w:u w:val="single"/>
    </w:rPr>
  </w:style>
  <w:style w:type="paragraph" w:styleId="HTML">
    <w:name w:val="HTML Preformatted"/>
    <w:basedOn w:val="a"/>
    <w:link w:val="HTML0"/>
    <w:rsid w:val="002353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23536D"/>
    <w:rPr>
      <w:rFonts w:ascii="Courier New" w:eastAsia="Times New Roman" w:hAnsi="Courier New" w:cs="Courier New"/>
      <w:sz w:val="20"/>
      <w:szCs w:val="20"/>
      <w:lang w:eastAsia="ru-RU"/>
    </w:rPr>
  </w:style>
  <w:style w:type="paragraph" w:customStyle="1" w:styleId="15">
    <w:name w:val="Заголовок1"/>
    <w:basedOn w:val="a"/>
    <w:next w:val="ad"/>
    <w:rsid w:val="0023536D"/>
    <w:pPr>
      <w:suppressAutoHyphens/>
      <w:jc w:val="center"/>
    </w:pPr>
    <w:rPr>
      <w:sz w:val="28"/>
      <w:lang w:val="uk-UA" w:eastAsia="zh-CN"/>
    </w:rPr>
  </w:style>
  <w:style w:type="character" w:customStyle="1" w:styleId="apple-converted-space">
    <w:name w:val="apple-converted-space"/>
    <w:basedOn w:val="a0"/>
    <w:rsid w:val="0023536D"/>
  </w:style>
  <w:style w:type="table" w:styleId="afa">
    <w:name w:val="Table Grid"/>
    <w:basedOn w:val="a1"/>
    <w:uiPriority w:val="59"/>
    <w:rsid w:val="002353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2">
    <w:name w:val="s2"/>
    <w:basedOn w:val="a0"/>
    <w:rsid w:val="0023536D"/>
  </w:style>
  <w:style w:type="character" w:customStyle="1" w:styleId="textexposedshow">
    <w:name w:val="textexposedshow"/>
    <w:rsid w:val="0023536D"/>
  </w:style>
  <w:style w:type="paragraph" w:customStyle="1" w:styleId="rvps2">
    <w:name w:val="rvps2"/>
    <w:basedOn w:val="a"/>
    <w:rsid w:val="0023536D"/>
    <w:pPr>
      <w:spacing w:before="100" w:beforeAutospacing="1" w:after="100" w:afterAutospacing="1"/>
    </w:pPr>
  </w:style>
  <w:style w:type="paragraph" w:customStyle="1" w:styleId="afb">
    <w:name w:val="Вміст таблиці"/>
    <w:basedOn w:val="a"/>
    <w:rsid w:val="0023536D"/>
    <w:pPr>
      <w:suppressLineNumbers/>
      <w:suppressAutoHyphens/>
      <w:jc w:val="center"/>
    </w:pPr>
    <w:rPr>
      <w:rFonts w:ascii="Arial Narrow" w:hAnsi="Arial Narrow" w:cs="Arial Narrow"/>
      <w:sz w:val="20"/>
      <w:szCs w:val="20"/>
      <w:lang w:val="uk-UA" w:eastAsia="zh-CN"/>
    </w:rPr>
  </w:style>
  <w:style w:type="character" w:customStyle="1" w:styleId="16">
    <w:name w:val="Основной текст Знак1"/>
    <w:aliases w:val="Знак Знак1"/>
    <w:uiPriority w:val="99"/>
    <w:semiHidden/>
    <w:locked/>
    <w:rsid w:val="0023536D"/>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36D"/>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23536D"/>
    <w:pPr>
      <w:spacing w:before="100" w:beforeAutospacing="1" w:after="100" w:afterAutospacing="1"/>
      <w:outlineLvl w:val="0"/>
    </w:pPr>
    <w:rPr>
      <w:b/>
      <w:bCs/>
      <w:kern w:val="36"/>
      <w:sz w:val="48"/>
      <w:szCs w:val="48"/>
    </w:rPr>
  </w:style>
  <w:style w:type="paragraph" w:styleId="2">
    <w:name w:val="heading 2"/>
    <w:basedOn w:val="a"/>
    <w:next w:val="a"/>
    <w:link w:val="20"/>
    <w:unhideWhenUsed/>
    <w:qFormat/>
    <w:rsid w:val="0023536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23536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23536D"/>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23536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3536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23536D"/>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semiHidden/>
    <w:rsid w:val="0023536D"/>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23536D"/>
    <w:rPr>
      <w:rFonts w:asciiTheme="majorHAnsi" w:eastAsiaTheme="majorEastAsia" w:hAnsiTheme="majorHAnsi" w:cstheme="majorBidi"/>
      <w:b/>
      <w:bCs/>
      <w:i/>
      <w:iCs/>
      <w:color w:val="4F81BD" w:themeColor="accent1"/>
      <w:sz w:val="24"/>
      <w:szCs w:val="24"/>
      <w:lang w:eastAsia="ru-RU"/>
    </w:rPr>
  </w:style>
  <w:style w:type="character" w:customStyle="1" w:styleId="60">
    <w:name w:val="Заголовок 6 Знак"/>
    <w:basedOn w:val="a0"/>
    <w:link w:val="6"/>
    <w:uiPriority w:val="9"/>
    <w:semiHidden/>
    <w:rsid w:val="0023536D"/>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uiPriority w:val="34"/>
    <w:qFormat/>
    <w:rsid w:val="0023536D"/>
    <w:pPr>
      <w:spacing w:after="200" w:line="276" w:lineRule="auto"/>
      <w:ind w:left="720"/>
      <w:contextualSpacing/>
    </w:pPr>
    <w:rPr>
      <w:rFonts w:asciiTheme="minorHAnsi" w:eastAsiaTheme="minorEastAsia" w:hAnsiTheme="minorHAnsi" w:cstheme="minorBidi"/>
      <w:sz w:val="22"/>
      <w:szCs w:val="22"/>
    </w:rPr>
  </w:style>
  <w:style w:type="paragraph" w:styleId="a4">
    <w:name w:val="Body Text Indent"/>
    <w:basedOn w:val="a"/>
    <w:link w:val="a5"/>
    <w:uiPriority w:val="99"/>
    <w:semiHidden/>
    <w:unhideWhenUsed/>
    <w:rsid w:val="0023536D"/>
    <w:pPr>
      <w:spacing w:after="120"/>
      <w:ind w:left="283"/>
    </w:pPr>
  </w:style>
  <w:style w:type="character" w:customStyle="1" w:styleId="a5">
    <w:name w:val="Основной текст с отступом Знак"/>
    <w:basedOn w:val="a0"/>
    <w:link w:val="a4"/>
    <w:uiPriority w:val="99"/>
    <w:semiHidden/>
    <w:rsid w:val="0023536D"/>
    <w:rPr>
      <w:rFonts w:ascii="Times New Roman" w:eastAsia="Times New Roman" w:hAnsi="Times New Roman" w:cs="Times New Roman"/>
      <w:sz w:val="24"/>
      <w:szCs w:val="24"/>
      <w:lang w:eastAsia="ru-RU"/>
    </w:rPr>
  </w:style>
  <w:style w:type="paragraph" w:styleId="a6">
    <w:name w:val="Title"/>
    <w:basedOn w:val="a"/>
    <w:link w:val="a7"/>
    <w:qFormat/>
    <w:rsid w:val="0023536D"/>
    <w:pPr>
      <w:jc w:val="center"/>
    </w:pPr>
    <w:rPr>
      <w:b/>
      <w:bCs/>
      <w:lang w:val="uk-UA" w:eastAsia="x-none"/>
    </w:rPr>
  </w:style>
  <w:style w:type="character" w:customStyle="1" w:styleId="a7">
    <w:name w:val="Название Знак"/>
    <w:basedOn w:val="a0"/>
    <w:link w:val="a6"/>
    <w:rsid w:val="0023536D"/>
    <w:rPr>
      <w:rFonts w:ascii="Times New Roman" w:eastAsia="Times New Roman" w:hAnsi="Times New Roman" w:cs="Times New Roman"/>
      <w:b/>
      <w:bCs/>
      <w:sz w:val="24"/>
      <w:szCs w:val="24"/>
      <w:lang w:val="uk-UA" w:eastAsia="x-none"/>
    </w:rPr>
  </w:style>
  <w:style w:type="paragraph" w:customStyle="1" w:styleId="31">
    <w:name w:val="Основной текст 31"/>
    <w:basedOn w:val="a"/>
    <w:rsid w:val="0023536D"/>
    <w:pPr>
      <w:suppressAutoHyphens/>
      <w:jc w:val="both"/>
    </w:pPr>
    <w:rPr>
      <w:lang w:val="uk-UA" w:eastAsia="ar-SA"/>
    </w:rPr>
  </w:style>
  <w:style w:type="paragraph" w:customStyle="1" w:styleId="21">
    <w:name w:val="Основной текст 21"/>
    <w:basedOn w:val="a"/>
    <w:rsid w:val="0023536D"/>
    <w:pPr>
      <w:suppressAutoHyphens/>
      <w:jc w:val="both"/>
    </w:pPr>
    <w:rPr>
      <w:sz w:val="26"/>
      <w:lang w:eastAsia="ar-SA"/>
    </w:rPr>
  </w:style>
  <w:style w:type="paragraph" w:styleId="a8">
    <w:name w:val="header"/>
    <w:basedOn w:val="a"/>
    <w:link w:val="a9"/>
    <w:uiPriority w:val="99"/>
    <w:unhideWhenUsed/>
    <w:rsid w:val="0023536D"/>
    <w:pPr>
      <w:tabs>
        <w:tab w:val="center" w:pos="4677"/>
        <w:tab w:val="right" w:pos="9355"/>
      </w:tabs>
    </w:pPr>
  </w:style>
  <w:style w:type="character" w:customStyle="1" w:styleId="a9">
    <w:name w:val="Верхний колонтитул Знак"/>
    <w:basedOn w:val="a0"/>
    <w:link w:val="a8"/>
    <w:uiPriority w:val="99"/>
    <w:rsid w:val="0023536D"/>
    <w:rPr>
      <w:rFonts w:ascii="Times New Roman" w:eastAsia="Times New Roman" w:hAnsi="Times New Roman" w:cs="Times New Roman"/>
      <w:sz w:val="24"/>
      <w:szCs w:val="24"/>
      <w:lang w:eastAsia="ru-RU"/>
    </w:rPr>
  </w:style>
  <w:style w:type="paragraph" w:styleId="aa">
    <w:name w:val="footer"/>
    <w:basedOn w:val="a"/>
    <w:link w:val="ab"/>
    <w:uiPriority w:val="99"/>
    <w:rsid w:val="0023536D"/>
    <w:pPr>
      <w:tabs>
        <w:tab w:val="center" w:pos="4677"/>
        <w:tab w:val="right" w:pos="9355"/>
      </w:tabs>
    </w:pPr>
    <w:rPr>
      <w:rFonts w:eastAsia="Calibri"/>
      <w:lang w:val="x-none" w:eastAsia="x-none"/>
    </w:rPr>
  </w:style>
  <w:style w:type="character" w:customStyle="1" w:styleId="ab">
    <w:name w:val="Нижний колонтитул Знак"/>
    <w:basedOn w:val="a0"/>
    <w:link w:val="aa"/>
    <w:uiPriority w:val="99"/>
    <w:rsid w:val="0023536D"/>
    <w:rPr>
      <w:rFonts w:ascii="Times New Roman" w:eastAsia="Calibri" w:hAnsi="Times New Roman" w:cs="Times New Roman"/>
      <w:sz w:val="24"/>
      <w:szCs w:val="24"/>
      <w:lang w:val="x-none" w:eastAsia="x-none"/>
    </w:rPr>
  </w:style>
  <w:style w:type="character" w:styleId="ac">
    <w:name w:val="page number"/>
    <w:basedOn w:val="a0"/>
    <w:rsid w:val="0023536D"/>
  </w:style>
  <w:style w:type="paragraph" w:styleId="ad">
    <w:name w:val="Body Text"/>
    <w:basedOn w:val="a"/>
    <w:link w:val="ae"/>
    <w:uiPriority w:val="99"/>
    <w:semiHidden/>
    <w:unhideWhenUsed/>
    <w:rsid w:val="0023536D"/>
    <w:pPr>
      <w:spacing w:after="120"/>
    </w:pPr>
  </w:style>
  <w:style w:type="character" w:customStyle="1" w:styleId="ae">
    <w:name w:val="Основной текст Знак"/>
    <w:basedOn w:val="a0"/>
    <w:link w:val="ad"/>
    <w:uiPriority w:val="99"/>
    <w:semiHidden/>
    <w:rsid w:val="0023536D"/>
    <w:rPr>
      <w:rFonts w:ascii="Times New Roman" w:eastAsia="Times New Roman" w:hAnsi="Times New Roman" w:cs="Times New Roman"/>
      <w:sz w:val="24"/>
      <w:szCs w:val="24"/>
      <w:lang w:eastAsia="ru-RU"/>
    </w:rPr>
  </w:style>
  <w:style w:type="paragraph" w:customStyle="1" w:styleId="af">
    <w:name w:val="Содержимое таблицы"/>
    <w:basedOn w:val="a"/>
    <w:rsid w:val="0023536D"/>
    <w:pPr>
      <w:suppressLineNumbers/>
      <w:suppressAutoHyphens/>
    </w:pPr>
    <w:rPr>
      <w:rFonts w:eastAsia="Calibri"/>
      <w:lang w:eastAsia="ar-SA"/>
    </w:rPr>
  </w:style>
  <w:style w:type="character" w:customStyle="1" w:styleId="FontStyle13">
    <w:name w:val="Font Style13"/>
    <w:rsid w:val="0023536D"/>
    <w:rPr>
      <w:rFonts w:ascii="Times New Roman" w:hAnsi="Times New Roman"/>
      <w:sz w:val="22"/>
    </w:rPr>
  </w:style>
  <w:style w:type="paragraph" w:customStyle="1" w:styleId="Style5">
    <w:name w:val="Style5"/>
    <w:basedOn w:val="a"/>
    <w:rsid w:val="0023536D"/>
    <w:pPr>
      <w:widowControl w:val="0"/>
      <w:autoSpaceDE w:val="0"/>
      <w:autoSpaceDN w:val="0"/>
      <w:adjustRightInd w:val="0"/>
      <w:spacing w:line="317" w:lineRule="exact"/>
    </w:pPr>
  </w:style>
  <w:style w:type="character" w:customStyle="1" w:styleId="rvts23">
    <w:name w:val="rvts23"/>
    <w:rsid w:val="0023536D"/>
    <w:rPr>
      <w:rFonts w:cs="Times New Roman"/>
    </w:rPr>
  </w:style>
  <w:style w:type="character" w:styleId="af0">
    <w:name w:val="Emphasis"/>
    <w:uiPriority w:val="20"/>
    <w:qFormat/>
    <w:rsid w:val="0023536D"/>
    <w:rPr>
      <w:rFonts w:cs="Times New Roman"/>
      <w:i/>
    </w:rPr>
  </w:style>
  <w:style w:type="paragraph" w:styleId="af1">
    <w:name w:val="Balloon Text"/>
    <w:basedOn w:val="a"/>
    <w:link w:val="af2"/>
    <w:semiHidden/>
    <w:rsid w:val="0023536D"/>
    <w:rPr>
      <w:rFonts w:ascii="Tahoma" w:eastAsia="Calibri" w:hAnsi="Tahoma"/>
      <w:sz w:val="16"/>
      <w:szCs w:val="16"/>
      <w:lang w:val="x-none"/>
    </w:rPr>
  </w:style>
  <w:style w:type="character" w:customStyle="1" w:styleId="af2">
    <w:name w:val="Текст выноски Знак"/>
    <w:basedOn w:val="a0"/>
    <w:link w:val="af1"/>
    <w:semiHidden/>
    <w:rsid w:val="0023536D"/>
    <w:rPr>
      <w:rFonts w:ascii="Tahoma" w:eastAsia="Calibri" w:hAnsi="Tahoma" w:cs="Times New Roman"/>
      <w:sz w:val="16"/>
      <w:szCs w:val="16"/>
      <w:lang w:val="x-none" w:eastAsia="ru-RU"/>
    </w:rPr>
  </w:style>
  <w:style w:type="character" w:styleId="af3">
    <w:name w:val="Strong"/>
    <w:basedOn w:val="a0"/>
    <w:uiPriority w:val="22"/>
    <w:qFormat/>
    <w:rsid w:val="0023536D"/>
    <w:rPr>
      <w:b/>
      <w:bCs/>
    </w:rPr>
  </w:style>
  <w:style w:type="paragraph" w:styleId="af4">
    <w:name w:val="No Spacing"/>
    <w:link w:val="af5"/>
    <w:uiPriority w:val="99"/>
    <w:qFormat/>
    <w:rsid w:val="0023536D"/>
    <w:pPr>
      <w:spacing w:after="0" w:line="240" w:lineRule="auto"/>
    </w:pPr>
    <w:rPr>
      <w:rFonts w:ascii="Calibri" w:eastAsia="Calibri" w:hAnsi="Calibri" w:cs="Times New Roman"/>
    </w:rPr>
  </w:style>
  <w:style w:type="character" w:customStyle="1" w:styleId="af5">
    <w:name w:val="Без интервала Знак"/>
    <w:basedOn w:val="a0"/>
    <w:link w:val="af4"/>
    <w:uiPriority w:val="99"/>
    <w:rsid w:val="0023536D"/>
    <w:rPr>
      <w:rFonts w:ascii="Calibri" w:eastAsia="Calibri" w:hAnsi="Calibri" w:cs="Times New Roman"/>
    </w:rPr>
  </w:style>
  <w:style w:type="paragraph" w:customStyle="1" w:styleId="11">
    <w:name w:val="Название объекта1"/>
    <w:basedOn w:val="a"/>
    <w:next w:val="a"/>
    <w:rsid w:val="0023536D"/>
    <w:pPr>
      <w:suppressAutoHyphens/>
      <w:overflowPunct w:val="0"/>
      <w:autoSpaceDE w:val="0"/>
      <w:jc w:val="center"/>
    </w:pPr>
    <w:rPr>
      <w:rFonts w:eastAsia="Batang"/>
      <w:sz w:val="31"/>
      <w:szCs w:val="29"/>
      <w:lang w:val="uk-UA" w:eastAsia="zh-CN"/>
    </w:rPr>
  </w:style>
  <w:style w:type="paragraph" w:styleId="af6">
    <w:name w:val="Plain Text"/>
    <w:aliases w:val="Знак,Знак1"/>
    <w:basedOn w:val="a"/>
    <w:link w:val="af7"/>
    <w:uiPriority w:val="99"/>
    <w:rsid w:val="0023536D"/>
    <w:rPr>
      <w:rFonts w:ascii="Courier New" w:eastAsia="Calibri" w:hAnsi="Courier New" w:cs="Courier New"/>
      <w:sz w:val="20"/>
      <w:szCs w:val="20"/>
      <w:lang w:val="uk-UA"/>
    </w:rPr>
  </w:style>
  <w:style w:type="character" w:customStyle="1" w:styleId="af7">
    <w:name w:val="Текст Знак"/>
    <w:aliases w:val="Знак Знак,Знак1 Знак"/>
    <w:basedOn w:val="a0"/>
    <w:link w:val="af6"/>
    <w:uiPriority w:val="99"/>
    <w:rsid w:val="0023536D"/>
    <w:rPr>
      <w:rFonts w:ascii="Courier New" w:eastAsia="Calibri" w:hAnsi="Courier New" w:cs="Courier New"/>
      <w:sz w:val="20"/>
      <w:szCs w:val="20"/>
      <w:lang w:val="uk-UA" w:eastAsia="ru-RU"/>
    </w:rPr>
  </w:style>
  <w:style w:type="paragraph" w:styleId="af8">
    <w:name w:val="Normal (Web)"/>
    <w:basedOn w:val="a"/>
    <w:uiPriority w:val="99"/>
    <w:rsid w:val="0023536D"/>
    <w:pPr>
      <w:spacing w:before="100" w:beforeAutospacing="1" w:after="100" w:afterAutospacing="1"/>
    </w:pPr>
    <w:rPr>
      <w:lang w:val="uk-UA" w:eastAsia="uk-UA"/>
    </w:rPr>
  </w:style>
  <w:style w:type="paragraph" w:customStyle="1" w:styleId="CharCharCharChar">
    <w:name w:val="Char Знак Знак Char Знак Знак Char Знак Знак Char Знак Знак"/>
    <w:basedOn w:val="a"/>
    <w:rsid w:val="0023536D"/>
    <w:rPr>
      <w:rFonts w:ascii="Verdana" w:hAnsi="Verdana" w:cs="Verdana"/>
      <w:sz w:val="20"/>
      <w:szCs w:val="20"/>
      <w:lang w:val="en-US" w:eastAsia="en-US"/>
    </w:rPr>
  </w:style>
  <w:style w:type="paragraph" w:customStyle="1" w:styleId="12">
    <w:name w:val="Абзац списка1"/>
    <w:basedOn w:val="a"/>
    <w:uiPriority w:val="99"/>
    <w:rsid w:val="0023536D"/>
    <w:pPr>
      <w:ind w:left="720"/>
      <w:contextualSpacing/>
    </w:pPr>
    <w:rPr>
      <w:rFonts w:eastAsia="Calibri"/>
    </w:rPr>
  </w:style>
  <w:style w:type="paragraph" w:customStyle="1" w:styleId="13">
    <w:name w:val="Без интервала1"/>
    <w:uiPriority w:val="99"/>
    <w:rsid w:val="0023536D"/>
    <w:pPr>
      <w:spacing w:after="0" w:line="240" w:lineRule="auto"/>
    </w:pPr>
    <w:rPr>
      <w:rFonts w:ascii="Calibri" w:eastAsia="Times New Roman" w:hAnsi="Calibri" w:cs="Times New Roman"/>
    </w:rPr>
  </w:style>
  <w:style w:type="character" w:customStyle="1" w:styleId="14">
    <w:name w:val="Без интервала Знак1"/>
    <w:basedOn w:val="a0"/>
    <w:uiPriority w:val="1"/>
    <w:locked/>
    <w:rsid w:val="0023536D"/>
    <w:rPr>
      <w:sz w:val="22"/>
      <w:szCs w:val="22"/>
      <w:lang w:val="ru-RU" w:eastAsia="en-US" w:bidi="ar-SA"/>
    </w:rPr>
  </w:style>
  <w:style w:type="paragraph" w:customStyle="1" w:styleId="p5">
    <w:name w:val="p5"/>
    <w:basedOn w:val="a"/>
    <w:rsid w:val="0023536D"/>
    <w:pPr>
      <w:spacing w:before="100" w:beforeAutospacing="1" w:after="100" w:afterAutospacing="1"/>
    </w:pPr>
  </w:style>
  <w:style w:type="character" w:styleId="af9">
    <w:name w:val="Hyperlink"/>
    <w:basedOn w:val="a0"/>
    <w:uiPriority w:val="99"/>
    <w:unhideWhenUsed/>
    <w:rsid w:val="0023536D"/>
    <w:rPr>
      <w:color w:val="0000FF"/>
      <w:u w:val="single"/>
    </w:rPr>
  </w:style>
  <w:style w:type="paragraph" w:styleId="HTML">
    <w:name w:val="HTML Preformatted"/>
    <w:basedOn w:val="a"/>
    <w:link w:val="HTML0"/>
    <w:rsid w:val="002353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23536D"/>
    <w:rPr>
      <w:rFonts w:ascii="Courier New" w:eastAsia="Times New Roman" w:hAnsi="Courier New" w:cs="Courier New"/>
      <w:sz w:val="20"/>
      <w:szCs w:val="20"/>
      <w:lang w:eastAsia="ru-RU"/>
    </w:rPr>
  </w:style>
  <w:style w:type="paragraph" w:customStyle="1" w:styleId="15">
    <w:name w:val="Заголовок1"/>
    <w:basedOn w:val="a"/>
    <w:next w:val="ad"/>
    <w:rsid w:val="0023536D"/>
    <w:pPr>
      <w:suppressAutoHyphens/>
      <w:jc w:val="center"/>
    </w:pPr>
    <w:rPr>
      <w:sz w:val="28"/>
      <w:lang w:val="uk-UA" w:eastAsia="zh-CN"/>
    </w:rPr>
  </w:style>
  <w:style w:type="character" w:customStyle="1" w:styleId="apple-converted-space">
    <w:name w:val="apple-converted-space"/>
    <w:basedOn w:val="a0"/>
    <w:rsid w:val="0023536D"/>
  </w:style>
  <w:style w:type="table" w:styleId="afa">
    <w:name w:val="Table Grid"/>
    <w:basedOn w:val="a1"/>
    <w:uiPriority w:val="59"/>
    <w:rsid w:val="002353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2">
    <w:name w:val="s2"/>
    <w:basedOn w:val="a0"/>
    <w:rsid w:val="0023536D"/>
  </w:style>
  <w:style w:type="character" w:customStyle="1" w:styleId="textexposedshow">
    <w:name w:val="textexposedshow"/>
    <w:rsid w:val="0023536D"/>
  </w:style>
  <w:style w:type="paragraph" w:customStyle="1" w:styleId="rvps2">
    <w:name w:val="rvps2"/>
    <w:basedOn w:val="a"/>
    <w:rsid w:val="0023536D"/>
    <w:pPr>
      <w:spacing w:before="100" w:beforeAutospacing="1" w:after="100" w:afterAutospacing="1"/>
    </w:pPr>
  </w:style>
  <w:style w:type="paragraph" w:customStyle="1" w:styleId="afb">
    <w:name w:val="Вміст таблиці"/>
    <w:basedOn w:val="a"/>
    <w:rsid w:val="0023536D"/>
    <w:pPr>
      <w:suppressLineNumbers/>
      <w:suppressAutoHyphens/>
      <w:jc w:val="center"/>
    </w:pPr>
    <w:rPr>
      <w:rFonts w:ascii="Arial Narrow" w:hAnsi="Arial Narrow" w:cs="Arial Narrow"/>
      <w:sz w:val="20"/>
      <w:szCs w:val="20"/>
      <w:lang w:val="uk-UA" w:eastAsia="zh-CN"/>
    </w:rPr>
  </w:style>
  <w:style w:type="character" w:customStyle="1" w:styleId="16">
    <w:name w:val="Основной текст Знак1"/>
    <w:aliases w:val="Знак Знак1"/>
    <w:uiPriority w:val="99"/>
    <w:semiHidden/>
    <w:locked/>
    <w:rsid w:val="0023536D"/>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chart" Target="charts/chart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Кількість вихованців закладів</a:t>
            </a:r>
            <a:r>
              <a:rPr lang="uk-UA" baseline="0"/>
              <a:t> дошкільної освіти</a:t>
            </a:r>
          </a:p>
          <a:p>
            <a:pPr>
              <a:defRPr sz="1400" b="0" i="0" u="none" strike="noStrike" kern="1200" spc="0" baseline="0">
                <a:solidFill>
                  <a:schemeClr val="tx1">
                    <a:lumMod val="65000"/>
                    <a:lumOff val="35000"/>
                  </a:schemeClr>
                </a:solidFill>
                <a:latin typeface="+mn-lt"/>
                <a:ea typeface="+mn-ea"/>
                <a:cs typeface="+mn-cs"/>
              </a:defRPr>
            </a:pPr>
            <a:endParaRPr lang="uk-UA"/>
          </a:p>
        </c:rich>
      </c:tx>
      <c:layout>
        <c:manualLayout>
          <c:xMode val="edge"/>
          <c:yMode val="edge"/>
          <c:x val="0.18826805918189801"/>
          <c:y val="0.10644257703081252"/>
        </c:manualLayout>
      </c:layout>
      <c:overlay val="0"/>
      <c:spPr>
        <a:noFill/>
        <a:ln>
          <a:noFill/>
        </a:ln>
        <a:effectLst/>
      </c:spPr>
    </c:title>
    <c:autoTitleDeleted val="0"/>
    <c:plotArea>
      <c:layout/>
      <c:barChart>
        <c:barDir val="col"/>
        <c:grouping val="clustered"/>
        <c:varyColors val="0"/>
        <c:ser>
          <c:idx val="0"/>
          <c:order val="0"/>
          <c:tx>
            <c:strRef>
              <c:f>Лист1!$B$1</c:f>
              <c:strCache>
                <c:ptCount val="1"/>
                <c:pt idx="0">
                  <c:v>Кількість вихованців</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2016/2017</c:v>
                </c:pt>
                <c:pt idx="1">
                  <c:v>2017/2018</c:v>
                </c:pt>
                <c:pt idx="2">
                  <c:v>2018/2019</c:v>
                </c:pt>
                <c:pt idx="3">
                  <c:v>2019/2020</c:v>
                </c:pt>
                <c:pt idx="4">
                  <c:v>2020/2021</c:v>
                </c:pt>
              </c:strCache>
            </c:strRef>
          </c:cat>
          <c:val>
            <c:numRef>
              <c:f>Лист1!$B$2:$B$6</c:f>
              <c:numCache>
                <c:formatCode>General</c:formatCode>
                <c:ptCount val="5"/>
                <c:pt idx="0">
                  <c:v>1228</c:v>
                </c:pt>
                <c:pt idx="1">
                  <c:v>1285</c:v>
                </c:pt>
                <c:pt idx="2">
                  <c:v>1216</c:v>
                </c:pt>
                <c:pt idx="3">
                  <c:v>1117</c:v>
                </c:pt>
                <c:pt idx="4">
                  <c:v>1058</c:v>
                </c:pt>
              </c:numCache>
            </c:numRef>
          </c:val>
          <c:extLst xmlns:c16r2="http://schemas.microsoft.com/office/drawing/2015/06/chart">
            <c:ext xmlns:c16="http://schemas.microsoft.com/office/drawing/2014/chart" uri="{C3380CC4-5D6E-409C-BE32-E72D297353CC}">
              <c16:uniqueId val="{00000000-30D8-41B6-8110-9CF444393C32}"/>
            </c:ext>
          </c:extLst>
        </c:ser>
        <c:dLbls>
          <c:showLegendKey val="0"/>
          <c:showVal val="1"/>
          <c:showCatName val="0"/>
          <c:showSerName val="0"/>
          <c:showPercent val="0"/>
          <c:showBubbleSize val="0"/>
        </c:dLbls>
        <c:gapWidth val="150"/>
        <c:axId val="140113024"/>
        <c:axId val="171103744"/>
      </c:barChart>
      <c:catAx>
        <c:axId val="140113024"/>
        <c:scaling>
          <c:orientation val="minMax"/>
        </c:scaling>
        <c:delete val="0"/>
        <c:axPos val="b"/>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71103744"/>
        <c:crosses val="autoZero"/>
        <c:auto val="1"/>
        <c:lblAlgn val="ctr"/>
        <c:lblOffset val="100"/>
        <c:noMultiLvlLbl val="0"/>
      </c:catAx>
      <c:valAx>
        <c:axId val="171103744"/>
        <c:scaling>
          <c:orientation val="minMax"/>
          <c:min val="10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401130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1400" b="0" i="0" u="none" strike="noStrike" baseline="0">
                <a:effectLst/>
              </a:rPr>
              <a:t>Динаміка мережі учнів закладів загальної середньої освіти </a:t>
            </a:r>
            <a:endParaRPr lang="uk-UA"/>
          </a:p>
        </c:rich>
      </c:tx>
      <c:layout>
        <c:manualLayout>
          <c:xMode val="edge"/>
          <c:yMode val="edge"/>
          <c:x val="0.12382176365885315"/>
          <c:y val="4.1884816753926704E-2"/>
        </c:manualLayout>
      </c:layout>
      <c:overlay val="0"/>
      <c:spPr>
        <a:noFill/>
        <a:ln>
          <a:noFill/>
        </a:ln>
        <a:effectLst/>
      </c:spPr>
    </c:title>
    <c:autoTitleDeleted val="0"/>
    <c:plotArea>
      <c:layout/>
      <c:barChart>
        <c:barDir val="col"/>
        <c:grouping val="clustered"/>
        <c:varyColors val="0"/>
        <c:ser>
          <c:idx val="0"/>
          <c:order val="0"/>
          <c:tx>
            <c:strRef>
              <c:f>Лист1!$B$1</c:f>
              <c:strCache>
                <c:ptCount val="1"/>
                <c:pt idx="0">
                  <c:v>Кількість учнів</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2016/2017</c:v>
                </c:pt>
                <c:pt idx="1">
                  <c:v>2017/2018</c:v>
                </c:pt>
                <c:pt idx="2">
                  <c:v>2018/2019</c:v>
                </c:pt>
                <c:pt idx="3">
                  <c:v>2019/2020</c:v>
                </c:pt>
                <c:pt idx="4">
                  <c:v>2020/2021</c:v>
                </c:pt>
              </c:strCache>
            </c:strRef>
          </c:cat>
          <c:val>
            <c:numRef>
              <c:f>Лист1!$B$2:$B$6</c:f>
              <c:numCache>
                <c:formatCode>General</c:formatCode>
                <c:ptCount val="5"/>
                <c:pt idx="0">
                  <c:v>2902</c:v>
                </c:pt>
                <c:pt idx="1">
                  <c:v>3016</c:v>
                </c:pt>
                <c:pt idx="2">
                  <c:v>3154</c:v>
                </c:pt>
                <c:pt idx="3">
                  <c:v>3265</c:v>
                </c:pt>
                <c:pt idx="4">
                  <c:v>3342</c:v>
                </c:pt>
              </c:numCache>
            </c:numRef>
          </c:val>
          <c:extLst xmlns:c16r2="http://schemas.microsoft.com/office/drawing/2015/06/chart">
            <c:ext xmlns:c16="http://schemas.microsoft.com/office/drawing/2014/chart" uri="{C3380CC4-5D6E-409C-BE32-E72D297353CC}">
              <c16:uniqueId val="{00000000-D6BC-494D-9D8F-8A4220AD25D9}"/>
            </c:ext>
          </c:extLst>
        </c:ser>
        <c:dLbls>
          <c:showLegendKey val="0"/>
          <c:showVal val="1"/>
          <c:showCatName val="0"/>
          <c:showSerName val="0"/>
          <c:showPercent val="0"/>
          <c:showBubbleSize val="0"/>
        </c:dLbls>
        <c:gapWidth val="150"/>
        <c:axId val="195118976"/>
        <c:axId val="195949312"/>
      </c:barChart>
      <c:catAx>
        <c:axId val="195118976"/>
        <c:scaling>
          <c:orientation val="minMax"/>
        </c:scaling>
        <c:delete val="0"/>
        <c:axPos val="b"/>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95949312"/>
        <c:crosses val="autoZero"/>
        <c:auto val="1"/>
        <c:lblAlgn val="ctr"/>
        <c:lblOffset val="100"/>
        <c:noMultiLvlLbl val="0"/>
      </c:catAx>
      <c:valAx>
        <c:axId val="195949312"/>
        <c:scaling>
          <c:orientation val="minMax"/>
          <c:min val="25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951189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4512</Words>
  <Characters>25723</Characters>
  <Application>Microsoft Office Word</Application>
  <DocSecurity>0</DocSecurity>
  <Lines>214</Lines>
  <Paragraphs>60</Paragraphs>
  <ScaleCrop>false</ScaleCrop>
  <Company>SPecialiST RePack</Company>
  <LinksUpToDate>false</LinksUpToDate>
  <CharactersWithSpaces>30175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2020-11-23T12:50:00Z</dcterms:created>
  <dcterms:modified xsi:type="dcterms:W3CDTF">2020-11-23T12:53:00Z</dcterms:modified>
</cp:coreProperties>
</file>