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37E" w:rsidRDefault="0087437E" w:rsidP="0087437E">
      <w:pPr>
        <w:suppressAutoHyphens/>
        <w:overflowPunct w:val="0"/>
        <w:autoSpaceDE w:val="0"/>
        <w:spacing w:after="0" w:line="200" w:lineRule="atLeast"/>
        <w:jc w:val="right"/>
        <w:rPr>
          <w:rFonts w:ascii="Times New Roman" w:eastAsia="Times New Roman" w:hAnsi="Times New Roman" w:cs="Times New Roman"/>
          <w:b/>
          <w:bCs/>
          <w:iCs/>
          <w:sz w:val="28"/>
          <w:szCs w:val="28"/>
          <w:lang w:val="uk-UA" w:eastAsia="ru-RU"/>
        </w:rPr>
      </w:pPr>
      <w:r>
        <w:rPr>
          <w:rFonts w:ascii="Times New Roman" w:eastAsia="Times New Roman" w:hAnsi="Times New Roman" w:cs="Times New Roman"/>
          <w:b/>
          <w:bCs/>
          <w:iCs/>
          <w:sz w:val="28"/>
          <w:szCs w:val="28"/>
          <w:lang w:val="uk-UA" w:eastAsia="ru-RU"/>
        </w:rPr>
        <w:t>ПРОЄКТ № ____</w:t>
      </w:r>
    </w:p>
    <w:p w:rsidR="00871C1D" w:rsidRPr="001F501D" w:rsidRDefault="00871C1D" w:rsidP="005D3F85">
      <w:pPr>
        <w:suppressAutoHyphens/>
        <w:overflowPunct w:val="0"/>
        <w:autoSpaceDE w:val="0"/>
        <w:spacing w:after="0" w:line="200" w:lineRule="atLeast"/>
        <w:jc w:val="center"/>
        <w:rPr>
          <w:rFonts w:ascii="Times New Roman" w:eastAsia="Times New Roman" w:hAnsi="Times New Roman" w:cs="Times New Roman"/>
          <w:b/>
          <w:bCs/>
          <w:iCs/>
          <w:sz w:val="28"/>
          <w:szCs w:val="28"/>
          <w:lang w:val="uk-UA" w:eastAsia="ru-RU"/>
        </w:rPr>
      </w:pPr>
      <w:r w:rsidRPr="001F501D">
        <w:rPr>
          <w:rFonts w:ascii="Times New Roman" w:eastAsia="Batang" w:hAnsi="Times New Roman" w:cs="Times New Roman"/>
          <w:noProof/>
          <w:sz w:val="24"/>
          <w:szCs w:val="24"/>
          <w:lang w:eastAsia="ru-RU"/>
        </w:rPr>
        <w:drawing>
          <wp:anchor distT="0" distB="0" distL="114935" distR="114935" simplePos="0" relativeHeight="251659264" behindDoc="0" locked="0" layoutInCell="1" allowOverlap="1">
            <wp:simplePos x="0" y="0"/>
            <wp:positionH relativeFrom="column">
              <wp:posOffset>2739390</wp:posOffset>
            </wp:positionH>
            <wp:positionV relativeFrom="paragraph">
              <wp:posOffset>185420</wp:posOffset>
            </wp:positionV>
            <wp:extent cx="603885" cy="783590"/>
            <wp:effectExtent l="19050" t="0" r="571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l="4347" t="2834" r="6250" b="7016"/>
                    <a:stretch>
                      <a:fillRect/>
                    </a:stretch>
                  </pic:blipFill>
                  <pic:spPr bwMode="auto">
                    <a:xfrm>
                      <a:off x="0" y="0"/>
                      <a:ext cx="603885" cy="783590"/>
                    </a:xfrm>
                    <a:prstGeom prst="rect">
                      <a:avLst/>
                    </a:prstGeom>
                    <a:solidFill>
                      <a:srgbClr val="FFFFFF"/>
                    </a:solidFill>
                    <a:ln w="9525">
                      <a:noFill/>
                      <a:miter lim="800000"/>
                      <a:headEnd/>
                      <a:tailEnd/>
                    </a:ln>
                  </pic:spPr>
                </pic:pic>
              </a:graphicData>
            </a:graphic>
          </wp:anchor>
        </w:drawing>
      </w:r>
      <w:proofErr w:type="spellStart"/>
      <w:r w:rsidRPr="001F501D">
        <w:rPr>
          <w:rFonts w:ascii="Times New Roman" w:eastAsia="Times New Roman" w:hAnsi="Times New Roman" w:cs="Times New Roman"/>
          <w:b/>
          <w:bCs/>
          <w:iCs/>
          <w:sz w:val="28"/>
          <w:szCs w:val="28"/>
          <w:lang w:val="uk-UA" w:eastAsia="ru-RU"/>
        </w:rPr>
        <w:t>Знам`янська</w:t>
      </w:r>
      <w:proofErr w:type="spellEnd"/>
      <w:r w:rsidRPr="001F501D">
        <w:rPr>
          <w:rFonts w:ascii="Times New Roman" w:eastAsia="Times New Roman" w:hAnsi="Times New Roman" w:cs="Times New Roman"/>
          <w:b/>
          <w:bCs/>
          <w:iCs/>
          <w:sz w:val="28"/>
          <w:szCs w:val="28"/>
          <w:lang w:val="uk-UA" w:eastAsia="ru-RU"/>
        </w:rPr>
        <w:t xml:space="preserve"> міська рада Кіровоградської області</w:t>
      </w:r>
    </w:p>
    <w:p w:rsidR="00871C1D" w:rsidRPr="001F501D" w:rsidRDefault="00871C1D" w:rsidP="005D3F85">
      <w:pPr>
        <w:spacing w:after="0" w:line="200" w:lineRule="atLeast"/>
        <w:jc w:val="center"/>
        <w:rPr>
          <w:rFonts w:ascii="Times New Roman" w:eastAsia="Times New Roman" w:hAnsi="Times New Roman" w:cs="Times New Roman"/>
          <w:b/>
          <w:sz w:val="24"/>
          <w:szCs w:val="24"/>
          <w:lang w:val="uk-UA" w:eastAsia="ru-RU"/>
        </w:rPr>
      </w:pPr>
      <w:r w:rsidRPr="001F501D">
        <w:rPr>
          <w:rFonts w:ascii="Times New Roman" w:eastAsia="Times New Roman" w:hAnsi="Times New Roman" w:cs="Times New Roman"/>
          <w:b/>
          <w:bCs/>
          <w:iCs/>
          <w:sz w:val="28"/>
          <w:szCs w:val="28"/>
          <w:lang w:val="uk-UA" w:eastAsia="ru-RU"/>
        </w:rPr>
        <w:t>Виконавчий комітет</w:t>
      </w:r>
    </w:p>
    <w:p w:rsidR="00871C1D" w:rsidRPr="001F501D" w:rsidRDefault="00871C1D" w:rsidP="00871C1D">
      <w:pPr>
        <w:spacing w:after="0" w:line="200" w:lineRule="atLeast"/>
        <w:jc w:val="center"/>
        <w:rPr>
          <w:rFonts w:ascii="Times New Roman" w:eastAsia="Times New Roman" w:hAnsi="Times New Roman" w:cs="Times New Roman"/>
          <w:b/>
          <w:sz w:val="24"/>
          <w:szCs w:val="24"/>
          <w:lang w:val="uk-UA" w:eastAsia="ru-RU"/>
        </w:rPr>
      </w:pPr>
    </w:p>
    <w:p w:rsidR="00871C1D" w:rsidRPr="001F501D" w:rsidRDefault="005D3F85" w:rsidP="00871C1D">
      <w:pPr>
        <w:spacing w:after="0" w:line="200" w:lineRule="atLeast"/>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8"/>
          <w:szCs w:val="28"/>
          <w:lang w:val="uk-UA" w:eastAsia="ru-RU"/>
        </w:rPr>
        <w:t>РІШЕННЯ</w:t>
      </w:r>
    </w:p>
    <w:p w:rsidR="00871C1D" w:rsidRPr="001F501D" w:rsidRDefault="00871C1D" w:rsidP="00871C1D">
      <w:pPr>
        <w:spacing w:after="0" w:line="240" w:lineRule="auto"/>
        <w:jc w:val="center"/>
        <w:rPr>
          <w:rFonts w:ascii="Times New Roman" w:eastAsia="Times New Roman" w:hAnsi="Times New Roman" w:cs="Times New Roman"/>
          <w:b/>
          <w:sz w:val="24"/>
          <w:szCs w:val="24"/>
          <w:lang w:eastAsia="ru-RU"/>
        </w:rPr>
      </w:pPr>
    </w:p>
    <w:p w:rsidR="00871C1D" w:rsidRPr="001F501D" w:rsidRDefault="00871C1D" w:rsidP="00871C1D">
      <w:pPr>
        <w:keepNext/>
        <w:spacing w:after="0" w:line="240" w:lineRule="auto"/>
        <w:outlineLvl w:val="1"/>
        <w:rPr>
          <w:rFonts w:ascii="Times New Roman" w:eastAsia="Arial Unicode MS" w:hAnsi="Times New Roman" w:cs="Times New Roman"/>
          <w:b/>
          <w:bCs/>
          <w:sz w:val="24"/>
          <w:szCs w:val="24"/>
          <w:lang w:val="uk-UA" w:eastAsia="ru-RU"/>
        </w:rPr>
      </w:pPr>
      <w:r w:rsidRPr="001F501D">
        <w:rPr>
          <w:rFonts w:ascii="Times New Roman" w:eastAsia="Arial Unicode MS" w:hAnsi="Times New Roman" w:cs="Times New Roman"/>
          <w:b/>
          <w:bCs/>
          <w:sz w:val="24"/>
          <w:szCs w:val="24"/>
          <w:lang w:val="uk-UA" w:eastAsia="ru-RU"/>
        </w:rPr>
        <w:t xml:space="preserve">від  ___________   2020 року              </w:t>
      </w:r>
      <w:r w:rsidRPr="001F501D">
        <w:rPr>
          <w:rFonts w:ascii="Times New Roman" w:eastAsia="Arial Unicode MS" w:hAnsi="Times New Roman" w:cs="Times New Roman"/>
          <w:b/>
          <w:bCs/>
          <w:sz w:val="24"/>
          <w:szCs w:val="24"/>
          <w:lang w:val="uk-UA" w:eastAsia="ru-RU"/>
        </w:rPr>
        <w:tab/>
      </w:r>
      <w:r w:rsidRPr="001F501D">
        <w:rPr>
          <w:rFonts w:ascii="Times New Roman" w:eastAsia="Arial Unicode MS" w:hAnsi="Times New Roman" w:cs="Times New Roman"/>
          <w:b/>
          <w:bCs/>
          <w:sz w:val="24"/>
          <w:szCs w:val="24"/>
          <w:lang w:val="uk-UA" w:eastAsia="ru-RU"/>
        </w:rPr>
        <w:tab/>
        <w:t xml:space="preserve">      </w:t>
      </w:r>
      <w:r w:rsidRPr="001F501D">
        <w:rPr>
          <w:rFonts w:ascii="Times New Roman" w:eastAsia="Arial Unicode MS" w:hAnsi="Times New Roman" w:cs="Times New Roman"/>
          <w:b/>
          <w:bCs/>
          <w:sz w:val="24"/>
          <w:szCs w:val="24"/>
          <w:lang w:val="uk-UA" w:eastAsia="ru-RU"/>
        </w:rPr>
        <w:tab/>
      </w:r>
      <w:r w:rsidRPr="001F501D">
        <w:rPr>
          <w:rFonts w:ascii="Times New Roman" w:eastAsia="Arial Unicode MS" w:hAnsi="Times New Roman" w:cs="Times New Roman"/>
          <w:b/>
          <w:bCs/>
          <w:sz w:val="24"/>
          <w:szCs w:val="24"/>
          <w:lang w:val="uk-UA" w:eastAsia="ru-RU"/>
        </w:rPr>
        <w:tab/>
        <w:t xml:space="preserve">                    № ____</w:t>
      </w:r>
    </w:p>
    <w:p w:rsidR="00871C1D" w:rsidRPr="001F501D" w:rsidRDefault="00871C1D" w:rsidP="00871C1D">
      <w:pPr>
        <w:spacing w:after="0" w:line="240" w:lineRule="auto"/>
        <w:jc w:val="center"/>
        <w:rPr>
          <w:rFonts w:ascii="Times New Roman" w:eastAsia="Times New Roman" w:hAnsi="Times New Roman" w:cs="Times New Roman"/>
          <w:b/>
          <w:sz w:val="24"/>
          <w:szCs w:val="24"/>
          <w:lang w:eastAsia="ru-RU"/>
        </w:rPr>
      </w:pPr>
    </w:p>
    <w:p w:rsidR="00871C1D" w:rsidRPr="001F501D" w:rsidRDefault="00871C1D" w:rsidP="00871C1D">
      <w:pPr>
        <w:spacing w:after="0" w:line="240" w:lineRule="auto"/>
        <w:jc w:val="center"/>
        <w:rPr>
          <w:rFonts w:ascii="Times New Roman" w:eastAsia="Times New Roman" w:hAnsi="Times New Roman" w:cs="Times New Roman"/>
          <w:b/>
          <w:sz w:val="24"/>
          <w:szCs w:val="24"/>
          <w:lang w:eastAsia="ru-RU"/>
        </w:rPr>
      </w:pPr>
      <w:r w:rsidRPr="001F501D">
        <w:rPr>
          <w:rFonts w:ascii="Times New Roman" w:eastAsia="Times New Roman" w:hAnsi="Times New Roman" w:cs="Times New Roman"/>
          <w:b/>
          <w:sz w:val="24"/>
          <w:szCs w:val="24"/>
          <w:lang w:eastAsia="ru-RU"/>
        </w:rPr>
        <w:t xml:space="preserve">м. </w:t>
      </w:r>
      <w:proofErr w:type="spellStart"/>
      <w:r w:rsidRPr="001F501D">
        <w:rPr>
          <w:rFonts w:ascii="Times New Roman" w:eastAsia="Times New Roman" w:hAnsi="Times New Roman" w:cs="Times New Roman"/>
          <w:b/>
          <w:sz w:val="24"/>
          <w:szCs w:val="24"/>
          <w:lang w:eastAsia="ru-RU"/>
        </w:rPr>
        <w:t>Знам`янка</w:t>
      </w:r>
      <w:proofErr w:type="spellEnd"/>
    </w:p>
    <w:p w:rsidR="00871C1D" w:rsidRPr="001F501D" w:rsidRDefault="00871C1D" w:rsidP="00871C1D">
      <w:pPr>
        <w:spacing w:after="0" w:line="240" w:lineRule="auto"/>
        <w:rPr>
          <w:rFonts w:ascii="Times New Roman" w:eastAsia="Times New Roman" w:hAnsi="Times New Roman" w:cs="Times New Roman"/>
          <w:sz w:val="24"/>
          <w:szCs w:val="24"/>
          <w:lang w:val="uk-UA" w:eastAsia="ru-RU"/>
        </w:rPr>
      </w:pP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sz w:val="24"/>
          <w:szCs w:val="24"/>
          <w:lang w:val="uk-UA" w:eastAsia="ru-RU"/>
        </w:rPr>
        <w:t xml:space="preserve">Про хід виконання </w:t>
      </w:r>
      <w:r w:rsidRPr="001F501D">
        <w:rPr>
          <w:rFonts w:ascii="Times New Roman" w:eastAsia="Times New Roman" w:hAnsi="Times New Roman" w:cs="Times New Roman"/>
          <w:bCs/>
          <w:sz w:val="24"/>
          <w:szCs w:val="24"/>
          <w:lang w:val="uk-UA" w:eastAsia="ru-RU"/>
        </w:rPr>
        <w:t xml:space="preserve"> міської програми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«Обдарована молодь – запорука  розвитку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територіальної громади міста Знам’янка»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на 2019 – 2020 роки та Положення про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призначення премії імені В’ячеслава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Шкоди учнівській молоді та педагогічним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Працівникам за досягнуті успіхи за 2020 рік</w:t>
      </w:r>
    </w:p>
    <w:p w:rsidR="00871C1D" w:rsidRPr="001F501D" w:rsidRDefault="00871C1D" w:rsidP="00871C1D">
      <w:pPr>
        <w:tabs>
          <w:tab w:val="left" w:pos="-709"/>
          <w:tab w:val="left" w:pos="-426"/>
        </w:tabs>
        <w:autoSpaceDE w:val="0"/>
        <w:autoSpaceDN w:val="0"/>
        <w:adjustRightInd w:val="0"/>
        <w:spacing w:after="0" w:line="240" w:lineRule="auto"/>
        <w:ind w:left="-851" w:right="-426" w:firstLine="494"/>
        <w:jc w:val="center"/>
        <w:rPr>
          <w:rFonts w:ascii="Times New Roman" w:eastAsia="Times New Roman" w:hAnsi="Times New Roman" w:cs="Times New Roman"/>
          <w:b/>
          <w:sz w:val="24"/>
          <w:szCs w:val="24"/>
          <w:lang w:val="uk-UA" w:eastAsia="uk-UA"/>
        </w:rPr>
      </w:pP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1C1D" w:rsidP="005D3F85">
      <w:pPr>
        <w:spacing w:after="0" w:line="240" w:lineRule="auto"/>
        <w:ind w:firstLine="708"/>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 xml:space="preserve">Заслухавши та обговоривши інформацію начальника відділу освіти Людмилу КЛИМЕНКО про виконання </w:t>
      </w:r>
      <w:r w:rsidRPr="001F501D">
        <w:rPr>
          <w:rFonts w:ascii="Times New Roman" w:eastAsia="Times New Roman" w:hAnsi="Times New Roman" w:cs="Times New Roman"/>
          <w:bCs/>
          <w:sz w:val="24"/>
          <w:szCs w:val="24"/>
          <w:lang w:val="uk-UA" w:eastAsia="ru-RU"/>
        </w:rPr>
        <w:t>Міської програми «Обдарована молодь – запорука розвитку територіальної громади міста Знам’янка» на 2019 – 2020 роки та Положення про призначення премії імені В’ячеслава Шкоди учнівській молоді та педагогічним працівникам за досягнуті успіхи за 2020 рік</w:t>
      </w:r>
      <w:r w:rsidRPr="001F501D">
        <w:rPr>
          <w:rFonts w:ascii="Times New Roman" w:eastAsia="Times New Roman" w:hAnsi="Times New Roman" w:cs="Times New Roman"/>
          <w:sz w:val="24"/>
          <w:szCs w:val="24"/>
          <w:lang w:val="uk-UA" w:eastAsia="ru-RU"/>
        </w:rPr>
        <w:t>, керуючись ст. 40 Закону України «Про місцеве самоврядування в Україні», виконавчий комітет Знам’янської міської ради</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437E" w:rsidP="00871C1D">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w:t>
      </w:r>
      <w:r w:rsidR="00871C1D" w:rsidRPr="001F501D">
        <w:rPr>
          <w:rFonts w:ascii="Times New Roman" w:eastAsia="Times New Roman" w:hAnsi="Times New Roman" w:cs="Times New Roman"/>
          <w:b/>
          <w:sz w:val="24"/>
          <w:szCs w:val="24"/>
          <w:lang w:val="uk-UA" w:eastAsia="ru-RU"/>
        </w:rPr>
        <w:t>Р</w:t>
      </w:r>
      <w:r>
        <w:rPr>
          <w:rFonts w:ascii="Times New Roman" w:eastAsia="Times New Roman" w:hAnsi="Times New Roman" w:cs="Times New Roman"/>
          <w:b/>
          <w:sz w:val="24"/>
          <w:szCs w:val="24"/>
          <w:lang w:val="uk-UA" w:eastAsia="ru-RU"/>
        </w:rPr>
        <w:t>ІШИ</w:t>
      </w:r>
      <w:r w:rsidR="00871C1D" w:rsidRPr="001F501D">
        <w:rPr>
          <w:rFonts w:ascii="Times New Roman" w:eastAsia="Times New Roman" w:hAnsi="Times New Roman" w:cs="Times New Roman"/>
          <w:b/>
          <w:sz w:val="24"/>
          <w:szCs w:val="24"/>
          <w:lang w:val="uk-UA" w:eastAsia="ru-RU"/>
        </w:rPr>
        <w:t>В:</w:t>
      </w:r>
    </w:p>
    <w:p w:rsidR="00871C1D" w:rsidRPr="001F501D" w:rsidRDefault="00871C1D" w:rsidP="00871C1D">
      <w:pPr>
        <w:spacing w:after="0" w:line="240" w:lineRule="auto"/>
        <w:rPr>
          <w:rFonts w:ascii="Times New Roman" w:eastAsia="Times New Roman" w:hAnsi="Times New Roman" w:cs="Times New Roman"/>
          <w:sz w:val="24"/>
          <w:szCs w:val="24"/>
          <w:lang w:val="uk-UA" w:eastAsia="ru-RU"/>
        </w:rPr>
      </w:pPr>
    </w:p>
    <w:p w:rsidR="00871C1D" w:rsidRPr="001F501D" w:rsidRDefault="00871C1D" w:rsidP="00871C1D">
      <w:pPr>
        <w:keepNext/>
        <w:numPr>
          <w:ilvl w:val="0"/>
          <w:numId w:val="1"/>
        </w:numPr>
        <w:spacing w:after="0" w:line="240" w:lineRule="auto"/>
        <w:jc w:val="both"/>
        <w:outlineLvl w:val="1"/>
        <w:rPr>
          <w:rFonts w:ascii="Times New Roman" w:eastAsia="Arial Unicode MS" w:hAnsi="Times New Roman" w:cs="Times New Roman"/>
          <w:bCs/>
          <w:i/>
          <w:sz w:val="24"/>
          <w:szCs w:val="24"/>
          <w:lang w:val="uk-UA" w:eastAsia="ru-RU"/>
        </w:rPr>
      </w:pPr>
      <w:r w:rsidRPr="001F501D">
        <w:rPr>
          <w:rFonts w:ascii="Times New Roman" w:eastAsia="Arial Unicode MS" w:hAnsi="Times New Roman" w:cs="Times New Roman"/>
          <w:bCs/>
          <w:sz w:val="24"/>
          <w:szCs w:val="24"/>
          <w:lang w:val="uk-UA" w:eastAsia="ru-RU"/>
        </w:rPr>
        <w:t xml:space="preserve">Інформацію начальника відділу освіти Людмили КЛИМЕНКО про хід виконання </w:t>
      </w:r>
      <w:r w:rsidRPr="001F501D">
        <w:rPr>
          <w:rFonts w:ascii="Times New Roman" w:eastAsia="Arial Unicode MS" w:hAnsi="Times New Roman" w:cs="Times New Roman"/>
          <w:sz w:val="24"/>
          <w:szCs w:val="24"/>
          <w:lang w:val="uk-UA" w:eastAsia="ru-RU"/>
        </w:rPr>
        <w:t xml:space="preserve">Міської програми «Обдарована молодь – запорука розвитку територіальної громади міста Знам’янка» на 2019 – 2020 роки та Положення про призначення премії імені В’ячеслава Шкоди учнівській молоді та педагогічним працівникам за досягнуті успіхи  за 2020 рік </w:t>
      </w:r>
      <w:r w:rsidRPr="001F501D">
        <w:rPr>
          <w:rFonts w:ascii="Times New Roman" w:eastAsia="Arial Unicode MS" w:hAnsi="Times New Roman" w:cs="Times New Roman"/>
          <w:bCs/>
          <w:sz w:val="24"/>
          <w:szCs w:val="24"/>
          <w:lang w:val="uk-UA" w:eastAsia="ru-RU"/>
        </w:rPr>
        <w:t>взяти до відома (додається).</w:t>
      </w:r>
    </w:p>
    <w:p w:rsidR="00871C1D" w:rsidRPr="001F501D" w:rsidRDefault="00871C1D" w:rsidP="00871C1D">
      <w:pPr>
        <w:numPr>
          <w:ilvl w:val="0"/>
          <w:numId w:val="1"/>
        </w:num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Доручити відділу освіти (</w:t>
      </w:r>
      <w:proofErr w:type="spellStart"/>
      <w:r w:rsidR="0087437E">
        <w:rPr>
          <w:rFonts w:ascii="Times New Roman" w:eastAsia="Times New Roman" w:hAnsi="Times New Roman" w:cs="Times New Roman"/>
          <w:sz w:val="24"/>
          <w:szCs w:val="24"/>
          <w:lang w:val="uk-UA" w:eastAsia="ru-RU"/>
        </w:rPr>
        <w:t>нач</w:t>
      </w:r>
      <w:proofErr w:type="spellEnd"/>
      <w:r w:rsidR="0087437E">
        <w:rPr>
          <w:rFonts w:ascii="Times New Roman" w:eastAsia="Times New Roman" w:hAnsi="Times New Roman" w:cs="Times New Roman"/>
          <w:sz w:val="24"/>
          <w:szCs w:val="24"/>
          <w:lang w:val="uk-UA" w:eastAsia="ru-RU"/>
        </w:rPr>
        <w:t xml:space="preserve">. </w:t>
      </w:r>
      <w:r w:rsidRPr="001F501D">
        <w:rPr>
          <w:rFonts w:ascii="Times New Roman" w:eastAsia="Times New Roman" w:hAnsi="Times New Roman" w:cs="Times New Roman"/>
          <w:sz w:val="24"/>
          <w:szCs w:val="24"/>
          <w:lang w:val="uk-UA" w:eastAsia="ru-RU"/>
        </w:rPr>
        <w:t xml:space="preserve">Людмила КЛИМЕНКО) підготувати </w:t>
      </w:r>
      <w:r w:rsidR="0087437E">
        <w:rPr>
          <w:rFonts w:ascii="Times New Roman" w:eastAsia="Times New Roman" w:hAnsi="Times New Roman" w:cs="Times New Roman"/>
          <w:sz w:val="24"/>
          <w:szCs w:val="24"/>
          <w:lang w:val="uk-UA" w:eastAsia="ru-RU"/>
        </w:rPr>
        <w:t xml:space="preserve">та винести на </w:t>
      </w:r>
      <w:r w:rsidRPr="001F501D">
        <w:rPr>
          <w:rFonts w:ascii="Times New Roman" w:eastAsia="Times New Roman" w:hAnsi="Times New Roman" w:cs="Times New Roman"/>
          <w:sz w:val="24"/>
          <w:szCs w:val="24"/>
          <w:lang w:val="uk-UA" w:eastAsia="ru-RU"/>
        </w:rPr>
        <w:t>роз</w:t>
      </w:r>
      <w:r w:rsidR="0087437E">
        <w:rPr>
          <w:rFonts w:ascii="Times New Roman" w:eastAsia="Times New Roman" w:hAnsi="Times New Roman" w:cs="Times New Roman"/>
          <w:sz w:val="24"/>
          <w:szCs w:val="24"/>
          <w:lang w:val="uk-UA" w:eastAsia="ru-RU"/>
        </w:rPr>
        <w:t xml:space="preserve">гляд </w:t>
      </w:r>
      <w:proofErr w:type="spellStart"/>
      <w:r w:rsidR="0087437E">
        <w:rPr>
          <w:rFonts w:ascii="Times New Roman" w:eastAsia="Times New Roman" w:hAnsi="Times New Roman" w:cs="Times New Roman"/>
          <w:sz w:val="24"/>
          <w:szCs w:val="24"/>
          <w:lang w:val="uk-UA" w:eastAsia="ru-RU"/>
        </w:rPr>
        <w:t>Знам’янської</w:t>
      </w:r>
      <w:proofErr w:type="spellEnd"/>
      <w:r w:rsidR="0087437E">
        <w:rPr>
          <w:rFonts w:ascii="Times New Roman" w:eastAsia="Times New Roman" w:hAnsi="Times New Roman" w:cs="Times New Roman"/>
          <w:sz w:val="24"/>
          <w:szCs w:val="24"/>
          <w:lang w:val="uk-UA" w:eastAsia="ru-RU"/>
        </w:rPr>
        <w:t xml:space="preserve">  міської ради проект рішення з даного питання.</w:t>
      </w:r>
    </w:p>
    <w:p w:rsidR="00871C1D" w:rsidRPr="001F501D" w:rsidRDefault="00871C1D" w:rsidP="00871C1D">
      <w:pPr>
        <w:numPr>
          <w:ilvl w:val="0"/>
          <w:numId w:val="1"/>
        </w:num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Контроль за виконанням даного рішення покласти на першого заступника міського голови Валентину ЗАГОРОДНЮ.</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rPr>
          <w:rFonts w:ascii="Times New Roman" w:eastAsia="Times New Roman" w:hAnsi="Times New Roman" w:cs="Times New Roman"/>
          <w:sz w:val="24"/>
          <w:szCs w:val="24"/>
          <w:lang w:val="uk-UA" w:eastAsia="ru-RU"/>
        </w:rPr>
      </w:pPr>
    </w:p>
    <w:p w:rsidR="00871C1D" w:rsidRPr="001F501D" w:rsidRDefault="00871C1D" w:rsidP="005D3F85">
      <w:pPr>
        <w:spacing w:after="0" w:line="240" w:lineRule="auto"/>
        <w:ind w:left="720" w:hanging="720"/>
        <w:rPr>
          <w:rFonts w:ascii="Times New Roman" w:eastAsia="Times New Roman" w:hAnsi="Times New Roman" w:cs="Times New Roman"/>
          <w:b/>
          <w:sz w:val="24"/>
          <w:szCs w:val="24"/>
          <w:lang w:val="uk-UA" w:eastAsia="ru-RU"/>
        </w:rPr>
      </w:pPr>
      <w:r w:rsidRPr="001F501D">
        <w:rPr>
          <w:rFonts w:ascii="Times New Roman" w:eastAsia="Times New Roman" w:hAnsi="Times New Roman" w:cs="Times New Roman"/>
          <w:b/>
          <w:sz w:val="24"/>
          <w:szCs w:val="24"/>
          <w:lang w:val="uk-UA" w:eastAsia="ru-RU"/>
        </w:rPr>
        <w:t xml:space="preserve">Міський голова </w:t>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t xml:space="preserve"> </w:t>
      </w:r>
      <w:r w:rsidRPr="001F501D">
        <w:rPr>
          <w:rFonts w:ascii="Times New Roman" w:eastAsia="Times New Roman" w:hAnsi="Times New Roman" w:cs="Times New Roman"/>
          <w:b/>
          <w:sz w:val="24"/>
          <w:szCs w:val="24"/>
          <w:lang w:val="uk-UA" w:eastAsia="ru-RU"/>
        </w:rPr>
        <w:t>Сергій ФІЛІПЕНКО</w:t>
      </w:r>
    </w:p>
    <w:p w:rsidR="00871C1D" w:rsidRPr="001F501D" w:rsidRDefault="00871C1D" w:rsidP="00871C1D">
      <w:pPr>
        <w:spacing w:after="0" w:line="240" w:lineRule="auto"/>
        <w:rPr>
          <w:rFonts w:ascii="Times New Roman" w:eastAsia="Times New Roman" w:hAnsi="Times New Roman" w:cs="Times New Roman"/>
          <w:b/>
          <w:sz w:val="28"/>
          <w:szCs w:val="28"/>
          <w:lang w:val="uk-UA" w:eastAsia="ru-RU"/>
        </w:rPr>
      </w:pPr>
    </w:p>
    <w:p w:rsidR="00871C1D" w:rsidRPr="001F501D" w:rsidRDefault="00871C1D" w:rsidP="00871C1D">
      <w:pPr>
        <w:spacing w:after="0" w:line="240" w:lineRule="auto"/>
        <w:rPr>
          <w:rFonts w:ascii="Times New Roman" w:eastAsia="Times New Roman" w:hAnsi="Times New Roman" w:cs="Times New Roman"/>
          <w:b/>
          <w:sz w:val="28"/>
          <w:szCs w:val="28"/>
          <w:lang w:val="uk-UA" w:eastAsia="ru-RU"/>
        </w:rPr>
      </w:pPr>
    </w:p>
    <w:p w:rsidR="00871C1D" w:rsidRPr="001F501D" w:rsidRDefault="00871C1D" w:rsidP="00871C1D">
      <w:pPr>
        <w:spacing w:after="0" w:line="240" w:lineRule="auto"/>
        <w:rPr>
          <w:rFonts w:ascii="Times New Roman" w:eastAsia="Times New Roman" w:hAnsi="Times New Roman" w:cs="Times New Roman"/>
          <w:b/>
          <w:sz w:val="28"/>
          <w:szCs w:val="28"/>
          <w:lang w:val="uk-UA" w:eastAsia="ru-RU"/>
        </w:rPr>
      </w:pPr>
    </w:p>
    <w:p w:rsidR="00871C1D" w:rsidRPr="001F501D" w:rsidRDefault="00871C1D" w:rsidP="00871C1D">
      <w:pPr>
        <w:spacing w:after="0" w:line="240" w:lineRule="auto"/>
        <w:rPr>
          <w:rFonts w:ascii="Times New Roman" w:eastAsia="Times New Roman" w:hAnsi="Times New Roman" w:cs="Times New Roman"/>
          <w:b/>
          <w:sz w:val="28"/>
          <w:szCs w:val="28"/>
          <w:lang w:val="uk-UA" w:eastAsia="ru-RU"/>
        </w:rPr>
      </w:pPr>
    </w:p>
    <w:p w:rsidR="00871C1D" w:rsidRDefault="00871C1D" w:rsidP="00871C1D">
      <w:pPr>
        <w:spacing w:after="0" w:line="240" w:lineRule="auto"/>
        <w:rPr>
          <w:rFonts w:ascii="Times New Roman" w:eastAsia="Times New Roman" w:hAnsi="Times New Roman" w:cs="Times New Roman"/>
          <w:b/>
          <w:sz w:val="28"/>
          <w:szCs w:val="28"/>
          <w:lang w:val="uk-UA" w:eastAsia="ru-RU"/>
        </w:rPr>
      </w:pPr>
    </w:p>
    <w:p w:rsidR="005D3F85" w:rsidRDefault="005D3F85" w:rsidP="00871C1D">
      <w:pPr>
        <w:spacing w:after="0" w:line="240" w:lineRule="auto"/>
        <w:rPr>
          <w:rFonts w:ascii="Times New Roman" w:eastAsia="Times New Roman" w:hAnsi="Times New Roman" w:cs="Times New Roman"/>
          <w:b/>
          <w:sz w:val="28"/>
          <w:szCs w:val="28"/>
          <w:lang w:val="uk-UA" w:eastAsia="ru-RU"/>
        </w:rPr>
      </w:pPr>
    </w:p>
    <w:p w:rsidR="00871C1D" w:rsidRPr="001F501D" w:rsidRDefault="005D3F85" w:rsidP="005D3F85">
      <w:pPr>
        <w:spacing w:after="0" w:line="240" w:lineRule="auto"/>
        <w:ind w:firstLine="538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871C1D" w:rsidRPr="001F501D">
        <w:rPr>
          <w:rFonts w:ascii="Times New Roman" w:eastAsia="Times New Roman" w:hAnsi="Times New Roman" w:cs="Times New Roman"/>
          <w:b/>
          <w:sz w:val="24"/>
          <w:szCs w:val="24"/>
          <w:lang w:val="uk-UA" w:eastAsia="ru-RU"/>
        </w:rPr>
        <w:t>АТВЕРДЖЕНО</w:t>
      </w:r>
    </w:p>
    <w:p w:rsidR="00871C1D" w:rsidRDefault="00871C1D" w:rsidP="005D3F85">
      <w:pPr>
        <w:spacing w:after="0" w:line="240" w:lineRule="auto"/>
        <w:ind w:firstLine="5387"/>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 xml:space="preserve"> рішенням  виконавчого комітету</w:t>
      </w:r>
    </w:p>
    <w:p w:rsidR="005D3F85" w:rsidRPr="001F501D" w:rsidRDefault="005D3F85" w:rsidP="005D3F85">
      <w:pPr>
        <w:spacing w:after="0" w:line="240" w:lineRule="auto"/>
        <w:ind w:firstLine="538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Знам’янської міської ради</w:t>
      </w:r>
    </w:p>
    <w:p w:rsidR="00871C1D" w:rsidRPr="001F501D" w:rsidRDefault="00871C1D" w:rsidP="005D3F85">
      <w:pPr>
        <w:spacing w:after="0" w:line="240" w:lineRule="auto"/>
        <w:ind w:firstLine="5387"/>
        <w:rPr>
          <w:rFonts w:ascii="Times New Roman" w:eastAsia="Times New Roman" w:hAnsi="Times New Roman" w:cs="Times New Roman"/>
          <w:b/>
          <w:sz w:val="24"/>
          <w:szCs w:val="24"/>
          <w:lang w:val="uk-UA" w:eastAsia="ru-RU"/>
        </w:rPr>
      </w:pPr>
      <w:r w:rsidRPr="001F501D">
        <w:rPr>
          <w:rFonts w:ascii="Times New Roman" w:eastAsia="Times New Roman" w:hAnsi="Times New Roman" w:cs="Times New Roman"/>
          <w:sz w:val="24"/>
          <w:szCs w:val="24"/>
          <w:lang w:val="uk-UA" w:eastAsia="ru-RU"/>
        </w:rPr>
        <w:t>__________ 2020 року № ______</w:t>
      </w:r>
    </w:p>
    <w:p w:rsidR="005D3F85" w:rsidRDefault="005D3F85" w:rsidP="00871C1D">
      <w:pPr>
        <w:spacing w:after="0" w:line="240" w:lineRule="auto"/>
        <w:jc w:val="center"/>
        <w:rPr>
          <w:rFonts w:ascii="Times New Roman" w:eastAsia="Times New Roman" w:hAnsi="Times New Roman" w:cs="Times New Roman"/>
          <w:b/>
          <w:sz w:val="24"/>
          <w:szCs w:val="24"/>
          <w:lang w:val="uk-UA" w:eastAsia="ru-RU"/>
        </w:rPr>
      </w:pPr>
    </w:p>
    <w:p w:rsidR="005D3F85" w:rsidRDefault="005D3F85" w:rsidP="00871C1D">
      <w:pPr>
        <w:spacing w:after="0" w:line="240" w:lineRule="auto"/>
        <w:jc w:val="center"/>
        <w:rPr>
          <w:rFonts w:ascii="Times New Roman" w:eastAsia="Times New Roman" w:hAnsi="Times New Roman" w:cs="Times New Roman"/>
          <w:b/>
          <w:sz w:val="24"/>
          <w:szCs w:val="24"/>
          <w:lang w:val="uk-UA" w:eastAsia="ru-RU"/>
        </w:rPr>
      </w:pPr>
    </w:p>
    <w:p w:rsidR="00871C1D" w:rsidRPr="001F501D" w:rsidRDefault="0087437E" w:rsidP="00871C1D">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ЗВІТ</w:t>
      </w:r>
    </w:p>
    <w:p w:rsidR="00871C1D" w:rsidRPr="001F501D" w:rsidRDefault="00871C1D" w:rsidP="00871C1D">
      <w:pPr>
        <w:spacing w:after="0" w:line="240" w:lineRule="auto"/>
        <w:jc w:val="center"/>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про хід виконання Міської  програми «Обдарована молодь – запорука розвитку територіальної громади міста Знам’янка» на 2019-2020 роки</w:t>
      </w:r>
    </w:p>
    <w:p w:rsidR="00871C1D" w:rsidRPr="001F501D" w:rsidRDefault="00871C1D" w:rsidP="00871C1D">
      <w:pPr>
        <w:spacing w:after="0" w:line="240" w:lineRule="auto"/>
        <w:jc w:val="center"/>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та Положення про призначення премії імені В’ячеслава Шкоди учнівській молоді та педагогічним працівникам за досягнуті успіхи за 2020 рік</w:t>
      </w:r>
    </w:p>
    <w:p w:rsidR="00871C1D" w:rsidRPr="001F501D" w:rsidRDefault="00871C1D" w:rsidP="00871C1D">
      <w:pPr>
        <w:spacing w:after="0" w:line="240" w:lineRule="auto"/>
        <w:jc w:val="center"/>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ab/>
        <w:t>У національній доктрині розвитку освіти зазначено, що пріоритетним напрямком державної політики в галузі освіти є створення умов для всебічного розвитку школярів як особистостей, розвиток їхніх талантів. Обдарована людина може дати державі, людству в цілому значно більше, ніж людина з посередніми здібностями. Тому, усвідомлюючи, наскільки важливим є виявлення обдарованих дітей на ранньому етапі їхнього розвитку та забезпечення можливості для повноцінного навчання, виховання і самовдосконалення у місті Знам’янка рішенням Знам’янської міської ради від 26 грудня 2018 року № 1751 прийнята Міська програма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відповідно до якої відділом освіти Знам’янської міської ради здійснюються заходи щодо активізації роботи педагогічних колективів комплексно дитячо-юнацької спортивної школи, закладів загальної середньої та  позашкільної освіти  з обдарованими учнями та вихованцями відповідно.</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 xml:space="preserve"> </w:t>
      </w:r>
      <w:r w:rsidRPr="001F501D">
        <w:rPr>
          <w:rFonts w:ascii="Times New Roman" w:eastAsia="Times New Roman" w:hAnsi="Times New Roman" w:cs="Times New Roman"/>
          <w:b/>
          <w:sz w:val="24"/>
          <w:szCs w:val="24"/>
          <w:lang w:val="uk-UA" w:eastAsia="ru-RU"/>
        </w:rPr>
        <w:t>Дія програми – 2019-2020 роки</w:t>
      </w:r>
      <w:r w:rsidRPr="001F501D">
        <w:rPr>
          <w:rFonts w:ascii="Times New Roman" w:eastAsia="Times New Roman" w:hAnsi="Times New Roman" w:cs="Times New Roman"/>
          <w:sz w:val="24"/>
          <w:szCs w:val="24"/>
          <w:lang w:val="uk-UA" w:eastAsia="ru-RU"/>
        </w:rPr>
        <w:t>.</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ab/>
        <w:t>Головним завданням  виконання Програми у роботі з обдарованими учнями є створення максимально сприятливих умов для розвитку обдарованих учнів, активного їх залучення до персональної чи командної участі в олімпіадах, турнірах, конкурсах інтелектуального, мистецького, спортивного напрямків, впровадження інтерактивних технологій навчання та виховання, створення сприятливих умов для самозростання і розвитку творчого потенціалу вчителів.</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ab/>
        <w:t>У місті створено систему гуртків, секцій, наукових товариств учнівської молоді (НВК «Знам’янська ЗШ І-ІІІ ступенів № 2-ліцей», НВК «Знам’янська ЗШ І-ІІІ ступенів № 3-гімназія», Знам’янська загальноосвітня школа І-ІІІ ступенів № 6).</w:t>
      </w:r>
    </w:p>
    <w:p w:rsidR="00871C1D" w:rsidRPr="001F501D" w:rsidRDefault="00871C1D" w:rsidP="00871C1D">
      <w:pPr>
        <w:spacing w:after="0" w:line="240" w:lineRule="auto"/>
        <w:ind w:firstLine="708"/>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Педагогічні колективи докладають значних зусиль для забезпечення якісного та результативного освітнього процесу, який можна досягнути шляхом виявлення обдарованості, участі учнів у творчих конкурсах.</w:t>
      </w:r>
    </w:p>
    <w:p w:rsidR="00871C1D" w:rsidRPr="001F501D" w:rsidRDefault="00871C1D" w:rsidP="00871C1D">
      <w:pPr>
        <w:spacing w:after="0" w:line="240" w:lineRule="auto"/>
        <w:ind w:firstLine="708"/>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Щорічно складається єдиний план проведення всеукраїнських та міжнародних олімпіад, творчих і наукових конкурсів, змагань, фестивалів.</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У місті створений банк «Обдарована дитина», який постійно оновлюється.</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jc w:val="center"/>
        <w:rPr>
          <w:rFonts w:ascii="Times New Roman" w:eastAsia="Times New Roman" w:hAnsi="Times New Roman" w:cs="Times New Roman"/>
          <w:b/>
          <w:sz w:val="24"/>
          <w:szCs w:val="24"/>
          <w:lang w:val="uk-UA" w:eastAsia="ru-RU"/>
        </w:rPr>
      </w:pPr>
      <w:r w:rsidRPr="001F501D">
        <w:rPr>
          <w:rFonts w:ascii="Times New Roman" w:eastAsia="Times New Roman" w:hAnsi="Times New Roman" w:cs="Times New Roman"/>
          <w:b/>
          <w:sz w:val="24"/>
          <w:szCs w:val="24"/>
          <w:lang w:val="uk-UA" w:eastAsia="ru-RU"/>
        </w:rPr>
        <w:t>Виконання завдань Міської програми та результативні показники</w:t>
      </w:r>
    </w:p>
    <w:p w:rsidR="00871C1D" w:rsidRPr="001F501D" w:rsidRDefault="00871C1D" w:rsidP="00871C1D">
      <w:pPr>
        <w:spacing w:after="0" w:line="240" w:lineRule="auto"/>
        <w:jc w:val="center"/>
        <w:rPr>
          <w:rFonts w:ascii="Times New Roman" w:eastAsia="Times New Roman" w:hAnsi="Times New Roman" w:cs="Times New Roman"/>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5"/>
        <w:gridCol w:w="6929"/>
      </w:tblGrid>
      <w:tr w:rsidR="001F501D" w:rsidRPr="001F501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center"/>
              <w:rPr>
                <w:rFonts w:ascii="Times New Roman" w:eastAsia="Calibri" w:hAnsi="Times New Roman" w:cs="Times New Roman"/>
                <w:sz w:val="24"/>
                <w:szCs w:val="24"/>
              </w:rPr>
            </w:pPr>
          </w:p>
          <w:p w:rsidR="00871C1D" w:rsidRPr="001F501D" w:rsidRDefault="00871C1D" w:rsidP="00871C1D">
            <w:pPr>
              <w:spacing w:after="0" w:line="240" w:lineRule="auto"/>
              <w:jc w:val="center"/>
              <w:rPr>
                <w:rFonts w:ascii="Times New Roman" w:eastAsia="Calibri" w:hAnsi="Times New Roman" w:cs="Times New Roman"/>
                <w:sz w:val="24"/>
                <w:szCs w:val="24"/>
                <w:lang w:val="en-US"/>
              </w:rPr>
            </w:pPr>
            <w:proofErr w:type="spellStart"/>
            <w:r w:rsidRPr="001F501D">
              <w:rPr>
                <w:rFonts w:ascii="Times New Roman" w:eastAsia="Calibri" w:hAnsi="Times New Roman" w:cs="Times New Roman"/>
                <w:sz w:val="24"/>
                <w:szCs w:val="24"/>
                <w:lang w:val="en-US"/>
              </w:rPr>
              <w:t>Завдання</w:t>
            </w:r>
            <w:proofErr w:type="spellEnd"/>
          </w:p>
        </w:tc>
        <w:tc>
          <w:tcPr>
            <w:tcW w:w="6929"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center"/>
              <w:rPr>
                <w:rFonts w:ascii="Times New Roman" w:eastAsia="Calibri" w:hAnsi="Times New Roman" w:cs="Times New Roman"/>
                <w:sz w:val="24"/>
                <w:szCs w:val="24"/>
              </w:rPr>
            </w:pPr>
          </w:p>
          <w:p w:rsidR="00871C1D" w:rsidRPr="001F501D" w:rsidRDefault="00871C1D" w:rsidP="00871C1D">
            <w:pPr>
              <w:spacing w:after="0" w:line="240" w:lineRule="auto"/>
              <w:jc w:val="center"/>
              <w:rPr>
                <w:rFonts w:ascii="Times New Roman" w:eastAsia="Calibri" w:hAnsi="Times New Roman" w:cs="Times New Roman"/>
                <w:sz w:val="24"/>
                <w:szCs w:val="24"/>
              </w:rPr>
            </w:pPr>
            <w:r w:rsidRPr="001F501D">
              <w:rPr>
                <w:rFonts w:ascii="Times New Roman" w:eastAsia="Calibri" w:hAnsi="Times New Roman" w:cs="Times New Roman"/>
                <w:sz w:val="24"/>
                <w:szCs w:val="24"/>
              </w:rPr>
              <w:t>Стан виконання</w:t>
            </w:r>
          </w:p>
          <w:p w:rsidR="00871C1D" w:rsidRPr="001F501D" w:rsidRDefault="00871C1D" w:rsidP="00871C1D">
            <w:pPr>
              <w:spacing w:after="0" w:line="240" w:lineRule="auto"/>
              <w:jc w:val="center"/>
              <w:rPr>
                <w:rFonts w:ascii="Times New Roman" w:eastAsia="Calibri" w:hAnsi="Times New Roman" w:cs="Times New Roman"/>
                <w:sz w:val="24"/>
                <w:szCs w:val="24"/>
              </w:rPr>
            </w:pPr>
          </w:p>
          <w:p w:rsidR="00871C1D" w:rsidRPr="001F501D" w:rsidRDefault="00871C1D" w:rsidP="00871C1D">
            <w:pPr>
              <w:spacing w:after="0" w:line="240" w:lineRule="auto"/>
              <w:jc w:val="center"/>
              <w:rPr>
                <w:rFonts w:ascii="Times New Roman" w:eastAsia="Calibri" w:hAnsi="Times New Roman" w:cs="Times New Roman"/>
                <w:sz w:val="24"/>
                <w:szCs w:val="24"/>
              </w:rPr>
            </w:pPr>
          </w:p>
        </w:tc>
      </w:tr>
      <w:tr w:rsidR="001F501D" w:rsidRPr="001F501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Calibri" w:hAnsi="Times New Roman" w:cs="Times New Roman"/>
                <w:sz w:val="24"/>
                <w:szCs w:val="24"/>
              </w:rPr>
            </w:pPr>
            <w:r w:rsidRPr="001F501D">
              <w:rPr>
                <w:rFonts w:ascii="Times New Roman" w:eastAsia="Times New Roman" w:hAnsi="Times New Roman" w:cs="Times New Roman"/>
                <w:sz w:val="24"/>
                <w:szCs w:val="24"/>
                <w:lang w:val="uk-UA" w:eastAsia="ru-RU"/>
              </w:rPr>
              <w:t>Підвищення якості освітніх послуг у закладах освіти міста</w:t>
            </w:r>
          </w:p>
        </w:tc>
        <w:tc>
          <w:tcPr>
            <w:tcW w:w="6929" w:type="dxa"/>
            <w:tcBorders>
              <w:top w:val="single" w:sz="4" w:space="0" w:color="auto"/>
              <w:left w:val="single" w:sz="4" w:space="0" w:color="auto"/>
              <w:bottom w:val="single" w:sz="4" w:space="0" w:color="auto"/>
              <w:right w:val="single" w:sz="4" w:space="0" w:color="auto"/>
            </w:tcBorders>
            <w:hideMark/>
          </w:tcPr>
          <w:p w:rsidR="00871C1D" w:rsidRPr="001F501D" w:rsidRDefault="00871C1D" w:rsidP="00EE7ADA">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Організовано інформаційно-комунікаційний простір: створено блоги відділу освіти, методичного кабінету відділу освіти «Учитель року», «Вчимося жити разом», «Ярмарок педагогічних ідей»,  керівників міських методичних формувань, вчителів-</w:t>
            </w:r>
            <w:r w:rsidRPr="001F501D">
              <w:rPr>
                <w:rFonts w:ascii="Times New Roman" w:eastAsia="Calibri" w:hAnsi="Times New Roman" w:cs="Times New Roman"/>
                <w:sz w:val="24"/>
                <w:szCs w:val="24"/>
                <w:lang w:val="uk-UA"/>
              </w:rPr>
              <w:lastRenderedPageBreak/>
              <w:t>предметників, на яких розміщено методичні рекомендації щодо організації освітнього процесу з метою підвищення якості надання освітніх послуг здобувачам освіти, висвітлено кращий педагогічний досвід працівників закладів освіти міста</w:t>
            </w:r>
            <w:r w:rsidR="00EE7ADA" w:rsidRPr="001F501D">
              <w:rPr>
                <w:rFonts w:ascii="Times New Roman" w:eastAsia="Calibri" w:hAnsi="Times New Roman" w:cs="Times New Roman"/>
                <w:sz w:val="24"/>
                <w:szCs w:val="24"/>
                <w:lang w:val="uk-UA"/>
              </w:rPr>
              <w:t>. В умовах адаптивного карантину організовано змішане навчання з використанням елементів дистанційного навчання.</w:t>
            </w:r>
          </w:p>
        </w:tc>
      </w:tr>
      <w:tr w:rsidR="001F501D" w:rsidRPr="001F501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lastRenderedPageBreak/>
              <w:t>Створення умов для розвитку обдарованої молоді</w:t>
            </w:r>
          </w:p>
        </w:tc>
        <w:tc>
          <w:tcPr>
            <w:tcW w:w="6929" w:type="dxa"/>
            <w:tcBorders>
              <w:top w:val="single" w:sz="4" w:space="0" w:color="auto"/>
              <w:left w:val="single" w:sz="4" w:space="0" w:color="auto"/>
              <w:bottom w:val="single" w:sz="4" w:space="0" w:color="auto"/>
              <w:right w:val="single" w:sz="4" w:space="0" w:color="auto"/>
            </w:tcBorders>
          </w:tcPr>
          <w:p w:rsidR="00EE7ADA"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Організовано в закладах загальної сере</w:t>
            </w:r>
            <w:r w:rsidR="00EE7ADA" w:rsidRPr="001F501D">
              <w:rPr>
                <w:rFonts w:ascii="Times New Roman" w:eastAsia="Calibri" w:hAnsi="Times New Roman" w:cs="Times New Roman"/>
                <w:sz w:val="24"/>
                <w:szCs w:val="24"/>
                <w:lang w:val="uk-UA"/>
              </w:rPr>
              <w:t>дньої освіти профільне навчання: 16 класів – 310 учнів.</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З метою залучення обдарованої молоді до науково-дослідної роботи розширено мережу наукових товариств учнів: «Азимут» – на базі НВК «Знам’янська ЗШ І-ІІІ ступенів № 2-ліцей» (7 секцій – </w:t>
            </w:r>
            <w:r w:rsidR="00EE7ADA" w:rsidRPr="001F501D">
              <w:rPr>
                <w:rFonts w:ascii="Times New Roman" w:eastAsia="Calibri" w:hAnsi="Times New Roman" w:cs="Times New Roman"/>
                <w:sz w:val="24"/>
                <w:szCs w:val="24"/>
                <w:lang w:val="uk-UA"/>
              </w:rPr>
              <w:t>7</w:t>
            </w:r>
            <w:r w:rsidRPr="001F501D">
              <w:rPr>
                <w:rFonts w:ascii="Times New Roman" w:eastAsia="Calibri" w:hAnsi="Times New Roman" w:cs="Times New Roman"/>
                <w:sz w:val="24"/>
                <w:szCs w:val="24"/>
                <w:lang w:val="uk-UA"/>
              </w:rPr>
              <w:t xml:space="preserve">0 учнів), «Інтелект» - НВК «Знам’янська ЗШ І-ІІІ ступенів № 3-гімназія» (7 секцій – </w:t>
            </w:r>
            <w:r w:rsidR="00EE7ADA" w:rsidRPr="001F501D">
              <w:rPr>
                <w:rFonts w:ascii="Times New Roman" w:eastAsia="Calibri" w:hAnsi="Times New Roman" w:cs="Times New Roman"/>
                <w:sz w:val="24"/>
                <w:szCs w:val="24"/>
                <w:lang w:val="uk-UA"/>
              </w:rPr>
              <w:t>25 учнів</w:t>
            </w:r>
            <w:r w:rsidRPr="001F501D">
              <w:rPr>
                <w:rFonts w:ascii="Times New Roman" w:eastAsia="Calibri" w:hAnsi="Times New Roman" w:cs="Times New Roman"/>
                <w:sz w:val="24"/>
                <w:szCs w:val="24"/>
                <w:lang w:val="uk-UA"/>
              </w:rPr>
              <w:t>), «</w:t>
            </w:r>
            <w:r w:rsidRPr="001F501D">
              <w:rPr>
                <w:rFonts w:ascii="Times New Roman" w:eastAsia="Calibri" w:hAnsi="Times New Roman" w:cs="Times New Roman"/>
                <w:sz w:val="24"/>
                <w:szCs w:val="24"/>
                <w:lang w:val="en-US"/>
              </w:rPr>
              <w:t>ASTER</w:t>
            </w:r>
            <w:r w:rsidRPr="001F501D">
              <w:rPr>
                <w:rFonts w:ascii="Times New Roman" w:eastAsia="Calibri" w:hAnsi="Times New Roman" w:cs="Times New Roman"/>
                <w:sz w:val="24"/>
                <w:szCs w:val="24"/>
                <w:lang w:val="uk-UA"/>
              </w:rPr>
              <w:t>» - Знам’янської   ЗШ І-ІІІ ступенів № 6 (3 секції).</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Розширено мережу гуртків центру дитячої та юнацької творчості – 5 напрямків, 75 груп, 1115 вихованців (35 %).</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комплексної дитячо-юнацької спортивної школи – 6 напрямків, 425 вихованців  (13%). </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p>
        </w:tc>
      </w:tr>
      <w:tr w:rsidR="001F501D" w:rsidRPr="001F501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Активне залучення обдарованої молоді до персональної/командної участі у обласних, Всеукраїнських олімпіадах, конкурсах, турнірах, фестивалях, до науково-дослідницької, експериментальної, творчої діяльності в гуртках, Малій академії наук учнівської молоді  тощо</w:t>
            </w:r>
          </w:p>
        </w:tc>
        <w:tc>
          <w:tcPr>
            <w:tcW w:w="6929" w:type="dxa"/>
            <w:tcBorders>
              <w:top w:val="single" w:sz="4" w:space="0" w:color="auto"/>
              <w:left w:val="single" w:sz="4" w:space="0" w:color="auto"/>
              <w:bottom w:val="single" w:sz="4" w:space="0" w:color="auto"/>
              <w:right w:val="single" w:sz="4" w:space="0" w:color="auto"/>
            </w:tcBorders>
          </w:tcPr>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       ІІ етап всеукраїнських учнівських олімпіад:</w:t>
            </w:r>
            <w:r w:rsidRPr="001F501D">
              <w:rPr>
                <w:rFonts w:ascii="Times New Roman" w:eastAsia="Times New Roman" w:hAnsi="Times New Roman" w:cs="Times New Roman"/>
                <w:sz w:val="24"/>
                <w:szCs w:val="24"/>
                <w:lang w:val="uk-UA" w:eastAsia="ru-RU"/>
              </w:rPr>
              <w:t xml:space="preserve"> 456 учасників, що становить 15,2% загальної чисельності учнів закладів освіти міста. 68 переможців</w:t>
            </w:r>
            <w:r w:rsidRPr="001F501D">
              <w:rPr>
                <w:rFonts w:ascii="Times New Roman" w:eastAsia="Times New Roman" w:hAnsi="Times New Roman" w:cs="Times New Roman"/>
                <w:b/>
                <w:sz w:val="24"/>
                <w:szCs w:val="24"/>
                <w:lang w:val="uk-UA" w:eastAsia="ru-RU"/>
              </w:rPr>
              <w:t xml:space="preserve"> (</w:t>
            </w:r>
            <w:r w:rsidRPr="001F501D">
              <w:rPr>
                <w:rFonts w:ascii="Times New Roman" w:eastAsia="Times New Roman" w:hAnsi="Times New Roman" w:cs="Times New Roman"/>
                <w:sz w:val="24"/>
                <w:szCs w:val="24"/>
                <w:lang w:val="uk-UA" w:eastAsia="ru-RU"/>
              </w:rPr>
              <w:t>дипломи І ступеня), що становить 15 % від загальної кількості учасників олімпіад.</w:t>
            </w:r>
          </w:p>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b/>
                <w:sz w:val="24"/>
                <w:szCs w:val="24"/>
                <w:lang w:val="uk-UA" w:eastAsia="uk-UA"/>
              </w:rPr>
            </w:pPr>
            <w:r w:rsidRPr="001F501D">
              <w:rPr>
                <w:rFonts w:ascii="Times New Roman" w:eastAsia="Times New Roman" w:hAnsi="Times New Roman" w:cs="Times New Roman"/>
                <w:sz w:val="24"/>
                <w:szCs w:val="24"/>
                <w:lang w:val="uk-UA" w:eastAsia="uk-UA"/>
              </w:rPr>
              <w:t xml:space="preserve">Найбільшу кількість дипломів І-ІІІ ступенів здобули учні навчально-виховного комплексу «Знам’янська загальноосвітня школа І-ІІІ ступенів № 3 – гімназія» - 64, з них І ступеня – 13, що становить 20, 3% від загальної кількості учасників навчального закладу. Учні навчально-виховного комплексу «Знам’янська загальноосвітня школа І-ІІІ ступенів № 2 - ліцей» - 60 дипломів, І ступеня – 22, що становить 36,7%. Учні Знам’янської ЗШ І-ІІІ ступенів № 1 імені Т.Г.Шевченка вибороли 27 дипломів, серед який 7 – І ступеня, а це 31,8%. 9 дипломів І ступеня із 24 мають учні Знам’янської ЗШ І-ІІІ ступенів № 6, що становить 37,5%. Учні Знам’янської ЗШ І-ІІІ ступенів № 4 здобули в ІІ етапі Всеукраїнських учнівських олімпіад 23 дипломи, із них І ступеня – 6, це 26,1%. 6 дипломів отримали учні Знам’янської ЗШ І-ІІІ ступенів № 7 перших місць немає. </w:t>
            </w:r>
            <w:r w:rsidRPr="001F501D">
              <w:rPr>
                <w:rFonts w:ascii="Times New Roman" w:eastAsia="Times New Roman" w:hAnsi="Times New Roman" w:cs="Times New Roman"/>
                <w:b/>
                <w:sz w:val="24"/>
                <w:szCs w:val="24"/>
                <w:lang w:val="uk-UA" w:eastAsia="uk-UA"/>
              </w:rPr>
              <w:t xml:space="preserve">       </w:t>
            </w:r>
          </w:p>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 ІІІ етап всеукраїнських учнівських олімпіад: </w:t>
            </w:r>
            <w:r w:rsidRPr="001F501D">
              <w:rPr>
                <w:rFonts w:ascii="Times New Roman" w:eastAsia="Times New Roman" w:hAnsi="Times New Roman" w:cs="Times New Roman"/>
                <w:sz w:val="24"/>
                <w:szCs w:val="24"/>
                <w:lang w:val="uk-UA" w:eastAsia="uk-UA"/>
              </w:rPr>
              <w:t>4</w:t>
            </w:r>
            <w:r w:rsidR="00EE7ADA" w:rsidRPr="001F501D">
              <w:rPr>
                <w:rFonts w:ascii="Times New Roman" w:eastAsia="Times New Roman" w:hAnsi="Times New Roman" w:cs="Times New Roman"/>
                <w:sz w:val="24"/>
                <w:szCs w:val="24"/>
                <w:lang w:val="uk-UA" w:eastAsia="uk-UA"/>
              </w:rPr>
              <w:t xml:space="preserve">9 </w:t>
            </w:r>
            <w:r w:rsidRPr="001F501D">
              <w:rPr>
                <w:rFonts w:ascii="Times New Roman" w:eastAsia="Times New Roman" w:hAnsi="Times New Roman" w:cs="Times New Roman"/>
                <w:sz w:val="24"/>
                <w:szCs w:val="24"/>
                <w:lang w:val="uk-UA" w:eastAsia="uk-UA"/>
              </w:rPr>
              <w:t xml:space="preserve">учасників, </w:t>
            </w:r>
            <w:r w:rsidR="00EE7ADA" w:rsidRPr="001F501D">
              <w:rPr>
                <w:rFonts w:ascii="Times New Roman" w:eastAsia="Times New Roman" w:hAnsi="Times New Roman" w:cs="Times New Roman"/>
                <w:sz w:val="24"/>
                <w:szCs w:val="24"/>
                <w:lang w:val="uk-UA" w:eastAsia="uk-UA"/>
              </w:rPr>
              <w:t>31 призер</w:t>
            </w:r>
            <w:r w:rsidRPr="001F501D">
              <w:rPr>
                <w:rFonts w:ascii="Times New Roman" w:eastAsia="Times New Roman" w:hAnsi="Times New Roman" w:cs="Times New Roman"/>
                <w:sz w:val="24"/>
                <w:szCs w:val="24"/>
                <w:lang w:val="uk-UA" w:eastAsia="uk-UA"/>
              </w:rPr>
              <w:t xml:space="preserve">, що становить </w:t>
            </w:r>
            <w:r w:rsidR="00797CA7" w:rsidRPr="001F501D">
              <w:rPr>
                <w:rFonts w:ascii="Times New Roman" w:eastAsia="Times New Roman" w:hAnsi="Times New Roman" w:cs="Times New Roman"/>
                <w:sz w:val="24"/>
                <w:szCs w:val="24"/>
                <w:lang w:val="uk-UA" w:eastAsia="uk-UA"/>
              </w:rPr>
              <w:t>6</w:t>
            </w:r>
            <w:r w:rsidRPr="001F501D">
              <w:rPr>
                <w:rFonts w:ascii="Times New Roman" w:eastAsia="Times New Roman" w:hAnsi="Times New Roman" w:cs="Times New Roman"/>
                <w:sz w:val="24"/>
                <w:szCs w:val="24"/>
                <w:lang w:val="uk-UA" w:eastAsia="uk-UA"/>
              </w:rPr>
              <w:t xml:space="preserve">3,3%. </w:t>
            </w:r>
          </w:p>
          <w:p w:rsidR="00871C1D" w:rsidRPr="001F501D" w:rsidRDefault="00871C1D" w:rsidP="00797CA7">
            <w:pPr>
              <w:overflowPunct w:val="0"/>
              <w:autoSpaceDE w:val="0"/>
              <w:autoSpaceDN w:val="0"/>
              <w:adjustRightInd w:val="0"/>
              <w:spacing w:after="0" w:line="240" w:lineRule="auto"/>
              <w:ind w:left="32"/>
              <w:contextualSpacing/>
              <w:jc w:val="both"/>
              <w:rPr>
                <w:rFonts w:ascii="Times New Roman" w:eastAsia="Times New Roman" w:hAnsi="Times New Roman" w:cs="Times New Roman"/>
                <w:b/>
                <w:i/>
                <w:sz w:val="24"/>
                <w:szCs w:val="24"/>
                <w:lang w:val="uk-UA" w:eastAsia="uk-UA"/>
              </w:rPr>
            </w:pPr>
            <w:r w:rsidRPr="001F501D">
              <w:rPr>
                <w:rFonts w:ascii="Times New Roman" w:eastAsia="Times New Roman" w:hAnsi="Times New Roman" w:cs="Times New Roman"/>
                <w:sz w:val="24"/>
                <w:szCs w:val="24"/>
                <w:lang w:val="uk-UA" w:eastAsia="uk-UA"/>
              </w:rPr>
              <w:t>За 3 останні роки маємо такий якісний показник за підсумками ІІІ етапу Всеукраїнських учнівських олімпіад</w:t>
            </w:r>
            <w:r w:rsidRPr="001F501D">
              <w:rPr>
                <w:rFonts w:ascii="Times New Roman" w:eastAsia="Times New Roman" w:hAnsi="Times New Roman" w:cs="Times New Roman"/>
                <w:b/>
                <w:sz w:val="24"/>
                <w:szCs w:val="24"/>
                <w:lang w:val="uk-UA" w:eastAsia="uk-UA"/>
              </w:rPr>
              <w:t xml:space="preserve">:                     </w:t>
            </w:r>
          </w:p>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2017/2018 </w:t>
            </w:r>
            <w:proofErr w:type="spellStart"/>
            <w:r w:rsidRPr="001F501D">
              <w:rPr>
                <w:rFonts w:ascii="Times New Roman" w:eastAsia="Times New Roman" w:hAnsi="Times New Roman" w:cs="Times New Roman"/>
                <w:b/>
                <w:sz w:val="24"/>
                <w:szCs w:val="24"/>
                <w:lang w:val="uk-UA" w:eastAsia="uk-UA"/>
              </w:rPr>
              <w:t>н.р</w:t>
            </w:r>
            <w:proofErr w:type="spellEnd"/>
            <w:r w:rsidRPr="001F501D">
              <w:rPr>
                <w:rFonts w:ascii="Times New Roman" w:eastAsia="Times New Roman" w:hAnsi="Times New Roman" w:cs="Times New Roman"/>
                <w:b/>
                <w:sz w:val="24"/>
                <w:szCs w:val="24"/>
                <w:lang w:val="uk-UA" w:eastAsia="uk-UA"/>
              </w:rPr>
              <w:t xml:space="preserve"> – </w:t>
            </w:r>
            <w:r w:rsidRPr="001F501D">
              <w:rPr>
                <w:rFonts w:ascii="Times New Roman" w:eastAsia="Times New Roman" w:hAnsi="Times New Roman" w:cs="Times New Roman"/>
                <w:sz w:val="24"/>
                <w:szCs w:val="24"/>
                <w:lang w:val="uk-UA" w:eastAsia="uk-UA"/>
              </w:rPr>
              <w:t xml:space="preserve">54 учасника, 26 переможців – 48%;              </w:t>
            </w:r>
          </w:p>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2018/2019 </w:t>
            </w:r>
            <w:proofErr w:type="spellStart"/>
            <w:r w:rsidRPr="001F501D">
              <w:rPr>
                <w:rFonts w:ascii="Times New Roman" w:eastAsia="Times New Roman" w:hAnsi="Times New Roman" w:cs="Times New Roman"/>
                <w:b/>
                <w:sz w:val="24"/>
                <w:szCs w:val="24"/>
                <w:lang w:val="uk-UA" w:eastAsia="uk-UA"/>
              </w:rPr>
              <w:t>н.р</w:t>
            </w:r>
            <w:proofErr w:type="spellEnd"/>
            <w:r w:rsidRPr="001F501D">
              <w:rPr>
                <w:rFonts w:ascii="Times New Roman" w:eastAsia="Times New Roman" w:hAnsi="Times New Roman" w:cs="Times New Roman"/>
                <w:b/>
                <w:sz w:val="24"/>
                <w:szCs w:val="24"/>
                <w:lang w:val="uk-UA" w:eastAsia="uk-UA"/>
              </w:rPr>
              <w:t xml:space="preserve">. – </w:t>
            </w:r>
            <w:r w:rsidRPr="001F501D">
              <w:rPr>
                <w:rFonts w:ascii="Times New Roman" w:eastAsia="Times New Roman" w:hAnsi="Times New Roman" w:cs="Times New Roman"/>
                <w:sz w:val="24"/>
                <w:szCs w:val="24"/>
                <w:lang w:val="uk-UA" w:eastAsia="uk-UA"/>
              </w:rPr>
              <w:t>48 учасників, 26 переможців – 53%.</w:t>
            </w:r>
          </w:p>
          <w:p w:rsidR="00871C1D" w:rsidRPr="001F501D" w:rsidRDefault="00855B4E" w:rsidP="00855B4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2019/2020 н. р. – </w:t>
            </w:r>
            <w:r w:rsidRPr="001F501D">
              <w:rPr>
                <w:rFonts w:ascii="Times New Roman" w:eastAsia="Times New Roman" w:hAnsi="Times New Roman" w:cs="Times New Roman"/>
                <w:sz w:val="24"/>
                <w:szCs w:val="24"/>
                <w:lang w:val="uk-UA" w:eastAsia="uk-UA"/>
              </w:rPr>
              <w:t>49 учасників, 31 переможець –  63, 3%.</w:t>
            </w:r>
          </w:p>
          <w:p w:rsidR="00871C1D" w:rsidRPr="001F501D" w:rsidRDefault="00871C1D" w:rsidP="00871C1D">
            <w:pPr>
              <w:overflowPunct w:val="0"/>
              <w:autoSpaceDE w:val="0"/>
              <w:autoSpaceDN w:val="0"/>
              <w:adjustRightInd w:val="0"/>
              <w:spacing w:after="0" w:line="240" w:lineRule="auto"/>
              <w:ind w:firstLine="714"/>
              <w:contextualSpacing/>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sz w:val="24"/>
                <w:szCs w:val="24"/>
                <w:lang w:val="uk-UA" w:eastAsia="uk-UA"/>
              </w:rPr>
              <w:t>ІІ етап Х</w:t>
            </w:r>
            <w:r w:rsidR="00855B4E" w:rsidRPr="001F501D">
              <w:rPr>
                <w:rFonts w:ascii="Times New Roman" w:eastAsia="Times New Roman" w:hAnsi="Times New Roman" w:cs="Times New Roman"/>
                <w:sz w:val="24"/>
                <w:szCs w:val="24"/>
                <w:lang w:val="uk-UA" w:eastAsia="uk-UA"/>
              </w:rPr>
              <w:t>ІХ</w:t>
            </w:r>
            <w:r w:rsidRPr="001F501D">
              <w:rPr>
                <w:rFonts w:ascii="Times New Roman" w:eastAsia="Times New Roman" w:hAnsi="Times New Roman" w:cs="Times New Roman"/>
                <w:sz w:val="24"/>
                <w:szCs w:val="24"/>
                <w:lang w:val="uk-UA" w:eastAsia="uk-UA"/>
              </w:rPr>
              <w:t xml:space="preserve"> Міжнародного конкурсу з  української  мови  імені Петра  Яцика у 201</w:t>
            </w:r>
            <w:r w:rsidR="00855B4E" w:rsidRPr="001F501D">
              <w:rPr>
                <w:rFonts w:ascii="Times New Roman" w:eastAsia="Times New Roman" w:hAnsi="Times New Roman" w:cs="Times New Roman"/>
                <w:sz w:val="24"/>
                <w:szCs w:val="24"/>
                <w:lang w:val="uk-UA" w:eastAsia="uk-UA"/>
              </w:rPr>
              <w:t>9</w:t>
            </w:r>
            <w:r w:rsidRPr="001F501D">
              <w:rPr>
                <w:rFonts w:ascii="Times New Roman" w:eastAsia="Times New Roman" w:hAnsi="Times New Roman" w:cs="Times New Roman"/>
                <w:sz w:val="24"/>
                <w:szCs w:val="24"/>
                <w:lang w:val="uk-UA" w:eastAsia="uk-UA"/>
              </w:rPr>
              <w:t>/20</w:t>
            </w:r>
            <w:r w:rsidR="00855B4E" w:rsidRPr="001F501D">
              <w:rPr>
                <w:rFonts w:ascii="Times New Roman" w:eastAsia="Times New Roman" w:hAnsi="Times New Roman" w:cs="Times New Roman"/>
                <w:sz w:val="24"/>
                <w:szCs w:val="24"/>
                <w:lang w:val="uk-UA" w:eastAsia="uk-UA"/>
              </w:rPr>
              <w:t xml:space="preserve">20 </w:t>
            </w:r>
            <w:r w:rsidRPr="001F501D">
              <w:rPr>
                <w:rFonts w:ascii="Times New Roman" w:eastAsia="Times New Roman" w:hAnsi="Times New Roman" w:cs="Times New Roman"/>
                <w:sz w:val="24"/>
                <w:szCs w:val="24"/>
                <w:lang w:val="uk-UA" w:eastAsia="uk-UA"/>
              </w:rPr>
              <w:t xml:space="preserve">навчальному році: 132 учасника, 47 призерів; </w:t>
            </w:r>
          </w:p>
          <w:p w:rsidR="00871C1D" w:rsidRPr="001F501D" w:rsidRDefault="00871C1D" w:rsidP="00797CA7">
            <w:pPr>
              <w:overflowPunct w:val="0"/>
              <w:autoSpaceDE w:val="0"/>
              <w:autoSpaceDN w:val="0"/>
              <w:adjustRightInd w:val="0"/>
              <w:spacing w:after="0" w:line="240" w:lineRule="auto"/>
              <w:contextualSpacing/>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sz w:val="24"/>
                <w:szCs w:val="24"/>
                <w:lang w:val="uk-UA" w:eastAsia="uk-UA"/>
              </w:rPr>
              <w:t>ІІІ етап Х</w:t>
            </w:r>
            <w:r w:rsidR="00855B4E" w:rsidRPr="001F501D">
              <w:rPr>
                <w:rFonts w:ascii="Times New Roman" w:eastAsia="Times New Roman" w:hAnsi="Times New Roman" w:cs="Times New Roman"/>
                <w:sz w:val="24"/>
                <w:szCs w:val="24"/>
                <w:lang w:val="uk-UA" w:eastAsia="uk-UA"/>
              </w:rPr>
              <w:t>ІХ</w:t>
            </w:r>
            <w:r w:rsidRPr="001F501D">
              <w:rPr>
                <w:rFonts w:ascii="Times New Roman" w:eastAsia="Times New Roman" w:hAnsi="Times New Roman" w:cs="Times New Roman"/>
                <w:sz w:val="24"/>
                <w:szCs w:val="24"/>
                <w:lang w:val="uk-UA" w:eastAsia="uk-UA"/>
              </w:rPr>
              <w:t xml:space="preserve"> Міжнародного конкурсу з  української  мови  імені Петра  Яцика у 201</w:t>
            </w:r>
            <w:r w:rsidR="00855B4E" w:rsidRPr="001F501D">
              <w:rPr>
                <w:rFonts w:ascii="Times New Roman" w:eastAsia="Times New Roman" w:hAnsi="Times New Roman" w:cs="Times New Roman"/>
                <w:sz w:val="24"/>
                <w:szCs w:val="24"/>
                <w:lang w:val="uk-UA" w:eastAsia="uk-UA"/>
              </w:rPr>
              <w:t>9</w:t>
            </w:r>
            <w:r w:rsidRPr="001F501D">
              <w:rPr>
                <w:rFonts w:ascii="Times New Roman" w:eastAsia="Times New Roman" w:hAnsi="Times New Roman" w:cs="Times New Roman"/>
                <w:sz w:val="24"/>
                <w:szCs w:val="24"/>
                <w:lang w:val="uk-UA" w:eastAsia="uk-UA"/>
              </w:rPr>
              <w:t>/20</w:t>
            </w:r>
            <w:r w:rsidR="00855B4E" w:rsidRPr="001F501D">
              <w:rPr>
                <w:rFonts w:ascii="Times New Roman" w:eastAsia="Times New Roman" w:hAnsi="Times New Roman" w:cs="Times New Roman"/>
                <w:sz w:val="24"/>
                <w:szCs w:val="24"/>
                <w:lang w:val="uk-UA" w:eastAsia="uk-UA"/>
              </w:rPr>
              <w:t xml:space="preserve">20 </w:t>
            </w:r>
            <w:r w:rsidRPr="001F501D">
              <w:rPr>
                <w:rFonts w:ascii="Times New Roman" w:eastAsia="Times New Roman" w:hAnsi="Times New Roman" w:cs="Times New Roman"/>
                <w:sz w:val="24"/>
                <w:szCs w:val="24"/>
                <w:lang w:val="uk-UA" w:eastAsia="uk-UA"/>
              </w:rPr>
              <w:t>навчальному році: 3 учасника, 1 призер;</w:t>
            </w:r>
          </w:p>
          <w:p w:rsidR="00871C1D" w:rsidRPr="001F501D" w:rsidRDefault="00871C1D" w:rsidP="00797CA7">
            <w:pPr>
              <w:spacing w:after="0" w:line="240" w:lineRule="auto"/>
              <w:rPr>
                <w:rFonts w:ascii="Times New Roman" w:eastAsia="Calibri" w:hAnsi="Times New Roman" w:cs="Times New Roman"/>
                <w:sz w:val="24"/>
                <w:szCs w:val="24"/>
                <w:lang w:val="uk-UA" w:eastAsia="uk-UA"/>
              </w:rPr>
            </w:pPr>
            <w:r w:rsidRPr="001F501D">
              <w:rPr>
                <w:rFonts w:ascii="Times New Roman" w:eastAsia="Calibri" w:hAnsi="Times New Roman" w:cs="Times New Roman"/>
                <w:bCs/>
                <w:sz w:val="24"/>
                <w:szCs w:val="24"/>
                <w:lang w:val="uk-UA"/>
              </w:rPr>
              <w:t xml:space="preserve">І (міський) етап </w:t>
            </w:r>
            <w:r w:rsidR="00855B4E" w:rsidRPr="001F501D">
              <w:rPr>
                <w:rFonts w:ascii="Times New Roman" w:eastAsia="Calibri" w:hAnsi="Times New Roman" w:cs="Times New Roman"/>
                <w:bCs/>
                <w:sz w:val="24"/>
                <w:szCs w:val="24"/>
                <w:lang w:val="uk-UA"/>
              </w:rPr>
              <w:t>ІХ</w:t>
            </w:r>
            <w:r w:rsidRPr="001F501D">
              <w:rPr>
                <w:rFonts w:ascii="Times New Roman" w:eastAsia="Calibri" w:hAnsi="Times New Roman" w:cs="Times New Roman"/>
                <w:bCs/>
                <w:sz w:val="24"/>
                <w:szCs w:val="24"/>
                <w:lang w:val="uk-UA"/>
              </w:rPr>
              <w:t xml:space="preserve"> </w:t>
            </w:r>
            <w:r w:rsidRPr="001F501D">
              <w:rPr>
                <w:rFonts w:ascii="Times New Roman" w:eastAsia="Calibri" w:hAnsi="Times New Roman" w:cs="Times New Roman"/>
                <w:sz w:val="24"/>
                <w:szCs w:val="24"/>
                <w:lang w:val="uk-UA" w:eastAsia="uk-UA"/>
              </w:rPr>
              <w:t>Міжнародного мовно-літературного конкурсу учнівської та студентської молоді  імені Тараса Шевченка: 71 учасник, 32 призера;</w:t>
            </w:r>
          </w:p>
          <w:p w:rsidR="00871C1D" w:rsidRPr="001F501D" w:rsidRDefault="00871C1D" w:rsidP="00797CA7">
            <w:pPr>
              <w:spacing w:after="0" w:line="240" w:lineRule="auto"/>
              <w:jc w:val="both"/>
              <w:rPr>
                <w:rFonts w:ascii="Times New Roman" w:eastAsia="Calibri" w:hAnsi="Times New Roman" w:cs="Times New Roman"/>
                <w:sz w:val="24"/>
                <w:szCs w:val="24"/>
                <w:lang w:val="uk-UA" w:eastAsia="uk-UA"/>
              </w:rPr>
            </w:pPr>
            <w:r w:rsidRPr="001F501D">
              <w:rPr>
                <w:rFonts w:ascii="Times New Roman" w:eastAsia="Calibri" w:hAnsi="Times New Roman" w:cs="Times New Roman"/>
                <w:bCs/>
                <w:sz w:val="24"/>
                <w:szCs w:val="24"/>
                <w:lang w:val="uk-UA"/>
              </w:rPr>
              <w:lastRenderedPageBreak/>
              <w:t xml:space="preserve">ІІ (обласний) етап </w:t>
            </w:r>
            <w:r w:rsidR="00855B4E" w:rsidRPr="001F501D">
              <w:rPr>
                <w:rFonts w:ascii="Times New Roman" w:eastAsia="Calibri" w:hAnsi="Times New Roman" w:cs="Times New Roman"/>
                <w:bCs/>
                <w:sz w:val="24"/>
                <w:szCs w:val="24"/>
                <w:lang w:val="uk-UA"/>
              </w:rPr>
              <w:t>ІХ</w:t>
            </w:r>
            <w:r w:rsidRPr="001F501D">
              <w:rPr>
                <w:rFonts w:ascii="Times New Roman" w:eastAsia="Calibri" w:hAnsi="Times New Roman" w:cs="Times New Roman"/>
                <w:bCs/>
                <w:sz w:val="24"/>
                <w:szCs w:val="24"/>
                <w:lang w:val="uk-UA"/>
              </w:rPr>
              <w:t xml:space="preserve"> </w:t>
            </w:r>
            <w:r w:rsidRPr="001F501D">
              <w:rPr>
                <w:rFonts w:ascii="Times New Roman" w:eastAsia="Calibri" w:hAnsi="Times New Roman" w:cs="Times New Roman"/>
                <w:sz w:val="24"/>
                <w:szCs w:val="24"/>
                <w:lang w:val="uk-UA" w:eastAsia="uk-UA"/>
              </w:rPr>
              <w:t xml:space="preserve">Міжнародного мовно-літературного конкурсу учнівської та студентської молоді  імені Тараса Шевченка:           </w:t>
            </w:r>
            <w:r w:rsidR="00855B4E" w:rsidRPr="001F501D">
              <w:rPr>
                <w:rFonts w:ascii="Times New Roman" w:eastAsia="Calibri" w:hAnsi="Times New Roman" w:cs="Times New Roman"/>
                <w:sz w:val="24"/>
                <w:szCs w:val="24"/>
                <w:lang w:val="uk-UA" w:eastAsia="uk-UA"/>
              </w:rPr>
              <w:t>2</w:t>
            </w:r>
            <w:r w:rsidRPr="001F501D">
              <w:rPr>
                <w:rFonts w:ascii="Times New Roman" w:eastAsia="Calibri" w:hAnsi="Times New Roman" w:cs="Times New Roman"/>
                <w:sz w:val="24"/>
                <w:szCs w:val="24"/>
                <w:lang w:val="uk-UA" w:eastAsia="uk-UA"/>
              </w:rPr>
              <w:t xml:space="preserve"> учасника, 1 призер.</w:t>
            </w:r>
          </w:p>
          <w:p w:rsidR="00871C1D" w:rsidRPr="001F501D" w:rsidRDefault="00871C1D"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ІІІ етап ХVІІ</w:t>
            </w:r>
            <w:r w:rsidR="00855B4E" w:rsidRPr="001F501D">
              <w:rPr>
                <w:rFonts w:ascii="Times New Roman" w:eastAsia="Calibri" w:hAnsi="Times New Roman" w:cs="Times New Roman"/>
                <w:sz w:val="24"/>
                <w:szCs w:val="24"/>
                <w:lang w:val="uk-UA"/>
              </w:rPr>
              <w:t>І</w:t>
            </w:r>
            <w:r w:rsidRPr="001F501D">
              <w:rPr>
                <w:rFonts w:ascii="Times New Roman" w:eastAsia="Calibri" w:hAnsi="Times New Roman" w:cs="Times New Roman"/>
                <w:sz w:val="24"/>
                <w:szCs w:val="24"/>
                <w:lang w:val="uk-UA"/>
              </w:rPr>
              <w:t xml:space="preserve"> Всеукраїнського конкурсу учнівської творчості у 201</w:t>
            </w:r>
            <w:r w:rsidR="00855B4E" w:rsidRPr="001F501D">
              <w:rPr>
                <w:rFonts w:ascii="Times New Roman" w:eastAsia="Calibri" w:hAnsi="Times New Roman" w:cs="Times New Roman"/>
                <w:sz w:val="24"/>
                <w:szCs w:val="24"/>
                <w:lang w:val="uk-UA"/>
              </w:rPr>
              <w:t>9</w:t>
            </w:r>
            <w:r w:rsidRPr="001F501D">
              <w:rPr>
                <w:rFonts w:ascii="Times New Roman" w:eastAsia="Calibri" w:hAnsi="Times New Roman" w:cs="Times New Roman"/>
                <w:sz w:val="24"/>
                <w:szCs w:val="24"/>
                <w:lang w:val="uk-UA"/>
              </w:rPr>
              <w:t>/20</w:t>
            </w:r>
            <w:r w:rsidR="00855B4E" w:rsidRPr="001F501D">
              <w:rPr>
                <w:rFonts w:ascii="Times New Roman" w:eastAsia="Calibri" w:hAnsi="Times New Roman" w:cs="Times New Roman"/>
                <w:sz w:val="24"/>
                <w:szCs w:val="24"/>
                <w:lang w:val="uk-UA"/>
              </w:rPr>
              <w:t>20</w:t>
            </w:r>
            <w:r w:rsidRPr="001F501D">
              <w:rPr>
                <w:rFonts w:ascii="Times New Roman" w:eastAsia="Calibri" w:hAnsi="Times New Roman" w:cs="Times New Roman"/>
                <w:sz w:val="24"/>
                <w:szCs w:val="24"/>
                <w:lang w:val="uk-UA"/>
              </w:rPr>
              <w:t xml:space="preserve"> навчальному році: </w:t>
            </w:r>
            <w:r w:rsidR="00855B4E" w:rsidRPr="001F501D">
              <w:rPr>
                <w:rFonts w:ascii="Times New Roman" w:eastAsia="Calibri" w:hAnsi="Times New Roman" w:cs="Times New Roman"/>
                <w:sz w:val="24"/>
                <w:szCs w:val="24"/>
                <w:lang w:val="uk-UA"/>
              </w:rPr>
              <w:t>4</w:t>
            </w:r>
            <w:r w:rsidRPr="001F501D">
              <w:rPr>
                <w:rFonts w:ascii="Times New Roman" w:eastAsia="Calibri" w:hAnsi="Times New Roman" w:cs="Times New Roman"/>
                <w:sz w:val="24"/>
                <w:szCs w:val="24"/>
                <w:lang w:val="uk-UA"/>
              </w:rPr>
              <w:t xml:space="preserve"> учасника, </w:t>
            </w:r>
            <w:r w:rsidR="00855B4E" w:rsidRPr="001F501D">
              <w:rPr>
                <w:rFonts w:ascii="Times New Roman" w:eastAsia="Calibri" w:hAnsi="Times New Roman" w:cs="Times New Roman"/>
                <w:sz w:val="24"/>
                <w:szCs w:val="24"/>
                <w:lang w:val="uk-UA"/>
              </w:rPr>
              <w:t>3</w:t>
            </w:r>
            <w:r w:rsidRPr="001F501D">
              <w:rPr>
                <w:rFonts w:ascii="Times New Roman" w:eastAsia="Calibri" w:hAnsi="Times New Roman" w:cs="Times New Roman"/>
                <w:sz w:val="24"/>
                <w:szCs w:val="24"/>
                <w:lang w:val="uk-UA"/>
              </w:rPr>
              <w:t xml:space="preserve"> перемож</w:t>
            </w:r>
            <w:r w:rsidR="00855B4E" w:rsidRPr="001F501D">
              <w:rPr>
                <w:rFonts w:ascii="Times New Roman" w:eastAsia="Calibri" w:hAnsi="Times New Roman" w:cs="Times New Roman"/>
                <w:sz w:val="24"/>
                <w:szCs w:val="24"/>
                <w:lang w:val="uk-UA"/>
              </w:rPr>
              <w:t>ця</w:t>
            </w:r>
            <w:r w:rsidRPr="001F501D">
              <w:rPr>
                <w:rFonts w:ascii="Times New Roman" w:eastAsia="Calibri" w:hAnsi="Times New Roman" w:cs="Times New Roman"/>
                <w:sz w:val="24"/>
                <w:szCs w:val="24"/>
                <w:lang w:val="uk-UA"/>
              </w:rPr>
              <w:t>.</w:t>
            </w:r>
          </w:p>
          <w:p w:rsidR="00871C1D" w:rsidRPr="001F501D" w:rsidRDefault="00871C1D" w:rsidP="00797CA7">
            <w:pPr>
              <w:spacing w:after="0" w:line="240" w:lineRule="auto"/>
              <w:jc w:val="both"/>
              <w:rPr>
                <w:rFonts w:ascii="Times New Roman" w:eastAsia="Calibri" w:hAnsi="Times New Roman" w:cs="Times New Roman"/>
                <w:bCs/>
                <w:sz w:val="24"/>
                <w:szCs w:val="24"/>
                <w:lang w:val="uk-UA"/>
              </w:rPr>
            </w:pPr>
            <w:r w:rsidRPr="001F501D">
              <w:rPr>
                <w:rFonts w:ascii="Times New Roman" w:eastAsia="Calibri" w:hAnsi="Times New Roman" w:cs="Times New Roman"/>
                <w:sz w:val="24"/>
                <w:szCs w:val="24"/>
                <w:lang w:val="uk-UA"/>
              </w:rPr>
              <w:t xml:space="preserve">ІІІ заочний етап конкуру </w:t>
            </w:r>
            <w:r w:rsidRPr="001F501D">
              <w:rPr>
                <w:rFonts w:ascii="Times New Roman" w:eastAsia="Calibri" w:hAnsi="Times New Roman" w:cs="Times New Roman"/>
                <w:bCs/>
                <w:sz w:val="24"/>
                <w:szCs w:val="24"/>
                <w:lang w:val="uk-UA"/>
              </w:rPr>
              <w:t xml:space="preserve">учнівської творчості «Історія формування державних символів України, їх значення і використання в Україні у різні історичні періоди»: 2 учасника, </w:t>
            </w:r>
            <w:r w:rsidR="00855B4E" w:rsidRPr="001F501D">
              <w:rPr>
                <w:rFonts w:ascii="Times New Roman" w:eastAsia="Calibri" w:hAnsi="Times New Roman" w:cs="Times New Roman"/>
                <w:bCs/>
                <w:sz w:val="24"/>
                <w:szCs w:val="24"/>
                <w:lang w:val="uk-UA"/>
              </w:rPr>
              <w:t>2</w:t>
            </w:r>
            <w:r w:rsidRPr="001F501D">
              <w:rPr>
                <w:rFonts w:ascii="Times New Roman" w:eastAsia="Calibri" w:hAnsi="Times New Roman" w:cs="Times New Roman"/>
                <w:bCs/>
                <w:sz w:val="24"/>
                <w:szCs w:val="24"/>
                <w:lang w:val="uk-UA"/>
              </w:rPr>
              <w:t xml:space="preserve"> перемож</w:t>
            </w:r>
            <w:r w:rsidR="00855B4E" w:rsidRPr="001F501D">
              <w:rPr>
                <w:rFonts w:ascii="Times New Roman" w:eastAsia="Calibri" w:hAnsi="Times New Roman" w:cs="Times New Roman"/>
                <w:bCs/>
                <w:sz w:val="24"/>
                <w:szCs w:val="24"/>
                <w:lang w:val="uk-UA"/>
              </w:rPr>
              <w:t>ця</w:t>
            </w:r>
            <w:r w:rsidRPr="001F501D">
              <w:rPr>
                <w:rFonts w:ascii="Times New Roman" w:eastAsia="Calibri" w:hAnsi="Times New Roman" w:cs="Times New Roman"/>
                <w:bCs/>
                <w:sz w:val="24"/>
                <w:szCs w:val="24"/>
                <w:lang w:val="uk-UA"/>
              </w:rPr>
              <w:t>.</w:t>
            </w:r>
          </w:p>
          <w:p w:rsidR="00871C1D" w:rsidRPr="001F501D" w:rsidRDefault="00797CA7" w:rsidP="00797CA7">
            <w:pPr>
              <w:pStyle w:val="a3"/>
              <w:rPr>
                <w:rFonts w:ascii="Times New Roman" w:hAnsi="Times New Roman" w:cs="Times New Roman"/>
                <w:sz w:val="24"/>
                <w:lang w:val="uk-UA" w:eastAsia="uk-UA"/>
              </w:rPr>
            </w:pPr>
            <w:r w:rsidRPr="001F501D">
              <w:rPr>
                <w:rFonts w:ascii="Times New Roman" w:hAnsi="Times New Roman" w:cs="Times New Roman"/>
                <w:sz w:val="24"/>
                <w:lang w:val="uk-UA" w:eastAsia="uk-UA"/>
              </w:rPr>
              <w:t>Обласний етап всеукраїнського турніру юних географів – І місце.</w:t>
            </w:r>
          </w:p>
          <w:p w:rsidR="00797CA7" w:rsidRPr="001F501D" w:rsidRDefault="00797CA7" w:rsidP="00797CA7">
            <w:pPr>
              <w:pStyle w:val="a3"/>
              <w:rPr>
                <w:rFonts w:ascii="Times New Roman" w:hAnsi="Times New Roman" w:cs="Times New Roman"/>
                <w:sz w:val="24"/>
                <w:lang w:val="uk-UA" w:eastAsia="uk-UA"/>
              </w:rPr>
            </w:pPr>
            <w:r w:rsidRPr="001F501D">
              <w:rPr>
                <w:rFonts w:ascii="Times New Roman" w:hAnsi="Times New Roman" w:cs="Times New Roman"/>
                <w:sz w:val="24"/>
                <w:lang w:val="uk-UA" w:eastAsia="uk-UA"/>
              </w:rPr>
              <w:t>Обласний етап Всеукраїнської краєзнавчої акції «Українська революція: 100 років надії і боротьби» - 3учасника, 3 переможця.</w:t>
            </w:r>
          </w:p>
          <w:p w:rsidR="00871C1D" w:rsidRPr="001F501D" w:rsidRDefault="00DE267F"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22</w:t>
            </w:r>
            <w:r w:rsidR="00871C1D" w:rsidRPr="001F501D">
              <w:rPr>
                <w:rFonts w:ascii="Times New Roman" w:eastAsia="Calibri" w:hAnsi="Times New Roman" w:cs="Times New Roman"/>
                <w:sz w:val="24"/>
                <w:szCs w:val="24"/>
                <w:lang w:val="uk-UA"/>
              </w:rPr>
              <w:t xml:space="preserve"> учня закладів загальної середньої освіти міста склали ЗНО на 190 і більше балів.</w:t>
            </w:r>
          </w:p>
          <w:p w:rsidR="00871C1D" w:rsidRPr="001F501D" w:rsidRDefault="00871C1D"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       В січні 20</w:t>
            </w:r>
            <w:r w:rsidR="0029738C" w:rsidRPr="001F501D">
              <w:rPr>
                <w:rFonts w:ascii="Times New Roman" w:eastAsia="Calibri" w:hAnsi="Times New Roman" w:cs="Times New Roman"/>
                <w:sz w:val="24"/>
                <w:szCs w:val="24"/>
                <w:lang w:val="uk-UA"/>
              </w:rPr>
              <w:t>20</w:t>
            </w:r>
            <w:r w:rsidRPr="001F501D">
              <w:rPr>
                <w:rFonts w:ascii="Times New Roman" w:eastAsia="Calibri" w:hAnsi="Times New Roman" w:cs="Times New Roman"/>
                <w:sz w:val="24"/>
                <w:szCs w:val="24"/>
                <w:lang w:val="uk-UA"/>
              </w:rPr>
              <w:t xml:space="preserve"> року було проведено ІІ етап всеукраїнського конкурсу-захисту науково-дослідницьких робіт учнів-слухачів Малої академії учнівської творчості, в якому взяли участь </w:t>
            </w:r>
            <w:r w:rsidR="0029738C" w:rsidRPr="001F501D">
              <w:rPr>
                <w:rFonts w:ascii="Times New Roman" w:eastAsia="Calibri" w:hAnsi="Times New Roman" w:cs="Times New Roman"/>
                <w:sz w:val="24"/>
                <w:szCs w:val="24"/>
                <w:lang w:val="uk-UA"/>
              </w:rPr>
              <w:t>14</w:t>
            </w:r>
            <w:r w:rsidRPr="001F501D">
              <w:rPr>
                <w:rFonts w:ascii="Times New Roman" w:eastAsia="Calibri" w:hAnsi="Times New Roman" w:cs="Times New Roman"/>
                <w:sz w:val="24"/>
                <w:szCs w:val="24"/>
                <w:lang w:val="uk-UA"/>
              </w:rPr>
              <w:t xml:space="preserve"> переможців І етапу Конкурсу. З них призові місця вибороли </w:t>
            </w:r>
            <w:r w:rsidR="00797CA7" w:rsidRPr="001F501D">
              <w:rPr>
                <w:rFonts w:ascii="Times New Roman" w:eastAsia="Calibri" w:hAnsi="Times New Roman" w:cs="Times New Roman"/>
                <w:sz w:val="24"/>
                <w:szCs w:val="24"/>
                <w:lang w:val="uk-UA"/>
              </w:rPr>
              <w:t>5</w:t>
            </w:r>
            <w:r w:rsidRPr="001F501D">
              <w:rPr>
                <w:rFonts w:ascii="Times New Roman" w:eastAsia="Calibri" w:hAnsi="Times New Roman" w:cs="Times New Roman"/>
                <w:sz w:val="24"/>
                <w:szCs w:val="24"/>
                <w:lang w:val="uk-UA"/>
              </w:rPr>
              <w:t xml:space="preserve"> учасників. </w:t>
            </w:r>
          </w:p>
        </w:tc>
      </w:tr>
      <w:tr w:rsidR="001F501D" w:rsidRPr="0087437E"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lastRenderedPageBreak/>
              <w:t xml:space="preserve">Підвищення інтересу до занять фізичною культурою і спортом </w:t>
            </w:r>
          </w:p>
        </w:tc>
        <w:tc>
          <w:tcPr>
            <w:tcW w:w="6929" w:type="dxa"/>
            <w:tcBorders>
              <w:top w:val="single" w:sz="4" w:space="0" w:color="auto"/>
              <w:left w:val="single" w:sz="4" w:space="0" w:color="auto"/>
              <w:bottom w:val="single" w:sz="4" w:space="0" w:color="auto"/>
              <w:right w:val="single" w:sz="4" w:space="0" w:color="auto"/>
            </w:tcBorders>
          </w:tcPr>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Розширено мережу гуртків центру дитячої та юнацької творчості – 5 напрямків, 75 груп, 1115 вихованців (35%).</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Організовано проведення Дня фізичної культури і спорту, участь в обласному етапі змагань «Захисник Кіровоградщини», проведення змагань  в межах «Спартакіади – 2019 року» легкоатлетичних змагань, Відкритих Чемпіонатів з військово-спортивних </w:t>
            </w:r>
            <w:proofErr w:type="spellStart"/>
            <w:r w:rsidRPr="001F501D">
              <w:rPr>
                <w:rFonts w:ascii="Times New Roman" w:eastAsia="Calibri" w:hAnsi="Times New Roman" w:cs="Times New Roman"/>
                <w:sz w:val="24"/>
                <w:szCs w:val="24"/>
                <w:lang w:val="uk-UA"/>
              </w:rPr>
              <w:t>багатоборств</w:t>
            </w:r>
            <w:proofErr w:type="spellEnd"/>
            <w:r w:rsidRPr="001F501D">
              <w:rPr>
                <w:rFonts w:ascii="Times New Roman" w:eastAsia="Calibri" w:hAnsi="Times New Roman" w:cs="Times New Roman"/>
                <w:sz w:val="24"/>
                <w:szCs w:val="24"/>
                <w:lang w:val="uk-UA"/>
              </w:rPr>
              <w:t xml:space="preserve"> (5 разів на рік у різних видах), чемпіонатів з футболу, баскетболу, гандболу, велосипедного туризму, Всеукраїнської дитячо-юнацької військово-патріотичної гри «Сокіл»(«Джура»), проведено Першість з футболу на кубок міського голови серед юніорів.</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p>
        </w:tc>
      </w:tr>
      <w:tr w:rsidR="001F501D" w:rsidRPr="0087437E"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Times New Roman" w:hAnsi="Times New Roman" w:cs="Times New Roman"/>
                <w:sz w:val="24"/>
                <w:szCs w:val="24"/>
                <w:lang w:val="uk-UA" w:eastAsia="ru-RU"/>
              </w:rPr>
              <w:t>Підвищення рівня професійної компетентності педагогічних працівників у визначенні методів, форм, засобів та технологій навчання і виховання обдарованої молоді</w:t>
            </w:r>
          </w:p>
        </w:tc>
        <w:tc>
          <w:tcPr>
            <w:tcW w:w="6929"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Всеукраїнський конкурсу «Учитель року – 20</w:t>
            </w:r>
            <w:r w:rsidR="0029738C" w:rsidRPr="001F501D">
              <w:rPr>
                <w:rFonts w:ascii="Times New Roman" w:eastAsia="Calibri" w:hAnsi="Times New Roman" w:cs="Times New Roman"/>
                <w:sz w:val="24"/>
                <w:szCs w:val="24"/>
                <w:lang w:val="uk-UA"/>
              </w:rPr>
              <w:t>20</w:t>
            </w:r>
            <w:r w:rsidRPr="001F501D">
              <w:rPr>
                <w:rFonts w:ascii="Times New Roman" w:eastAsia="Calibri" w:hAnsi="Times New Roman" w:cs="Times New Roman"/>
                <w:sz w:val="24"/>
                <w:szCs w:val="24"/>
                <w:lang w:val="uk-UA"/>
              </w:rPr>
              <w:t xml:space="preserve">» – </w:t>
            </w:r>
            <w:r w:rsidR="0029738C" w:rsidRPr="001F501D">
              <w:rPr>
                <w:rFonts w:ascii="Times New Roman" w:eastAsia="Calibri" w:hAnsi="Times New Roman" w:cs="Times New Roman"/>
                <w:sz w:val="24"/>
                <w:szCs w:val="24"/>
                <w:lang w:val="uk-UA"/>
              </w:rPr>
              <w:t>3</w:t>
            </w:r>
            <w:r w:rsidRPr="001F501D">
              <w:rPr>
                <w:rFonts w:ascii="Times New Roman" w:eastAsia="Calibri" w:hAnsi="Times New Roman" w:cs="Times New Roman"/>
                <w:sz w:val="24"/>
                <w:szCs w:val="24"/>
                <w:lang w:val="uk-UA"/>
              </w:rPr>
              <w:t xml:space="preserve">  учасника зонального етапу конкурсу, 1 – </w:t>
            </w:r>
            <w:r w:rsidR="0029738C" w:rsidRPr="001F501D">
              <w:rPr>
                <w:rFonts w:ascii="Times New Roman" w:eastAsia="Calibri" w:hAnsi="Times New Roman" w:cs="Times New Roman"/>
                <w:sz w:val="24"/>
                <w:szCs w:val="24"/>
                <w:lang w:val="uk-UA"/>
              </w:rPr>
              <w:t>учасник</w:t>
            </w:r>
            <w:r w:rsidRPr="001F501D">
              <w:rPr>
                <w:rFonts w:ascii="Times New Roman" w:eastAsia="Calibri" w:hAnsi="Times New Roman" w:cs="Times New Roman"/>
                <w:sz w:val="24"/>
                <w:szCs w:val="24"/>
                <w:lang w:val="uk-UA"/>
              </w:rPr>
              <w:t xml:space="preserve"> обласного етапу конкурсу в номінації «</w:t>
            </w:r>
            <w:r w:rsidR="0029738C" w:rsidRPr="001F501D">
              <w:rPr>
                <w:rFonts w:ascii="Times New Roman" w:eastAsia="Calibri" w:hAnsi="Times New Roman" w:cs="Times New Roman"/>
                <w:sz w:val="24"/>
                <w:szCs w:val="24"/>
                <w:lang w:val="uk-UA"/>
              </w:rPr>
              <w:t>Зарубіжна література</w:t>
            </w:r>
            <w:r w:rsidRPr="001F501D">
              <w:rPr>
                <w:rFonts w:ascii="Times New Roman" w:eastAsia="Calibri" w:hAnsi="Times New Roman" w:cs="Times New Roman"/>
                <w:sz w:val="24"/>
                <w:szCs w:val="24"/>
                <w:lang w:val="uk-UA"/>
              </w:rPr>
              <w:t>» (</w:t>
            </w:r>
            <w:r w:rsidR="0029738C" w:rsidRPr="001F501D">
              <w:rPr>
                <w:rFonts w:ascii="Times New Roman" w:eastAsia="Calibri" w:hAnsi="Times New Roman" w:cs="Times New Roman"/>
                <w:sz w:val="24"/>
                <w:szCs w:val="24"/>
                <w:lang w:val="uk-UA"/>
              </w:rPr>
              <w:t>Багно Я.А.</w:t>
            </w:r>
            <w:r w:rsidRPr="001F501D">
              <w:rPr>
                <w:rFonts w:ascii="Times New Roman" w:eastAsia="Calibri" w:hAnsi="Times New Roman" w:cs="Times New Roman"/>
                <w:sz w:val="24"/>
                <w:szCs w:val="24"/>
                <w:lang w:val="uk-UA"/>
              </w:rPr>
              <w:t>)</w:t>
            </w:r>
          </w:p>
          <w:p w:rsidR="00797CA7" w:rsidRPr="001F501D" w:rsidRDefault="00797CA7"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Важливу роль у формуванні професіоналів, здатних працювати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871C1D" w:rsidRPr="001F501D" w:rsidRDefault="00797CA7"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       Підвищення кваліфікації педагогічних працівників в 2019-2020 навчальному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згідно з Порядком підвищення  педагогічних та наукових працівників (зі змінами), затвердженого постановою Кабінету Міністрів України від 21.08.2019 року № 800. Завдяки злагодженості, чіткій координації зусиль, замовлення на підвищення кваліфікації станом на 01.07.2020 року виконано в повному обсязі. На базі комунального закладу «Кіровоградський обласний інститут </w:t>
            </w:r>
            <w:r w:rsidRPr="001F501D">
              <w:rPr>
                <w:rFonts w:ascii="Times New Roman" w:eastAsia="Calibri" w:hAnsi="Times New Roman" w:cs="Times New Roman"/>
                <w:sz w:val="24"/>
                <w:szCs w:val="24"/>
                <w:lang w:val="uk-UA"/>
              </w:rPr>
              <w:lastRenderedPageBreak/>
              <w:t xml:space="preserve">післядипломної педагогічної освіти імені Василя Сухомлинського», на </w:t>
            </w:r>
            <w:proofErr w:type="spellStart"/>
            <w:r w:rsidRPr="001F501D">
              <w:rPr>
                <w:rFonts w:ascii="Times New Roman" w:eastAsia="Calibri" w:hAnsi="Times New Roman" w:cs="Times New Roman"/>
                <w:sz w:val="24"/>
                <w:szCs w:val="24"/>
                <w:lang w:val="uk-UA"/>
              </w:rPr>
              <w:t>онлайн-платформах</w:t>
            </w:r>
            <w:proofErr w:type="spellEnd"/>
            <w:r w:rsidRPr="001F501D">
              <w:rPr>
                <w:rFonts w:ascii="Times New Roman" w:eastAsia="Calibri" w:hAnsi="Times New Roman" w:cs="Times New Roman"/>
                <w:sz w:val="24"/>
                <w:szCs w:val="24"/>
                <w:lang w:val="uk-UA"/>
              </w:rPr>
              <w:t xml:space="preserve"> «</w:t>
            </w:r>
            <w:proofErr w:type="spellStart"/>
            <w:r w:rsidRPr="001F501D">
              <w:rPr>
                <w:rFonts w:ascii="Times New Roman" w:eastAsia="Calibri" w:hAnsi="Times New Roman" w:cs="Times New Roman"/>
                <w:sz w:val="24"/>
                <w:szCs w:val="24"/>
                <w:lang w:val="uk-UA"/>
              </w:rPr>
              <w:t>Всеоствіта</w:t>
            </w:r>
            <w:proofErr w:type="spellEnd"/>
            <w:r w:rsidRPr="001F501D">
              <w:rPr>
                <w:rFonts w:ascii="Times New Roman" w:eastAsia="Calibri" w:hAnsi="Times New Roman" w:cs="Times New Roman"/>
                <w:sz w:val="24"/>
                <w:szCs w:val="24"/>
                <w:lang w:val="uk-UA"/>
              </w:rPr>
              <w:t>», «</w:t>
            </w:r>
            <w:proofErr w:type="spellStart"/>
            <w:r w:rsidRPr="001F501D">
              <w:rPr>
                <w:rFonts w:ascii="Times New Roman" w:eastAsia="Calibri" w:hAnsi="Times New Roman" w:cs="Times New Roman"/>
                <w:sz w:val="24"/>
                <w:szCs w:val="24"/>
                <w:lang w:val="uk-UA"/>
              </w:rPr>
              <w:t>Прометеус</w:t>
            </w:r>
            <w:proofErr w:type="spellEnd"/>
            <w:r w:rsidRPr="001F501D">
              <w:rPr>
                <w:rFonts w:ascii="Times New Roman" w:eastAsia="Calibri" w:hAnsi="Times New Roman" w:cs="Times New Roman"/>
                <w:sz w:val="24"/>
                <w:szCs w:val="24"/>
                <w:lang w:val="uk-UA"/>
              </w:rPr>
              <w:t>», «На урок», «</w:t>
            </w:r>
            <w:proofErr w:type="spellStart"/>
            <w:r w:rsidRPr="001F501D">
              <w:rPr>
                <w:rFonts w:ascii="Times New Roman" w:eastAsia="Calibri" w:hAnsi="Times New Roman" w:cs="Times New Roman"/>
                <w:sz w:val="24"/>
                <w:szCs w:val="24"/>
                <w:lang w:val="uk-UA"/>
              </w:rPr>
              <w:t>Edera</w:t>
            </w:r>
            <w:proofErr w:type="spellEnd"/>
            <w:r w:rsidRPr="001F501D">
              <w:rPr>
                <w:rFonts w:ascii="Times New Roman" w:eastAsia="Calibri" w:hAnsi="Times New Roman" w:cs="Times New Roman"/>
                <w:sz w:val="24"/>
                <w:szCs w:val="24"/>
                <w:lang w:val="uk-UA"/>
              </w:rPr>
              <w:t xml:space="preserve">» підвищили свій професійний рівень понад 190 педагогічних працівників різних фахів (45 %).        </w:t>
            </w:r>
          </w:p>
        </w:tc>
      </w:tr>
    </w:tbl>
    <w:p w:rsidR="001F501D" w:rsidRPr="001F501D" w:rsidRDefault="00871C1D" w:rsidP="00871C1D">
      <w:pPr>
        <w:spacing w:after="0" w:line="240" w:lineRule="auto"/>
        <w:jc w:val="both"/>
        <w:rPr>
          <w:rFonts w:ascii="Times New Roman" w:eastAsia="Calibri" w:hAnsi="Times New Roman" w:cs="Times New Roman"/>
          <w:sz w:val="24"/>
          <w:szCs w:val="24"/>
          <w:lang w:val="uk-UA" w:eastAsia="ru-RU"/>
        </w:rPr>
      </w:pPr>
      <w:r w:rsidRPr="001F501D">
        <w:rPr>
          <w:rFonts w:ascii="Times New Roman" w:eastAsia="Calibri" w:hAnsi="Times New Roman" w:cs="Times New Roman"/>
          <w:sz w:val="24"/>
          <w:szCs w:val="24"/>
          <w:lang w:val="uk-UA" w:eastAsia="ru-RU"/>
        </w:rPr>
        <w:lastRenderedPageBreak/>
        <w:tab/>
      </w:r>
    </w:p>
    <w:p w:rsidR="00871C1D" w:rsidRPr="001F501D" w:rsidRDefault="00871C1D" w:rsidP="001F501D">
      <w:pPr>
        <w:spacing w:after="0" w:line="240" w:lineRule="auto"/>
        <w:ind w:firstLine="708"/>
        <w:jc w:val="both"/>
        <w:rPr>
          <w:rFonts w:ascii="Times New Roman" w:eastAsia="Times New Roman" w:hAnsi="Times New Roman" w:cs="Times New Roman"/>
          <w:sz w:val="24"/>
          <w:szCs w:val="24"/>
          <w:lang w:val="uk-UA" w:eastAsia="ru-RU"/>
        </w:rPr>
      </w:pPr>
      <w:r w:rsidRPr="001F501D">
        <w:rPr>
          <w:rFonts w:ascii="Times New Roman" w:eastAsia="Calibri" w:hAnsi="Times New Roman" w:cs="Times New Roman"/>
          <w:sz w:val="24"/>
          <w:szCs w:val="24"/>
          <w:lang w:val="uk-UA" w:eastAsia="ru-RU"/>
        </w:rPr>
        <w:t>Відповідно до Міської програми «Обдарована молодь – запорука розвитку територіальної громади міста Знам’янка на 2019-2020 роки</w:t>
      </w:r>
      <w:r w:rsidRPr="001F501D">
        <w:rPr>
          <w:rFonts w:ascii="Times New Roman" w:eastAsia="Times New Roman" w:hAnsi="Times New Roman" w:cs="Times New Roman"/>
          <w:sz w:val="24"/>
          <w:szCs w:val="24"/>
          <w:lang w:val="uk-UA" w:eastAsia="ru-RU"/>
        </w:rPr>
        <w:t xml:space="preserve"> та Положення про призначення  премії імені В’ячеслава Шкоди учнівській молоді та педагогічним працівникам за досягнуті успіхи», </w:t>
      </w:r>
      <w:r w:rsidR="00797CA7" w:rsidRPr="001F501D">
        <w:rPr>
          <w:rFonts w:ascii="Times New Roman" w:eastAsia="Times New Roman" w:hAnsi="Times New Roman" w:cs="Times New Roman"/>
          <w:sz w:val="24"/>
          <w:szCs w:val="24"/>
          <w:lang w:val="uk-UA" w:eastAsia="ru-RU"/>
        </w:rPr>
        <w:t xml:space="preserve">номінантами на отримання </w:t>
      </w:r>
      <w:r w:rsidRPr="001F501D">
        <w:rPr>
          <w:rFonts w:ascii="Times New Roman" w:eastAsia="Times New Roman" w:hAnsi="Times New Roman" w:cs="Times New Roman"/>
          <w:sz w:val="24"/>
          <w:szCs w:val="24"/>
          <w:lang w:val="uk-UA" w:eastAsia="ru-RU"/>
        </w:rPr>
        <w:t>премі</w:t>
      </w:r>
      <w:r w:rsidR="00797CA7" w:rsidRPr="001F501D">
        <w:rPr>
          <w:rFonts w:ascii="Times New Roman" w:eastAsia="Times New Roman" w:hAnsi="Times New Roman" w:cs="Times New Roman"/>
          <w:sz w:val="24"/>
          <w:szCs w:val="24"/>
          <w:lang w:val="uk-UA" w:eastAsia="ru-RU"/>
        </w:rPr>
        <w:t>ї</w:t>
      </w:r>
      <w:r w:rsidRPr="001F501D">
        <w:rPr>
          <w:rFonts w:ascii="Times New Roman" w:eastAsia="Times New Roman" w:hAnsi="Times New Roman" w:cs="Times New Roman"/>
          <w:sz w:val="24"/>
          <w:szCs w:val="24"/>
          <w:lang w:val="uk-UA" w:eastAsia="ru-RU"/>
        </w:rPr>
        <w:t xml:space="preserve"> імені В’ячеслава Шкоди </w:t>
      </w:r>
      <w:r w:rsidR="00797CA7" w:rsidRPr="001F501D">
        <w:rPr>
          <w:rFonts w:ascii="Times New Roman" w:eastAsia="Times New Roman" w:hAnsi="Times New Roman" w:cs="Times New Roman"/>
          <w:sz w:val="24"/>
          <w:szCs w:val="24"/>
          <w:lang w:val="uk-UA" w:eastAsia="ru-RU"/>
        </w:rPr>
        <w:t>визначено</w:t>
      </w:r>
      <w:r w:rsidRPr="001F501D">
        <w:rPr>
          <w:rFonts w:ascii="Times New Roman" w:eastAsia="Times New Roman" w:hAnsi="Times New Roman" w:cs="Times New Roman"/>
          <w:sz w:val="24"/>
          <w:szCs w:val="24"/>
          <w:lang w:val="uk-UA" w:eastAsia="ru-RU"/>
        </w:rPr>
        <w:t xml:space="preserve"> </w:t>
      </w:r>
      <w:r w:rsidR="00797CA7" w:rsidRPr="001F501D">
        <w:rPr>
          <w:rFonts w:ascii="Times New Roman" w:eastAsia="Times New Roman" w:hAnsi="Times New Roman" w:cs="Times New Roman"/>
          <w:sz w:val="24"/>
          <w:szCs w:val="24"/>
          <w:lang w:val="uk-UA" w:eastAsia="ru-RU"/>
        </w:rPr>
        <w:t>57</w:t>
      </w:r>
      <w:r w:rsidRPr="001F501D">
        <w:rPr>
          <w:rFonts w:ascii="Times New Roman" w:eastAsia="Times New Roman" w:hAnsi="Times New Roman" w:cs="Times New Roman"/>
          <w:sz w:val="24"/>
          <w:szCs w:val="24"/>
          <w:lang w:val="uk-UA" w:eastAsia="ru-RU"/>
        </w:rPr>
        <w:t xml:space="preserve"> учн</w:t>
      </w:r>
      <w:r w:rsidR="00797CA7" w:rsidRPr="001F501D">
        <w:rPr>
          <w:rFonts w:ascii="Times New Roman" w:eastAsia="Times New Roman" w:hAnsi="Times New Roman" w:cs="Times New Roman"/>
          <w:sz w:val="24"/>
          <w:szCs w:val="24"/>
          <w:lang w:val="uk-UA" w:eastAsia="ru-RU"/>
        </w:rPr>
        <w:t>ів</w:t>
      </w:r>
      <w:r w:rsidRPr="001F501D">
        <w:rPr>
          <w:rFonts w:ascii="Times New Roman" w:eastAsia="Times New Roman" w:hAnsi="Times New Roman" w:cs="Times New Roman"/>
          <w:sz w:val="24"/>
          <w:szCs w:val="24"/>
          <w:lang w:val="uk-UA" w:eastAsia="ru-RU"/>
        </w:rPr>
        <w:t xml:space="preserve"> закладів загальної середньої освіти</w:t>
      </w:r>
      <w:r w:rsidR="00797CA7" w:rsidRPr="001F501D">
        <w:rPr>
          <w:rFonts w:ascii="Times New Roman" w:eastAsia="Times New Roman" w:hAnsi="Times New Roman" w:cs="Times New Roman"/>
          <w:sz w:val="24"/>
          <w:szCs w:val="24"/>
          <w:lang w:val="uk-UA" w:eastAsia="ru-RU"/>
        </w:rPr>
        <w:t>,</w:t>
      </w:r>
      <w:r w:rsidRPr="001F501D">
        <w:rPr>
          <w:rFonts w:ascii="Times New Roman" w:eastAsia="Times New Roman" w:hAnsi="Times New Roman" w:cs="Times New Roman"/>
          <w:sz w:val="24"/>
          <w:szCs w:val="24"/>
          <w:lang w:val="uk-UA" w:eastAsia="ru-RU"/>
        </w:rPr>
        <w:t xml:space="preserve"> </w:t>
      </w:r>
      <w:r w:rsidR="00797CA7" w:rsidRPr="001F501D">
        <w:rPr>
          <w:rFonts w:ascii="Times New Roman" w:eastAsia="Times New Roman" w:hAnsi="Times New Roman" w:cs="Times New Roman"/>
          <w:sz w:val="24"/>
          <w:szCs w:val="24"/>
          <w:lang w:val="uk-UA" w:eastAsia="ru-RU"/>
        </w:rPr>
        <w:t xml:space="preserve">по 3 вихованця центру дитячої та юнацької творчості і комплексної дитячо-юнацької спортивної школи, </w:t>
      </w:r>
      <w:r w:rsidRPr="001F501D">
        <w:rPr>
          <w:rFonts w:ascii="Times New Roman" w:eastAsia="Times New Roman" w:hAnsi="Times New Roman" w:cs="Times New Roman"/>
          <w:sz w:val="24"/>
          <w:szCs w:val="24"/>
          <w:lang w:val="uk-UA" w:eastAsia="ru-RU"/>
        </w:rPr>
        <w:t xml:space="preserve">5 шкільних команд, </w:t>
      </w:r>
      <w:r w:rsidR="005D3F85">
        <w:rPr>
          <w:rFonts w:ascii="Times New Roman" w:eastAsia="Times New Roman" w:hAnsi="Times New Roman" w:cs="Times New Roman"/>
          <w:sz w:val="24"/>
          <w:szCs w:val="24"/>
          <w:lang w:val="uk-UA" w:eastAsia="ru-RU"/>
        </w:rPr>
        <w:t>2</w:t>
      </w:r>
      <w:r w:rsidRPr="001F501D">
        <w:rPr>
          <w:rFonts w:ascii="Times New Roman" w:eastAsia="Times New Roman" w:hAnsi="Times New Roman" w:cs="Times New Roman"/>
          <w:sz w:val="24"/>
          <w:szCs w:val="24"/>
          <w:lang w:val="uk-UA" w:eastAsia="ru-RU"/>
        </w:rPr>
        <w:t xml:space="preserve"> спортивні команди комплексної ди</w:t>
      </w:r>
      <w:r w:rsidR="00797CA7" w:rsidRPr="001F501D">
        <w:rPr>
          <w:rFonts w:ascii="Times New Roman" w:eastAsia="Times New Roman" w:hAnsi="Times New Roman" w:cs="Times New Roman"/>
          <w:sz w:val="24"/>
          <w:szCs w:val="24"/>
          <w:lang w:val="uk-UA" w:eastAsia="ru-RU"/>
        </w:rPr>
        <w:t>тячо-юнацької спортивної школи,</w:t>
      </w:r>
      <w:r w:rsidRPr="001F501D">
        <w:rPr>
          <w:rFonts w:ascii="Times New Roman" w:eastAsia="Times New Roman" w:hAnsi="Times New Roman" w:cs="Times New Roman"/>
          <w:sz w:val="24"/>
          <w:szCs w:val="24"/>
          <w:lang w:val="uk-UA" w:eastAsia="ru-RU"/>
        </w:rPr>
        <w:t xml:space="preserve"> а також 5</w:t>
      </w:r>
      <w:r w:rsidR="00797CA7" w:rsidRPr="001F501D">
        <w:rPr>
          <w:rFonts w:ascii="Times New Roman" w:eastAsia="Times New Roman" w:hAnsi="Times New Roman" w:cs="Times New Roman"/>
          <w:sz w:val="24"/>
          <w:szCs w:val="24"/>
          <w:lang w:val="uk-UA" w:eastAsia="ru-RU"/>
        </w:rPr>
        <w:t>8</w:t>
      </w:r>
      <w:r w:rsidRPr="001F501D">
        <w:rPr>
          <w:rFonts w:ascii="Times New Roman" w:eastAsia="Times New Roman" w:hAnsi="Times New Roman" w:cs="Times New Roman"/>
          <w:sz w:val="24"/>
          <w:szCs w:val="24"/>
          <w:lang w:val="uk-UA" w:eastAsia="ru-RU"/>
        </w:rPr>
        <w:t xml:space="preserve"> педагогічн</w:t>
      </w:r>
      <w:r w:rsidR="005D5B57" w:rsidRPr="001F501D">
        <w:rPr>
          <w:rFonts w:ascii="Times New Roman" w:eastAsia="Times New Roman" w:hAnsi="Times New Roman" w:cs="Times New Roman"/>
          <w:sz w:val="24"/>
          <w:szCs w:val="24"/>
          <w:lang w:val="uk-UA" w:eastAsia="ru-RU"/>
        </w:rPr>
        <w:t>их</w:t>
      </w:r>
      <w:r w:rsidRPr="001F501D">
        <w:rPr>
          <w:rFonts w:ascii="Times New Roman" w:eastAsia="Times New Roman" w:hAnsi="Times New Roman" w:cs="Times New Roman"/>
          <w:sz w:val="24"/>
          <w:szCs w:val="24"/>
          <w:lang w:val="uk-UA" w:eastAsia="ru-RU"/>
        </w:rPr>
        <w:t xml:space="preserve"> працівник</w:t>
      </w:r>
      <w:r w:rsidR="005D5B57" w:rsidRPr="001F501D">
        <w:rPr>
          <w:rFonts w:ascii="Times New Roman" w:eastAsia="Times New Roman" w:hAnsi="Times New Roman" w:cs="Times New Roman"/>
          <w:sz w:val="24"/>
          <w:szCs w:val="24"/>
          <w:lang w:val="uk-UA" w:eastAsia="ru-RU"/>
        </w:rPr>
        <w:t>ів</w:t>
      </w:r>
      <w:r w:rsidRPr="001F501D">
        <w:rPr>
          <w:rFonts w:ascii="Times New Roman" w:eastAsia="Times New Roman" w:hAnsi="Times New Roman" w:cs="Times New Roman"/>
          <w:sz w:val="24"/>
          <w:szCs w:val="24"/>
          <w:lang w:val="uk-UA" w:eastAsia="ru-RU"/>
        </w:rPr>
        <w:t xml:space="preserve"> закладів освіти міста</w:t>
      </w:r>
      <w:r w:rsidR="00DE267F" w:rsidRPr="001F501D">
        <w:rPr>
          <w:rFonts w:ascii="Times New Roman" w:eastAsia="Times New Roman" w:hAnsi="Times New Roman" w:cs="Times New Roman"/>
          <w:sz w:val="24"/>
          <w:szCs w:val="24"/>
          <w:lang w:val="uk-UA" w:eastAsia="ru-RU"/>
        </w:rPr>
        <w:t>.</w:t>
      </w:r>
    </w:p>
    <w:p w:rsidR="00871C1D" w:rsidRPr="001F501D" w:rsidRDefault="00871C1D" w:rsidP="00871C1D">
      <w:pPr>
        <w:spacing w:after="0" w:line="240" w:lineRule="auto"/>
        <w:jc w:val="both"/>
        <w:rPr>
          <w:rFonts w:ascii="Times New Roman" w:eastAsia="Calibri"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ab/>
      </w:r>
      <w:r w:rsidRPr="001F501D">
        <w:rPr>
          <w:rFonts w:ascii="Times New Roman" w:eastAsia="Calibri" w:hAnsi="Times New Roman" w:cs="Times New Roman"/>
          <w:sz w:val="24"/>
          <w:szCs w:val="24"/>
          <w:lang w:val="uk-UA" w:eastAsia="ru-RU"/>
        </w:rPr>
        <w:t xml:space="preserve">Підсумовуючи, слід зазначити, що робота з обдарованими дітьми ведеться на засадах того, що творча особистість – це цілісна людська індивідуальність, яка виявляє розвинені творчі здібності, творчу мотивацію, творчі вміння, що забезпечують її здатність породжувати якісно нові матеріали, технології та духовні цінності, що в більшій чи меншій мірі змінюють на краще життя людини. Завдання школи полягає у допомозі дитині розвинути в собі здібності до самореалізації, не тільки навчити, а й створити умови, щоб дитина була готова до цієї складної та самостійної роботи. Саме тому важливим є визначення пріоритетів у цьому аспекті діяльності навчального закладу, створення чіткої системи роботи з названою категорією учнів. </w:t>
      </w:r>
    </w:p>
    <w:p w:rsidR="00871C1D" w:rsidRPr="001F501D" w:rsidRDefault="00871C1D" w:rsidP="0087437E">
      <w:pPr>
        <w:spacing w:after="0" w:line="240" w:lineRule="auto"/>
        <w:jc w:val="both"/>
        <w:rPr>
          <w:rFonts w:ascii="Times New Roman" w:eastAsia="Calibri" w:hAnsi="Times New Roman" w:cs="Times New Roman"/>
          <w:sz w:val="24"/>
          <w:szCs w:val="24"/>
          <w:lang w:val="uk-UA" w:eastAsia="ru-RU"/>
        </w:rPr>
      </w:pPr>
      <w:r w:rsidRPr="001F501D">
        <w:rPr>
          <w:rFonts w:ascii="Times New Roman" w:eastAsia="Calibri" w:hAnsi="Times New Roman" w:cs="Times New Roman"/>
          <w:sz w:val="24"/>
          <w:szCs w:val="24"/>
          <w:lang w:val="uk-UA" w:eastAsia="ru-RU"/>
        </w:rPr>
        <w:tab/>
        <w:t>Важливу роль у забезпеченні позитивних змін в системі освіти має вирішити удосконалення професійної компетентності педагогічних кадрів та підвищення їх наукового і загальнокультурного рівня.</w:t>
      </w:r>
      <w:r w:rsidRPr="001F501D">
        <w:rPr>
          <w:rFonts w:ascii="Times New Roman" w:eastAsia="Times New Roman" w:hAnsi="Times New Roman" w:cs="Times New Roman"/>
          <w:sz w:val="24"/>
          <w:szCs w:val="24"/>
          <w:lang w:val="uk-UA" w:eastAsia="ru-RU"/>
        </w:rPr>
        <w:t xml:space="preserve"> </w:t>
      </w:r>
      <w:r w:rsidRPr="001F501D">
        <w:rPr>
          <w:rFonts w:ascii="Times New Roman" w:eastAsia="Calibri" w:hAnsi="Times New Roman" w:cs="Times New Roman"/>
          <w:sz w:val="24"/>
          <w:szCs w:val="24"/>
          <w:lang w:val="uk-UA" w:eastAsia="ru-RU"/>
        </w:rPr>
        <w:t>Удосконалення рівня професійної компетентності педагога – один із основних напрямків реформування освіти, де</w:t>
      </w:r>
      <w:r w:rsidRPr="001F501D">
        <w:rPr>
          <w:rFonts w:ascii="Times New Roman" w:eastAsia="Times New Roman" w:hAnsi="Times New Roman" w:cs="Times New Roman"/>
          <w:sz w:val="24"/>
          <w:szCs w:val="24"/>
          <w:lang w:val="uk-UA" w:eastAsia="ru-RU"/>
        </w:rPr>
        <w:t xml:space="preserve"> </w:t>
      </w:r>
      <w:r w:rsidRPr="001F501D">
        <w:rPr>
          <w:rFonts w:ascii="Times New Roman" w:eastAsia="Calibri" w:hAnsi="Times New Roman" w:cs="Times New Roman"/>
          <w:sz w:val="24"/>
          <w:szCs w:val="24"/>
          <w:lang w:val="uk-UA" w:eastAsia="ru-RU"/>
        </w:rPr>
        <w:t xml:space="preserve">основним напрямком удосконалення рівня професійної компетентності вчителя є професійне самовдосконалення шляхом цілеспрямованої самоосвітньої діяльності. </w:t>
      </w:r>
    </w:p>
    <w:p w:rsidR="005D3F85" w:rsidRDefault="00871C1D" w:rsidP="0087437E">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Calibri" w:hAnsi="Times New Roman" w:cs="Times New Roman"/>
          <w:sz w:val="24"/>
          <w:szCs w:val="24"/>
          <w:lang w:val="uk-UA" w:eastAsia="ru-RU"/>
        </w:rPr>
        <w:tab/>
        <w:t xml:space="preserve"> </w:t>
      </w:r>
      <w:r w:rsidRPr="001F501D">
        <w:rPr>
          <w:rFonts w:ascii="Times New Roman" w:eastAsia="Times New Roman" w:hAnsi="Times New Roman" w:cs="Times New Roman"/>
          <w:sz w:val="24"/>
          <w:szCs w:val="24"/>
          <w:lang w:val="uk-UA" w:eastAsia="ru-RU"/>
        </w:rPr>
        <w:t xml:space="preserve">Фінансування програми </w:t>
      </w:r>
      <w:r w:rsidR="0087437E">
        <w:rPr>
          <w:rFonts w:ascii="Times New Roman" w:eastAsia="Times New Roman" w:hAnsi="Times New Roman" w:cs="Times New Roman"/>
          <w:sz w:val="24"/>
          <w:szCs w:val="24"/>
          <w:lang w:val="uk-UA" w:eastAsia="ru-RU"/>
        </w:rPr>
        <w:t>та реалізація її заходів здійснюється</w:t>
      </w:r>
      <w:r w:rsidRPr="001F501D">
        <w:rPr>
          <w:rFonts w:ascii="Times New Roman" w:eastAsia="Times New Roman" w:hAnsi="Times New Roman" w:cs="Times New Roman"/>
          <w:sz w:val="24"/>
          <w:szCs w:val="24"/>
          <w:lang w:val="uk-UA" w:eastAsia="ru-RU"/>
        </w:rPr>
        <w:t xml:space="preserve"> відповідно до чинного законодавства за рахунок коштів міського бюджету</w:t>
      </w:r>
      <w:r w:rsidR="005D3F85">
        <w:rPr>
          <w:rFonts w:ascii="Times New Roman" w:eastAsia="Times New Roman" w:hAnsi="Times New Roman" w:cs="Times New Roman"/>
          <w:sz w:val="24"/>
          <w:szCs w:val="24"/>
          <w:lang w:val="uk-UA" w:eastAsia="ru-RU"/>
        </w:rPr>
        <w:t>.</w:t>
      </w:r>
    </w:p>
    <w:p w:rsidR="00871C1D" w:rsidRPr="001F501D" w:rsidRDefault="00871C1D" w:rsidP="00871C1D">
      <w:pPr>
        <w:spacing w:line="256"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 xml:space="preserve"> </w:t>
      </w:r>
      <w:bookmarkStart w:id="0" w:name="_GoBack"/>
      <w:bookmarkEnd w:id="0"/>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rPr>
          <w:rFonts w:ascii="Times New Roman" w:eastAsia="Times New Roman" w:hAnsi="Times New Roman" w:cs="Times New Roman"/>
          <w:sz w:val="24"/>
          <w:szCs w:val="24"/>
          <w:lang w:eastAsia="ru-RU"/>
        </w:rPr>
      </w:pPr>
      <w:r w:rsidRPr="001F501D">
        <w:rPr>
          <w:rFonts w:ascii="Times New Roman" w:eastAsia="Times New Roman" w:hAnsi="Times New Roman" w:cs="Times New Roman"/>
          <w:b/>
          <w:sz w:val="24"/>
          <w:szCs w:val="24"/>
          <w:lang w:val="uk-UA" w:eastAsia="ru-RU"/>
        </w:rPr>
        <w:t xml:space="preserve">Начальник відділу освіти </w:t>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Pr="001F501D">
        <w:rPr>
          <w:rFonts w:ascii="Times New Roman" w:eastAsia="Times New Roman" w:hAnsi="Times New Roman" w:cs="Times New Roman"/>
          <w:b/>
          <w:sz w:val="24"/>
          <w:szCs w:val="24"/>
          <w:lang w:val="uk-UA" w:eastAsia="ru-RU"/>
        </w:rPr>
        <w:t>Людмила КЛИМЕНКО</w:t>
      </w:r>
    </w:p>
    <w:p w:rsidR="00704D38" w:rsidRPr="001F501D" w:rsidRDefault="00704D38"/>
    <w:sectPr w:rsidR="00704D38" w:rsidRPr="001F501D" w:rsidSect="00840F86">
      <w:pgSz w:w="11906" w:h="16838"/>
      <w:pgMar w:top="1134" w:right="70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E2989"/>
    <w:multiLevelType w:val="hybridMultilevel"/>
    <w:tmpl w:val="33F46E48"/>
    <w:lvl w:ilvl="0" w:tplc="3D0C3FF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71C1D"/>
    <w:rsid w:val="001F501D"/>
    <w:rsid w:val="0029738C"/>
    <w:rsid w:val="005D3F85"/>
    <w:rsid w:val="005D5B57"/>
    <w:rsid w:val="00704D38"/>
    <w:rsid w:val="00797CA7"/>
    <w:rsid w:val="00855B4E"/>
    <w:rsid w:val="00871C1D"/>
    <w:rsid w:val="0087437E"/>
    <w:rsid w:val="009C388B"/>
    <w:rsid w:val="00C9637F"/>
    <w:rsid w:val="00DB3D5B"/>
    <w:rsid w:val="00DE267F"/>
    <w:rsid w:val="00E62370"/>
    <w:rsid w:val="00EE7A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8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7CA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1929</Words>
  <Characters>10997</Characters>
  <Application>Microsoft Office Word</Application>
  <DocSecurity>0</DocSecurity>
  <Lines>91</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ЛИПИНСКАЯ</dc:creator>
  <cp:keywords/>
  <dc:description/>
  <cp:lastModifiedBy>zv</cp:lastModifiedBy>
  <cp:revision>5</cp:revision>
  <dcterms:created xsi:type="dcterms:W3CDTF">2020-10-27T12:59:00Z</dcterms:created>
  <dcterms:modified xsi:type="dcterms:W3CDTF">2020-11-03T11:29:00Z</dcterms:modified>
</cp:coreProperties>
</file>