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368" w:rsidRDefault="00AB2368" w:rsidP="00AB2368">
      <w:pPr>
        <w:jc w:val="both"/>
        <w:rPr>
          <w:b/>
          <w:lang w:val="uk-UA"/>
        </w:rPr>
      </w:pPr>
    </w:p>
    <w:p w:rsidR="00AB2368" w:rsidRPr="007F6637" w:rsidRDefault="00AB2368" w:rsidP="00AB2368">
      <w:pPr>
        <w:pStyle w:val="a4"/>
        <w:rPr>
          <w:b/>
          <w:sz w:val="24"/>
        </w:rPr>
      </w:pPr>
      <w:r>
        <w:rPr>
          <w:b/>
          <w:sz w:val="24"/>
        </w:rPr>
        <w:t>Сімдесят третя</w:t>
      </w:r>
      <w:r w:rsidRPr="007F6637">
        <w:rPr>
          <w:b/>
          <w:sz w:val="24"/>
        </w:rPr>
        <w:t xml:space="preserve"> сесія </w:t>
      </w:r>
      <w:proofErr w:type="spellStart"/>
      <w:r w:rsidRPr="007F6637">
        <w:rPr>
          <w:b/>
          <w:sz w:val="24"/>
        </w:rPr>
        <w:t>Знам’янської</w:t>
      </w:r>
      <w:proofErr w:type="spellEnd"/>
      <w:r w:rsidRPr="007F6637">
        <w:rPr>
          <w:b/>
          <w:sz w:val="24"/>
        </w:rPr>
        <w:t xml:space="preserve"> міської ради</w:t>
      </w:r>
    </w:p>
    <w:p w:rsidR="00AB2368" w:rsidRPr="007F6637" w:rsidRDefault="00AB2368" w:rsidP="00AB2368">
      <w:pPr>
        <w:jc w:val="center"/>
        <w:rPr>
          <w:b/>
          <w:bCs/>
          <w:lang w:val="uk-UA"/>
        </w:rPr>
      </w:pPr>
      <w:r w:rsidRPr="007F6637">
        <w:rPr>
          <w:b/>
          <w:bCs/>
          <w:lang w:val="uk-UA"/>
        </w:rPr>
        <w:t>сьомого скликання</w:t>
      </w:r>
    </w:p>
    <w:p w:rsidR="00AB2368" w:rsidRPr="007F6637" w:rsidRDefault="00AB2368" w:rsidP="00AB2368">
      <w:pPr>
        <w:jc w:val="center"/>
        <w:rPr>
          <w:b/>
          <w:bCs/>
          <w:lang w:val="uk-UA"/>
        </w:rPr>
      </w:pPr>
    </w:p>
    <w:p w:rsidR="00AB2368" w:rsidRPr="007F6637" w:rsidRDefault="00AB2368" w:rsidP="00AB2368">
      <w:pPr>
        <w:jc w:val="center"/>
        <w:rPr>
          <w:b/>
          <w:bCs/>
          <w:lang w:val="uk-UA"/>
        </w:rPr>
      </w:pPr>
      <w:r w:rsidRPr="007F6637">
        <w:rPr>
          <w:b/>
          <w:bCs/>
          <w:lang w:val="uk-UA"/>
        </w:rPr>
        <w:t xml:space="preserve">Р І Ш Е Н </w:t>
      </w:r>
      <w:proofErr w:type="spellStart"/>
      <w:r w:rsidRPr="007F6637">
        <w:rPr>
          <w:b/>
          <w:bCs/>
          <w:lang w:val="uk-UA"/>
        </w:rPr>
        <w:t>Н</w:t>
      </w:r>
      <w:proofErr w:type="spellEnd"/>
      <w:r w:rsidRPr="007F6637">
        <w:rPr>
          <w:b/>
          <w:bCs/>
          <w:lang w:val="uk-UA"/>
        </w:rPr>
        <w:t xml:space="preserve"> Я</w:t>
      </w:r>
    </w:p>
    <w:p w:rsidR="00AB2368" w:rsidRPr="009B322D" w:rsidRDefault="00AB2368" w:rsidP="00AB2368">
      <w:pPr>
        <w:jc w:val="both"/>
        <w:rPr>
          <w:b/>
          <w:lang w:val="uk-UA"/>
        </w:rPr>
      </w:pPr>
      <w:r w:rsidRPr="007F6637">
        <w:rPr>
          <w:lang w:val="uk-UA"/>
        </w:rPr>
        <w:t xml:space="preserve">від  </w:t>
      </w:r>
      <w:r>
        <w:rPr>
          <w:lang w:val="uk-UA"/>
        </w:rPr>
        <w:t xml:space="preserve">03 липня </w:t>
      </w:r>
      <w:r w:rsidRPr="007F6637">
        <w:rPr>
          <w:lang w:val="uk-UA"/>
        </w:rPr>
        <w:t xml:space="preserve">2019  року                                                            </w:t>
      </w:r>
      <w:r w:rsidRPr="007F6637">
        <w:rPr>
          <w:lang w:val="uk-UA"/>
        </w:rPr>
        <w:tab/>
      </w:r>
      <w:r w:rsidRPr="007F6637"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№2017</w:t>
      </w:r>
    </w:p>
    <w:p w:rsidR="00AB2368" w:rsidRDefault="00AB2368" w:rsidP="00AB2368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AB2368" w:rsidRPr="00BB4FF9" w:rsidRDefault="00AB2368" w:rsidP="00AB2368">
      <w:pPr>
        <w:ind w:left="2832" w:firstLine="708"/>
        <w:rPr>
          <w:lang w:val="uk-UA"/>
        </w:rPr>
      </w:pPr>
    </w:p>
    <w:p w:rsidR="00AB2368" w:rsidRPr="009B322D" w:rsidRDefault="00AB2368" w:rsidP="00AB2368">
      <w:pPr>
        <w:pStyle w:val="a6"/>
        <w:spacing w:after="0"/>
        <w:rPr>
          <w:sz w:val="24"/>
          <w:szCs w:val="24"/>
        </w:rPr>
      </w:pPr>
      <w:r w:rsidRPr="009B322D">
        <w:rPr>
          <w:sz w:val="24"/>
          <w:szCs w:val="24"/>
        </w:rPr>
        <w:t xml:space="preserve">Про </w:t>
      </w:r>
      <w:r>
        <w:rPr>
          <w:sz w:val="24"/>
          <w:szCs w:val="24"/>
          <w:lang w:val="uk-UA"/>
        </w:rPr>
        <w:t xml:space="preserve">усний </w:t>
      </w:r>
      <w:proofErr w:type="spellStart"/>
      <w:r w:rsidRPr="009B322D">
        <w:rPr>
          <w:sz w:val="24"/>
          <w:szCs w:val="24"/>
        </w:rPr>
        <w:t>депутатський</w:t>
      </w:r>
      <w:proofErr w:type="spellEnd"/>
      <w:r w:rsidRPr="009B322D">
        <w:rPr>
          <w:sz w:val="24"/>
          <w:szCs w:val="24"/>
        </w:rPr>
        <w:t xml:space="preserve"> </w:t>
      </w:r>
      <w:proofErr w:type="gramStart"/>
      <w:r w:rsidRPr="009B322D">
        <w:rPr>
          <w:sz w:val="24"/>
          <w:szCs w:val="24"/>
        </w:rPr>
        <w:t>запит</w:t>
      </w:r>
      <w:proofErr w:type="gramEnd"/>
      <w:r w:rsidRPr="009B322D">
        <w:rPr>
          <w:sz w:val="24"/>
          <w:szCs w:val="24"/>
        </w:rPr>
        <w:t xml:space="preserve"> депутата </w:t>
      </w:r>
    </w:p>
    <w:p w:rsidR="00AB2368" w:rsidRDefault="00AB2368" w:rsidP="00AB2368">
      <w:pPr>
        <w:pStyle w:val="a6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9B322D">
        <w:rPr>
          <w:sz w:val="24"/>
          <w:szCs w:val="24"/>
        </w:rPr>
        <w:t>м</w:t>
      </w:r>
      <w:proofErr w:type="gramEnd"/>
      <w:r w:rsidRPr="009B322D">
        <w:rPr>
          <w:sz w:val="24"/>
          <w:szCs w:val="24"/>
        </w:rPr>
        <w:t>іської</w:t>
      </w:r>
      <w:proofErr w:type="spellEnd"/>
      <w:r w:rsidRPr="009B322D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С.</w:t>
      </w:r>
      <w:proofErr w:type="spellStart"/>
      <w:r>
        <w:rPr>
          <w:sz w:val="24"/>
          <w:szCs w:val="24"/>
          <w:lang w:val="uk-UA"/>
        </w:rPr>
        <w:t>Філіпової</w:t>
      </w:r>
      <w:proofErr w:type="spellEnd"/>
    </w:p>
    <w:p w:rsidR="00AB2368" w:rsidRPr="009B322D" w:rsidRDefault="00AB2368" w:rsidP="00AB2368">
      <w:pPr>
        <w:pStyle w:val="a6"/>
        <w:spacing w:after="0"/>
        <w:rPr>
          <w:lang w:val="uk-UA"/>
        </w:rPr>
      </w:pPr>
    </w:p>
    <w:p w:rsidR="00AB2368" w:rsidRPr="009B322D" w:rsidRDefault="00AB2368" w:rsidP="00AB2368">
      <w:pPr>
        <w:pStyle w:val="a6"/>
        <w:spacing w:after="0"/>
        <w:jc w:val="both"/>
        <w:rPr>
          <w:sz w:val="24"/>
          <w:szCs w:val="24"/>
          <w:lang w:val="uk-UA"/>
        </w:rPr>
      </w:pPr>
      <w:r w:rsidRPr="009B322D">
        <w:rPr>
          <w:sz w:val="24"/>
          <w:szCs w:val="24"/>
        </w:rPr>
        <w:tab/>
      </w:r>
      <w:proofErr w:type="spellStart"/>
      <w:r w:rsidRPr="009B322D">
        <w:rPr>
          <w:sz w:val="24"/>
          <w:szCs w:val="24"/>
        </w:rPr>
        <w:t>Відповідно</w:t>
      </w:r>
      <w:proofErr w:type="spellEnd"/>
      <w:r w:rsidRPr="009B322D">
        <w:rPr>
          <w:sz w:val="24"/>
          <w:szCs w:val="24"/>
        </w:rPr>
        <w:t xml:space="preserve"> до статей 21,22 Закону </w:t>
      </w:r>
      <w:proofErr w:type="spellStart"/>
      <w:r w:rsidRPr="009B322D">
        <w:rPr>
          <w:sz w:val="24"/>
          <w:szCs w:val="24"/>
        </w:rPr>
        <w:t>України</w:t>
      </w:r>
      <w:proofErr w:type="spellEnd"/>
      <w:r w:rsidRPr="009B322D">
        <w:rPr>
          <w:sz w:val="24"/>
          <w:szCs w:val="24"/>
        </w:rPr>
        <w:t xml:space="preserve"> "Про статус </w:t>
      </w:r>
      <w:proofErr w:type="spellStart"/>
      <w:r w:rsidRPr="009B322D">
        <w:rPr>
          <w:sz w:val="24"/>
          <w:szCs w:val="24"/>
        </w:rPr>
        <w:t>депутатів</w:t>
      </w:r>
      <w:proofErr w:type="spellEnd"/>
      <w:r w:rsidRPr="009B322D">
        <w:rPr>
          <w:sz w:val="24"/>
          <w:szCs w:val="24"/>
        </w:rPr>
        <w:t xml:space="preserve"> </w:t>
      </w:r>
      <w:proofErr w:type="spellStart"/>
      <w:proofErr w:type="gramStart"/>
      <w:r w:rsidRPr="009B322D">
        <w:rPr>
          <w:sz w:val="24"/>
          <w:szCs w:val="24"/>
        </w:rPr>
        <w:t>м</w:t>
      </w:r>
      <w:proofErr w:type="gramEnd"/>
      <w:r w:rsidRPr="009B322D">
        <w:rPr>
          <w:sz w:val="24"/>
          <w:szCs w:val="24"/>
        </w:rPr>
        <w:t>ісцевих</w:t>
      </w:r>
      <w:proofErr w:type="spellEnd"/>
      <w:r w:rsidRPr="009B322D">
        <w:rPr>
          <w:sz w:val="24"/>
          <w:szCs w:val="24"/>
        </w:rPr>
        <w:t xml:space="preserve"> рад", </w:t>
      </w:r>
      <w:proofErr w:type="spellStart"/>
      <w:r w:rsidRPr="009B322D">
        <w:rPr>
          <w:sz w:val="24"/>
          <w:szCs w:val="24"/>
        </w:rPr>
        <w:t>п</w:t>
      </w:r>
      <w:proofErr w:type="spellEnd"/>
      <w:r w:rsidRPr="009B322D">
        <w:rPr>
          <w:sz w:val="24"/>
          <w:szCs w:val="24"/>
          <w:lang w:val="uk-UA"/>
        </w:rPr>
        <w:t>.</w:t>
      </w:r>
      <w:r w:rsidRPr="009B322D">
        <w:rPr>
          <w:sz w:val="24"/>
          <w:szCs w:val="24"/>
        </w:rPr>
        <w:t xml:space="preserve">13 </w:t>
      </w:r>
      <w:r w:rsidRPr="009B322D">
        <w:rPr>
          <w:sz w:val="24"/>
          <w:szCs w:val="24"/>
          <w:lang w:val="uk-UA"/>
        </w:rPr>
        <w:t>ч</w:t>
      </w:r>
      <w:r w:rsidRPr="009B322D">
        <w:rPr>
          <w:sz w:val="24"/>
          <w:szCs w:val="24"/>
        </w:rPr>
        <w:t xml:space="preserve">.1 ст.26, </w:t>
      </w:r>
      <w:r w:rsidRPr="009B322D">
        <w:rPr>
          <w:sz w:val="24"/>
          <w:szCs w:val="24"/>
          <w:lang w:val="uk-UA"/>
        </w:rPr>
        <w:t>ч</w:t>
      </w:r>
      <w:r w:rsidRPr="009B322D">
        <w:rPr>
          <w:sz w:val="24"/>
          <w:szCs w:val="24"/>
        </w:rPr>
        <w:t xml:space="preserve">.7 ст.49 Закону </w:t>
      </w:r>
      <w:proofErr w:type="spellStart"/>
      <w:r w:rsidRPr="009B322D">
        <w:rPr>
          <w:sz w:val="24"/>
          <w:szCs w:val="24"/>
        </w:rPr>
        <w:t>України</w:t>
      </w:r>
      <w:proofErr w:type="spellEnd"/>
      <w:r w:rsidRPr="009B322D">
        <w:rPr>
          <w:sz w:val="24"/>
          <w:szCs w:val="24"/>
        </w:rPr>
        <w:t xml:space="preserve"> "Про </w:t>
      </w:r>
      <w:proofErr w:type="spellStart"/>
      <w:r w:rsidRPr="009B322D">
        <w:rPr>
          <w:sz w:val="24"/>
          <w:szCs w:val="24"/>
        </w:rPr>
        <w:t>місцеве</w:t>
      </w:r>
      <w:proofErr w:type="spellEnd"/>
      <w:r w:rsidRPr="009B322D">
        <w:rPr>
          <w:sz w:val="24"/>
          <w:szCs w:val="24"/>
        </w:rPr>
        <w:t xml:space="preserve"> </w:t>
      </w:r>
      <w:proofErr w:type="spellStart"/>
      <w:r w:rsidRPr="009B322D">
        <w:rPr>
          <w:sz w:val="24"/>
          <w:szCs w:val="24"/>
        </w:rPr>
        <w:t>самоврядування</w:t>
      </w:r>
      <w:proofErr w:type="spellEnd"/>
      <w:r w:rsidRPr="009B322D">
        <w:rPr>
          <w:sz w:val="24"/>
          <w:szCs w:val="24"/>
        </w:rPr>
        <w:t xml:space="preserve"> в </w:t>
      </w:r>
      <w:proofErr w:type="spellStart"/>
      <w:r w:rsidRPr="009B322D">
        <w:rPr>
          <w:sz w:val="24"/>
          <w:szCs w:val="24"/>
        </w:rPr>
        <w:t>Україні</w:t>
      </w:r>
      <w:proofErr w:type="spellEnd"/>
      <w:r w:rsidRPr="009B322D">
        <w:rPr>
          <w:sz w:val="24"/>
          <w:szCs w:val="24"/>
        </w:rPr>
        <w:t xml:space="preserve">",  </w:t>
      </w:r>
      <w:proofErr w:type="spellStart"/>
      <w:r w:rsidRPr="009B322D">
        <w:rPr>
          <w:sz w:val="24"/>
          <w:szCs w:val="24"/>
        </w:rPr>
        <w:t>міська</w:t>
      </w:r>
      <w:proofErr w:type="spellEnd"/>
      <w:r w:rsidRPr="009B322D">
        <w:rPr>
          <w:sz w:val="24"/>
          <w:szCs w:val="24"/>
        </w:rPr>
        <w:t xml:space="preserve"> рада</w:t>
      </w:r>
    </w:p>
    <w:p w:rsidR="00AB2368" w:rsidRDefault="00AB2368" w:rsidP="00AB2368">
      <w:pPr>
        <w:pStyle w:val="a6"/>
        <w:spacing w:after="0"/>
        <w:jc w:val="center"/>
        <w:rPr>
          <w:b/>
          <w:sz w:val="24"/>
          <w:szCs w:val="24"/>
          <w:lang w:val="uk-UA"/>
        </w:rPr>
      </w:pPr>
    </w:p>
    <w:p w:rsidR="00AB2368" w:rsidRDefault="00AB2368" w:rsidP="00AB2368">
      <w:pPr>
        <w:pStyle w:val="a6"/>
        <w:spacing w:after="0"/>
        <w:jc w:val="center"/>
        <w:rPr>
          <w:b/>
          <w:sz w:val="24"/>
          <w:szCs w:val="24"/>
          <w:lang w:val="uk-UA"/>
        </w:rPr>
      </w:pPr>
      <w:r w:rsidRPr="009B322D">
        <w:rPr>
          <w:b/>
          <w:sz w:val="24"/>
          <w:szCs w:val="24"/>
        </w:rPr>
        <w:t xml:space="preserve">В и </w:t>
      </w:r>
      <w:proofErr w:type="spellStart"/>
      <w:proofErr w:type="gramStart"/>
      <w:r w:rsidRPr="009B322D">
        <w:rPr>
          <w:b/>
          <w:sz w:val="24"/>
          <w:szCs w:val="24"/>
        </w:rPr>
        <w:t>р</w:t>
      </w:r>
      <w:proofErr w:type="spellEnd"/>
      <w:proofErr w:type="gramEnd"/>
      <w:r w:rsidRPr="009B322D">
        <w:rPr>
          <w:b/>
          <w:sz w:val="24"/>
          <w:szCs w:val="24"/>
        </w:rPr>
        <w:t xml:space="preserve"> </w:t>
      </w:r>
      <w:proofErr w:type="spellStart"/>
      <w:r w:rsidRPr="009B322D">
        <w:rPr>
          <w:b/>
          <w:sz w:val="24"/>
          <w:szCs w:val="24"/>
        </w:rPr>
        <w:t>і</w:t>
      </w:r>
      <w:proofErr w:type="spellEnd"/>
      <w:r w:rsidRPr="009B322D">
        <w:rPr>
          <w:b/>
          <w:sz w:val="24"/>
          <w:szCs w:val="24"/>
        </w:rPr>
        <w:t xml:space="preserve"> </w:t>
      </w:r>
      <w:proofErr w:type="spellStart"/>
      <w:r w:rsidRPr="009B322D">
        <w:rPr>
          <w:b/>
          <w:sz w:val="24"/>
          <w:szCs w:val="24"/>
        </w:rPr>
        <w:t>ш</w:t>
      </w:r>
      <w:proofErr w:type="spellEnd"/>
      <w:r w:rsidRPr="009B322D">
        <w:rPr>
          <w:b/>
          <w:sz w:val="24"/>
          <w:szCs w:val="24"/>
        </w:rPr>
        <w:t xml:space="preserve"> и л а:</w:t>
      </w:r>
    </w:p>
    <w:p w:rsidR="00AB2368" w:rsidRDefault="00AB2368" w:rsidP="00AB2368">
      <w:pPr>
        <w:pStyle w:val="a6"/>
        <w:spacing w:after="0"/>
        <w:jc w:val="center"/>
        <w:rPr>
          <w:b/>
          <w:sz w:val="24"/>
          <w:szCs w:val="24"/>
          <w:lang w:val="uk-UA"/>
        </w:rPr>
      </w:pPr>
    </w:p>
    <w:p w:rsidR="00AB2368" w:rsidRPr="004467DD" w:rsidRDefault="00AB2368" w:rsidP="00AB2368">
      <w:pPr>
        <w:pStyle w:val="a4"/>
        <w:numPr>
          <w:ilvl w:val="0"/>
          <w:numId w:val="1"/>
        </w:numPr>
        <w:jc w:val="both"/>
        <w:rPr>
          <w:b/>
          <w:sz w:val="24"/>
        </w:rPr>
      </w:pPr>
      <w:r w:rsidRPr="003565F5">
        <w:rPr>
          <w:sz w:val="24"/>
        </w:rPr>
        <w:t xml:space="preserve">Підтримати усний депутатський запит депутата міської ради </w:t>
      </w:r>
      <w:r>
        <w:rPr>
          <w:sz w:val="24"/>
        </w:rPr>
        <w:t>С.</w:t>
      </w:r>
      <w:proofErr w:type="spellStart"/>
      <w:r>
        <w:rPr>
          <w:sz w:val="24"/>
        </w:rPr>
        <w:t>Філіпової</w:t>
      </w:r>
      <w:proofErr w:type="spellEnd"/>
      <w:r w:rsidRPr="003565F5">
        <w:rPr>
          <w:sz w:val="24"/>
        </w:rPr>
        <w:t xml:space="preserve"> щодо</w:t>
      </w:r>
      <w:r>
        <w:rPr>
          <w:sz w:val="24"/>
        </w:rPr>
        <w:t xml:space="preserve"> звернення до міського голови С.</w:t>
      </w:r>
      <w:proofErr w:type="spellStart"/>
      <w:r>
        <w:rPr>
          <w:sz w:val="24"/>
        </w:rPr>
        <w:t>Філіпенка</w:t>
      </w:r>
      <w:proofErr w:type="spellEnd"/>
      <w:r>
        <w:rPr>
          <w:sz w:val="24"/>
        </w:rPr>
        <w:t xml:space="preserve"> та </w:t>
      </w:r>
      <w:proofErr w:type="spellStart"/>
      <w:r>
        <w:rPr>
          <w:sz w:val="24"/>
        </w:rPr>
        <w:t>Знам’янського</w:t>
      </w:r>
      <w:proofErr w:type="spellEnd"/>
      <w:r>
        <w:rPr>
          <w:sz w:val="24"/>
        </w:rPr>
        <w:t xml:space="preserve"> відділу поліції (</w:t>
      </w:r>
      <w:proofErr w:type="spellStart"/>
      <w:r>
        <w:rPr>
          <w:sz w:val="24"/>
        </w:rPr>
        <w:t>т.в.о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нач</w:t>
      </w:r>
      <w:proofErr w:type="spellEnd"/>
      <w:r>
        <w:rPr>
          <w:sz w:val="24"/>
        </w:rPr>
        <w:t>. С.</w:t>
      </w:r>
      <w:proofErr w:type="spellStart"/>
      <w:r>
        <w:rPr>
          <w:sz w:val="24"/>
        </w:rPr>
        <w:t>Стешенко</w:t>
      </w:r>
      <w:proofErr w:type="spellEnd"/>
      <w:r>
        <w:rPr>
          <w:sz w:val="24"/>
        </w:rPr>
        <w:t>) щодо:</w:t>
      </w:r>
    </w:p>
    <w:p w:rsidR="00AB2368" w:rsidRDefault="00AB2368" w:rsidP="00AB2368">
      <w:pPr>
        <w:pStyle w:val="a4"/>
        <w:ind w:left="720" w:firstLine="696"/>
        <w:jc w:val="both"/>
        <w:rPr>
          <w:sz w:val="24"/>
        </w:rPr>
      </w:pPr>
      <w:r>
        <w:rPr>
          <w:sz w:val="24"/>
        </w:rPr>
        <w:t xml:space="preserve"> вжиття заходів по закриттю розважального центру (заклад «Національна лотерея»), розташованого за адресою: </w:t>
      </w:r>
      <w:proofErr w:type="spellStart"/>
      <w:r>
        <w:rPr>
          <w:sz w:val="24"/>
        </w:rPr>
        <w:t>м.Знам’янка</w:t>
      </w:r>
      <w:proofErr w:type="spellEnd"/>
      <w:r>
        <w:rPr>
          <w:sz w:val="24"/>
        </w:rPr>
        <w:t>, вул. Михайла Грушевського,20 у зв’язку з порушенням  ним режиму тиші і санітарних норм;</w:t>
      </w:r>
    </w:p>
    <w:p w:rsidR="00AB2368" w:rsidRDefault="00AB2368" w:rsidP="00AB2368">
      <w:pPr>
        <w:pStyle w:val="a4"/>
        <w:ind w:left="720" w:firstLine="696"/>
        <w:jc w:val="both"/>
        <w:rPr>
          <w:sz w:val="24"/>
        </w:rPr>
      </w:pPr>
      <w:r>
        <w:rPr>
          <w:sz w:val="24"/>
        </w:rPr>
        <w:t xml:space="preserve">надання відповіді щодо рішення виконавчого комітету відповідно до якого зазначеному закладу надано дозвіл на цілодобову роботу; </w:t>
      </w:r>
    </w:p>
    <w:p w:rsidR="00AB2368" w:rsidRDefault="00AB2368" w:rsidP="00AB2368">
      <w:pPr>
        <w:pStyle w:val="a4"/>
        <w:ind w:left="720" w:firstLine="696"/>
        <w:jc w:val="both"/>
        <w:rPr>
          <w:sz w:val="24"/>
        </w:rPr>
      </w:pPr>
      <w:r>
        <w:rPr>
          <w:sz w:val="24"/>
        </w:rPr>
        <w:t>включення до порядку денного чергової сесії міської ради проекту рішення «Про заборону паління в громадських та інших місцях»;</w:t>
      </w:r>
    </w:p>
    <w:p w:rsidR="00AB2368" w:rsidRDefault="00AB2368" w:rsidP="00AB2368">
      <w:pPr>
        <w:pStyle w:val="a4"/>
        <w:ind w:left="720" w:firstLine="696"/>
        <w:jc w:val="both"/>
        <w:rPr>
          <w:sz w:val="24"/>
        </w:rPr>
      </w:pPr>
      <w:r>
        <w:rPr>
          <w:sz w:val="24"/>
        </w:rPr>
        <w:t>виділення коштів на виготовлення наліпок про заборону паління в громадських та інших місцях та їх розміщення в під’їздах будинків, на дитячих майданчиках, у громадському транспорті тощо.</w:t>
      </w:r>
    </w:p>
    <w:p w:rsidR="00AB2368" w:rsidRPr="002D5623" w:rsidRDefault="00AB2368" w:rsidP="00AB2368">
      <w:pPr>
        <w:pStyle w:val="a3"/>
        <w:numPr>
          <w:ilvl w:val="0"/>
          <w:numId w:val="1"/>
        </w:numPr>
        <w:jc w:val="both"/>
        <w:rPr>
          <w:b/>
          <w:lang w:val="uk-UA"/>
        </w:rPr>
      </w:pPr>
      <w:proofErr w:type="spellStart"/>
      <w:proofErr w:type="gramStart"/>
      <w:r w:rsidRPr="004467DD">
        <w:t>Депутатський</w:t>
      </w:r>
      <w:proofErr w:type="spellEnd"/>
      <w:r w:rsidRPr="004467DD">
        <w:t xml:space="preserve"> запит </w:t>
      </w:r>
      <w:proofErr w:type="spellStart"/>
      <w:r w:rsidRPr="004467DD">
        <w:t>направити</w:t>
      </w:r>
      <w:proofErr w:type="spellEnd"/>
      <w:r w:rsidRPr="004467DD">
        <w:t xml:space="preserve"> для </w:t>
      </w:r>
      <w:proofErr w:type="spellStart"/>
      <w:r w:rsidRPr="004467DD">
        <w:t>розгляду</w:t>
      </w:r>
      <w:proofErr w:type="spellEnd"/>
      <w:r>
        <w:t xml:space="preserve"> в межах </w:t>
      </w:r>
      <w:proofErr w:type="spellStart"/>
      <w:r>
        <w:t>компетенції</w:t>
      </w:r>
      <w:proofErr w:type="spellEnd"/>
      <w:r>
        <w:t xml:space="preserve"> </w:t>
      </w:r>
      <w:proofErr w:type="spellStart"/>
      <w:r>
        <w:t>Знам’янському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поліції</w:t>
      </w:r>
      <w:proofErr w:type="spellEnd"/>
      <w:r>
        <w:t xml:space="preserve"> (т.в.о. </w:t>
      </w:r>
      <w:proofErr w:type="spellStart"/>
      <w:r>
        <w:t>нач</w:t>
      </w:r>
      <w:proofErr w:type="spellEnd"/>
      <w:r>
        <w:t>.</w:t>
      </w:r>
      <w:proofErr w:type="gramEnd"/>
      <w:r>
        <w:t xml:space="preserve"> </w:t>
      </w:r>
      <w:proofErr w:type="spellStart"/>
      <w:r>
        <w:t>С.Стешенк</w:t>
      </w:r>
      <w:proofErr w:type="spellEnd"/>
      <w:r>
        <w:rPr>
          <w:lang w:val="uk-UA"/>
        </w:rPr>
        <w:t>о</w:t>
      </w:r>
      <w:r>
        <w:t xml:space="preserve">),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загальному</w:t>
      </w:r>
      <w:proofErr w:type="spellEnd"/>
      <w:r>
        <w:t xml:space="preserve">, контролю та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зверненнями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t xml:space="preserve"> (</w:t>
      </w:r>
      <w:proofErr w:type="spellStart"/>
      <w:r>
        <w:t>нач</w:t>
      </w:r>
      <w:proofErr w:type="spellEnd"/>
      <w:r>
        <w:t xml:space="preserve">. </w:t>
      </w:r>
      <w:proofErr w:type="spellStart"/>
      <w:r>
        <w:t>О.Григор’єва</w:t>
      </w:r>
      <w:proofErr w:type="spellEnd"/>
      <w:r>
        <w:t xml:space="preserve">),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економічного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, </w:t>
      </w:r>
      <w:proofErr w:type="spellStart"/>
      <w:r>
        <w:t>промисловості</w:t>
      </w:r>
      <w:proofErr w:type="spellEnd"/>
      <w:r>
        <w:t xml:space="preserve">, </w:t>
      </w:r>
      <w:proofErr w:type="spellStart"/>
      <w:r>
        <w:t>інфраструктури</w:t>
      </w:r>
      <w:proofErr w:type="spellEnd"/>
      <w:r>
        <w:t xml:space="preserve"> та </w:t>
      </w:r>
      <w:proofErr w:type="spellStart"/>
      <w:r>
        <w:t>торгі</w:t>
      </w:r>
      <w:proofErr w:type="gramStart"/>
      <w:r>
        <w:t>вл</w:t>
      </w:r>
      <w:proofErr w:type="gramEnd"/>
      <w:r>
        <w:t>і</w:t>
      </w:r>
      <w:proofErr w:type="spellEnd"/>
      <w:r>
        <w:t xml:space="preserve"> (</w:t>
      </w:r>
      <w:proofErr w:type="spellStart"/>
      <w:r>
        <w:t>нач</w:t>
      </w:r>
      <w:proofErr w:type="spellEnd"/>
      <w:r>
        <w:t xml:space="preserve">. </w:t>
      </w:r>
      <w:proofErr w:type="spellStart"/>
      <w:r>
        <w:t>І.Кузіна</w:t>
      </w:r>
      <w:proofErr w:type="spellEnd"/>
      <w:r>
        <w:t xml:space="preserve">), </w:t>
      </w:r>
      <w:proofErr w:type="spellStart"/>
      <w:r>
        <w:t>управлінню</w:t>
      </w:r>
      <w:proofErr w:type="spellEnd"/>
      <w:r>
        <w:t xml:space="preserve"> </w:t>
      </w:r>
      <w:proofErr w:type="spellStart"/>
      <w:r>
        <w:t>містобудування</w:t>
      </w:r>
      <w:proofErr w:type="spellEnd"/>
      <w:r>
        <w:t xml:space="preserve">, </w:t>
      </w:r>
      <w:proofErr w:type="spellStart"/>
      <w:r>
        <w:t>аріхітектури</w:t>
      </w:r>
      <w:proofErr w:type="spellEnd"/>
      <w:r>
        <w:t xml:space="preserve"> та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( </w:t>
      </w:r>
      <w:proofErr w:type="spellStart"/>
      <w:r>
        <w:t>нач</w:t>
      </w:r>
      <w:proofErr w:type="spellEnd"/>
      <w:r>
        <w:t xml:space="preserve">. </w:t>
      </w:r>
      <w:proofErr w:type="spellStart"/>
      <w:r>
        <w:t>М.Нікітін</w:t>
      </w:r>
      <w:proofErr w:type="spellEnd"/>
      <w:r>
        <w:t xml:space="preserve">) </w:t>
      </w:r>
      <w:r w:rsidRPr="003565F5">
        <w:rPr>
          <w:lang w:val="uk-UA"/>
        </w:rPr>
        <w:t>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AB2368" w:rsidRPr="003565F5" w:rsidRDefault="00AB2368" w:rsidP="00AB2368">
      <w:pPr>
        <w:pStyle w:val="a4"/>
        <w:ind w:left="1416"/>
        <w:jc w:val="both"/>
        <w:rPr>
          <w:b/>
          <w:sz w:val="24"/>
        </w:rPr>
      </w:pPr>
    </w:p>
    <w:p w:rsidR="00AB2368" w:rsidRPr="00405F86" w:rsidRDefault="00AB2368" w:rsidP="00AB2368">
      <w:pPr>
        <w:ind w:left="1416" w:firstLine="708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С.</w:t>
      </w:r>
      <w:proofErr w:type="spellStart"/>
      <w:r>
        <w:rPr>
          <w:b/>
          <w:lang w:val="uk-UA"/>
        </w:rPr>
        <w:t>Філіпенко</w:t>
      </w:r>
      <w:proofErr w:type="spellEnd"/>
    </w:p>
    <w:p w:rsidR="00AB2368" w:rsidRDefault="00AB2368" w:rsidP="00AB2368">
      <w:pPr>
        <w:pStyle w:val="a4"/>
        <w:jc w:val="left"/>
        <w:rPr>
          <w:b/>
          <w:sz w:val="24"/>
        </w:rPr>
      </w:pPr>
    </w:p>
    <w:p w:rsidR="00AB2368" w:rsidRDefault="00AB2368" w:rsidP="00AB2368">
      <w:pPr>
        <w:pStyle w:val="a4"/>
        <w:jc w:val="left"/>
        <w:rPr>
          <w:b/>
          <w:sz w:val="24"/>
        </w:rPr>
      </w:pPr>
    </w:p>
    <w:p w:rsidR="00AB2368" w:rsidRDefault="00AB2368" w:rsidP="00AB2368">
      <w:pPr>
        <w:pStyle w:val="a4"/>
        <w:jc w:val="left"/>
        <w:rPr>
          <w:b/>
          <w:sz w:val="24"/>
        </w:rPr>
      </w:pPr>
    </w:p>
    <w:p w:rsidR="00AB2368" w:rsidRDefault="00AB2368" w:rsidP="00AB2368">
      <w:pPr>
        <w:pStyle w:val="a4"/>
        <w:jc w:val="left"/>
        <w:rPr>
          <w:b/>
          <w:sz w:val="24"/>
        </w:rPr>
      </w:pPr>
    </w:p>
    <w:p w:rsidR="00AB2368" w:rsidRDefault="00AB2368" w:rsidP="00AB2368">
      <w:pPr>
        <w:pStyle w:val="a4"/>
        <w:jc w:val="left"/>
        <w:rPr>
          <w:b/>
          <w:sz w:val="24"/>
        </w:rPr>
      </w:pPr>
    </w:p>
    <w:p w:rsidR="00AB2368" w:rsidRDefault="00AB2368" w:rsidP="00AB2368">
      <w:pPr>
        <w:pStyle w:val="a4"/>
        <w:jc w:val="left"/>
        <w:rPr>
          <w:b/>
          <w:sz w:val="24"/>
        </w:rPr>
      </w:pPr>
    </w:p>
    <w:p w:rsidR="00AB2368" w:rsidRDefault="00AB2368" w:rsidP="00AB2368">
      <w:pPr>
        <w:pStyle w:val="a4"/>
        <w:jc w:val="left"/>
        <w:rPr>
          <w:b/>
          <w:sz w:val="24"/>
        </w:rPr>
      </w:pPr>
    </w:p>
    <w:p w:rsidR="00AB2368" w:rsidRDefault="00AB2368" w:rsidP="00AB2368">
      <w:pPr>
        <w:pStyle w:val="a4"/>
        <w:jc w:val="left"/>
        <w:rPr>
          <w:b/>
          <w:sz w:val="24"/>
        </w:rPr>
      </w:pPr>
    </w:p>
    <w:p w:rsidR="00AB2368" w:rsidRDefault="00AB2368" w:rsidP="00AB2368">
      <w:pPr>
        <w:pStyle w:val="a4"/>
        <w:jc w:val="left"/>
        <w:rPr>
          <w:b/>
          <w:sz w:val="24"/>
        </w:rPr>
      </w:pPr>
    </w:p>
    <w:p w:rsidR="00AB2368" w:rsidRDefault="00AB2368" w:rsidP="00AB2368">
      <w:pPr>
        <w:pStyle w:val="a4"/>
        <w:jc w:val="left"/>
        <w:rPr>
          <w:b/>
          <w:sz w:val="24"/>
        </w:rPr>
      </w:pPr>
    </w:p>
    <w:p w:rsidR="00AB2368" w:rsidRDefault="00AB2368" w:rsidP="00AB2368">
      <w:pPr>
        <w:pStyle w:val="a4"/>
        <w:jc w:val="left"/>
        <w:rPr>
          <w:b/>
          <w:sz w:val="24"/>
        </w:rPr>
      </w:pPr>
    </w:p>
    <w:p w:rsidR="00AB2368" w:rsidRDefault="00AB2368" w:rsidP="00AB2368">
      <w:pPr>
        <w:pStyle w:val="a4"/>
        <w:jc w:val="left"/>
        <w:rPr>
          <w:b/>
          <w:sz w:val="24"/>
        </w:rPr>
      </w:pPr>
    </w:p>
    <w:p w:rsidR="00AB2368" w:rsidRDefault="00AB2368" w:rsidP="00AB2368">
      <w:pPr>
        <w:pStyle w:val="a4"/>
        <w:jc w:val="left"/>
        <w:rPr>
          <w:b/>
          <w:sz w:val="24"/>
        </w:rPr>
      </w:pPr>
    </w:p>
    <w:sectPr w:rsidR="00AB2368" w:rsidSect="004F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37D8C"/>
    <w:multiLevelType w:val="hybridMultilevel"/>
    <w:tmpl w:val="F47CE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2368"/>
    <w:rsid w:val="004F3A77"/>
    <w:rsid w:val="00AB2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3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B2368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AB2368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AB2368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basedOn w:val="a"/>
    <w:link w:val="a7"/>
    <w:rsid w:val="00AB2368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AB236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1579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2019-07-08T08:36:00Z</dcterms:created>
  <dcterms:modified xsi:type="dcterms:W3CDTF">2019-07-08T08:36:00Z</dcterms:modified>
</cp:coreProperties>
</file>