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526" w:rsidRPr="008F29BD" w:rsidRDefault="00597526" w:rsidP="00597526">
      <w:pPr>
        <w:jc w:val="center"/>
        <w:rPr>
          <w:b/>
          <w:lang w:val="uk-UA"/>
        </w:rPr>
      </w:pPr>
      <w:proofErr w:type="spellStart"/>
      <w:r w:rsidRPr="008F29BD">
        <w:rPr>
          <w:b/>
          <w:lang w:val="uk-UA"/>
        </w:rPr>
        <w:t>Знам’янська</w:t>
      </w:r>
      <w:proofErr w:type="spellEnd"/>
      <w:r w:rsidRPr="008F29BD">
        <w:rPr>
          <w:b/>
          <w:lang w:val="uk-UA"/>
        </w:rPr>
        <w:t xml:space="preserve"> міська рада</w:t>
      </w:r>
    </w:p>
    <w:p w:rsidR="00597526" w:rsidRPr="008F29BD" w:rsidRDefault="00597526" w:rsidP="00597526">
      <w:pPr>
        <w:jc w:val="center"/>
        <w:rPr>
          <w:b/>
          <w:lang w:val="uk-UA"/>
        </w:rPr>
      </w:pPr>
      <w:r w:rsidRPr="008F29BD">
        <w:rPr>
          <w:b/>
          <w:lang w:val="uk-UA"/>
        </w:rPr>
        <w:t>Кропивницького району Кіровоградської області</w:t>
      </w:r>
    </w:p>
    <w:p w:rsidR="00597526" w:rsidRPr="008F29BD" w:rsidRDefault="00597526" w:rsidP="00597526">
      <w:pPr>
        <w:jc w:val="center"/>
        <w:rPr>
          <w:b/>
          <w:lang w:val="uk-UA"/>
        </w:rPr>
      </w:pPr>
      <w:proofErr w:type="gramStart"/>
      <w:r>
        <w:rPr>
          <w:b/>
          <w:lang w:val="en-US"/>
        </w:rPr>
        <w:t>XIX</w:t>
      </w:r>
      <w:r w:rsidRPr="008F29BD">
        <w:rPr>
          <w:b/>
          <w:lang w:val="uk-UA"/>
        </w:rPr>
        <w:t xml:space="preserve">  сесія</w:t>
      </w:r>
      <w:proofErr w:type="gramEnd"/>
      <w:r w:rsidRPr="008F29BD">
        <w:rPr>
          <w:b/>
          <w:lang w:val="uk-UA"/>
        </w:rPr>
        <w:t xml:space="preserve"> </w:t>
      </w:r>
      <w:r w:rsidRPr="008F29BD">
        <w:rPr>
          <w:b/>
          <w:lang w:val="en-US"/>
        </w:rPr>
        <w:t>VIII</w:t>
      </w:r>
      <w:r w:rsidRPr="008F29BD">
        <w:rPr>
          <w:b/>
          <w:lang w:val="uk-UA"/>
        </w:rPr>
        <w:t xml:space="preserve"> скликання</w:t>
      </w:r>
    </w:p>
    <w:p w:rsidR="00597526" w:rsidRPr="008F29BD" w:rsidRDefault="00597526" w:rsidP="00597526">
      <w:pPr>
        <w:jc w:val="center"/>
        <w:rPr>
          <w:b/>
          <w:lang w:val="uk-UA"/>
        </w:rPr>
      </w:pPr>
    </w:p>
    <w:p w:rsidR="00597526" w:rsidRPr="008F29BD" w:rsidRDefault="00597526" w:rsidP="00597526">
      <w:pPr>
        <w:jc w:val="center"/>
        <w:rPr>
          <w:rFonts w:eastAsia="Times New Roman"/>
          <w:b/>
          <w:bCs/>
          <w:lang w:val="uk-UA"/>
        </w:rPr>
      </w:pPr>
      <w:r w:rsidRPr="008F29BD">
        <w:rPr>
          <w:rFonts w:eastAsia="Times New Roman"/>
          <w:b/>
          <w:bCs/>
          <w:lang w:val="uk-UA"/>
        </w:rPr>
        <w:t xml:space="preserve">Р І Ш Е Н </w:t>
      </w:r>
      <w:proofErr w:type="spellStart"/>
      <w:r w:rsidRPr="008F29BD">
        <w:rPr>
          <w:rFonts w:eastAsia="Times New Roman"/>
          <w:b/>
          <w:bCs/>
          <w:lang w:val="uk-UA"/>
        </w:rPr>
        <w:t>Н</w:t>
      </w:r>
      <w:proofErr w:type="spellEnd"/>
      <w:r w:rsidRPr="008F29BD">
        <w:rPr>
          <w:rFonts w:eastAsia="Times New Roman"/>
          <w:b/>
          <w:bCs/>
          <w:lang w:val="uk-UA"/>
        </w:rPr>
        <w:t xml:space="preserve"> Я</w:t>
      </w:r>
    </w:p>
    <w:p w:rsidR="00597526" w:rsidRPr="008F29BD" w:rsidRDefault="00597526" w:rsidP="00597526">
      <w:pPr>
        <w:tabs>
          <w:tab w:val="left" w:pos="426"/>
        </w:tabs>
        <w:ind w:right="-185"/>
        <w:jc w:val="both"/>
        <w:rPr>
          <w:rFonts w:eastAsia="Times New Roman"/>
          <w:bCs/>
          <w:lang w:val="uk-UA"/>
        </w:rPr>
      </w:pPr>
    </w:p>
    <w:p w:rsidR="00597526" w:rsidRPr="008F29BD" w:rsidRDefault="00597526" w:rsidP="00597526">
      <w:pPr>
        <w:rPr>
          <w:rFonts w:eastAsia="Times New Roman"/>
          <w:lang w:val="uk-UA"/>
        </w:rPr>
      </w:pPr>
      <w:r>
        <w:rPr>
          <w:rFonts w:eastAsia="Times New Roman"/>
          <w:bCs/>
          <w:lang w:val="uk-UA"/>
        </w:rPr>
        <w:t xml:space="preserve">від 19 листопада  </w:t>
      </w:r>
      <w:r w:rsidRPr="008F29BD">
        <w:rPr>
          <w:rFonts w:eastAsia="Times New Roman"/>
          <w:bCs/>
          <w:lang w:val="uk-UA"/>
        </w:rPr>
        <w:t>2021  року</w:t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</w:r>
      <w:r>
        <w:rPr>
          <w:rFonts w:eastAsia="Times New Roman"/>
          <w:lang w:val="uk-UA"/>
        </w:rPr>
        <w:tab/>
        <w:t xml:space="preserve">               </w:t>
      </w:r>
      <w:r w:rsidRPr="008F29BD">
        <w:rPr>
          <w:rFonts w:eastAsia="Times New Roman"/>
          <w:b/>
          <w:lang w:val="uk-UA"/>
        </w:rPr>
        <w:t>№</w:t>
      </w:r>
      <w:r>
        <w:rPr>
          <w:rFonts w:eastAsia="Times New Roman"/>
          <w:b/>
          <w:lang w:val="uk-UA"/>
        </w:rPr>
        <w:t>808</w:t>
      </w:r>
      <w:r w:rsidRPr="008F29BD">
        <w:rPr>
          <w:rFonts w:eastAsia="Times New Roman"/>
          <w:b/>
          <w:lang w:val="uk-UA"/>
        </w:rPr>
        <w:t xml:space="preserve"> </w:t>
      </w:r>
    </w:p>
    <w:p w:rsidR="00597526" w:rsidRDefault="00597526" w:rsidP="00597526">
      <w:pPr>
        <w:tabs>
          <w:tab w:val="left" w:pos="284"/>
          <w:tab w:val="left" w:pos="426"/>
        </w:tabs>
        <w:jc w:val="center"/>
        <w:rPr>
          <w:rFonts w:eastAsia="Times New Roman"/>
          <w:lang w:val="uk-UA"/>
        </w:rPr>
      </w:pPr>
      <w:r w:rsidRPr="008F29BD">
        <w:rPr>
          <w:rFonts w:eastAsia="Times New Roman"/>
          <w:lang w:val="uk-UA"/>
        </w:rPr>
        <w:t>м. Знам’янка</w:t>
      </w:r>
    </w:p>
    <w:p w:rsidR="00597526" w:rsidRDefault="00597526" w:rsidP="00597526">
      <w:pPr>
        <w:pStyle w:val="a4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прийняття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земельних  ділянок</w:t>
      </w:r>
    </w:p>
    <w:p w:rsidR="00597526" w:rsidRDefault="00597526" w:rsidP="00597526">
      <w:pPr>
        <w:pStyle w:val="a4"/>
        <w:tabs>
          <w:tab w:val="left" w:pos="4500"/>
          <w:tab w:val="left" w:pos="4860"/>
        </w:tabs>
        <w:ind w:right="5215"/>
        <w:rPr>
          <w:rFonts w:ascii="Times New Roman" w:hAnsi="Times New Roman" w:cs="Times New Roman"/>
          <w:sz w:val="24"/>
          <w:szCs w:val="24"/>
        </w:rPr>
      </w:pPr>
    </w:p>
    <w:p w:rsidR="00597526" w:rsidRPr="000625E6" w:rsidRDefault="00597526" w:rsidP="00597526">
      <w:pPr>
        <w:pStyle w:val="a4"/>
        <w:tabs>
          <w:tab w:val="left" w:pos="4500"/>
          <w:tab w:val="left" w:pos="4860"/>
        </w:tabs>
        <w:ind w:right="5215"/>
        <w:rPr>
          <w:rFonts w:ascii="Times New Roman" w:eastAsia="MS Mincho" w:hAnsi="Times New Roman"/>
          <w:color w:val="000000"/>
          <w:sz w:val="16"/>
          <w:szCs w:val="16"/>
        </w:rPr>
      </w:pPr>
    </w:p>
    <w:p w:rsidR="00597526" w:rsidRPr="000625E6" w:rsidRDefault="00597526" w:rsidP="00597526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Відповідно до п. 24 розділу Х «Перехідних положень» Земельного кодексу України, Закону України №1423-ІХ від 28.04.2021 року «Про внесення змін  до деяких законодавчих актів України щодо вдосконалення системи управління та дерегуляції у сфері земельних відносин», статті 122 Земельного кодексу України, статті 26 Закону України «Про місцеве самоврядування в Україні»,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597526" w:rsidRPr="000625E6" w:rsidRDefault="00597526" w:rsidP="00597526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597526" w:rsidRPr="009A6D20" w:rsidRDefault="00597526" w:rsidP="00597526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9A6D20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597526" w:rsidRPr="00CB3BBA" w:rsidRDefault="00597526" w:rsidP="00597526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  <w:lang w:val="uk-UA"/>
        </w:rPr>
      </w:pPr>
      <w:r w:rsidRPr="00CB3BBA">
        <w:rPr>
          <w:lang w:val="uk-UA"/>
        </w:rPr>
        <w:t xml:space="preserve">Прийняти земельні ділянки у комунальну власність </w:t>
      </w:r>
      <w:proofErr w:type="spellStart"/>
      <w:r w:rsidRPr="00CB3BBA">
        <w:rPr>
          <w:lang w:val="uk-UA"/>
        </w:rPr>
        <w:t>Знам’янської</w:t>
      </w:r>
      <w:proofErr w:type="spellEnd"/>
      <w:r w:rsidRPr="00CB3BBA">
        <w:rPr>
          <w:lang w:val="uk-UA"/>
        </w:rPr>
        <w:t xml:space="preserve"> міської територіальної громади з  згідно  з додатком.</w:t>
      </w:r>
    </w:p>
    <w:p w:rsidR="00597526" w:rsidRPr="00CB3BBA" w:rsidRDefault="00597526" w:rsidP="00597526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</w:rPr>
      </w:pPr>
      <w:r w:rsidRPr="002D79C7">
        <w:t xml:space="preserve">Провести </w:t>
      </w:r>
      <w:proofErr w:type="spellStart"/>
      <w:r w:rsidRPr="002D79C7">
        <w:t>реєстрацію</w:t>
      </w:r>
      <w:proofErr w:type="spellEnd"/>
      <w:r w:rsidRPr="002D79C7">
        <w:t xml:space="preserve"> права </w:t>
      </w:r>
      <w:proofErr w:type="spellStart"/>
      <w:r w:rsidRPr="002D79C7">
        <w:t>комунальної</w:t>
      </w:r>
      <w:proofErr w:type="spellEnd"/>
      <w:r w:rsidRPr="002D79C7">
        <w:t xml:space="preserve"> </w:t>
      </w:r>
      <w:proofErr w:type="spellStart"/>
      <w:r w:rsidRPr="002D79C7">
        <w:t>власності</w:t>
      </w:r>
      <w:proofErr w:type="spellEnd"/>
      <w:r w:rsidRPr="002D79C7">
        <w:t xml:space="preserve"> на </w:t>
      </w:r>
      <w:proofErr w:type="spellStart"/>
      <w:r w:rsidRPr="002D79C7">
        <w:t>земельні</w:t>
      </w:r>
      <w:proofErr w:type="spellEnd"/>
      <w:r w:rsidRPr="002D79C7">
        <w:t xml:space="preserve"> </w:t>
      </w:r>
      <w:proofErr w:type="spellStart"/>
      <w:r w:rsidRPr="002D79C7">
        <w:t>ділянки</w:t>
      </w:r>
      <w:proofErr w:type="spellEnd"/>
      <w:r w:rsidRPr="002D79C7">
        <w:t xml:space="preserve"> </w:t>
      </w:r>
      <w:proofErr w:type="spellStart"/>
      <w:r w:rsidRPr="002D79C7">
        <w:t>відповідно</w:t>
      </w:r>
      <w:proofErr w:type="spellEnd"/>
      <w:r w:rsidRPr="002D79C7">
        <w:t xml:space="preserve"> </w:t>
      </w:r>
      <w:proofErr w:type="gramStart"/>
      <w:r w:rsidRPr="002D79C7">
        <w:t>до</w:t>
      </w:r>
      <w:proofErr w:type="gramEnd"/>
      <w:r w:rsidRPr="002D79C7">
        <w:t xml:space="preserve"> чинного </w:t>
      </w:r>
      <w:proofErr w:type="spellStart"/>
      <w:r w:rsidRPr="002D79C7">
        <w:t>законодавства</w:t>
      </w:r>
      <w:proofErr w:type="spellEnd"/>
      <w:r w:rsidRPr="002D79C7">
        <w:t>.</w:t>
      </w:r>
    </w:p>
    <w:p w:rsidR="00597526" w:rsidRPr="00635C73" w:rsidRDefault="00597526" w:rsidP="00597526">
      <w:pPr>
        <w:pStyle w:val="a3"/>
        <w:numPr>
          <w:ilvl w:val="0"/>
          <w:numId w:val="1"/>
        </w:numPr>
        <w:tabs>
          <w:tab w:val="left" w:pos="0"/>
        </w:tabs>
        <w:contextualSpacing w:val="0"/>
        <w:jc w:val="both"/>
        <w:rPr>
          <w:shd w:val="clear" w:color="auto" w:fill="FFFFFF"/>
        </w:rPr>
      </w:pPr>
      <w:r w:rsidRPr="00635C73">
        <w:t xml:space="preserve">Контроль за </w:t>
      </w:r>
      <w:proofErr w:type="spellStart"/>
      <w:r w:rsidRPr="00635C73">
        <w:t>виконанням</w:t>
      </w:r>
      <w:proofErr w:type="spellEnd"/>
      <w:r w:rsidRPr="00635C73">
        <w:t xml:space="preserve"> </w:t>
      </w:r>
      <w:proofErr w:type="spellStart"/>
      <w:r w:rsidRPr="00635C73">
        <w:t>даного</w:t>
      </w:r>
      <w:proofErr w:type="spellEnd"/>
      <w:r w:rsidRPr="00635C73">
        <w:t xml:space="preserve"> </w:t>
      </w:r>
      <w:proofErr w:type="spellStart"/>
      <w:proofErr w:type="gramStart"/>
      <w:r w:rsidRPr="00635C73">
        <w:t>р</w:t>
      </w:r>
      <w:proofErr w:type="gramEnd"/>
      <w:r w:rsidRPr="00635C73">
        <w:t>ішення</w:t>
      </w:r>
      <w:proofErr w:type="spellEnd"/>
      <w:r w:rsidRPr="00635C73">
        <w:t xml:space="preserve"> </w:t>
      </w:r>
      <w:proofErr w:type="spellStart"/>
      <w:r w:rsidRPr="00635C73">
        <w:t>покласти</w:t>
      </w:r>
      <w:proofErr w:type="spellEnd"/>
      <w:r w:rsidRPr="00635C73">
        <w:t xml:space="preserve"> на </w:t>
      </w:r>
      <w:proofErr w:type="spellStart"/>
      <w:r w:rsidRPr="00635C73">
        <w:t>постійну</w:t>
      </w:r>
      <w:proofErr w:type="spellEnd"/>
      <w:r w:rsidRPr="00635C73">
        <w:t xml:space="preserve"> </w:t>
      </w:r>
      <w:proofErr w:type="spellStart"/>
      <w:r w:rsidRPr="00635C73">
        <w:t>комісію</w:t>
      </w:r>
      <w:proofErr w:type="spellEnd"/>
      <w:r w:rsidRPr="00635C73">
        <w:t xml:space="preserve"> з </w:t>
      </w:r>
      <w:proofErr w:type="spellStart"/>
      <w:r w:rsidRPr="00635C73">
        <w:t>питань</w:t>
      </w:r>
      <w:proofErr w:type="spellEnd"/>
      <w:r w:rsidRPr="00635C73">
        <w:t xml:space="preserve"> </w:t>
      </w:r>
      <w:proofErr w:type="spellStart"/>
      <w:proofErr w:type="gramStart"/>
      <w:r w:rsidRPr="00635C73">
        <w:rPr>
          <w:lang w:eastAsia="ar-SA"/>
        </w:rPr>
        <w:t>житлово-комунального</w:t>
      </w:r>
      <w:proofErr w:type="spellEnd"/>
      <w:r w:rsidRPr="00635C73">
        <w:rPr>
          <w:lang w:eastAsia="ar-SA"/>
        </w:rPr>
        <w:t xml:space="preserve"> </w:t>
      </w:r>
      <w:proofErr w:type="spellStart"/>
      <w:r w:rsidRPr="00635C73">
        <w:rPr>
          <w:lang w:eastAsia="ar-SA"/>
        </w:rPr>
        <w:t>господарства</w:t>
      </w:r>
      <w:proofErr w:type="spellEnd"/>
      <w:r w:rsidRPr="00635C73">
        <w:rPr>
          <w:lang w:eastAsia="ar-SA"/>
        </w:rPr>
        <w:t xml:space="preserve">, </w:t>
      </w:r>
      <w:proofErr w:type="spellStart"/>
      <w:r w:rsidRPr="00635C73">
        <w:rPr>
          <w:lang w:eastAsia="ar-SA"/>
        </w:rPr>
        <w:t>охорони</w:t>
      </w:r>
      <w:proofErr w:type="spellEnd"/>
      <w:r w:rsidRPr="00635C73">
        <w:rPr>
          <w:lang w:eastAsia="ar-SA"/>
        </w:rPr>
        <w:t xml:space="preserve"> </w:t>
      </w:r>
      <w:proofErr w:type="spellStart"/>
      <w:r w:rsidRPr="00635C73">
        <w:rPr>
          <w:lang w:eastAsia="ar-SA"/>
        </w:rPr>
        <w:t>навколишнього</w:t>
      </w:r>
      <w:proofErr w:type="spellEnd"/>
      <w:r w:rsidRPr="00635C73">
        <w:rPr>
          <w:lang w:eastAsia="ar-SA"/>
        </w:rPr>
        <w:t xml:space="preserve"> природного </w:t>
      </w:r>
      <w:proofErr w:type="spellStart"/>
      <w:r w:rsidRPr="00635C73">
        <w:rPr>
          <w:lang w:eastAsia="ar-SA"/>
        </w:rPr>
        <w:t>середовища</w:t>
      </w:r>
      <w:proofErr w:type="spellEnd"/>
      <w:r w:rsidRPr="00635C73">
        <w:rPr>
          <w:lang w:eastAsia="ar-SA"/>
        </w:rPr>
        <w:t xml:space="preserve">, </w:t>
      </w:r>
      <w:proofErr w:type="spellStart"/>
      <w:r w:rsidRPr="00635C73">
        <w:rPr>
          <w:lang w:eastAsia="ar-SA"/>
        </w:rPr>
        <w:t>землекористування</w:t>
      </w:r>
      <w:proofErr w:type="spellEnd"/>
      <w:r w:rsidRPr="00635C73">
        <w:rPr>
          <w:lang w:eastAsia="ar-SA"/>
        </w:rPr>
        <w:t xml:space="preserve"> та </w:t>
      </w:r>
      <w:proofErr w:type="spellStart"/>
      <w:r w:rsidRPr="00635C73">
        <w:rPr>
          <w:lang w:eastAsia="ar-SA"/>
        </w:rPr>
        <w:t>будівництва</w:t>
      </w:r>
      <w:proofErr w:type="spellEnd"/>
      <w:r>
        <w:t xml:space="preserve"> (гол.</w:t>
      </w:r>
      <w:proofErr w:type="gramEnd"/>
      <w:r>
        <w:t xml:space="preserve"> Роман КОНДРАТЬЄВ) та заступника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Дмитра</w:t>
      </w:r>
      <w:proofErr w:type="spellEnd"/>
      <w:r>
        <w:t xml:space="preserve"> МОЛОДЧЕНКА.</w:t>
      </w:r>
    </w:p>
    <w:p w:rsidR="00597526" w:rsidRDefault="00597526" w:rsidP="0059752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97526" w:rsidRDefault="00597526" w:rsidP="00597526">
      <w:pPr>
        <w:shd w:val="clear" w:color="auto" w:fill="FFFFFF"/>
        <w:tabs>
          <w:tab w:val="left" w:pos="0"/>
        </w:tabs>
        <w:ind w:left="360"/>
        <w:jc w:val="both"/>
        <w:rPr>
          <w:spacing w:val="-6"/>
          <w:lang w:val="uk-UA"/>
        </w:rPr>
      </w:pPr>
    </w:p>
    <w:p w:rsidR="00597526" w:rsidRDefault="00597526" w:rsidP="00597526">
      <w:pPr>
        <w:ind w:firstLine="360"/>
        <w:jc w:val="both"/>
        <w:rPr>
          <w:b/>
          <w:bCs/>
          <w:lang w:val="uk-UA"/>
        </w:rPr>
      </w:pPr>
      <w:r w:rsidRPr="009A6D20">
        <w:rPr>
          <w:b/>
          <w:bCs/>
        </w:rPr>
        <w:t xml:space="preserve">     </w:t>
      </w:r>
      <w:proofErr w:type="spellStart"/>
      <w:r w:rsidRPr="009A6D20">
        <w:rPr>
          <w:b/>
          <w:bCs/>
        </w:rPr>
        <w:t>Знам’янський</w:t>
      </w:r>
      <w:proofErr w:type="spellEnd"/>
      <w:r w:rsidRPr="009A6D20">
        <w:rPr>
          <w:b/>
          <w:bCs/>
        </w:rPr>
        <w:t xml:space="preserve"> </w:t>
      </w:r>
      <w:proofErr w:type="spellStart"/>
      <w:r w:rsidRPr="009A6D20">
        <w:rPr>
          <w:b/>
          <w:bCs/>
        </w:rPr>
        <w:t>міський</w:t>
      </w:r>
      <w:proofErr w:type="spellEnd"/>
      <w:r w:rsidRPr="009A6D20">
        <w:rPr>
          <w:b/>
          <w:bCs/>
        </w:rPr>
        <w:t xml:space="preserve"> голова </w:t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r w:rsidRPr="009A6D20">
        <w:rPr>
          <w:b/>
          <w:bCs/>
        </w:rPr>
        <w:tab/>
      </w:r>
      <w:proofErr w:type="spellStart"/>
      <w:r w:rsidRPr="009A6D20">
        <w:rPr>
          <w:b/>
          <w:bCs/>
        </w:rPr>
        <w:t>Володимир</w:t>
      </w:r>
      <w:proofErr w:type="spellEnd"/>
      <w:r w:rsidRPr="009A6D20">
        <w:rPr>
          <w:b/>
          <w:bCs/>
        </w:rPr>
        <w:t xml:space="preserve"> СОКИРКО</w:t>
      </w:r>
      <w:r w:rsidRPr="009A6D20">
        <w:rPr>
          <w:b/>
          <w:bCs/>
        </w:rPr>
        <w:tab/>
      </w: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597526">
      <w:pPr>
        <w:ind w:firstLine="360"/>
        <w:jc w:val="both"/>
        <w:rPr>
          <w:b/>
          <w:bCs/>
          <w:lang w:val="uk-UA"/>
        </w:rPr>
      </w:pPr>
    </w:p>
    <w:p w:rsidR="004A309E" w:rsidRDefault="004A309E" w:rsidP="004A309E">
      <w:pPr>
        <w:ind w:left="9912" w:firstLine="708"/>
        <w:jc w:val="center"/>
        <w:rPr>
          <w:color w:val="000000"/>
          <w:lang w:val="uk-UA"/>
        </w:rPr>
        <w:sectPr w:rsidR="004A30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309E" w:rsidRPr="009A6D20" w:rsidRDefault="004A309E" w:rsidP="004A309E">
      <w:pPr>
        <w:ind w:left="9912" w:firstLine="708"/>
        <w:jc w:val="center"/>
        <w:rPr>
          <w:color w:val="000000"/>
          <w:lang w:val="uk-UA"/>
        </w:rPr>
      </w:pPr>
      <w:bookmarkStart w:id="0" w:name="_GoBack"/>
      <w:bookmarkEnd w:id="0"/>
      <w:r w:rsidRPr="009A6D20">
        <w:rPr>
          <w:color w:val="000000"/>
          <w:lang w:val="uk-UA"/>
        </w:rPr>
        <w:lastRenderedPageBreak/>
        <w:t>Додаток</w:t>
      </w:r>
    </w:p>
    <w:p w:rsidR="004A309E" w:rsidRPr="009A6D20" w:rsidRDefault="004A309E" w:rsidP="004A309E">
      <w:pPr>
        <w:ind w:left="9912" w:firstLine="708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9A6D20">
        <w:rPr>
          <w:color w:val="000000"/>
          <w:lang w:val="uk-UA"/>
        </w:rPr>
        <w:t xml:space="preserve">о рішення </w:t>
      </w:r>
      <w:proofErr w:type="spellStart"/>
      <w:r w:rsidRPr="009A6D20">
        <w:rPr>
          <w:color w:val="000000"/>
          <w:lang w:val="uk-UA"/>
        </w:rPr>
        <w:t>Знам’янської</w:t>
      </w:r>
      <w:proofErr w:type="spellEnd"/>
      <w:r w:rsidRPr="009A6D20">
        <w:rPr>
          <w:color w:val="000000"/>
          <w:lang w:val="uk-UA"/>
        </w:rPr>
        <w:t xml:space="preserve"> </w:t>
      </w:r>
      <w:proofErr w:type="spellStart"/>
      <w:r w:rsidRPr="009A6D20">
        <w:rPr>
          <w:color w:val="000000"/>
          <w:lang w:val="uk-UA"/>
        </w:rPr>
        <w:t>міької</w:t>
      </w:r>
      <w:proofErr w:type="spellEnd"/>
      <w:r w:rsidRPr="009A6D20">
        <w:rPr>
          <w:color w:val="000000"/>
          <w:lang w:val="uk-UA"/>
        </w:rPr>
        <w:t xml:space="preserve"> ради</w:t>
      </w:r>
    </w:p>
    <w:p w:rsidR="004A309E" w:rsidRPr="00AC5588" w:rsidRDefault="004A309E" w:rsidP="004A309E">
      <w:pPr>
        <w:ind w:left="9912" w:firstLine="708"/>
        <w:jc w:val="center"/>
        <w:rPr>
          <w:color w:val="000000"/>
          <w:sz w:val="20"/>
          <w:szCs w:val="20"/>
          <w:lang w:val="uk-UA"/>
        </w:rPr>
      </w:pPr>
      <w:r>
        <w:rPr>
          <w:color w:val="000000"/>
          <w:lang w:val="uk-UA"/>
        </w:rPr>
        <w:t>в</w:t>
      </w:r>
      <w:r w:rsidRPr="009A6D20">
        <w:rPr>
          <w:color w:val="000000"/>
          <w:lang w:val="uk-UA"/>
        </w:rPr>
        <w:t xml:space="preserve">ід </w:t>
      </w:r>
      <w:r>
        <w:rPr>
          <w:color w:val="000000"/>
          <w:lang w:val="uk-UA"/>
        </w:rPr>
        <w:t xml:space="preserve">19.11. </w:t>
      </w:r>
      <w:r w:rsidRPr="009A6D20">
        <w:rPr>
          <w:color w:val="000000"/>
          <w:lang w:val="uk-UA"/>
        </w:rPr>
        <w:t>2021 р. №</w:t>
      </w:r>
      <w:r>
        <w:rPr>
          <w:color w:val="000000"/>
          <w:lang w:val="uk-UA"/>
        </w:rPr>
        <w:t>808</w:t>
      </w: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2823"/>
        <w:gridCol w:w="2683"/>
        <w:gridCol w:w="1010"/>
        <w:gridCol w:w="3633"/>
        <w:gridCol w:w="1462"/>
        <w:gridCol w:w="3046"/>
      </w:tblGrid>
      <w:tr w:rsidR="004A309E" w:rsidTr="007359F0">
        <w:tc>
          <w:tcPr>
            <w:tcW w:w="652" w:type="dxa"/>
          </w:tcPr>
          <w:p w:rsidR="004A309E" w:rsidRPr="00E94DD0" w:rsidRDefault="004A309E" w:rsidP="007359F0">
            <w:pPr>
              <w:jc w:val="center"/>
            </w:pPr>
            <w:r w:rsidRPr="00E94DD0">
              <w:t>№</w:t>
            </w:r>
          </w:p>
          <w:p w:rsidR="004A309E" w:rsidRPr="00E94DD0" w:rsidRDefault="004A309E" w:rsidP="007359F0">
            <w:pPr>
              <w:jc w:val="center"/>
            </w:pPr>
            <w:r w:rsidRPr="00E94DD0">
              <w:t>з/</w:t>
            </w:r>
            <w:proofErr w:type="gramStart"/>
            <w:r w:rsidRPr="00E94DD0">
              <w:t>п</w:t>
            </w:r>
            <w:proofErr w:type="gramEnd"/>
          </w:p>
        </w:tc>
        <w:tc>
          <w:tcPr>
            <w:tcW w:w="2823" w:type="dxa"/>
          </w:tcPr>
          <w:p w:rsidR="004A309E" w:rsidRPr="00E94DD0" w:rsidRDefault="004A309E" w:rsidP="007359F0">
            <w:pPr>
              <w:jc w:val="center"/>
            </w:pPr>
            <w:proofErr w:type="spellStart"/>
            <w:r w:rsidRPr="00E94DD0">
              <w:t>Кадастровий</w:t>
            </w:r>
            <w:proofErr w:type="spellEnd"/>
            <w:r w:rsidRPr="00E94DD0">
              <w:t xml:space="preserve"> номер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</w:p>
        </w:tc>
        <w:tc>
          <w:tcPr>
            <w:tcW w:w="2683" w:type="dxa"/>
          </w:tcPr>
          <w:p w:rsidR="004A309E" w:rsidRPr="00E94DD0" w:rsidRDefault="004A309E" w:rsidP="007359F0">
            <w:pPr>
              <w:jc w:val="center"/>
            </w:pPr>
            <w:proofErr w:type="spellStart"/>
            <w:r w:rsidRPr="00E94DD0">
              <w:t>Місце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розташування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  <w:r w:rsidRPr="00E94DD0">
              <w:t xml:space="preserve"> (область, район, рада)</w:t>
            </w:r>
          </w:p>
        </w:tc>
        <w:tc>
          <w:tcPr>
            <w:tcW w:w="1010" w:type="dxa"/>
          </w:tcPr>
          <w:p w:rsidR="004A309E" w:rsidRPr="00E94DD0" w:rsidRDefault="004A309E" w:rsidP="007359F0">
            <w:pPr>
              <w:jc w:val="center"/>
            </w:pPr>
            <w:proofErr w:type="spellStart"/>
            <w:r w:rsidRPr="00E94DD0">
              <w:t>Площа</w:t>
            </w:r>
            <w:proofErr w:type="spellEnd"/>
          </w:p>
          <w:p w:rsidR="004A309E" w:rsidRPr="00E94DD0" w:rsidRDefault="004A309E" w:rsidP="007359F0">
            <w:pPr>
              <w:jc w:val="center"/>
            </w:pPr>
            <w:r w:rsidRPr="00E94DD0">
              <w:t>(</w:t>
            </w:r>
            <w:proofErr w:type="gramStart"/>
            <w:r w:rsidRPr="00E94DD0">
              <w:t>га</w:t>
            </w:r>
            <w:proofErr w:type="gramEnd"/>
            <w:r w:rsidRPr="00E94DD0">
              <w:t>)</w:t>
            </w:r>
          </w:p>
        </w:tc>
        <w:tc>
          <w:tcPr>
            <w:tcW w:w="3633" w:type="dxa"/>
          </w:tcPr>
          <w:p w:rsidR="004A309E" w:rsidRPr="00E94DD0" w:rsidRDefault="004A309E" w:rsidP="007359F0">
            <w:pPr>
              <w:jc w:val="center"/>
            </w:pPr>
            <w:proofErr w:type="spellStart"/>
            <w:proofErr w:type="gramStart"/>
            <w:r w:rsidRPr="00E94DD0">
              <w:t>Ц</w:t>
            </w:r>
            <w:proofErr w:type="gramEnd"/>
            <w:r w:rsidRPr="00E94DD0">
              <w:t>ільове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призначення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  <w:r w:rsidRPr="00E94DD0">
              <w:t xml:space="preserve"> (код, </w:t>
            </w:r>
            <w:proofErr w:type="spellStart"/>
            <w:r w:rsidRPr="00E94DD0">
              <w:t>назва</w:t>
            </w:r>
            <w:proofErr w:type="spellEnd"/>
            <w:r w:rsidRPr="00E94DD0">
              <w:t>)</w:t>
            </w:r>
          </w:p>
        </w:tc>
        <w:tc>
          <w:tcPr>
            <w:tcW w:w="1462" w:type="dxa"/>
          </w:tcPr>
          <w:p w:rsidR="004A309E" w:rsidRPr="00E94DD0" w:rsidRDefault="004A309E" w:rsidP="007359F0">
            <w:pPr>
              <w:jc w:val="center"/>
            </w:pPr>
            <w:proofErr w:type="spellStart"/>
            <w:r w:rsidRPr="00E94DD0">
              <w:t>Відомос</w:t>
            </w:r>
            <w:proofErr w:type="spellEnd"/>
            <w:r w:rsidRPr="00E94DD0">
              <w:rPr>
                <w:lang w:val="uk-UA"/>
              </w:rPr>
              <w:t>ті</w:t>
            </w:r>
            <w:r w:rsidRPr="00E94DD0">
              <w:t xml:space="preserve"> про </w:t>
            </w:r>
            <w:proofErr w:type="spellStart"/>
            <w:r w:rsidRPr="00E94DD0">
              <w:t>обтяження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речових</w:t>
            </w:r>
            <w:proofErr w:type="spellEnd"/>
            <w:r w:rsidRPr="00E94DD0">
              <w:t xml:space="preserve"> прав на </w:t>
            </w:r>
            <w:proofErr w:type="spellStart"/>
            <w:r w:rsidRPr="00E94DD0">
              <w:t>земельну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ділянку</w:t>
            </w:r>
            <w:proofErr w:type="spellEnd"/>
          </w:p>
        </w:tc>
        <w:tc>
          <w:tcPr>
            <w:tcW w:w="3046" w:type="dxa"/>
          </w:tcPr>
          <w:p w:rsidR="004A309E" w:rsidRPr="00E94DD0" w:rsidRDefault="004A309E" w:rsidP="007359F0">
            <w:pPr>
              <w:jc w:val="center"/>
            </w:pPr>
            <w:proofErr w:type="spellStart"/>
            <w:r w:rsidRPr="00E94DD0">
              <w:t>Відомості</w:t>
            </w:r>
            <w:proofErr w:type="spellEnd"/>
            <w:r w:rsidRPr="00E94DD0">
              <w:t xml:space="preserve"> про </w:t>
            </w:r>
            <w:proofErr w:type="spellStart"/>
            <w:r w:rsidRPr="00E94DD0">
              <w:t>обмеження</w:t>
            </w:r>
            <w:proofErr w:type="spellEnd"/>
            <w:r w:rsidRPr="00E94DD0">
              <w:t xml:space="preserve"> у </w:t>
            </w:r>
            <w:proofErr w:type="spellStart"/>
            <w:r w:rsidRPr="00E94DD0">
              <w:t>використанні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земельної</w:t>
            </w:r>
            <w:proofErr w:type="spellEnd"/>
            <w:r w:rsidRPr="00E94DD0">
              <w:t xml:space="preserve"> </w:t>
            </w:r>
            <w:proofErr w:type="spellStart"/>
            <w:r w:rsidRPr="00E94DD0">
              <w:t>ділянки</w:t>
            </w:r>
            <w:proofErr w:type="spellEnd"/>
          </w:p>
        </w:tc>
      </w:tr>
      <w:tr w:rsidR="004A309E" w:rsidTr="007359F0">
        <w:tc>
          <w:tcPr>
            <w:tcW w:w="652" w:type="dxa"/>
            <w:vAlign w:val="bottom"/>
          </w:tcPr>
          <w:p w:rsidR="004A309E" w:rsidRPr="00E94DD0" w:rsidRDefault="004A309E" w:rsidP="007359F0">
            <w:pPr>
              <w:jc w:val="center"/>
            </w:pPr>
            <w:r w:rsidRPr="00E94DD0">
              <w:t>1</w:t>
            </w:r>
          </w:p>
        </w:tc>
        <w:tc>
          <w:tcPr>
            <w:tcW w:w="2823" w:type="dxa"/>
            <w:vAlign w:val="bottom"/>
          </w:tcPr>
          <w:p w:rsidR="004A309E" w:rsidRPr="00E94DD0" w:rsidRDefault="004A309E" w:rsidP="007359F0">
            <w:pPr>
              <w:jc w:val="center"/>
            </w:pPr>
            <w:r w:rsidRPr="00E94DD0">
              <w:t>2</w:t>
            </w:r>
          </w:p>
        </w:tc>
        <w:tc>
          <w:tcPr>
            <w:tcW w:w="2683" w:type="dxa"/>
            <w:vAlign w:val="center"/>
          </w:tcPr>
          <w:p w:rsidR="004A309E" w:rsidRPr="00E94DD0" w:rsidRDefault="004A309E" w:rsidP="007359F0">
            <w:pPr>
              <w:jc w:val="center"/>
            </w:pPr>
            <w:r w:rsidRPr="00E94DD0">
              <w:t>3</w:t>
            </w:r>
          </w:p>
        </w:tc>
        <w:tc>
          <w:tcPr>
            <w:tcW w:w="1010" w:type="dxa"/>
            <w:vAlign w:val="center"/>
          </w:tcPr>
          <w:p w:rsidR="004A309E" w:rsidRPr="00E94DD0" w:rsidRDefault="004A309E" w:rsidP="007359F0">
            <w:pPr>
              <w:jc w:val="center"/>
            </w:pPr>
            <w:r w:rsidRPr="00E94DD0">
              <w:t>4</w:t>
            </w:r>
          </w:p>
        </w:tc>
        <w:tc>
          <w:tcPr>
            <w:tcW w:w="3633" w:type="dxa"/>
            <w:vAlign w:val="center"/>
          </w:tcPr>
          <w:p w:rsidR="004A309E" w:rsidRPr="00E94DD0" w:rsidRDefault="004A309E" w:rsidP="007359F0">
            <w:pPr>
              <w:jc w:val="center"/>
            </w:pPr>
            <w:r w:rsidRPr="00E94DD0">
              <w:t>5</w:t>
            </w:r>
          </w:p>
        </w:tc>
        <w:tc>
          <w:tcPr>
            <w:tcW w:w="1462" w:type="dxa"/>
            <w:vAlign w:val="bottom"/>
          </w:tcPr>
          <w:p w:rsidR="004A309E" w:rsidRPr="00E94DD0" w:rsidRDefault="004A309E" w:rsidP="007359F0">
            <w:pPr>
              <w:jc w:val="center"/>
            </w:pPr>
            <w:r w:rsidRPr="00E94DD0">
              <w:t>6</w:t>
            </w:r>
          </w:p>
        </w:tc>
        <w:tc>
          <w:tcPr>
            <w:tcW w:w="3046" w:type="dxa"/>
            <w:vAlign w:val="center"/>
          </w:tcPr>
          <w:p w:rsidR="004A309E" w:rsidRPr="00E94DD0" w:rsidRDefault="004A309E" w:rsidP="007359F0">
            <w:pPr>
              <w:jc w:val="center"/>
            </w:pPr>
            <w:r w:rsidRPr="00E94DD0">
              <w:t>7</w:t>
            </w:r>
          </w:p>
        </w:tc>
      </w:tr>
      <w:tr w:rsidR="004A309E" w:rsidTr="007359F0">
        <w:trPr>
          <w:trHeight w:val="255"/>
        </w:trPr>
        <w:tc>
          <w:tcPr>
            <w:tcW w:w="652" w:type="dxa"/>
          </w:tcPr>
          <w:p w:rsidR="004A309E" w:rsidRPr="00E94DD0" w:rsidRDefault="004A309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23" w:type="dxa"/>
          </w:tcPr>
          <w:p w:rsidR="004A309E" w:rsidRPr="00E94DD0" w:rsidRDefault="004A309E" w:rsidP="007359F0">
            <w:pPr>
              <w:rPr>
                <w:lang w:val="uk-UA"/>
              </w:rPr>
            </w:pPr>
            <w:r w:rsidRPr="00E94DD0">
              <w:t>3522285400:02:000:</w:t>
            </w:r>
            <w:r>
              <w:rPr>
                <w:lang w:val="uk-UA"/>
              </w:rPr>
              <w:t>0165</w:t>
            </w:r>
          </w:p>
        </w:tc>
        <w:tc>
          <w:tcPr>
            <w:tcW w:w="2683" w:type="dxa"/>
          </w:tcPr>
          <w:p w:rsidR="004A309E" w:rsidRPr="00E94DD0" w:rsidRDefault="004A309E" w:rsidP="007359F0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010" w:type="dxa"/>
          </w:tcPr>
          <w:p w:rsidR="004A309E" w:rsidRPr="00E94DD0" w:rsidRDefault="004A309E" w:rsidP="007359F0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2,1000 </w:t>
            </w:r>
            <w:r w:rsidRPr="00E94DD0">
              <w:rPr>
                <w:shd w:val="clear" w:color="auto" w:fill="FFFFFF"/>
              </w:rPr>
              <w:t xml:space="preserve"> </w:t>
            </w:r>
          </w:p>
        </w:tc>
        <w:tc>
          <w:tcPr>
            <w:tcW w:w="3633" w:type="dxa"/>
          </w:tcPr>
          <w:p w:rsidR="004A309E" w:rsidRPr="00E94DD0" w:rsidRDefault="004A309E" w:rsidP="007359F0">
            <w:r w:rsidRPr="00E94DD0">
              <w:rPr>
                <w:shd w:val="clear" w:color="auto" w:fill="FFFFFF"/>
              </w:rPr>
              <w:t>10.07</w:t>
            </w:r>
            <w:proofErr w:type="gramStart"/>
            <w:r w:rsidRPr="00E94DD0">
              <w:rPr>
                <w:shd w:val="clear" w:color="auto" w:fill="FFFFFF"/>
              </w:rPr>
              <w:t xml:space="preserve"> Д</w:t>
            </w:r>
            <w:proofErr w:type="gramEnd"/>
            <w:r w:rsidRPr="00E94DD0">
              <w:rPr>
                <w:shd w:val="clear" w:color="auto" w:fill="FFFFFF"/>
              </w:rPr>
              <w:t xml:space="preserve">ля </w:t>
            </w:r>
            <w:proofErr w:type="spellStart"/>
            <w:r w:rsidRPr="00E94DD0">
              <w:rPr>
                <w:shd w:val="clear" w:color="auto" w:fill="FFFFFF"/>
              </w:rPr>
              <w:t>рибогосподарських</w:t>
            </w:r>
            <w:proofErr w:type="spellEnd"/>
            <w:r w:rsidRPr="00E94DD0">
              <w:rPr>
                <w:shd w:val="clear" w:color="auto" w:fill="FFFFFF"/>
              </w:rPr>
              <w:t xml:space="preserve"> потреб</w:t>
            </w:r>
          </w:p>
        </w:tc>
        <w:tc>
          <w:tcPr>
            <w:tcW w:w="1462" w:type="dxa"/>
          </w:tcPr>
          <w:p w:rsidR="004A309E" w:rsidRPr="00E94DD0" w:rsidRDefault="004A309E" w:rsidP="007359F0">
            <w:r w:rsidRPr="00E94DD0">
              <w:rPr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4A309E" w:rsidRPr="00E94DD0" w:rsidRDefault="004A309E" w:rsidP="007359F0">
            <w:pPr>
              <w:rPr>
                <w:lang w:val="uk-UA"/>
              </w:rPr>
            </w:pPr>
            <w:r w:rsidRPr="00EB43CC">
              <w:rPr>
                <w:shd w:val="clear" w:color="auto" w:fill="FFFFFF"/>
              </w:rPr>
              <w:tab/>
            </w:r>
            <w:proofErr w:type="spellStart"/>
            <w:r w:rsidRPr="00EB43CC">
              <w:rPr>
                <w:shd w:val="clear" w:color="auto" w:fill="FFFFFF"/>
              </w:rPr>
              <w:t>відсутні</w:t>
            </w:r>
            <w:proofErr w:type="spellEnd"/>
          </w:p>
        </w:tc>
      </w:tr>
      <w:tr w:rsidR="004A309E" w:rsidTr="007359F0">
        <w:trPr>
          <w:trHeight w:val="2883"/>
        </w:trPr>
        <w:tc>
          <w:tcPr>
            <w:tcW w:w="652" w:type="dxa"/>
          </w:tcPr>
          <w:p w:rsidR="004A309E" w:rsidRPr="00E94DD0" w:rsidRDefault="004A309E" w:rsidP="007359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23" w:type="dxa"/>
          </w:tcPr>
          <w:p w:rsidR="004A309E" w:rsidRPr="00E94DD0" w:rsidRDefault="004A309E" w:rsidP="007359F0">
            <w:pPr>
              <w:rPr>
                <w:lang w:val="uk-UA"/>
              </w:rPr>
            </w:pPr>
            <w:r w:rsidRPr="00045858">
              <w:t>3522285400:02:000:8020</w:t>
            </w:r>
          </w:p>
        </w:tc>
        <w:tc>
          <w:tcPr>
            <w:tcW w:w="2683" w:type="dxa"/>
          </w:tcPr>
          <w:p w:rsidR="004A309E" w:rsidRPr="00E94DD0" w:rsidRDefault="004A309E" w:rsidP="007359F0">
            <w:pPr>
              <w:rPr>
                <w:lang w:val="uk-UA"/>
              </w:rPr>
            </w:pPr>
            <w:r w:rsidRPr="00E94DD0">
              <w:rPr>
                <w:lang w:val="uk-UA"/>
              </w:rPr>
              <w:t>с. Петрове Кіровоградської області (за межами)</w:t>
            </w:r>
          </w:p>
        </w:tc>
        <w:tc>
          <w:tcPr>
            <w:tcW w:w="1010" w:type="dxa"/>
          </w:tcPr>
          <w:p w:rsidR="004A309E" w:rsidRPr="003E0A81" w:rsidRDefault="004A309E" w:rsidP="007359F0">
            <w:pPr>
              <w:rPr>
                <w:lang w:val="uk-UA"/>
              </w:rPr>
            </w:pPr>
            <w:r>
              <w:rPr>
                <w:shd w:val="clear" w:color="auto" w:fill="FFFFFF"/>
                <w:lang w:val="en-US"/>
              </w:rPr>
              <w:t>13</w:t>
            </w:r>
            <w:r>
              <w:rPr>
                <w:shd w:val="clear" w:color="auto" w:fill="FFFFFF"/>
              </w:rPr>
              <w:t>,2</w:t>
            </w:r>
            <w:r>
              <w:rPr>
                <w:shd w:val="clear" w:color="auto" w:fill="FFFFFF"/>
                <w:lang w:val="uk-UA"/>
              </w:rPr>
              <w:t>000</w:t>
            </w:r>
          </w:p>
        </w:tc>
        <w:tc>
          <w:tcPr>
            <w:tcW w:w="3633" w:type="dxa"/>
          </w:tcPr>
          <w:p w:rsidR="004A309E" w:rsidRPr="007F7F4D" w:rsidRDefault="004A309E" w:rsidP="007359F0">
            <w:pPr>
              <w:rPr>
                <w:lang w:val="uk-UA"/>
              </w:rPr>
            </w:pPr>
            <w:r w:rsidRPr="007F7F4D">
              <w:rPr>
                <w:shd w:val="clear" w:color="auto" w:fill="FFFFFF"/>
                <w:lang w:val="uk-UA"/>
              </w:rPr>
              <w:t>14.01 Для розміщення, будівництва, експлуатації та обслуговування будівель і споруд об'єктів енергогенеруючих підприємств, установ і організацій 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1462" w:type="dxa"/>
          </w:tcPr>
          <w:p w:rsidR="004A309E" w:rsidRPr="00E94DD0" w:rsidRDefault="004A309E" w:rsidP="007359F0">
            <w:r w:rsidRPr="00E94DD0">
              <w:rPr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4A309E" w:rsidRPr="007F7F4D" w:rsidRDefault="004A309E" w:rsidP="007359F0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             </w:t>
            </w:r>
            <w:r>
              <w:rPr>
                <w:shd w:val="clear" w:color="auto" w:fill="FFFFFF"/>
              </w:rPr>
              <w:t>в</w:t>
            </w:r>
            <w:proofErr w:type="spellStart"/>
            <w:r>
              <w:rPr>
                <w:shd w:val="clear" w:color="auto" w:fill="FFFFFF"/>
                <w:lang w:val="uk-UA"/>
              </w:rPr>
              <w:t>ідсутні</w:t>
            </w:r>
            <w:proofErr w:type="spellEnd"/>
          </w:p>
        </w:tc>
      </w:tr>
      <w:tr w:rsidR="004A309E" w:rsidTr="007359F0">
        <w:trPr>
          <w:trHeight w:val="1113"/>
        </w:trPr>
        <w:tc>
          <w:tcPr>
            <w:tcW w:w="652" w:type="dxa"/>
          </w:tcPr>
          <w:p w:rsidR="004A309E" w:rsidRPr="00045858" w:rsidRDefault="004A309E" w:rsidP="00735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23" w:type="dxa"/>
          </w:tcPr>
          <w:p w:rsidR="004A309E" w:rsidRPr="007F7F4D" w:rsidRDefault="004A309E" w:rsidP="007359F0">
            <w:pPr>
              <w:rPr>
                <w:highlight w:val="yellow"/>
              </w:rPr>
            </w:pPr>
            <w:r w:rsidRPr="00045858">
              <w:t>3522280400:02:000:7507</w:t>
            </w:r>
          </w:p>
        </w:tc>
        <w:tc>
          <w:tcPr>
            <w:tcW w:w="2683" w:type="dxa"/>
          </w:tcPr>
          <w:p w:rsidR="004A309E" w:rsidRPr="00045858" w:rsidRDefault="004A309E" w:rsidP="007359F0">
            <w:pPr>
              <w:rPr>
                <w:lang w:val="uk-UA"/>
              </w:rPr>
            </w:pPr>
            <w:r>
              <w:rPr>
                <w:lang w:val="uk-UA"/>
              </w:rPr>
              <w:t>с. Водяне</w:t>
            </w:r>
          </w:p>
        </w:tc>
        <w:tc>
          <w:tcPr>
            <w:tcW w:w="1010" w:type="dxa"/>
          </w:tcPr>
          <w:p w:rsidR="004A309E" w:rsidRPr="00045858" w:rsidRDefault="004A309E" w:rsidP="007359F0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0,0480</w:t>
            </w:r>
          </w:p>
        </w:tc>
        <w:tc>
          <w:tcPr>
            <w:tcW w:w="3633" w:type="dxa"/>
          </w:tcPr>
          <w:p w:rsidR="004A309E" w:rsidRPr="007F7F4D" w:rsidRDefault="004A309E" w:rsidP="007359F0">
            <w:pPr>
              <w:rPr>
                <w:shd w:val="clear" w:color="auto" w:fill="FFFFFF"/>
                <w:lang w:val="uk-UA"/>
              </w:rPr>
            </w:pPr>
            <w:r w:rsidRPr="00045858">
              <w:rPr>
                <w:shd w:val="clear" w:color="auto" w:fill="FFFFFF"/>
                <w:lang w:val="uk-UA"/>
              </w:rPr>
              <w:t>12.11 Для розміщення та експлуатації об'єктів дорожнього сервісу для обслуговування та експлуатації будівлі-кафе</w:t>
            </w:r>
          </w:p>
        </w:tc>
        <w:tc>
          <w:tcPr>
            <w:tcW w:w="1462" w:type="dxa"/>
          </w:tcPr>
          <w:p w:rsidR="004A309E" w:rsidRPr="00E94DD0" w:rsidRDefault="004A309E" w:rsidP="007359F0">
            <w:pPr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  <w:tc>
          <w:tcPr>
            <w:tcW w:w="3046" w:type="dxa"/>
          </w:tcPr>
          <w:p w:rsidR="004A309E" w:rsidRDefault="004A309E" w:rsidP="007359F0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відсутні</w:t>
            </w:r>
          </w:p>
        </w:tc>
      </w:tr>
    </w:tbl>
    <w:p w:rsidR="004A309E" w:rsidRDefault="004A309E" w:rsidP="004A309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4A309E" w:rsidRPr="004A309E" w:rsidRDefault="004A309E" w:rsidP="004A309E">
      <w:pPr>
        <w:ind w:firstLine="360"/>
        <w:jc w:val="both"/>
        <w:rPr>
          <w:b/>
          <w:bCs/>
          <w:lang w:val="uk-UA"/>
        </w:rPr>
      </w:pPr>
      <w:r w:rsidRPr="009A6D20">
        <w:rPr>
          <w:b/>
          <w:bCs/>
          <w:lang w:val="uk-UA"/>
        </w:rPr>
        <w:t xml:space="preserve">Секретар </w:t>
      </w:r>
      <w:proofErr w:type="spellStart"/>
      <w:r w:rsidRPr="009A6D20">
        <w:rPr>
          <w:b/>
          <w:bCs/>
          <w:lang w:val="uk-UA"/>
        </w:rPr>
        <w:t>Знам’янської</w:t>
      </w:r>
      <w:proofErr w:type="spellEnd"/>
      <w:r w:rsidRPr="009A6D20">
        <w:rPr>
          <w:b/>
          <w:bCs/>
          <w:lang w:val="uk-UA"/>
        </w:rPr>
        <w:t xml:space="preserve"> міської ради</w:t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</w:r>
      <w:r w:rsidRPr="009A6D20">
        <w:rPr>
          <w:b/>
          <w:bCs/>
          <w:lang w:val="uk-UA"/>
        </w:rPr>
        <w:tab/>
        <w:t>Вікторія ЗЕЛЕНСЬКА</w:t>
      </w:r>
    </w:p>
    <w:p w:rsidR="00597526" w:rsidRDefault="00597526" w:rsidP="00597526">
      <w:pPr>
        <w:jc w:val="both"/>
        <w:rPr>
          <w:color w:val="FF0000"/>
          <w:lang w:val="uk-UA"/>
        </w:rPr>
      </w:pPr>
    </w:p>
    <w:p w:rsidR="004A309E" w:rsidRDefault="004A309E" w:rsidP="00597526">
      <w:pPr>
        <w:jc w:val="both"/>
        <w:rPr>
          <w:color w:val="FF0000"/>
          <w:lang w:val="uk-UA"/>
        </w:rPr>
        <w:sectPr w:rsidR="004A309E" w:rsidSect="004A309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97526" w:rsidRPr="00CB3BBA" w:rsidRDefault="00597526" w:rsidP="00597526">
      <w:pPr>
        <w:jc w:val="both"/>
        <w:rPr>
          <w:color w:val="FF0000"/>
          <w:lang w:val="uk-UA"/>
        </w:rPr>
      </w:pPr>
    </w:p>
    <w:p w:rsidR="00B05123" w:rsidRPr="00597526" w:rsidRDefault="00B05123">
      <w:pPr>
        <w:rPr>
          <w:lang w:val="uk-UA"/>
        </w:rPr>
      </w:pPr>
    </w:p>
    <w:sectPr w:rsidR="00B05123" w:rsidRPr="00597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D49"/>
    <w:multiLevelType w:val="hybridMultilevel"/>
    <w:tmpl w:val="9B1E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526"/>
    <w:rsid w:val="004A309E"/>
    <w:rsid w:val="00597526"/>
    <w:rsid w:val="00B0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2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526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59752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59752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52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526"/>
    <w:pPr>
      <w:ind w:left="720"/>
      <w:contextualSpacing/>
    </w:pPr>
    <w:rPr>
      <w:rFonts w:eastAsia="Times New Roman"/>
    </w:rPr>
  </w:style>
  <w:style w:type="paragraph" w:styleId="a4">
    <w:name w:val="Plain Text"/>
    <w:aliases w:val="Знак,Знак1,Знак11"/>
    <w:basedOn w:val="a"/>
    <w:link w:val="a5"/>
    <w:uiPriority w:val="99"/>
    <w:rsid w:val="0059752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5">
    <w:name w:val="Текст Знак"/>
    <w:aliases w:val="Знак Знак,Знак1 Знак,Знак11 Знак"/>
    <w:basedOn w:val="a0"/>
    <w:link w:val="a4"/>
    <w:uiPriority w:val="99"/>
    <w:rsid w:val="00597526"/>
    <w:rPr>
      <w:rFonts w:ascii="Courier New" w:eastAsia="Calibri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2021-11-24T14:28:00Z</dcterms:created>
  <dcterms:modified xsi:type="dcterms:W3CDTF">2021-11-24T14:29:00Z</dcterms:modified>
</cp:coreProperties>
</file>