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96D" w:rsidRDefault="008F37EA" w:rsidP="008F37EA">
      <w:pPr>
        <w:tabs>
          <w:tab w:val="left" w:pos="180"/>
          <w:tab w:val="left" w:pos="4860"/>
        </w:tabs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ПРОЕКТ</w:t>
      </w:r>
    </w:p>
    <w:p w:rsidR="008F37EA" w:rsidRDefault="008F37EA" w:rsidP="00ED296D">
      <w:pPr>
        <w:tabs>
          <w:tab w:val="left" w:pos="180"/>
          <w:tab w:val="left" w:pos="4860"/>
        </w:tabs>
        <w:rPr>
          <w:b/>
          <w:sz w:val="24"/>
          <w:szCs w:val="24"/>
          <w:lang w:val="uk-UA"/>
        </w:rPr>
      </w:pPr>
    </w:p>
    <w:p w:rsidR="008F37EA" w:rsidRDefault="008F37EA" w:rsidP="00ED296D">
      <w:pPr>
        <w:tabs>
          <w:tab w:val="left" w:pos="180"/>
          <w:tab w:val="left" w:pos="4860"/>
        </w:tabs>
        <w:rPr>
          <w:b/>
          <w:sz w:val="24"/>
          <w:szCs w:val="24"/>
          <w:lang w:val="uk-UA"/>
        </w:rPr>
      </w:pPr>
    </w:p>
    <w:p w:rsidR="00ED296D" w:rsidRDefault="00ED296D" w:rsidP="00ED296D">
      <w:pPr>
        <w:pStyle w:val="1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ED296D" w:rsidRDefault="00ED296D" w:rsidP="00ED296D">
      <w:pPr>
        <w:pStyle w:val="1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ED296D" w:rsidRPr="00ED296D" w:rsidRDefault="00ED296D" w:rsidP="00ED296D">
      <w:pPr>
        <w:autoSpaceDE w:val="0"/>
        <w:autoSpaceDN w:val="0"/>
        <w:adjustRightInd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«Про </w:t>
      </w:r>
      <w:r w:rsidR="000E3DF4">
        <w:rPr>
          <w:b/>
          <w:sz w:val="24"/>
          <w:szCs w:val="24"/>
          <w:lang w:val="uk-UA"/>
        </w:rPr>
        <w:t xml:space="preserve">затвердження </w:t>
      </w:r>
      <w:r>
        <w:rPr>
          <w:b/>
          <w:sz w:val="24"/>
          <w:szCs w:val="24"/>
          <w:lang w:val="uk-UA"/>
        </w:rPr>
        <w:t>Програми</w:t>
      </w:r>
      <w:r w:rsidRPr="00ED296D">
        <w:rPr>
          <w:sz w:val="24"/>
          <w:szCs w:val="24"/>
          <w:lang w:val="uk-UA"/>
        </w:rPr>
        <w:t xml:space="preserve"> </w:t>
      </w:r>
      <w:r w:rsidRPr="00ED296D">
        <w:rPr>
          <w:b/>
          <w:sz w:val="24"/>
          <w:szCs w:val="24"/>
          <w:lang w:val="uk-UA"/>
        </w:rPr>
        <w:t xml:space="preserve">енергоефективності м. Знам’янка на </w:t>
      </w:r>
      <w:r w:rsidR="000E3DF4">
        <w:rPr>
          <w:b/>
          <w:sz w:val="24"/>
          <w:szCs w:val="24"/>
          <w:lang w:val="uk-UA"/>
        </w:rPr>
        <w:t>2019-2022</w:t>
      </w:r>
      <w:r w:rsidRPr="00ED296D">
        <w:rPr>
          <w:b/>
          <w:sz w:val="24"/>
          <w:szCs w:val="24"/>
          <w:lang w:val="uk-UA"/>
        </w:rPr>
        <w:t xml:space="preserve"> роки</w:t>
      </w:r>
      <w:r>
        <w:rPr>
          <w:b/>
          <w:sz w:val="24"/>
          <w:szCs w:val="24"/>
          <w:lang w:val="uk-UA"/>
        </w:rPr>
        <w:t>»</w:t>
      </w:r>
    </w:p>
    <w:p w:rsidR="00ED296D" w:rsidRDefault="00ED296D" w:rsidP="00ED296D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</w:p>
    <w:p w:rsidR="00ED296D" w:rsidRPr="00ED296D" w:rsidRDefault="00ED296D" w:rsidP="00ED296D">
      <w:pPr>
        <w:numPr>
          <w:ilvl w:val="0"/>
          <w:numId w:val="17"/>
        </w:numPr>
        <w:jc w:val="both"/>
        <w:rPr>
          <w:sz w:val="24"/>
          <w:szCs w:val="24"/>
          <w:lang w:val="uk-UA"/>
        </w:rPr>
      </w:pPr>
      <w:r w:rsidRPr="00ED296D">
        <w:rPr>
          <w:b/>
          <w:sz w:val="24"/>
          <w:szCs w:val="24"/>
          <w:lang w:val="uk-UA"/>
        </w:rPr>
        <w:t xml:space="preserve">Характеристика стану речей в галузі, яку врегульовує це рішення. </w:t>
      </w:r>
      <w:r w:rsidRPr="00ED296D">
        <w:rPr>
          <w:sz w:val="24"/>
          <w:szCs w:val="24"/>
          <w:lang w:val="uk-UA"/>
        </w:rPr>
        <w:t>Проблема енергоефективності є надзвичайно</w:t>
      </w:r>
      <w:r>
        <w:rPr>
          <w:sz w:val="24"/>
          <w:szCs w:val="24"/>
          <w:lang w:val="uk-UA"/>
        </w:rPr>
        <w:t xml:space="preserve"> актуальною для м. Знам’</w:t>
      </w:r>
      <w:r w:rsidR="005F6A39">
        <w:rPr>
          <w:sz w:val="24"/>
          <w:szCs w:val="24"/>
          <w:lang w:val="uk-UA"/>
        </w:rPr>
        <w:t>янка через значний обсяг споживання енергоносіїв та постійним їх подорожчанням.</w:t>
      </w:r>
    </w:p>
    <w:p w:rsidR="005F6A39" w:rsidRPr="00DB3069" w:rsidRDefault="00ED296D" w:rsidP="00CB714D">
      <w:pPr>
        <w:numPr>
          <w:ilvl w:val="0"/>
          <w:numId w:val="17"/>
        </w:numPr>
        <w:jc w:val="both"/>
        <w:rPr>
          <w:b/>
          <w:sz w:val="24"/>
          <w:szCs w:val="24"/>
          <w:lang w:val="uk-UA"/>
        </w:rPr>
      </w:pPr>
      <w:r w:rsidRPr="00DB3069">
        <w:rPr>
          <w:b/>
          <w:sz w:val="24"/>
          <w:szCs w:val="24"/>
          <w:lang w:val="uk-UA"/>
        </w:rPr>
        <w:t xml:space="preserve">Потреба і мета прийняття рішення. </w:t>
      </w:r>
      <w:r w:rsidR="005F6A39" w:rsidRPr="00DB3069">
        <w:rPr>
          <w:sz w:val="24"/>
          <w:szCs w:val="24"/>
          <w:lang w:val="uk-UA"/>
        </w:rPr>
        <w:t>Ос</w:t>
      </w:r>
      <w:r w:rsidR="00DB3069">
        <w:rPr>
          <w:sz w:val="24"/>
          <w:szCs w:val="24"/>
          <w:lang w:val="uk-UA"/>
        </w:rPr>
        <w:t>новною проблемою у сфері енергозбереження є</w:t>
      </w:r>
      <w:r w:rsidR="005F6A39" w:rsidRPr="00DB3069">
        <w:rPr>
          <w:sz w:val="24"/>
          <w:szCs w:val="24"/>
          <w:lang w:val="uk-UA"/>
        </w:rPr>
        <w:t xml:space="preserve"> значні витрати бюджетних коштів та </w:t>
      </w:r>
      <w:r w:rsidR="008F37EA">
        <w:rPr>
          <w:sz w:val="24"/>
          <w:szCs w:val="24"/>
          <w:lang w:val="uk-UA"/>
        </w:rPr>
        <w:t xml:space="preserve">коштів </w:t>
      </w:r>
      <w:r w:rsidR="005F6A39" w:rsidRPr="00DB3069">
        <w:rPr>
          <w:sz w:val="24"/>
          <w:szCs w:val="24"/>
          <w:lang w:val="uk-UA"/>
        </w:rPr>
        <w:t>населення на оплату енергоносіїв</w:t>
      </w:r>
      <w:r w:rsidR="00DB3069">
        <w:rPr>
          <w:sz w:val="24"/>
          <w:szCs w:val="24"/>
          <w:lang w:val="uk-UA"/>
        </w:rPr>
        <w:t>.</w:t>
      </w:r>
    </w:p>
    <w:p w:rsidR="00CB714D" w:rsidRPr="002E65E1" w:rsidRDefault="00ED296D" w:rsidP="00ED296D">
      <w:pPr>
        <w:numPr>
          <w:ilvl w:val="0"/>
          <w:numId w:val="17"/>
        </w:numPr>
        <w:jc w:val="both"/>
        <w:rPr>
          <w:b/>
          <w:sz w:val="24"/>
          <w:szCs w:val="24"/>
          <w:lang w:val="uk-UA"/>
        </w:rPr>
      </w:pPr>
      <w:r w:rsidRPr="002E65E1">
        <w:rPr>
          <w:b/>
          <w:sz w:val="24"/>
          <w:szCs w:val="24"/>
          <w:lang w:val="uk-UA"/>
        </w:rPr>
        <w:t xml:space="preserve">Прогнозовані суспільні, економічні, фінансові та юридичні наслідки прийняття рішення. </w:t>
      </w:r>
      <w:r w:rsidR="00F9282B" w:rsidRPr="002E65E1">
        <w:rPr>
          <w:sz w:val="24"/>
          <w:szCs w:val="24"/>
          <w:lang w:val="uk-UA"/>
        </w:rPr>
        <w:t>Скорочення видатків бюджетних коштів, економія всіх видів енергоресурсів</w:t>
      </w:r>
      <w:r w:rsidR="002E65E1">
        <w:rPr>
          <w:sz w:val="24"/>
          <w:szCs w:val="24"/>
          <w:lang w:val="uk-UA"/>
        </w:rPr>
        <w:t>.</w:t>
      </w:r>
    </w:p>
    <w:p w:rsidR="00ED296D" w:rsidRDefault="00ED296D" w:rsidP="00ED296D">
      <w:pPr>
        <w:numPr>
          <w:ilvl w:val="0"/>
          <w:numId w:val="17"/>
        </w:numPr>
        <w:jc w:val="both"/>
        <w:rPr>
          <w:b/>
          <w:sz w:val="24"/>
          <w:szCs w:val="24"/>
          <w:lang w:val="uk-UA"/>
        </w:rPr>
      </w:pPr>
      <w:r w:rsidRPr="002E65E1">
        <w:rPr>
          <w:b/>
          <w:sz w:val="24"/>
          <w:szCs w:val="24"/>
          <w:lang w:val="uk-UA"/>
        </w:rPr>
        <w:t xml:space="preserve">Механізм виконання рішення. </w:t>
      </w:r>
      <w:r w:rsidRPr="002E65E1">
        <w:rPr>
          <w:sz w:val="24"/>
          <w:szCs w:val="24"/>
          <w:lang w:val="uk-UA"/>
        </w:rPr>
        <w:t>реалізація Програми здійснюється у межах фінансування галузей з міського бюджету</w:t>
      </w:r>
      <w:r w:rsidRPr="002E65E1">
        <w:rPr>
          <w:b/>
          <w:sz w:val="24"/>
          <w:szCs w:val="24"/>
          <w:lang w:val="uk-UA"/>
        </w:rPr>
        <w:t>.</w:t>
      </w:r>
    </w:p>
    <w:p w:rsidR="00ED296D" w:rsidRDefault="00ED296D" w:rsidP="00ED296D">
      <w:pPr>
        <w:pStyle w:val="a6"/>
        <w:rPr>
          <w:b/>
          <w:lang w:val="uk-UA"/>
        </w:rPr>
      </w:pPr>
    </w:p>
    <w:p w:rsidR="00ED296D" w:rsidRDefault="00ED296D" w:rsidP="00ED296D">
      <w:pPr>
        <w:numPr>
          <w:ilvl w:val="0"/>
          <w:numId w:val="17"/>
        </w:num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Порівняльна таблиця змін (у випадку, якщо проектом рішення пропонується внести зміни до існуючого рішення ради) </w:t>
      </w:r>
      <w:r>
        <w:rPr>
          <w:sz w:val="24"/>
          <w:szCs w:val="24"/>
          <w:lang w:val="uk-UA"/>
        </w:rPr>
        <w:t>не потребує.</w:t>
      </w:r>
    </w:p>
    <w:p w:rsidR="00ED296D" w:rsidRDefault="00ED296D" w:rsidP="00ED296D">
      <w:pPr>
        <w:pStyle w:val="a6"/>
        <w:rPr>
          <w:b/>
          <w:lang w:val="uk-UA"/>
        </w:rPr>
      </w:pPr>
    </w:p>
    <w:p w:rsidR="00ED296D" w:rsidRDefault="00ED296D" w:rsidP="00ED296D">
      <w:pPr>
        <w:numPr>
          <w:ilvl w:val="0"/>
          <w:numId w:val="17"/>
        </w:num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Дата оприлюднення проекту рішення та назва ЗМІ, електронного видання, або іншого місця оприлюднення__________________.</w:t>
      </w:r>
    </w:p>
    <w:p w:rsidR="00ED296D" w:rsidRDefault="00ED296D" w:rsidP="00ED296D">
      <w:pPr>
        <w:pStyle w:val="a6"/>
        <w:rPr>
          <w:b/>
          <w:lang w:val="uk-UA"/>
        </w:rPr>
      </w:pPr>
    </w:p>
    <w:p w:rsidR="00ED296D" w:rsidRDefault="00ED296D" w:rsidP="00ED296D">
      <w:pPr>
        <w:numPr>
          <w:ilvl w:val="0"/>
          <w:numId w:val="17"/>
        </w:num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Дат</w:t>
      </w:r>
      <w:r>
        <w:rPr>
          <w:b/>
          <w:sz w:val="24"/>
          <w:szCs w:val="24"/>
        </w:rPr>
        <w:t xml:space="preserve">а, підпис та ПІБ </w:t>
      </w:r>
      <w:r w:rsidR="006A5434" w:rsidRPr="006A5434">
        <w:rPr>
          <w:sz w:val="24"/>
          <w:szCs w:val="24"/>
          <w:lang w:val="uk-UA"/>
        </w:rPr>
        <w:t>заступника</w:t>
      </w:r>
      <w:r w:rsidR="006A5434"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начальника</w:t>
      </w:r>
      <w:r w:rsidR="006A5434">
        <w:rPr>
          <w:sz w:val="24"/>
          <w:szCs w:val="24"/>
        </w:rPr>
        <w:t xml:space="preserve"> управління</w:t>
      </w:r>
      <w:r w:rsidR="006A5434">
        <w:rPr>
          <w:sz w:val="24"/>
          <w:szCs w:val="24"/>
          <w:lang w:val="uk-UA"/>
        </w:rPr>
        <w:t xml:space="preserve">-начальник відділу ЖКГ управління </w:t>
      </w:r>
      <w:r>
        <w:rPr>
          <w:sz w:val="24"/>
          <w:szCs w:val="24"/>
        </w:rPr>
        <w:t xml:space="preserve">містобудування, архітектури та житлово-комунального господарства </w:t>
      </w:r>
      <w:r>
        <w:rPr>
          <w:b/>
          <w:sz w:val="24"/>
          <w:szCs w:val="24"/>
        </w:rPr>
        <w:t>(</w:t>
      </w:r>
      <w:r w:rsidR="006A5434">
        <w:rPr>
          <w:b/>
          <w:sz w:val="24"/>
          <w:szCs w:val="24"/>
          <w:lang w:val="uk-UA"/>
        </w:rPr>
        <w:t>Усатенко С.В.</w:t>
      </w:r>
      <w:r>
        <w:rPr>
          <w:b/>
          <w:sz w:val="24"/>
          <w:szCs w:val="24"/>
        </w:rPr>
        <w:t>)</w:t>
      </w:r>
      <w:r>
        <w:rPr>
          <w:sz w:val="24"/>
          <w:szCs w:val="24"/>
        </w:rPr>
        <w:t>___________</w:t>
      </w:r>
      <w:r>
        <w:rPr>
          <w:b/>
          <w:sz w:val="24"/>
          <w:szCs w:val="24"/>
        </w:rPr>
        <w:t>.</w:t>
      </w:r>
    </w:p>
    <w:p w:rsidR="00ED296D" w:rsidRDefault="00ED296D" w:rsidP="00ED296D">
      <w:pPr>
        <w:pStyle w:val="a6"/>
        <w:rPr>
          <w:b/>
        </w:rPr>
      </w:pPr>
    </w:p>
    <w:p w:rsidR="00ED296D" w:rsidRDefault="00ED296D" w:rsidP="00ED296D">
      <w:pPr>
        <w:numPr>
          <w:ilvl w:val="0"/>
          <w:numId w:val="17"/>
        </w:num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Дата отримання проекту </w:t>
      </w: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ішення та пояснювальної записки, що засвідчена підписом </w:t>
      </w:r>
      <w:r>
        <w:rPr>
          <w:sz w:val="24"/>
          <w:szCs w:val="24"/>
        </w:rPr>
        <w:t>секретаря міської ради</w:t>
      </w:r>
      <w:r>
        <w:rPr>
          <w:b/>
          <w:sz w:val="24"/>
          <w:szCs w:val="24"/>
        </w:rPr>
        <w:t>________________________(Клименко Н.М.).</w:t>
      </w:r>
    </w:p>
    <w:p w:rsidR="00ED296D" w:rsidRDefault="00ED296D" w:rsidP="00ED296D">
      <w:pPr>
        <w:jc w:val="right"/>
        <w:rPr>
          <w:lang w:val="uk-UA"/>
        </w:rPr>
      </w:pPr>
    </w:p>
    <w:p w:rsidR="00ED296D" w:rsidRDefault="00ED296D" w:rsidP="00ED296D">
      <w:pPr>
        <w:jc w:val="right"/>
        <w:rPr>
          <w:lang w:val="uk-UA"/>
        </w:rPr>
      </w:pPr>
    </w:p>
    <w:p w:rsidR="00ED296D" w:rsidRDefault="00ED296D" w:rsidP="00ED296D">
      <w:pPr>
        <w:rPr>
          <w:lang w:val="uk-UA" w:eastAsia="zh-CN"/>
        </w:rPr>
      </w:pPr>
    </w:p>
    <w:p w:rsidR="00ED296D" w:rsidRDefault="00ED296D" w:rsidP="00ED296D">
      <w:pPr>
        <w:rPr>
          <w:lang w:val="uk-UA" w:eastAsia="zh-CN"/>
        </w:rPr>
      </w:pPr>
    </w:p>
    <w:p w:rsidR="00ED296D" w:rsidRDefault="00ED296D" w:rsidP="00283EF8">
      <w:pPr>
        <w:jc w:val="right"/>
        <w:rPr>
          <w:lang w:val="uk-UA"/>
        </w:rPr>
      </w:pPr>
    </w:p>
    <w:p w:rsidR="00ED296D" w:rsidRDefault="00ED296D" w:rsidP="00283EF8">
      <w:pPr>
        <w:jc w:val="right"/>
        <w:rPr>
          <w:lang w:val="uk-UA"/>
        </w:rPr>
      </w:pPr>
    </w:p>
    <w:p w:rsidR="00ED296D" w:rsidRDefault="00ED296D" w:rsidP="00283EF8">
      <w:pPr>
        <w:jc w:val="right"/>
        <w:rPr>
          <w:lang w:val="uk-UA"/>
        </w:rPr>
      </w:pPr>
    </w:p>
    <w:p w:rsidR="00ED296D" w:rsidRDefault="00ED296D" w:rsidP="00283EF8">
      <w:pPr>
        <w:jc w:val="right"/>
        <w:rPr>
          <w:lang w:val="uk-UA"/>
        </w:rPr>
      </w:pPr>
    </w:p>
    <w:p w:rsidR="00ED296D" w:rsidRDefault="00ED296D" w:rsidP="00283EF8">
      <w:pPr>
        <w:jc w:val="right"/>
        <w:rPr>
          <w:lang w:val="uk-UA"/>
        </w:rPr>
      </w:pPr>
    </w:p>
    <w:p w:rsidR="00ED296D" w:rsidRDefault="00ED296D" w:rsidP="00283EF8">
      <w:pPr>
        <w:jc w:val="right"/>
        <w:rPr>
          <w:lang w:val="uk-UA"/>
        </w:rPr>
      </w:pPr>
    </w:p>
    <w:p w:rsidR="00CB714D" w:rsidRDefault="00CB714D" w:rsidP="00283EF8">
      <w:pPr>
        <w:jc w:val="right"/>
        <w:rPr>
          <w:lang w:val="uk-UA"/>
        </w:rPr>
      </w:pPr>
    </w:p>
    <w:p w:rsidR="00CB714D" w:rsidRDefault="00CB714D" w:rsidP="00283EF8">
      <w:pPr>
        <w:jc w:val="right"/>
        <w:rPr>
          <w:lang w:val="uk-UA"/>
        </w:rPr>
      </w:pPr>
    </w:p>
    <w:p w:rsidR="00CB714D" w:rsidRDefault="00CB714D" w:rsidP="00283EF8">
      <w:pPr>
        <w:jc w:val="right"/>
        <w:rPr>
          <w:lang w:val="uk-UA"/>
        </w:rPr>
      </w:pPr>
    </w:p>
    <w:p w:rsidR="00CB714D" w:rsidRDefault="00CB714D" w:rsidP="00283EF8">
      <w:pPr>
        <w:jc w:val="right"/>
        <w:rPr>
          <w:lang w:val="uk-UA"/>
        </w:rPr>
      </w:pPr>
    </w:p>
    <w:p w:rsidR="00CB714D" w:rsidRDefault="00CB714D" w:rsidP="00283EF8">
      <w:pPr>
        <w:jc w:val="right"/>
        <w:rPr>
          <w:lang w:val="uk-UA"/>
        </w:rPr>
      </w:pPr>
    </w:p>
    <w:p w:rsidR="00CB714D" w:rsidRDefault="00CB714D" w:rsidP="00283EF8">
      <w:pPr>
        <w:jc w:val="right"/>
        <w:rPr>
          <w:lang w:val="uk-UA"/>
        </w:rPr>
      </w:pPr>
    </w:p>
    <w:p w:rsidR="00CB714D" w:rsidRDefault="00CB714D" w:rsidP="00283EF8">
      <w:pPr>
        <w:jc w:val="right"/>
        <w:rPr>
          <w:lang w:val="uk-UA"/>
        </w:rPr>
      </w:pPr>
    </w:p>
    <w:p w:rsidR="00CB714D" w:rsidRDefault="00CB714D" w:rsidP="00283EF8">
      <w:pPr>
        <w:jc w:val="right"/>
        <w:rPr>
          <w:lang w:val="uk-UA"/>
        </w:rPr>
      </w:pPr>
    </w:p>
    <w:p w:rsidR="00CB714D" w:rsidRDefault="00CB714D" w:rsidP="00283EF8">
      <w:pPr>
        <w:jc w:val="right"/>
        <w:rPr>
          <w:lang w:val="uk-UA"/>
        </w:rPr>
      </w:pPr>
    </w:p>
    <w:p w:rsidR="00CB714D" w:rsidRDefault="00CB714D" w:rsidP="00283EF8">
      <w:pPr>
        <w:jc w:val="right"/>
        <w:rPr>
          <w:lang w:val="uk-UA"/>
        </w:rPr>
      </w:pPr>
    </w:p>
    <w:p w:rsidR="00CB714D" w:rsidRDefault="00CB714D" w:rsidP="00283EF8">
      <w:pPr>
        <w:jc w:val="right"/>
        <w:rPr>
          <w:lang w:val="uk-UA"/>
        </w:rPr>
      </w:pPr>
    </w:p>
    <w:p w:rsidR="00CB714D" w:rsidRDefault="00CB714D" w:rsidP="00283EF8">
      <w:pPr>
        <w:jc w:val="right"/>
        <w:rPr>
          <w:lang w:val="uk-UA"/>
        </w:rPr>
      </w:pPr>
    </w:p>
    <w:p w:rsidR="00CB714D" w:rsidRDefault="00CB714D" w:rsidP="00283EF8">
      <w:pPr>
        <w:jc w:val="right"/>
        <w:rPr>
          <w:lang w:val="uk-UA"/>
        </w:rPr>
      </w:pPr>
    </w:p>
    <w:p w:rsidR="00CB714D" w:rsidRDefault="00CB714D" w:rsidP="00283EF8">
      <w:pPr>
        <w:jc w:val="right"/>
        <w:rPr>
          <w:lang w:val="uk-UA"/>
        </w:rPr>
      </w:pPr>
    </w:p>
    <w:p w:rsidR="00ED296D" w:rsidRDefault="00ED296D" w:rsidP="00283EF8">
      <w:pPr>
        <w:jc w:val="right"/>
        <w:rPr>
          <w:lang w:val="uk-UA"/>
        </w:rPr>
      </w:pPr>
    </w:p>
    <w:p w:rsidR="00ED296D" w:rsidRDefault="00ED296D" w:rsidP="00283EF8">
      <w:pPr>
        <w:jc w:val="right"/>
        <w:rPr>
          <w:lang w:val="uk-UA"/>
        </w:rPr>
      </w:pPr>
    </w:p>
    <w:p w:rsidR="00ED296D" w:rsidRDefault="00ED296D" w:rsidP="00ED296D">
      <w:pPr>
        <w:rPr>
          <w:lang w:val="uk-UA"/>
        </w:rPr>
      </w:pPr>
    </w:p>
    <w:p w:rsidR="00ED296D" w:rsidRDefault="00ED296D" w:rsidP="00ED296D">
      <w:pPr>
        <w:rPr>
          <w:lang w:val="uk-UA"/>
        </w:rPr>
      </w:pPr>
    </w:p>
    <w:p w:rsidR="00ED296D" w:rsidRDefault="00ED296D" w:rsidP="00283EF8">
      <w:pPr>
        <w:jc w:val="right"/>
        <w:rPr>
          <w:lang w:val="uk-UA"/>
        </w:rPr>
      </w:pPr>
    </w:p>
    <w:p w:rsidR="004D1E40" w:rsidRDefault="004D1E40" w:rsidP="00283EF8">
      <w:pPr>
        <w:jc w:val="right"/>
        <w:rPr>
          <w:lang w:val="uk-UA"/>
        </w:rPr>
      </w:pPr>
    </w:p>
    <w:p w:rsidR="004D1E40" w:rsidRDefault="004D1E40" w:rsidP="00283EF8">
      <w:pPr>
        <w:jc w:val="right"/>
        <w:rPr>
          <w:lang w:val="uk-UA"/>
        </w:rPr>
      </w:pPr>
    </w:p>
    <w:p w:rsidR="004D1E40" w:rsidRDefault="004D1E40" w:rsidP="00283EF8">
      <w:pPr>
        <w:jc w:val="right"/>
        <w:rPr>
          <w:lang w:val="uk-UA"/>
        </w:rPr>
      </w:pPr>
    </w:p>
    <w:p w:rsidR="008F37EA" w:rsidRDefault="008F37EA" w:rsidP="008F37EA">
      <w:pPr>
        <w:tabs>
          <w:tab w:val="left" w:pos="180"/>
          <w:tab w:val="left" w:pos="4860"/>
        </w:tabs>
        <w:rPr>
          <w:b/>
          <w:sz w:val="22"/>
          <w:szCs w:val="22"/>
          <w:lang w:val="uk-UA"/>
        </w:rPr>
      </w:pPr>
    </w:p>
    <w:p w:rsidR="008F37EA" w:rsidRDefault="008F37EA" w:rsidP="00207A33">
      <w:pPr>
        <w:tabs>
          <w:tab w:val="left" w:pos="180"/>
          <w:tab w:val="left" w:pos="4860"/>
        </w:tabs>
        <w:jc w:val="center"/>
        <w:rPr>
          <w:b/>
          <w:sz w:val="22"/>
          <w:szCs w:val="22"/>
          <w:lang w:val="uk-UA"/>
        </w:rPr>
      </w:pPr>
    </w:p>
    <w:p w:rsidR="00207A33" w:rsidRPr="009C054A" w:rsidRDefault="00207A33" w:rsidP="00207A33">
      <w:pPr>
        <w:tabs>
          <w:tab w:val="left" w:pos="180"/>
          <w:tab w:val="left" w:pos="4860"/>
        </w:tabs>
        <w:jc w:val="center"/>
        <w:rPr>
          <w:b/>
          <w:sz w:val="28"/>
          <w:szCs w:val="28"/>
          <w:lang w:val="uk-UA"/>
        </w:rPr>
      </w:pPr>
      <w:r w:rsidRPr="009C054A">
        <w:rPr>
          <w:b/>
          <w:sz w:val="28"/>
          <w:szCs w:val="28"/>
          <w:lang w:val="uk-UA"/>
        </w:rPr>
        <w:t>сесія</w:t>
      </w:r>
      <w:r w:rsidRPr="009C054A">
        <w:rPr>
          <w:b/>
          <w:bCs/>
          <w:sz w:val="28"/>
          <w:szCs w:val="28"/>
          <w:lang w:val="uk-UA"/>
        </w:rPr>
        <w:t xml:space="preserve"> Знам’янської міської ради</w:t>
      </w:r>
    </w:p>
    <w:p w:rsidR="00207A33" w:rsidRPr="009C054A" w:rsidRDefault="008476C3" w:rsidP="00207A33">
      <w:pPr>
        <w:jc w:val="center"/>
        <w:rPr>
          <w:b/>
          <w:bCs/>
          <w:sz w:val="28"/>
          <w:szCs w:val="28"/>
          <w:lang w:val="uk-UA"/>
        </w:rPr>
      </w:pPr>
      <w:r w:rsidRPr="009C054A">
        <w:rPr>
          <w:b/>
          <w:bCs/>
          <w:sz w:val="28"/>
          <w:szCs w:val="28"/>
          <w:lang w:val="uk-UA"/>
        </w:rPr>
        <w:t>сьом</w:t>
      </w:r>
      <w:r w:rsidR="00207A33" w:rsidRPr="009C054A">
        <w:rPr>
          <w:b/>
          <w:bCs/>
          <w:sz w:val="28"/>
          <w:szCs w:val="28"/>
          <w:lang w:val="uk-UA"/>
        </w:rPr>
        <w:t>ого скликання</w:t>
      </w:r>
    </w:p>
    <w:p w:rsidR="00207A33" w:rsidRPr="009C054A" w:rsidRDefault="00207A33" w:rsidP="00207A33">
      <w:pPr>
        <w:pStyle w:val="3"/>
        <w:numPr>
          <w:ilvl w:val="2"/>
          <w:numId w:val="6"/>
        </w:numPr>
        <w:jc w:val="center"/>
        <w:rPr>
          <w:color w:val="auto"/>
          <w:sz w:val="28"/>
          <w:szCs w:val="28"/>
        </w:rPr>
      </w:pPr>
      <w:r w:rsidRPr="009C054A">
        <w:rPr>
          <w:color w:val="auto"/>
          <w:sz w:val="28"/>
          <w:szCs w:val="28"/>
        </w:rPr>
        <w:t>Р І Ш Е Н Н Я</w:t>
      </w:r>
    </w:p>
    <w:p w:rsidR="00207A33" w:rsidRPr="009C054A" w:rsidRDefault="00207A33" w:rsidP="00207A33">
      <w:pPr>
        <w:pStyle w:val="a0"/>
        <w:rPr>
          <w:sz w:val="28"/>
          <w:szCs w:val="28"/>
          <w:lang w:val="uk-UA" w:eastAsia="hi-IN" w:bidi="hi-IN"/>
        </w:rPr>
      </w:pPr>
    </w:p>
    <w:p w:rsidR="00207A33" w:rsidRPr="009C054A" w:rsidRDefault="00207A33" w:rsidP="00207A33">
      <w:pPr>
        <w:rPr>
          <w:sz w:val="28"/>
          <w:szCs w:val="28"/>
          <w:lang w:val="uk-UA"/>
        </w:rPr>
      </w:pPr>
      <w:r w:rsidRPr="009C054A">
        <w:rPr>
          <w:sz w:val="28"/>
          <w:szCs w:val="28"/>
          <w:lang w:val="uk-UA"/>
        </w:rPr>
        <w:t xml:space="preserve">від  </w:t>
      </w:r>
      <w:r w:rsidR="00BD7867" w:rsidRPr="009C054A">
        <w:rPr>
          <w:sz w:val="28"/>
          <w:szCs w:val="28"/>
          <w:lang w:val="uk-UA"/>
        </w:rPr>
        <w:tab/>
      </w:r>
      <w:r w:rsidR="00BD7867" w:rsidRPr="009C054A">
        <w:rPr>
          <w:sz w:val="28"/>
          <w:szCs w:val="28"/>
          <w:lang w:val="uk-UA"/>
        </w:rPr>
        <w:tab/>
      </w:r>
      <w:r w:rsidR="00BD7867" w:rsidRPr="009C054A">
        <w:rPr>
          <w:sz w:val="28"/>
          <w:szCs w:val="28"/>
          <w:lang w:val="uk-UA"/>
        </w:rPr>
        <w:tab/>
      </w:r>
      <w:r w:rsidRPr="009C054A">
        <w:rPr>
          <w:sz w:val="28"/>
          <w:szCs w:val="28"/>
          <w:lang w:val="uk-UA"/>
        </w:rPr>
        <w:t>201</w:t>
      </w:r>
      <w:r w:rsidR="0045526F">
        <w:rPr>
          <w:sz w:val="28"/>
          <w:szCs w:val="28"/>
          <w:lang w:val="uk-UA"/>
        </w:rPr>
        <w:t>9</w:t>
      </w:r>
      <w:r w:rsidRPr="009C054A">
        <w:rPr>
          <w:sz w:val="28"/>
          <w:szCs w:val="28"/>
          <w:lang w:val="uk-UA"/>
        </w:rPr>
        <w:t xml:space="preserve"> року </w:t>
      </w:r>
      <w:r w:rsidRPr="009C054A">
        <w:rPr>
          <w:sz w:val="28"/>
          <w:szCs w:val="28"/>
          <w:lang w:val="uk-UA"/>
        </w:rPr>
        <w:tab/>
      </w:r>
      <w:r w:rsidRPr="009C054A">
        <w:rPr>
          <w:sz w:val="28"/>
          <w:szCs w:val="28"/>
          <w:lang w:val="uk-UA"/>
        </w:rPr>
        <w:tab/>
      </w:r>
      <w:r w:rsidRPr="009C054A">
        <w:rPr>
          <w:sz w:val="28"/>
          <w:szCs w:val="28"/>
          <w:lang w:val="uk-UA"/>
        </w:rPr>
        <w:tab/>
      </w:r>
      <w:r w:rsidRPr="009C054A">
        <w:rPr>
          <w:sz w:val="28"/>
          <w:szCs w:val="28"/>
          <w:lang w:val="uk-UA"/>
        </w:rPr>
        <w:tab/>
      </w:r>
      <w:r w:rsidRPr="009C054A">
        <w:rPr>
          <w:sz w:val="28"/>
          <w:szCs w:val="28"/>
          <w:lang w:val="uk-UA"/>
        </w:rPr>
        <w:tab/>
      </w:r>
      <w:r w:rsidRPr="009C054A">
        <w:rPr>
          <w:sz w:val="28"/>
          <w:szCs w:val="28"/>
          <w:lang w:val="uk-UA"/>
        </w:rPr>
        <w:tab/>
      </w:r>
      <w:r w:rsidRPr="009C054A">
        <w:rPr>
          <w:sz w:val="28"/>
          <w:szCs w:val="28"/>
          <w:lang w:val="uk-UA"/>
        </w:rPr>
        <w:tab/>
      </w:r>
      <w:r w:rsidRPr="009C054A">
        <w:rPr>
          <w:sz w:val="28"/>
          <w:szCs w:val="28"/>
          <w:lang w:val="uk-UA"/>
        </w:rPr>
        <w:tab/>
        <w:t xml:space="preserve"> </w:t>
      </w:r>
      <w:r w:rsidRPr="009C054A">
        <w:rPr>
          <w:b/>
          <w:sz w:val="28"/>
          <w:szCs w:val="28"/>
          <w:lang w:val="uk-UA"/>
        </w:rPr>
        <w:t>№</w:t>
      </w:r>
    </w:p>
    <w:p w:rsidR="00207A33" w:rsidRPr="009C054A" w:rsidRDefault="00207A33" w:rsidP="00207A33">
      <w:pPr>
        <w:rPr>
          <w:sz w:val="28"/>
          <w:szCs w:val="28"/>
          <w:lang w:val="uk-UA"/>
        </w:rPr>
      </w:pPr>
      <w:r w:rsidRPr="009C054A">
        <w:rPr>
          <w:sz w:val="28"/>
          <w:szCs w:val="28"/>
          <w:lang w:val="uk-UA"/>
        </w:rPr>
        <w:t xml:space="preserve">                                                                              м. Знам`янка                                   </w:t>
      </w:r>
    </w:p>
    <w:p w:rsidR="00207A33" w:rsidRPr="009C054A" w:rsidRDefault="00207A33" w:rsidP="00207A33">
      <w:pPr>
        <w:rPr>
          <w:sz w:val="28"/>
          <w:szCs w:val="28"/>
          <w:lang w:val="uk-UA"/>
        </w:rPr>
      </w:pPr>
    </w:p>
    <w:p w:rsidR="00207A33" w:rsidRPr="009C054A" w:rsidRDefault="00B872D9" w:rsidP="00207A33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9C054A">
        <w:rPr>
          <w:sz w:val="28"/>
          <w:szCs w:val="28"/>
          <w:lang w:val="uk-UA"/>
        </w:rPr>
        <w:t>Про затвердження</w:t>
      </w:r>
      <w:r w:rsidR="00207A33" w:rsidRPr="009C054A">
        <w:rPr>
          <w:sz w:val="28"/>
          <w:szCs w:val="28"/>
          <w:lang w:val="uk-UA"/>
        </w:rPr>
        <w:t xml:space="preserve"> Програми</w:t>
      </w:r>
    </w:p>
    <w:p w:rsidR="00F6656C" w:rsidRPr="009C054A" w:rsidRDefault="00207A33" w:rsidP="00207A33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9C054A">
        <w:rPr>
          <w:sz w:val="28"/>
          <w:szCs w:val="28"/>
          <w:lang w:val="uk-UA"/>
        </w:rPr>
        <w:t xml:space="preserve">енергоефективності </w:t>
      </w:r>
    </w:p>
    <w:p w:rsidR="008F37EA" w:rsidRPr="009C054A" w:rsidRDefault="00207A33" w:rsidP="00B872D9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9C054A">
        <w:rPr>
          <w:sz w:val="28"/>
          <w:szCs w:val="28"/>
          <w:lang w:val="uk-UA"/>
        </w:rPr>
        <w:t>м. Знам’янка</w:t>
      </w:r>
      <w:r w:rsidR="00F6656C" w:rsidRPr="009C054A">
        <w:rPr>
          <w:sz w:val="28"/>
          <w:szCs w:val="28"/>
          <w:lang w:val="uk-UA"/>
        </w:rPr>
        <w:t xml:space="preserve"> </w:t>
      </w:r>
      <w:r w:rsidRPr="009C054A">
        <w:rPr>
          <w:sz w:val="28"/>
          <w:szCs w:val="28"/>
          <w:lang w:val="uk-UA"/>
        </w:rPr>
        <w:t xml:space="preserve">на </w:t>
      </w:r>
      <w:r w:rsidR="00B872D9" w:rsidRPr="009C054A">
        <w:rPr>
          <w:sz w:val="28"/>
          <w:szCs w:val="28"/>
          <w:lang w:val="uk-UA"/>
        </w:rPr>
        <w:t>2019-2022</w:t>
      </w:r>
      <w:r w:rsidRPr="009C054A">
        <w:rPr>
          <w:sz w:val="28"/>
          <w:szCs w:val="28"/>
          <w:lang w:val="uk-UA"/>
        </w:rPr>
        <w:t xml:space="preserve"> роки</w:t>
      </w:r>
      <w:r w:rsidR="008F37EA" w:rsidRPr="009C054A">
        <w:rPr>
          <w:b/>
          <w:sz w:val="28"/>
          <w:szCs w:val="28"/>
          <w:lang w:val="uk-UA"/>
        </w:rPr>
        <w:t xml:space="preserve"> </w:t>
      </w:r>
    </w:p>
    <w:p w:rsidR="00F6656C" w:rsidRPr="009C054A" w:rsidRDefault="00F6656C" w:rsidP="00B872D9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44E50" w:rsidRPr="009C054A" w:rsidRDefault="00FF30DA" w:rsidP="00207A33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color w:val="1B1D1F"/>
          <w:sz w:val="28"/>
          <w:szCs w:val="28"/>
          <w:shd w:val="clear" w:color="auto" w:fill="FFFFFF"/>
          <w:lang w:val="uk-UA"/>
        </w:rPr>
        <w:t>З</w:t>
      </w:r>
      <w:r w:rsidRPr="00FF30DA">
        <w:rPr>
          <w:color w:val="1B1D1F"/>
          <w:sz w:val="28"/>
          <w:szCs w:val="28"/>
          <w:shd w:val="clear" w:color="auto" w:fill="FFFFFF"/>
        </w:rPr>
        <w:t xml:space="preserve"> метою забезпечення ефективного використання паливно-енергетичних ресурсів у житлово-комунальному господарстві міста, скорочення витрат на використання енергоресурсів, підвищення загальної культури енергоспоживання у населення</w:t>
      </w:r>
      <w:r w:rsidR="00207A33" w:rsidRPr="009C054A">
        <w:rPr>
          <w:sz w:val="28"/>
          <w:szCs w:val="28"/>
          <w:lang w:val="uk-UA"/>
        </w:rPr>
        <w:t xml:space="preserve">, </w:t>
      </w:r>
      <w:r w:rsidR="004F3CB9" w:rsidRPr="009C054A">
        <w:rPr>
          <w:sz w:val="28"/>
          <w:szCs w:val="28"/>
          <w:lang w:val="uk-UA"/>
        </w:rPr>
        <w:t>керу</w:t>
      </w:r>
      <w:r w:rsidR="008F37EA" w:rsidRPr="009C054A">
        <w:rPr>
          <w:sz w:val="28"/>
          <w:szCs w:val="28"/>
          <w:lang w:val="uk-UA"/>
        </w:rPr>
        <w:t>ю</w:t>
      </w:r>
      <w:r w:rsidR="004F3CB9" w:rsidRPr="009C054A">
        <w:rPr>
          <w:sz w:val="28"/>
          <w:szCs w:val="28"/>
          <w:lang w:val="uk-UA"/>
        </w:rPr>
        <w:t xml:space="preserve">чись ст. 26 Закону України «Про місцеве самоврядування в Україні», </w:t>
      </w:r>
      <w:r w:rsidR="00207A33" w:rsidRPr="009C054A">
        <w:rPr>
          <w:sz w:val="28"/>
          <w:szCs w:val="28"/>
          <w:lang w:val="uk-UA"/>
        </w:rPr>
        <w:t>міська рада</w:t>
      </w:r>
    </w:p>
    <w:p w:rsidR="004F3CB9" w:rsidRPr="009C054A" w:rsidRDefault="004F3CB9" w:rsidP="004F3CB9">
      <w:pPr>
        <w:autoSpaceDE w:val="0"/>
        <w:autoSpaceDN w:val="0"/>
        <w:adjustRightInd w:val="0"/>
        <w:ind w:firstLine="708"/>
        <w:jc w:val="center"/>
        <w:rPr>
          <w:sz w:val="28"/>
          <w:szCs w:val="28"/>
          <w:lang w:val="uk-UA"/>
        </w:rPr>
      </w:pPr>
      <w:r w:rsidRPr="009C054A">
        <w:rPr>
          <w:b/>
          <w:bCs/>
          <w:sz w:val="28"/>
          <w:szCs w:val="28"/>
          <w:lang w:val="uk-UA"/>
        </w:rPr>
        <w:t>В и р і ш и л а:</w:t>
      </w:r>
    </w:p>
    <w:p w:rsidR="004F3CB9" w:rsidRPr="009C054A" w:rsidRDefault="004F3CB9" w:rsidP="004F3CB9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4F3CB9" w:rsidRPr="009C054A" w:rsidRDefault="004F3CB9" w:rsidP="008F37EA">
      <w:pPr>
        <w:numPr>
          <w:ilvl w:val="0"/>
          <w:numId w:val="16"/>
        </w:numPr>
        <w:spacing w:before="40" w:after="40"/>
        <w:jc w:val="both"/>
        <w:rPr>
          <w:sz w:val="28"/>
          <w:szCs w:val="28"/>
          <w:lang w:val="uk-UA"/>
        </w:rPr>
      </w:pPr>
      <w:r w:rsidRPr="009C054A">
        <w:rPr>
          <w:sz w:val="28"/>
          <w:szCs w:val="28"/>
          <w:lang w:val="uk-UA"/>
        </w:rPr>
        <w:t xml:space="preserve">Інформацію начальника управління містобудування архітектури та житлово-комунального господарства М.Нікітіна про хід виконання Програми енергоефективності м. Знам’янка на 2014-2018 роки </w:t>
      </w:r>
      <w:r w:rsidR="008F37EA" w:rsidRPr="009C054A">
        <w:rPr>
          <w:sz w:val="28"/>
          <w:szCs w:val="28"/>
          <w:lang w:val="uk-UA"/>
        </w:rPr>
        <w:t xml:space="preserve">за </w:t>
      </w:r>
      <w:r w:rsidR="000E5CB4" w:rsidRPr="009C054A">
        <w:rPr>
          <w:sz w:val="28"/>
          <w:szCs w:val="28"/>
          <w:lang w:val="uk-UA"/>
        </w:rPr>
        <w:t>2018 рік</w:t>
      </w:r>
      <w:r w:rsidR="008F37EA" w:rsidRPr="009C054A">
        <w:rPr>
          <w:sz w:val="28"/>
          <w:szCs w:val="28"/>
          <w:lang w:val="uk-UA"/>
        </w:rPr>
        <w:t xml:space="preserve"> </w:t>
      </w:r>
      <w:r w:rsidRPr="009C054A">
        <w:rPr>
          <w:sz w:val="28"/>
          <w:szCs w:val="28"/>
          <w:lang w:val="uk-UA"/>
        </w:rPr>
        <w:t>взяти до відома</w:t>
      </w:r>
      <w:r w:rsidR="008F37EA" w:rsidRPr="009C054A">
        <w:rPr>
          <w:sz w:val="28"/>
          <w:szCs w:val="28"/>
          <w:lang w:val="uk-UA"/>
        </w:rPr>
        <w:t xml:space="preserve"> (дода</w:t>
      </w:r>
      <w:r w:rsidR="00611405" w:rsidRPr="009C054A">
        <w:rPr>
          <w:sz w:val="28"/>
          <w:szCs w:val="28"/>
          <w:lang w:val="uk-UA"/>
        </w:rPr>
        <w:t>є</w:t>
      </w:r>
      <w:r w:rsidR="008F37EA" w:rsidRPr="009C054A">
        <w:rPr>
          <w:sz w:val="28"/>
          <w:szCs w:val="28"/>
          <w:lang w:val="uk-UA"/>
        </w:rPr>
        <w:t>ться)</w:t>
      </w:r>
      <w:r w:rsidRPr="009C054A">
        <w:rPr>
          <w:sz w:val="28"/>
          <w:szCs w:val="28"/>
          <w:lang w:val="uk-UA"/>
        </w:rPr>
        <w:t>.</w:t>
      </w:r>
    </w:p>
    <w:p w:rsidR="00717BE2" w:rsidRPr="009C054A" w:rsidRDefault="00F6656C" w:rsidP="008F37EA">
      <w:pPr>
        <w:numPr>
          <w:ilvl w:val="0"/>
          <w:numId w:val="16"/>
        </w:numPr>
        <w:spacing w:before="40" w:after="40"/>
        <w:jc w:val="both"/>
        <w:rPr>
          <w:sz w:val="28"/>
          <w:szCs w:val="28"/>
          <w:lang w:val="uk-UA"/>
        </w:rPr>
      </w:pPr>
      <w:r w:rsidRPr="009C054A">
        <w:rPr>
          <w:sz w:val="28"/>
          <w:szCs w:val="28"/>
          <w:lang w:val="uk-UA"/>
        </w:rPr>
        <w:t xml:space="preserve">Зняти з контролю рішення міської ради від 29 листопада 2013 року №1108 «Про </w:t>
      </w:r>
      <w:r w:rsidR="00C242C3" w:rsidRPr="009C054A">
        <w:rPr>
          <w:sz w:val="28"/>
          <w:szCs w:val="28"/>
          <w:lang w:val="uk-UA"/>
        </w:rPr>
        <w:t xml:space="preserve">затвердження Програми енергоефективності м. Знам’янка на 2014-2018 роки», від 18 грудня 2013 року №1147 «Про внесення доповнення до рішення міської ради від 29.11.2013 р. №1108 «Про затвердження Програми енергоефективності м. Знам’янка на 2014-2018 роки», </w:t>
      </w:r>
      <w:r w:rsidR="00891B37" w:rsidRPr="009C054A">
        <w:rPr>
          <w:sz w:val="28"/>
          <w:szCs w:val="28"/>
          <w:lang w:val="uk-UA"/>
        </w:rPr>
        <w:t xml:space="preserve">від 25 грудня 2013 року №1179 «Про внесення доповнень до Програми енергоефективності міста Знам’янка на 2014-2018 роки», від 28 березня 2014 року №1301 «Про внесення змін до Програми енергоефективності м. Знам’янка на 2014-2018 роки», від 22 серпня 2014 року №1464 «Про внесення змін та доповнень до Програми енергоефективності м. Знам’янка на 2014-2018 роки», </w:t>
      </w:r>
      <w:r w:rsidR="005B2DD8" w:rsidRPr="009C054A">
        <w:rPr>
          <w:sz w:val="28"/>
          <w:szCs w:val="28"/>
          <w:lang w:val="uk-UA"/>
        </w:rPr>
        <w:t xml:space="preserve">від 18 грудня 2014 року №1580 «Про внесення змін до Програми енергоефективноасті м. Знам’янка на 2014-2018 роки», від 27 лютого 2015 року №1647 «Про внесення доповнень до Програми енергоефективності м. Знам’янка на 2014-2018 роки», </w:t>
      </w:r>
      <w:r w:rsidR="001E6C16" w:rsidRPr="009C054A">
        <w:rPr>
          <w:sz w:val="28"/>
          <w:szCs w:val="28"/>
          <w:lang w:val="uk-UA"/>
        </w:rPr>
        <w:t>від 22 січня 2016 року №94 «Про внесення доповнень до Програми енергоефективності міста Знам’янка на 2014-2018 роки», від 22 вересня 2017 року №1076 «Про внесення змін до Програми енергоефективності м. Знам’янка на 2014-2018 роки»</w:t>
      </w:r>
      <w:r w:rsidR="00A12392" w:rsidRPr="009C054A">
        <w:rPr>
          <w:sz w:val="28"/>
          <w:szCs w:val="28"/>
          <w:lang w:val="uk-UA"/>
        </w:rPr>
        <w:t>, як такі, що виконані.</w:t>
      </w:r>
    </w:p>
    <w:p w:rsidR="00717BE2" w:rsidRPr="009C054A" w:rsidRDefault="00A12392" w:rsidP="00AB546C">
      <w:pPr>
        <w:numPr>
          <w:ilvl w:val="0"/>
          <w:numId w:val="16"/>
        </w:numPr>
        <w:spacing w:before="40" w:after="40"/>
        <w:jc w:val="both"/>
        <w:rPr>
          <w:sz w:val="28"/>
          <w:szCs w:val="28"/>
          <w:lang w:val="uk-UA"/>
        </w:rPr>
      </w:pPr>
      <w:r w:rsidRPr="009C054A">
        <w:rPr>
          <w:sz w:val="28"/>
          <w:szCs w:val="28"/>
          <w:lang w:val="uk-UA"/>
        </w:rPr>
        <w:t>Затвердити Програму енергоефективності м. Знам’янка на 2019-2022 роки</w:t>
      </w:r>
      <w:r w:rsidR="00CD0B1E">
        <w:rPr>
          <w:sz w:val="28"/>
          <w:szCs w:val="28"/>
          <w:lang w:val="uk-UA"/>
        </w:rPr>
        <w:t xml:space="preserve"> (додається)</w:t>
      </w:r>
      <w:r w:rsidRPr="009C054A">
        <w:rPr>
          <w:sz w:val="28"/>
          <w:szCs w:val="28"/>
          <w:lang w:val="uk-UA"/>
        </w:rPr>
        <w:t>.</w:t>
      </w:r>
    </w:p>
    <w:p w:rsidR="004F3CB9" w:rsidRPr="009C054A" w:rsidRDefault="004F3CB9" w:rsidP="004F3CB9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C054A">
        <w:rPr>
          <w:sz w:val="28"/>
          <w:szCs w:val="28"/>
          <w:lang w:val="uk-UA"/>
        </w:rPr>
        <w:lastRenderedPageBreak/>
        <w:t>Організацію виконання даного рішення покласти на начальника управління містобудування, архітектури та житлово-комунального господарства Знам’янської міської ради М. Нікітіна.</w:t>
      </w:r>
    </w:p>
    <w:p w:rsidR="004F3CB9" w:rsidRPr="009C054A" w:rsidRDefault="004F3CB9" w:rsidP="004F3CB9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C054A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житлово-комунального господарства та охорони навколишнього природного середовища (гол. А. Тесленко).</w:t>
      </w:r>
    </w:p>
    <w:p w:rsidR="00A6540A" w:rsidRPr="009C054A" w:rsidRDefault="00A6540A" w:rsidP="00A6540A">
      <w:pPr>
        <w:ind w:left="720"/>
        <w:rPr>
          <w:b/>
          <w:sz w:val="28"/>
          <w:szCs w:val="28"/>
          <w:lang w:val="uk-UA"/>
        </w:rPr>
      </w:pPr>
    </w:p>
    <w:p w:rsidR="00EE1FA2" w:rsidRPr="009C054A" w:rsidRDefault="00EE1FA2" w:rsidP="00A6540A">
      <w:pPr>
        <w:ind w:left="1428" w:firstLine="696"/>
        <w:rPr>
          <w:b/>
          <w:sz w:val="28"/>
          <w:szCs w:val="28"/>
          <w:lang w:val="uk-UA"/>
        </w:rPr>
      </w:pPr>
    </w:p>
    <w:p w:rsidR="00EE1FA2" w:rsidRPr="009C054A" w:rsidRDefault="00EE1FA2" w:rsidP="00A6540A">
      <w:pPr>
        <w:ind w:left="1428" w:firstLine="696"/>
        <w:rPr>
          <w:b/>
          <w:sz w:val="28"/>
          <w:szCs w:val="28"/>
          <w:lang w:val="uk-UA"/>
        </w:rPr>
      </w:pPr>
    </w:p>
    <w:p w:rsidR="00EE1FA2" w:rsidRPr="009C054A" w:rsidRDefault="00EE1FA2" w:rsidP="00A6540A">
      <w:pPr>
        <w:ind w:left="1428" w:firstLine="696"/>
        <w:rPr>
          <w:b/>
          <w:sz w:val="28"/>
          <w:szCs w:val="28"/>
          <w:lang w:val="uk-UA"/>
        </w:rPr>
      </w:pPr>
    </w:p>
    <w:p w:rsidR="00A6540A" w:rsidRPr="009C054A" w:rsidRDefault="00A6540A" w:rsidP="00A6540A">
      <w:pPr>
        <w:ind w:left="1428" w:firstLine="696"/>
        <w:rPr>
          <w:rFonts w:ascii="Calibri" w:hAnsi="Calibri"/>
          <w:sz w:val="28"/>
          <w:szCs w:val="28"/>
          <w:lang w:val="uk-UA" w:eastAsia="en-US"/>
        </w:rPr>
      </w:pPr>
      <w:r w:rsidRPr="009C054A">
        <w:rPr>
          <w:b/>
          <w:sz w:val="28"/>
          <w:szCs w:val="28"/>
          <w:lang w:val="uk-UA"/>
        </w:rPr>
        <w:t>Міський голова                                   С. Філіпенко</w:t>
      </w:r>
    </w:p>
    <w:p w:rsidR="00A6540A" w:rsidRPr="009C054A" w:rsidRDefault="00A6540A" w:rsidP="00A6540A">
      <w:pPr>
        <w:ind w:left="720"/>
        <w:rPr>
          <w:sz w:val="28"/>
          <w:szCs w:val="28"/>
        </w:rPr>
      </w:pPr>
    </w:p>
    <w:p w:rsidR="004F3CB9" w:rsidRDefault="004F3CB9" w:rsidP="004F3CB9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9C054A" w:rsidRDefault="009C054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Pr="00DF0911" w:rsidRDefault="00FF30DA" w:rsidP="00FF30DA">
      <w:pPr>
        <w:spacing w:before="40" w:after="40"/>
        <w:jc w:val="center"/>
        <w:rPr>
          <w:b/>
          <w:sz w:val="24"/>
          <w:lang w:val="uk-UA"/>
        </w:rPr>
      </w:pPr>
      <w:r w:rsidRPr="00DF0911">
        <w:rPr>
          <w:b/>
          <w:sz w:val="24"/>
          <w:lang w:val="uk-UA"/>
        </w:rPr>
        <w:t>Інформація</w:t>
      </w:r>
    </w:p>
    <w:p w:rsidR="00FF30DA" w:rsidRPr="008F37EA" w:rsidRDefault="00FF30DA" w:rsidP="00FF30DA">
      <w:pPr>
        <w:spacing w:before="40" w:after="40"/>
        <w:jc w:val="center"/>
        <w:rPr>
          <w:b/>
          <w:sz w:val="24"/>
          <w:lang w:val="uk-UA"/>
        </w:rPr>
      </w:pPr>
      <w:r w:rsidRPr="00DF0911">
        <w:rPr>
          <w:b/>
          <w:sz w:val="24"/>
          <w:lang w:val="uk-UA"/>
        </w:rPr>
        <w:t xml:space="preserve"> про хід виконання Програми </w:t>
      </w:r>
      <w:r>
        <w:rPr>
          <w:b/>
          <w:sz w:val="24"/>
          <w:lang w:val="uk-UA"/>
        </w:rPr>
        <w:t>енергоефективності м. Знам’янка на 2014-2018 роки за 2018 рік</w:t>
      </w:r>
    </w:p>
    <w:p w:rsidR="00FF30DA" w:rsidRDefault="00FF30DA" w:rsidP="00FF30DA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tbl>
      <w:tblPr>
        <w:tblW w:w="988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410"/>
        <w:gridCol w:w="1701"/>
        <w:gridCol w:w="1559"/>
      </w:tblGrid>
      <w:tr w:rsidR="00FF30DA" w:rsidRPr="00450481" w:rsidTr="00A37756">
        <w:trPr>
          <w:cantSplit/>
          <w:trHeight w:val="850"/>
        </w:trPr>
        <w:tc>
          <w:tcPr>
            <w:tcW w:w="675" w:type="dxa"/>
            <w:vAlign w:val="center"/>
          </w:tcPr>
          <w:p w:rsidR="00FF30DA" w:rsidRPr="00450481" w:rsidRDefault="00FF30DA" w:rsidP="00A3775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50481">
              <w:rPr>
                <w:b/>
                <w:sz w:val="24"/>
                <w:szCs w:val="24"/>
                <w:lang w:val="uk-UA"/>
              </w:rPr>
              <w:t>№</w:t>
            </w:r>
          </w:p>
          <w:p w:rsidR="00FF30DA" w:rsidRPr="00450481" w:rsidRDefault="00FF30DA" w:rsidP="00A3775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50481"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544" w:type="dxa"/>
            <w:vAlign w:val="center"/>
          </w:tcPr>
          <w:p w:rsidR="00FF30DA" w:rsidRPr="00450481" w:rsidRDefault="00FF30DA" w:rsidP="00A3775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50481">
              <w:rPr>
                <w:b/>
                <w:sz w:val="24"/>
                <w:szCs w:val="24"/>
                <w:lang w:val="uk-UA"/>
              </w:rPr>
              <w:t>Назва заходу/проекту</w:t>
            </w:r>
          </w:p>
        </w:tc>
        <w:tc>
          <w:tcPr>
            <w:tcW w:w="2410" w:type="dxa"/>
            <w:vAlign w:val="center"/>
          </w:tcPr>
          <w:p w:rsidR="00FF30DA" w:rsidRPr="00450481" w:rsidRDefault="00FF30DA" w:rsidP="00A3775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50481">
              <w:rPr>
                <w:b/>
                <w:sz w:val="24"/>
                <w:szCs w:val="24"/>
                <w:lang w:val="uk-UA"/>
              </w:rPr>
              <w:t>Відповідальний за виконання</w:t>
            </w:r>
          </w:p>
        </w:tc>
        <w:tc>
          <w:tcPr>
            <w:tcW w:w="1701" w:type="dxa"/>
            <w:vAlign w:val="center"/>
          </w:tcPr>
          <w:p w:rsidR="00FF30DA" w:rsidRPr="00B83280" w:rsidRDefault="00FF30DA" w:rsidP="00A3775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83280">
              <w:rPr>
                <w:b/>
                <w:sz w:val="22"/>
                <w:szCs w:val="22"/>
                <w:lang w:val="uk-UA"/>
              </w:rPr>
              <w:t xml:space="preserve">Джерело </w:t>
            </w:r>
          </w:p>
          <w:p w:rsidR="00FF30DA" w:rsidRPr="00450481" w:rsidRDefault="00FF30DA" w:rsidP="00A3775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83280">
              <w:rPr>
                <w:b/>
                <w:sz w:val="22"/>
                <w:szCs w:val="22"/>
                <w:lang w:val="uk-UA"/>
              </w:rPr>
              <w:t>фінансування</w:t>
            </w:r>
          </w:p>
        </w:tc>
        <w:tc>
          <w:tcPr>
            <w:tcW w:w="1559" w:type="dxa"/>
            <w:vAlign w:val="center"/>
          </w:tcPr>
          <w:p w:rsidR="00FF30DA" w:rsidRPr="00450481" w:rsidRDefault="00FF30DA" w:rsidP="00A37756">
            <w:pPr>
              <w:rPr>
                <w:b/>
                <w:sz w:val="24"/>
                <w:szCs w:val="24"/>
                <w:lang w:val="uk-UA"/>
              </w:rPr>
            </w:pPr>
            <w:r w:rsidRPr="00450481">
              <w:rPr>
                <w:b/>
                <w:sz w:val="24"/>
                <w:szCs w:val="24"/>
                <w:lang w:val="uk-UA"/>
              </w:rPr>
              <w:t>Рік виконання та вартість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FF30DA" w:rsidRPr="00E202CB" w:rsidTr="00A37756">
        <w:trPr>
          <w:cantSplit/>
        </w:trPr>
        <w:tc>
          <w:tcPr>
            <w:tcW w:w="4219" w:type="dxa"/>
            <w:gridSpan w:val="2"/>
            <w:tcBorders>
              <w:right w:val="nil"/>
            </w:tcBorders>
            <w:vAlign w:val="center"/>
          </w:tcPr>
          <w:p w:rsidR="00FF30DA" w:rsidRPr="00A80AB1" w:rsidRDefault="00FF30DA" w:rsidP="00A3775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                                        І Об’єкти</w:t>
            </w:r>
          </w:p>
        </w:tc>
        <w:tc>
          <w:tcPr>
            <w:tcW w:w="5670" w:type="dxa"/>
            <w:gridSpan w:val="3"/>
            <w:tcBorders>
              <w:left w:val="nil"/>
            </w:tcBorders>
          </w:tcPr>
          <w:p w:rsidR="00FF30DA" w:rsidRPr="00A80AB1" w:rsidRDefault="00FF30DA" w:rsidP="00A3775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житлово-комунального господарства</w:t>
            </w:r>
          </w:p>
        </w:tc>
      </w:tr>
      <w:tr w:rsidR="00FF30DA" w:rsidRPr="00E202CB" w:rsidTr="00A37756">
        <w:trPr>
          <w:cantSplit/>
        </w:trPr>
        <w:tc>
          <w:tcPr>
            <w:tcW w:w="675" w:type="dxa"/>
            <w:vAlign w:val="center"/>
          </w:tcPr>
          <w:p w:rsidR="00FF30DA" w:rsidRDefault="00FF30DA" w:rsidP="00A3775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544" w:type="dxa"/>
          </w:tcPr>
          <w:p w:rsidR="00FF30DA" w:rsidRPr="00450481" w:rsidRDefault="00FF30DA" w:rsidP="00A3775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Обстеження електричних систем житлових будинків їх відповідність вимогам нормативно-правових актів</w:t>
            </w:r>
          </w:p>
        </w:tc>
        <w:tc>
          <w:tcPr>
            <w:tcW w:w="2410" w:type="dxa"/>
          </w:tcPr>
          <w:p w:rsidR="00FF30DA" w:rsidRPr="00450481" w:rsidRDefault="00FF30DA" w:rsidP="00A3775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містобудування, архітектури та житлово-комунального господарства</w:t>
            </w:r>
          </w:p>
        </w:tc>
        <w:tc>
          <w:tcPr>
            <w:tcW w:w="1701" w:type="dxa"/>
          </w:tcPr>
          <w:p w:rsidR="00FF30DA" w:rsidRPr="00450481" w:rsidRDefault="00FF30DA" w:rsidP="00A3775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потребує</w:t>
            </w:r>
          </w:p>
        </w:tc>
        <w:tc>
          <w:tcPr>
            <w:tcW w:w="1559" w:type="dxa"/>
          </w:tcPr>
          <w:p w:rsidR="00FF30DA" w:rsidRDefault="00FF30DA" w:rsidP="00A3775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2018р.</w:t>
            </w:r>
          </w:p>
          <w:p w:rsidR="00FF30DA" w:rsidRDefault="00FF30DA" w:rsidP="00A3775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 шт.</w:t>
            </w:r>
          </w:p>
        </w:tc>
      </w:tr>
      <w:tr w:rsidR="00FF30DA" w:rsidRPr="00E202CB" w:rsidTr="00A37756">
        <w:trPr>
          <w:cantSplit/>
        </w:trPr>
        <w:tc>
          <w:tcPr>
            <w:tcW w:w="9889" w:type="dxa"/>
            <w:gridSpan w:val="5"/>
            <w:vAlign w:val="center"/>
          </w:tcPr>
          <w:p w:rsidR="00FF30DA" w:rsidRPr="00541B21" w:rsidRDefault="00FF30DA" w:rsidP="00A3775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</w:t>
            </w:r>
            <w:r w:rsidRPr="00541B21">
              <w:rPr>
                <w:b/>
                <w:sz w:val="24"/>
                <w:szCs w:val="24"/>
                <w:lang w:val="uk-UA"/>
              </w:rPr>
              <w:t>І Відновлення мереж зовнішнього освітлення з використанням енергозберігаючих технологій</w:t>
            </w:r>
          </w:p>
        </w:tc>
      </w:tr>
      <w:tr w:rsidR="00FF30DA" w:rsidRPr="00E202CB" w:rsidTr="00A37756">
        <w:trPr>
          <w:cantSplit/>
        </w:trPr>
        <w:tc>
          <w:tcPr>
            <w:tcW w:w="675" w:type="dxa"/>
            <w:vAlign w:val="center"/>
          </w:tcPr>
          <w:p w:rsidR="00FF30DA" w:rsidRDefault="00FF30DA" w:rsidP="00A3775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544" w:type="dxa"/>
          </w:tcPr>
          <w:p w:rsidR="00FF30DA" w:rsidRPr="00450481" w:rsidRDefault="00FF30DA" w:rsidP="006A543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Розробка проектно-кошторисної документації Капітальний ремонт мереж зовнішнього освітлення</w:t>
            </w:r>
          </w:p>
        </w:tc>
        <w:tc>
          <w:tcPr>
            <w:tcW w:w="2410" w:type="dxa"/>
          </w:tcPr>
          <w:p w:rsidR="00FF30DA" w:rsidRPr="00450481" w:rsidRDefault="00FF30DA" w:rsidP="00A3775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містобудування, архітектури та житлово-комунального господарства</w:t>
            </w:r>
          </w:p>
        </w:tc>
        <w:tc>
          <w:tcPr>
            <w:tcW w:w="1701" w:type="dxa"/>
          </w:tcPr>
          <w:p w:rsidR="00FF30DA" w:rsidRPr="00450481" w:rsidRDefault="00FF30DA" w:rsidP="00A3775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МБ</w:t>
            </w:r>
          </w:p>
        </w:tc>
        <w:tc>
          <w:tcPr>
            <w:tcW w:w="1559" w:type="dxa"/>
          </w:tcPr>
          <w:p w:rsidR="00FF30DA" w:rsidRDefault="00FF30DA" w:rsidP="00A3775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2018р.</w:t>
            </w:r>
          </w:p>
          <w:p w:rsidR="00FF30DA" w:rsidRDefault="00FF30DA" w:rsidP="00A3775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209,683 тис.грн.</w:t>
            </w:r>
          </w:p>
        </w:tc>
      </w:tr>
    </w:tbl>
    <w:p w:rsidR="00FF30DA" w:rsidRDefault="00FF30DA" w:rsidP="00FF30D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FF30DA" w:rsidRDefault="00FF30DA" w:rsidP="00FF30DA">
      <w:pPr>
        <w:rPr>
          <w:sz w:val="24"/>
          <w:szCs w:val="24"/>
          <w:lang w:val="uk-UA"/>
        </w:rPr>
      </w:pPr>
    </w:p>
    <w:p w:rsidR="00FF30DA" w:rsidRDefault="00FF30DA" w:rsidP="00FF30D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Затверджено</w:t>
      </w:r>
    </w:p>
    <w:p w:rsidR="00FF30DA" w:rsidRDefault="00FF30DA" w:rsidP="00FF30D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Рішенням </w:t>
      </w:r>
      <w:r w:rsidR="001F7263">
        <w:rPr>
          <w:sz w:val="24"/>
          <w:szCs w:val="24"/>
          <w:lang w:val="uk-UA"/>
        </w:rPr>
        <w:t>міської ради</w:t>
      </w:r>
    </w:p>
    <w:p w:rsidR="00FF30DA" w:rsidRDefault="00FF30DA" w:rsidP="00FF30D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від _____________№</w:t>
      </w:r>
    </w:p>
    <w:p w:rsidR="00FF30DA" w:rsidRPr="002D7A34" w:rsidRDefault="00FF30DA" w:rsidP="00FF30DA">
      <w:pPr>
        <w:ind w:left="709"/>
        <w:jc w:val="center"/>
        <w:rPr>
          <w:sz w:val="24"/>
          <w:szCs w:val="24"/>
          <w:lang w:val="uk-UA"/>
        </w:rPr>
      </w:pPr>
    </w:p>
    <w:p w:rsidR="00FF30DA" w:rsidRPr="00946766" w:rsidRDefault="00FF30DA" w:rsidP="00FF30DA">
      <w:pPr>
        <w:ind w:left="709"/>
        <w:jc w:val="center"/>
        <w:rPr>
          <w:b/>
          <w:sz w:val="24"/>
          <w:szCs w:val="24"/>
          <w:lang w:val="uk-UA"/>
        </w:rPr>
      </w:pPr>
    </w:p>
    <w:p w:rsidR="00FF30DA" w:rsidRPr="006E24EF" w:rsidRDefault="00FF30DA" w:rsidP="00FF30DA">
      <w:pPr>
        <w:ind w:left="709"/>
        <w:jc w:val="center"/>
        <w:rPr>
          <w:b/>
          <w:sz w:val="28"/>
          <w:szCs w:val="28"/>
          <w:lang w:val="uk-UA"/>
        </w:rPr>
      </w:pPr>
      <w:r w:rsidRPr="006E24EF">
        <w:rPr>
          <w:b/>
          <w:sz w:val="28"/>
          <w:szCs w:val="28"/>
          <w:lang w:val="uk-UA"/>
        </w:rPr>
        <w:t>Програма</w:t>
      </w:r>
    </w:p>
    <w:p w:rsidR="00FF30DA" w:rsidRPr="006E24EF" w:rsidRDefault="00FF30DA" w:rsidP="00FF30DA">
      <w:pPr>
        <w:ind w:left="709"/>
        <w:jc w:val="center"/>
        <w:rPr>
          <w:b/>
          <w:sz w:val="28"/>
          <w:szCs w:val="28"/>
          <w:lang w:val="uk-UA"/>
        </w:rPr>
      </w:pPr>
      <w:r w:rsidRPr="006E24EF">
        <w:rPr>
          <w:b/>
          <w:sz w:val="28"/>
          <w:szCs w:val="28"/>
          <w:lang w:val="uk-UA"/>
        </w:rPr>
        <w:t>енергоефективності м. Знам’янка</w:t>
      </w:r>
    </w:p>
    <w:p w:rsidR="00FF30DA" w:rsidRPr="006E24EF" w:rsidRDefault="00FF30DA" w:rsidP="00FF30DA">
      <w:pPr>
        <w:ind w:left="709"/>
        <w:jc w:val="center"/>
        <w:rPr>
          <w:b/>
          <w:sz w:val="28"/>
          <w:szCs w:val="28"/>
          <w:lang w:val="uk-UA"/>
        </w:rPr>
      </w:pPr>
      <w:r w:rsidRPr="006E24EF">
        <w:rPr>
          <w:b/>
          <w:sz w:val="28"/>
          <w:szCs w:val="28"/>
          <w:lang w:val="uk-UA"/>
        </w:rPr>
        <w:t>на 2019-2022 роки</w:t>
      </w:r>
    </w:p>
    <w:p w:rsidR="00FF30DA" w:rsidRDefault="00FF30DA" w:rsidP="00FF30DA">
      <w:pPr>
        <w:ind w:left="709"/>
        <w:jc w:val="center"/>
        <w:rPr>
          <w:b/>
          <w:sz w:val="24"/>
          <w:szCs w:val="24"/>
          <w:lang w:val="uk-UA"/>
        </w:rPr>
      </w:pPr>
    </w:p>
    <w:p w:rsidR="00FF30DA" w:rsidRDefault="00FF30DA" w:rsidP="00FF30DA">
      <w:pPr>
        <w:jc w:val="center"/>
        <w:rPr>
          <w:b/>
          <w:sz w:val="28"/>
          <w:szCs w:val="28"/>
          <w:lang w:val="uk-UA"/>
        </w:rPr>
      </w:pPr>
      <w:r w:rsidRPr="00CA7E18">
        <w:rPr>
          <w:b/>
          <w:sz w:val="28"/>
          <w:szCs w:val="28"/>
          <w:lang w:val="uk-UA"/>
        </w:rPr>
        <w:t xml:space="preserve">І. </w:t>
      </w:r>
      <w:r>
        <w:rPr>
          <w:b/>
          <w:sz w:val="28"/>
          <w:szCs w:val="28"/>
          <w:lang w:val="uk-UA"/>
        </w:rPr>
        <w:t>Загальні положення</w:t>
      </w:r>
    </w:p>
    <w:p w:rsidR="00FF30DA" w:rsidRDefault="00FF30DA" w:rsidP="00FF30DA">
      <w:pPr>
        <w:jc w:val="center"/>
        <w:rPr>
          <w:b/>
          <w:sz w:val="28"/>
          <w:szCs w:val="28"/>
          <w:lang w:val="uk-UA"/>
        </w:rPr>
      </w:pPr>
    </w:p>
    <w:p w:rsidR="00FF30DA" w:rsidRDefault="00FF30DA" w:rsidP="00FF30DA">
      <w:pPr>
        <w:ind w:right="-2" w:firstLine="720"/>
        <w:jc w:val="both"/>
        <w:rPr>
          <w:sz w:val="28"/>
          <w:szCs w:val="26"/>
          <w:lang w:val="uk-UA"/>
        </w:rPr>
      </w:pPr>
      <w:r w:rsidRPr="00CA7E18">
        <w:rPr>
          <w:sz w:val="28"/>
          <w:szCs w:val="28"/>
          <w:lang w:val="uk-UA"/>
        </w:rPr>
        <w:t xml:space="preserve"> </w:t>
      </w:r>
      <w:r w:rsidRPr="00B23DB8">
        <w:rPr>
          <w:sz w:val="28"/>
          <w:szCs w:val="26"/>
          <w:lang w:val="uk-UA"/>
        </w:rPr>
        <w:t xml:space="preserve">Програма енергоефективності міста </w:t>
      </w:r>
      <w:r>
        <w:rPr>
          <w:sz w:val="28"/>
          <w:szCs w:val="26"/>
          <w:lang w:val="uk-UA"/>
        </w:rPr>
        <w:t>Знам’янка</w:t>
      </w:r>
      <w:r w:rsidRPr="00B23DB8">
        <w:rPr>
          <w:sz w:val="28"/>
          <w:szCs w:val="26"/>
          <w:lang w:val="uk-UA"/>
        </w:rPr>
        <w:t xml:space="preserve"> на 201</w:t>
      </w:r>
      <w:r>
        <w:rPr>
          <w:sz w:val="28"/>
          <w:szCs w:val="26"/>
          <w:lang w:val="uk-UA"/>
        </w:rPr>
        <w:t>9-</w:t>
      </w:r>
      <w:r w:rsidRPr="00B23DB8">
        <w:rPr>
          <w:sz w:val="28"/>
          <w:szCs w:val="26"/>
          <w:lang w:val="uk-UA"/>
        </w:rPr>
        <w:t>20</w:t>
      </w:r>
      <w:r>
        <w:rPr>
          <w:sz w:val="28"/>
          <w:szCs w:val="26"/>
          <w:lang w:val="uk-UA"/>
        </w:rPr>
        <w:t>22</w:t>
      </w:r>
      <w:r w:rsidRPr="00B23DB8">
        <w:rPr>
          <w:sz w:val="28"/>
          <w:szCs w:val="26"/>
          <w:lang w:val="uk-UA"/>
        </w:rPr>
        <w:t xml:space="preserve"> роки розроблена відповідно до </w:t>
      </w:r>
      <w:r>
        <w:rPr>
          <w:sz w:val="28"/>
          <w:szCs w:val="26"/>
          <w:lang w:val="uk-UA"/>
        </w:rPr>
        <w:t>Закону України «Про енергозбереження»;</w:t>
      </w:r>
      <w:r w:rsidRPr="00346216">
        <w:rPr>
          <w:sz w:val="28"/>
          <w:szCs w:val="26"/>
          <w:lang w:val="uk-UA"/>
        </w:rPr>
        <w:t xml:space="preserve"> </w:t>
      </w:r>
    </w:p>
    <w:p w:rsidR="00FF30DA" w:rsidRDefault="00FF30DA" w:rsidP="00FF30DA">
      <w:pPr>
        <w:ind w:right="-2" w:firstLine="720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-постанови КМУ від 01.03.2010 р. №243 </w:t>
      </w:r>
      <w:r>
        <w:rPr>
          <w:sz w:val="28"/>
          <w:szCs w:val="28"/>
          <w:lang w:val="uk-UA"/>
        </w:rPr>
        <w:t>«</w:t>
      </w:r>
      <w:r w:rsidRPr="00CD1334">
        <w:rPr>
          <w:sz w:val="28"/>
          <w:szCs w:val="28"/>
          <w:lang w:val="uk-UA"/>
        </w:rPr>
        <w:t>Про затвердження Державної цільової економічної програми енергоефективності і розвитку сфери виробництва енергоносіїв з відновлюваних джерел енергії та альтерна</w:t>
      </w:r>
      <w:r>
        <w:rPr>
          <w:sz w:val="28"/>
          <w:szCs w:val="28"/>
          <w:lang w:val="uk-UA"/>
        </w:rPr>
        <w:t>тивних видів палива на 2010- 2020</w:t>
      </w:r>
      <w:r w:rsidRPr="00CD1334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>»</w:t>
      </w:r>
      <w:r w:rsidRPr="00CD1334">
        <w:rPr>
          <w:sz w:val="28"/>
          <w:szCs w:val="28"/>
          <w:lang w:val="uk-UA"/>
        </w:rPr>
        <w:t xml:space="preserve"> (зі змінами та доповненнями)</w:t>
      </w:r>
      <w:r>
        <w:rPr>
          <w:sz w:val="28"/>
          <w:szCs w:val="28"/>
          <w:lang w:val="uk-UA"/>
        </w:rPr>
        <w:t xml:space="preserve">, </w:t>
      </w:r>
    </w:p>
    <w:p w:rsidR="00FF30DA" w:rsidRDefault="00FF30DA" w:rsidP="00FF30DA">
      <w:pPr>
        <w:ind w:right="-2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CD1334">
        <w:rPr>
          <w:sz w:val="28"/>
          <w:szCs w:val="28"/>
          <w:lang w:val="uk-UA"/>
        </w:rPr>
        <w:t>постанови Кабінету Міністрів України від 17 жовтня 2011 року № 1056 "Деякі питання використання коштів у сфері енергоефективності та енергозбереження" (зі змінами та доповненнями);</w:t>
      </w:r>
    </w:p>
    <w:p w:rsidR="00FF30DA" w:rsidRPr="007B3371" w:rsidRDefault="00FF30DA" w:rsidP="00FF30DA">
      <w:pPr>
        <w:ind w:right="-2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7B3371">
        <w:rPr>
          <w:lang w:val="uk-UA"/>
        </w:rPr>
        <w:t xml:space="preserve"> </w:t>
      </w:r>
      <w:r w:rsidRPr="007B3371">
        <w:rPr>
          <w:sz w:val="28"/>
          <w:szCs w:val="28"/>
          <w:lang w:val="uk-UA"/>
        </w:rPr>
        <w:t>доручення Кабінету Міністрів України від 24 листопада 2016 року № 41731/1/1-16 стосовно розроблення регіональних програм відшкодування частини суми кредитів або відсотків за кредитами населення, об’єднань співвласників багатоквартирних будинків та житлово-будівельних кооперативів на потреби термомодернізації житлових будівель, впровадження інших енергоефективних заходів, зокрема щодо забезпечення їх відповідними фінансовими ресурсами та інших нормативно-правових актів України;</w:t>
      </w:r>
    </w:p>
    <w:p w:rsidR="00FF30DA" w:rsidRDefault="00FF30DA" w:rsidP="00FF30DA">
      <w:pPr>
        <w:ind w:right="-2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-рішення Кіровоградської обласної ради від 19.05.2017 р. №285 «Програма енергоефективності Кіровоградської обласної ради на 2017-2020 роки» (зі змінами);</w:t>
      </w:r>
    </w:p>
    <w:p w:rsidR="00FF30DA" w:rsidRDefault="00FF30DA" w:rsidP="00FF30DA">
      <w:pPr>
        <w:ind w:firstLine="709"/>
        <w:jc w:val="both"/>
        <w:rPr>
          <w:sz w:val="28"/>
          <w:szCs w:val="28"/>
          <w:lang w:val="uk-UA"/>
        </w:rPr>
      </w:pPr>
      <w:r w:rsidRPr="00CA7E18">
        <w:rPr>
          <w:sz w:val="28"/>
          <w:szCs w:val="28"/>
          <w:lang w:val="uk-UA"/>
        </w:rPr>
        <w:t xml:space="preserve">Реалізація енергоефективних проектів є одним із стратегічних напрямів у діяльності </w:t>
      </w:r>
      <w:r>
        <w:rPr>
          <w:sz w:val="28"/>
          <w:szCs w:val="28"/>
          <w:lang w:val="uk-UA"/>
        </w:rPr>
        <w:t>Знам’янської міської ради</w:t>
      </w:r>
      <w:r w:rsidRPr="00CA7E18">
        <w:rPr>
          <w:sz w:val="28"/>
          <w:szCs w:val="28"/>
          <w:lang w:val="uk-UA"/>
        </w:rPr>
        <w:t xml:space="preserve">. </w:t>
      </w:r>
      <w:r w:rsidRPr="00CA7E18">
        <w:rPr>
          <w:sz w:val="28"/>
          <w:szCs w:val="28"/>
        </w:rPr>
        <w:t xml:space="preserve">Протягом останніх 5 років вживаються заходи щодо зменшення обсягів споживання природного газу у бюджетній і </w:t>
      </w:r>
      <w:proofErr w:type="gramStart"/>
      <w:r w:rsidRPr="00CA7E18">
        <w:rPr>
          <w:sz w:val="28"/>
          <w:szCs w:val="28"/>
        </w:rPr>
        <w:t>соц</w:t>
      </w:r>
      <w:proofErr w:type="gramEnd"/>
      <w:r w:rsidRPr="00CA7E18">
        <w:rPr>
          <w:sz w:val="28"/>
          <w:szCs w:val="28"/>
        </w:rPr>
        <w:t>іальній сферах та у житлово</w:t>
      </w:r>
      <w:r>
        <w:rPr>
          <w:sz w:val="28"/>
          <w:szCs w:val="28"/>
          <w:lang w:val="uk-UA"/>
        </w:rPr>
        <w:t>-</w:t>
      </w:r>
      <w:r w:rsidRPr="00CA7E18">
        <w:rPr>
          <w:sz w:val="28"/>
          <w:szCs w:val="28"/>
        </w:rPr>
        <w:t xml:space="preserve">комунальному господарстві. В </w:t>
      </w:r>
      <w:r>
        <w:rPr>
          <w:sz w:val="28"/>
          <w:szCs w:val="28"/>
          <w:lang w:val="uk-UA"/>
        </w:rPr>
        <w:t>місті</w:t>
      </w:r>
      <w:r w:rsidRPr="00CA7E18">
        <w:rPr>
          <w:sz w:val="28"/>
          <w:szCs w:val="28"/>
        </w:rPr>
        <w:t xml:space="preserve"> реалізація політики з енергозбереження здійснювалася відповідно до </w:t>
      </w:r>
      <w:r>
        <w:rPr>
          <w:sz w:val="28"/>
          <w:szCs w:val="28"/>
          <w:lang w:val="uk-UA"/>
        </w:rPr>
        <w:t>П</w:t>
      </w:r>
      <w:r w:rsidRPr="00CA7E18">
        <w:rPr>
          <w:sz w:val="28"/>
          <w:szCs w:val="28"/>
        </w:rPr>
        <w:t xml:space="preserve">рограми енергоефективності </w:t>
      </w:r>
      <w:r>
        <w:rPr>
          <w:sz w:val="28"/>
          <w:szCs w:val="28"/>
          <w:lang w:val="uk-UA"/>
        </w:rPr>
        <w:t>м. Знам’янка</w:t>
      </w:r>
      <w:r w:rsidRPr="00CA7E18">
        <w:rPr>
          <w:sz w:val="28"/>
          <w:szCs w:val="28"/>
        </w:rPr>
        <w:t xml:space="preserve"> на період </w:t>
      </w:r>
      <w:r>
        <w:rPr>
          <w:sz w:val="28"/>
          <w:szCs w:val="28"/>
          <w:lang w:val="uk-UA"/>
        </w:rPr>
        <w:t>2014-2018</w:t>
      </w:r>
      <w:r w:rsidRPr="00CA7E18">
        <w:rPr>
          <w:sz w:val="28"/>
          <w:szCs w:val="28"/>
        </w:rPr>
        <w:t xml:space="preserve"> ро</w:t>
      </w:r>
      <w:r>
        <w:rPr>
          <w:sz w:val="28"/>
          <w:szCs w:val="28"/>
          <w:lang w:val="uk-UA"/>
        </w:rPr>
        <w:t>ків</w:t>
      </w:r>
      <w:r w:rsidRPr="00CA7E18">
        <w:rPr>
          <w:sz w:val="28"/>
          <w:szCs w:val="28"/>
        </w:rPr>
        <w:t xml:space="preserve">, затвердженої рішенням </w:t>
      </w:r>
      <w:r>
        <w:rPr>
          <w:sz w:val="28"/>
          <w:szCs w:val="28"/>
          <w:lang w:val="uk-UA"/>
        </w:rPr>
        <w:t xml:space="preserve">міської </w:t>
      </w:r>
      <w:r w:rsidRPr="00CA7E18">
        <w:rPr>
          <w:sz w:val="28"/>
          <w:szCs w:val="28"/>
        </w:rPr>
        <w:t xml:space="preserve">ради від </w:t>
      </w:r>
      <w:r>
        <w:rPr>
          <w:sz w:val="28"/>
          <w:szCs w:val="28"/>
          <w:lang w:val="uk-UA"/>
        </w:rPr>
        <w:t>29 листопада 2013</w:t>
      </w:r>
      <w:r w:rsidRPr="00CA7E18">
        <w:rPr>
          <w:sz w:val="28"/>
          <w:szCs w:val="28"/>
        </w:rPr>
        <w:t xml:space="preserve"> року № </w:t>
      </w:r>
      <w:r>
        <w:rPr>
          <w:sz w:val="28"/>
          <w:szCs w:val="28"/>
          <w:lang w:val="uk-UA"/>
        </w:rPr>
        <w:t>1108.</w:t>
      </w:r>
      <w:r w:rsidRPr="00CA7E18">
        <w:rPr>
          <w:sz w:val="28"/>
          <w:szCs w:val="28"/>
        </w:rPr>
        <w:t xml:space="preserve"> </w:t>
      </w:r>
    </w:p>
    <w:p w:rsidR="00FF30DA" w:rsidRPr="003E76FA" w:rsidRDefault="00FF30DA" w:rsidP="00FF30DA">
      <w:pPr>
        <w:ind w:firstLine="709"/>
        <w:jc w:val="both"/>
        <w:rPr>
          <w:sz w:val="28"/>
          <w:szCs w:val="28"/>
          <w:lang w:val="uk-UA"/>
        </w:rPr>
      </w:pPr>
    </w:p>
    <w:p w:rsidR="00FF30DA" w:rsidRDefault="00FF30DA" w:rsidP="00FF30DA">
      <w:pPr>
        <w:ind w:firstLine="709"/>
        <w:rPr>
          <w:lang w:val="uk-UA"/>
        </w:rPr>
      </w:pPr>
    </w:p>
    <w:p w:rsidR="00FF30DA" w:rsidRPr="00E70550" w:rsidRDefault="00FF30DA" w:rsidP="00FF30DA">
      <w:pPr>
        <w:jc w:val="center"/>
        <w:rPr>
          <w:b/>
          <w:sz w:val="28"/>
          <w:szCs w:val="28"/>
          <w:lang w:val="uk-UA"/>
        </w:rPr>
      </w:pPr>
      <w:r w:rsidRPr="00E70550">
        <w:rPr>
          <w:b/>
          <w:sz w:val="28"/>
          <w:szCs w:val="28"/>
        </w:rPr>
        <w:t xml:space="preserve">ІІ. </w:t>
      </w:r>
      <w:r w:rsidRPr="00E70550">
        <w:rPr>
          <w:b/>
          <w:sz w:val="28"/>
          <w:szCs w:val="28"/>
          <w:lang w:val="uk-UA"/>
        </w:rPr>
        <w:t>Визначення основних проблем, на розв’язання яких спрямована програма</w:t>
      </w:r>
    </w:p>
    <w:p w:rsidR="00FF30DA" w:rsidRDefault="00FF30DA" w:rsidP="00FF30DA">
      <w:pPr>
        <w:jc w:val="center"/>
        <w:rPr>
          <w:sz w:val="24"/>
          <w:szCs w:val="24"/>
          <w:lang w:val="uk-UA"/>
        </w:rPr>
      </w:pPr>
    </w:p>
    <w:p w:rsidR="00FF30DA" w:rsidRPr="004C0B97" w:rsidRDefault="00FF30DA" w:rsidP="00FF30D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C0B97">
        <w:rPr>
          <w:sz w:val="28"/>
          <w:szCs w:val="28"/>
          <w:lang w:val="uk-UA"/>
        </w:rPr>
        <w:t>Енерго</w:t>
      </w:r>
      <w:r>
        <w:rPr>
          <w:sz w:val="28"/>
          <w:szCs w:val="28"/>
          <w:lang w:val="uk-UA"/>
        </w:rPr>
        <w:t>ефективність</w:t>
      </w:r>
      <w:r w:rsidRPr="004C0B97">
        <w:rPr>
          <w:sz w:val="28"/>
          <w:szCs w:val="28"/>
          <w:lang w:val="uk-UA"/>
        </w:rPr>
        <w:t xml:space="preserve"> є одним із пріоритетних напрямків діяльності виконавчого комітету </w:t>
      </w:r>
      <w:r>
        <w:rPr>
          <w:sz w:val="28"/>
          <w:szCs w:val="28"/>
          <w:lang w:val="uk-UA"/>
        </w:rPr>
        <w:t xml:space="preserve">Знам’янської </w:t>
      </w:r>
      <w:r w:rsidRPr="004C0B97">
        <w:rPr>
          <w:sz w:val="28"/>
          <w:szCs w:val="28"/>
          <w:lang w:val="uk-UA"/>
        </w:rPr>
        <w:t xml:space="preserve"> міської ради щодо ефективного втілення в життя державної політики енерго</w:t>
      </w:r>
      <w:r>
        <w:rPr>
          <w:sz w:val="28"/>
          <w:szCs w:val="28"/>
          <w:lang w:val="uk-UA"/>
        </w:rPr>
        <w:t>ефективності</w:t>
      </w:r>
      <w:r w:rsidRPr="004C0B97">
        <w:rPr>
          <w:sz w:val="28"/>
          <w:szCs w:val="28"/>
          <w:lang w:val="uk-UA"/>
        </w:rPr>
        <w:t>.</w:t>
      </w:r>
    </w:p>
    <w:p w:rsidR="00FF30DA" w:rsidRDefault="00FF30DA" w:rsidP="00FF30DA">
      <w:pPr>
        <w:pStyle w:val="a8"/>
        <w:tabs>
          <w:tab w:val="left" w:pos="1260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C0B97">
        <w:rPr>
          <w:sz w:val="28"/>
          <w:szCs w:val="28"/>
          <w:lang w:val="uk-UA"/>
        </w:rPr>
        <w:t>Проте, для міста</w:t>
      </w:r>
      <w:r>
        <w:rPr>
          <w:sz w:val="28"/>
          <w:szCs w:val="28"/>
          <w:lang w:val="uk-UA"/>
        </w:rPr>
        <w:t xml:space="preserve"> Знам’янка</w:t>
      </w:r>
      <w:r w:rsidRPr="004C0B97">
        <w:rPr>
          <w:sz w:val="28"/>
          <w:szCs w:val="28"/>
          <w:lang w:val="uk-UA"/>
        </w:rPr>
        <w:t xml:space="preserve">, як і для багатьох </w:t>
      </w:r>
      <w:r>
        <w:rPr>
          <w:sz w:val="28"/>
          <w:szCs w:val="28"/>
          <w:lang w:val="uk-UA"/>
        </w:rPr>
        <w:t xml:space="preserve">міст </w:t>
      </w:r>
      <w:r w:rsidRPr="004C0B97">
        <w:rPr>
          <w:sz w:val="28"/>
          <w:szCs w:val="28"/>
          <w:lang w:val="uk-UA"/>
        </w:rPr>
        <w:t>України, характерним є значна енерговитратність комунальної та бюджетної сфер</w:t>
      </w:r>
      <w:r>
        <w:rPr>
          <w:sz w:val="28"/>
          <w:szCs w:val="28"/>
          <w:lang w:val="uk-UA"/>
        </w:rPr>
        <w:t xml:space="preserve"> та житлового фонду</w:t>
      </w:r>
      <w:r w:rsidRPr="004C0B97">
        <w:rPr>
          <w:sz w:val="28"/>
          <w:szCs w:val="28"/>
          <w:lang w:val="uk-UA"/>
        </w:rPr>
        <w:t>. Ця проблема виникла ще на стадії формування інфраструктури та існує до цього часу.</w:t>
      </w:r>
    </w:p>
    <w:p w:rsidR="00FF30DA" w:rsidRPr="00D11F2F" w:rsidRDefault="00FF30DA" w:rsidP="00FF30DA">
      <w:pPr>
        <w:tabs>
          <w:tab w:val="left" w:pos="0"/>
          <w:tab w:val="left" w:pos="360"/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D11F2F">
        <w:rPr>
          <w:sz w:val="28"/>
          <w:szCs w:val="28"/>
          <w:lang w:val="uk-UA"/>
        </w:rPr>
        <w:t>Основними проблемами над розв’язанням яких буде працювати міська влада:</w:t>
      </w:r>
    </w:p>
    <w:p w:rsidR="00FF30DA" w:rsidRDefault="00FF30DA" w:rsidP="00FF30DA">
      <w:pPr>
        <w:ind w:firstLine="709"/>
        <w:jc w:val="both"/>
        <w:rPr>
          <w:sz w:val="28"/>
          <w:szCs w:val="28"/>
          <w:lang w:val="uk-UA"/>
        </w:rPr>
      </w:pPr>
      <w:r w:rsidRPr="00E70550">
        <w:rPr>
          <w:sz w:val="28"/>
          <w:szCs w:val="28"/>
          <w:lang w:val="uk-UA"/>
        </w:rPr>
        <w:t xml:space="preserve"> 1. </w:t>
      </w:r>
      <w:r>
        <w:rPr>
          <w:sz w:val="28"/>
          <w:szCs w:val="28"/>
          <w:lang w:val="uk-UA"/>
        </w:rPr>
        <w:t>В</w:t>
      </w:r>
      <w:r w:rsidRPr="00E70550">
        <w:rPr>
          <w:sz w:val="28"/>
          <w:szCs w:val="28"/>
          <w:lang w:val="uk-UA"/>
        </w:rPr>
        <w:t>провадження е</w:t>
      </w:r>
      <w:r>
        <w:rPr>
          <w:sz w:val="28"/>
          <w:szCs w:val="28"/>
          <w:lang w:val="uk-UA"/>
        </w:rPr>
        <w:t>нергоефективних</w:t>
      </w:r>
      <w:r w:rsidRPr="00E70550">
        <w:rPr>
          <w:sz w:val="28"/>
          <w:szCs w:val="28"/>
          <w:lang w:val="uk-UA"/>
        </w:rPr>
        <w:t xml:space="preserve"> заходів та </w:t>
      </w:r>
      <w:r>
        <w:rPr>
          <w:sz w:val="28"/>
          <w:szCs w:val="28"/>
          <w:lang w:val="uk-UA"/>
        </w:rPr>
        <w:t xml:space="preserve">їх </w:t>
      </w:r>
      <w:r w:rsidRPr="00E70550">
        <w:rPr>
          <w:sz w:val="28"/>
          <w:szCs w:val="28"/>
          <w:lang w:val="uk-UA"/>
        </w:rPr>
        <w:t>реалізаці</w:t>
      </w:r>
      <w:r>
        <w:rPr>
          <w:sz w:val="28"/>
          <w:szCs w:val="28"/>
          <w:lang w:val="uk-UA"/>
        </w:rPr>
        <w:t>я</w:t>
      </w:r>
      <w:r w:rsidRPr="00A42C5C">
        <w:rPr>
          <w:sz w:val="28"/>
          <w:szCs w:val="28"/>
        </w:rPr>
        <w:t xml:space="preserve"> </w:t>
      </w:r>
      <w:r w:rsidRPr="00E70550">
        <w:rPr>
          <w:sz w:val="28"/>
          <w:szCs w:val="28"/>
        </w:rPr>
        <w:t xml:space="preserve">на об’єктах бюджетної </w:t>
      </w:r>
      <w:r>
        <w:rPr>
          <w:sz w:val="28"/>
          <w:szCs w:val="28"/>
          <w:lang w:val="uk-UA"/>
        </w:rPr>
        <w:t xml:space="preserve">та комунальної </w:t>
      </w:r>
      <w:r w:rsidRPr="00E70550">
        <w:rPr>
          <w:sz w:val="28"/>
          <w:szCs w:val="28"/>
        </w:rPr>
        <w:t>сфери</w:t>
      </w:r>
      <w:r>
        <w:rPr>
          <w:sz w:val="28"/>
          <w:szCs w:val="28"/>
          <w:lang w:val="uk-UA"/>
        </w:rPr>
        <w:t>.</w:t>
      </w:r>
      <w:r w:rsidRPr="00E70550">
        <w:rPr>
          <w:sz w:val="28"/>
          <w:szCs w:val="28"/>
          <w:lang w:val="uk-UA"/>
        </w:rPr>
        <w:t xml:space="preserve"> </w:t>
      </w:r>
    </w:p>
    <w:p w:rsidR="00FF30DA" w:rsidRPr="00665E2A" w:rsidRDefault="00FF30DA" w:rsidP="00FF30D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2.В</w:t>
      </w:r>
      <w:r w:rsidRPr="00E70550">
        <w:rPr>
          <w:sz w:val="28"/>
          <w:szCs w:val="28"/>
          <w:lang w:val="uk-UA"/>
        </w:rPr>
        <w:t>провадження е</w:t>
      </w:r>
      <w:r>
        <w:rPr>
          <w:sz w:val="28"/>
          <w:szCs w:val="28"/>
          <w:lang w:val="uk-UA"/>
        </w:rPr>
        <w:t>нергоефективних</w:t>
      </w:r>
      <w:r w:rsidRPr="00E70550">
        <w:rPr>
          <w:sz w:val="28"/>
          <w:szCs w:val="28"/>
          <w:lang w:val="uk-UA"/>
        </w:rPr>
        <w:t xml:space="preserve"> заходів</w:t>
      </w:r>
      <w:r>
        <w:rPr>
          <w:sz w:val="28"/>
          <w:szCs w:val="28"/>
          <w:lang w:val="uk-UA"/>
        </w:rPr>
        <w:t xml:space="preserve"> на об’єктах житлового фонду, а саме: об’єднань</w:t>
      </w:r>
      <w:r w:rsidRPr="00F75B4B">
        <w:rPr>
          <w:sz w:val="28"/>
          <w:szCs w:val="28"/>
          <w:lang w:val="uk-UA"/>
        </w:rPr>
        <w:t xml:space="preserve"> співвласників багатоквартирних будинків</w:t>
      </w:r>
      <w:r>
        <w:rPr>
          <w:sz w:val="28"/>
          <w:szCs w:val="28"/>
          <w:lang w:val="uk-UA"/>
        </w:rPr>
        <w:t xml:space="preserve"> та</w:t>
      </w:r>
      <w:r w:rsidRPr="00F75B4B">
        <w:rPr>
          <w:sz w:val="28"/>
          <w:szCs w:val="28"/>
          <w:lang w:val="uk-UA"/>
        </w:rPr>
        <w:t xml:space="preserve"> житлово-будівельн</w:t>
      </w:r>
      <w:r>
        <w:rPr>
          <w:sz w:val="28"/>
          <w:szCs w:val="28"/>
          <w:lang w:val="uk-UA"/>
        </w:rPr>
        <w:t>их</w:t>
      </w:r>
      <w:r w:rsidRPr="00F75B4B">
        <w:rPr>
          <w:sz w:val="28"/>
          <w:szCs w:val="28"/>
          <w:lang w:val="uk-UA"/>
        </w:rPr>
        <w:t xml:space="preserve"> кооператива</w:t>
      </w:r>
      <w:r>
        <w:rPr>
          <w:sz w:val="28"/>
          <w:szCs w:val="28"/>
          <w:lang w:val="uk-UA"/>
        </w:rPr>
        <w:t>х</w:t>
      </w:r>
      <w:r w:rsidRPr="00F75B4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(д</w:t>
      </w:r>
      <w:r w:rsidRPr="00E70550">
        <w:rPr>
          <w:sz w:val="28"/>
          <w:szCs w:val="28"/>
        </w:rPr>
        <w:t xml:space="preserve">ля впровадження енергоефективних заходів у багатоквартирних житлових будинках Програмою пропонується механізм використання коштів </w:t>
      </w:r>
      <w:r>
        <w:rPr>
          <w:sz w:val="28"/>
          <w:szCs w:val="28"/>
          <w:lang w:val="uk-UA"/>
        </w:rPr>
        <w:t>міського</w:t>
      </w:r>
      <w:r w:rsidRPr="00E70550">
        <w:rPr>
          <w:sz w:val="28"/>
          <w:szCs w:val="28"/>
        </w:rPr>
        <w:t xml:space="preserve"> бюджету на відшкодування частини суми кредиту за залученими в фінансово-кредитних установах короткостроковими кредитами, що надаються ОСББ, ЖБК на впровадження енергозберігаючих та енергоефективних технологій</w:t>
      </w:r>
      <w:r>
        <w:rPr>
          <w:sz w:val="28"/>
          <w:szCs w:val="28"/>
          <w:lang w:val="uk-UA"/>
        </w:rPr>
        <w:t>)</w:t>
      </w:r>
    </w:p>
    <w:p w:rsidR="00FF30DA" w:rsidRPr="004C24C6" w:rsidRDefault="00FF30DA" w:rsidP="00FF30DA">
      <w:pPr>
        <w:rPr>
          <w:sz w:val="24"/>
          <w:szCs w:val="24"/>
          <w:lang w:val="uk-UA"/>
        </w:rPr>
      </w:pPr>
    </w:p>
    <w:p w:rsidR="00FF30DA" w:rsidRDefault="00FF30DA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441417">
        <w:rPr>
          <w:b/>
          <w:sz w:val="28"/>
          <w:szCs w:val="28"/>
          <w:lang w:val="uk-UA"/>
        </w:rPr>
        <w:t>ІІІ Мета програми</w:t>
      </w:r>
    </w:p>
    <w:p w:rsidR="00FF30DA" w:rsidRDefault="00FF30DA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F30DA" w:rsidRPr="00112E15" w:rsidRDefault="00FF30DA" w:rsidP="00FF30D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Метою програми є скорочення видатків бюджетних коштів, економія всіх видів енергоресурсів, покращення умов праці, проживання та відпочинку мешканців міста. Реалізація державної та регіональної політики в сфері енергоефективності.</w:t>
      </w:r>
    </w:p>
    <w:p w:rsidR="00FF30DA" w:rsidRDefault="00FF30DA" w:rsidP="00FF30DA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FF30DA" w:rsidRPr="00424833" w:rsidRDefault="00FF30DA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424833">
        <w:rPr>
          <w:b/>
          <w:sz w:val="28"/>
          <w:szCs w:val="28"/>
          <w:lang w:val="en-US"/>
        </w:rPr>
        <w:t>IV</w:t>
      </w:r>
      <w:r w:rsidRPr="00424833">
        <w:rPr>
          <w:b/>
          <w:sz w:val="28"/>
          <w:szCs w:val="28"/>
          <w:lang w:val="uk-UA"/>
        </w:rPr>
        <w:t xml:space="preserve"> Обгрунтування шляхів і засобів розв’язання проблем, джерела фінансування і строки виконання програми</w:t>
      </w:r>
    </w:p>
    <w:p w:rsidR="00FF30DA" w:rsidRDefault="00FF30DA" w:rsidP="00FF30DA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FF30DA" w:rsidRDefault="00FF30DA" w:rsidP="00FF30D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Програма передбачає р</w:t>
      </w:r>
      <w:r w:rsidRPr="00F91DC6">
        <w:rPr>
          <w:sz w:val="28"/>
          <w:szCs w:val="28"/>
          <w:lang w:val="uk-UA"/>
        </w:rPr>
        <w:t>еаліз</w:t>
      </w:r>
      <w:r>
        <w:rPr>
          <w:sz w:val="28"/>
          <w:szCs w:val="28"/>
          <w:lang w:val="uk-UA"/>
        </w:rPr>
        <w:t xml:space="preserve">ацію протягом 2019-2022 років </w:t>
      </w:r>
      <w:r w:rsidRPr="00F91D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заходів, які направлені на підвищення енергоефективності в місті, </w:t>
      </w:r>
      <w:r w:rsidRPr="00F91DC6">
        <w:rPr>
          <w:sz w:val="28"/>
          <w:szCs w:val="28"/>
          <w:lang w:val="uk-UA"/>
        </w:rPr>
        <w:t>поліпшити якість впроваджених заходів</w:t>
      </w:r>
      <w:r>
        <w:rPr>
          <w:sz w:val="28"/>
          <w:szCs w:val="28"/>
          <w:lang w:val="uk-UA"/>
        </w:rPr>
        <w:t>,</w:t>
      </w:r>
      <w:r w:rsidRPr="00F91DC6">
        <w:rPr>
          <w:sz w:val="28"/>
          <w:szCs w:val="28"/>
          <w:lang w:val="uk-UA"/>
        </w:rPr>
        <w:t xml:space="preserve"> зменшити споживання паливно-енергетичних ресурсів  у закладах соціальної сфери, стимулювати населення </w:t>
      </w:r>
      <w:r>
        <w:rPr>
          <w:sz w:val="28"/>
          <w:szCs w:val="28"/>
          <w:lang w:val="uk-UA"/>
        </w:rPr>
        <w:t>міста</w:t>
      </w:r>
      <w:r w:rsidRPr="00F91DC6">
        <w:rPr>
          <w:sz w:val="28"/>
          <w:szCs w:val="28"/>
          <w:lang w:val="uk-UA"/>
        </w:rPr>
        <w:t xml:space="preserve"> до </w:t>
      </w:r>
      <w:r w:rsidRPr="00F91DC6">
        <w:rPr>
          <w:sz w:val="28"/>
          <w:szCs w:val="28"/>
          <w:lang w:val="uk-UA"/>
        </w:rPr>
        <w:lastRenderedPageBreak/>
        <w:t>впровадження енергозберігаючих заходів та альтернативного енергозабезпечення у житлових будинках;</w:t>
      </w:r>
    </w:p>
    <w:p w:rsidR="00FF30DA" w:rsidRDefault="00FF30DA" w:rsidP="00FF30D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F91DC6">
        <w:rPr>
          <w:sz w:val="28"/>
          <w:szCs w:val="28"/>
        </w:rPr>
        <w:t xml:space="preserve">За рахунок коштів </w:t>
      </w:r>
      <w:r>
        <w:rPr>
          <w:sz w:val="28"/>
          <w:szCs w:val="28"/>
          <w:lang w:val="uk-UA"/>
        </w:rPr>
        <w:t>міського</w:t>
      </w:r>
      <w:r w:rsidRPr="00F91DC6">
        <w:rPr>
          <w:sz w:val="28"/>
          <w:szCs w:val="28"/>
        </w:rPr>
        <w:t xml:space="preserve"> бюджету відшкодовується ОСББ, ЖБК частина суми кредиту у розмі</w:t>
      </w:r>
      <w:proofErr w:type="gramStart"/>
      <w:r w:rsidRPr="00F91DC6">
        <w:rPr>
          <w:sz w:val="28"/>
          <w:szCs w:val="28"/>
        </w:rPr>
        <w:t>р</w:t>
      </w:r>
      <w:proofErr w:type="gramEnd"/>
      <w:r w:rsidRPr="00F91DC6">
        <w:rPr>
          <w:sz w:val="28"/>
          <w:szCs w:val="28"/>
        </w:rPr>
        <w:t xml:space="preserve">і </w:t>
      </w:r>
      <w:r w:rsidRPr="006A5434">
        <w:rPr>
          <w:sz w:val="28"/>
          <w:szCs w:val="28"/>
          <w:lang w:val="uk-UA"/>
        </w:rPr>
        <w:t>10</w:t>
      </w:r>
      <w:r w:rsidRPr="006A5434">
        <w:rPr>
          <w:sz w:val="28"/>
          <w:szCs w:val="28"/>
        </w:rPr>
        <w:t>%</w:t>
      </w:r>
      <w:r w:rsidRPr="00F91DC6">
        <w:rPr>
          <w:sz w:val="28"/>
          <w:szCs w:val="28"/>
        </w:rPr>
        <w:t xml:space="preserve"> основної суми (тіла) кредиту, але не більше ніж </w:t>
      </w:r>
      <w:r w:rsidR="006A5434" w:rsidRPr="006A5434">
        <w:rPr>
          <w:sz w:val="28"/>
          <w:szCs w:val="28"/>
          <w:lang w:val="uk-UA"/>
        </w:rPr>
        <w:t>2</w:t>
      </w:r>
      <w:r w:rsidRPr="006A5434">
        <w:rPr>
          <w:sz w:val="28"/>
          <w:szCs w:val="28"/>
          <w:lang w:val="uk-UA"/>
        </w:rPr>
        <w:t>0000</w:t>
      </w:r>
      <w:r w:rsidRPr="006A5434">
        <w:rPr>
          <w:sz w:val="28"/>
          <w:szCs w:val="28"/>
        </w:rPr>
        <w:t xml:space="preserve"> грн.</w:t>
      </w:r>
      <w:r w:rsidRPr="00F91DC6">
        <w:rPr>
          <w:sz w:val="28"/>
          <w:szCs w:val="28"/>
        </w:rPr>
        <w:t xml:space="preserve"> одним кредитним договором, </w:t>
      </w:r>
      <w:r>
        <w:rPr>
          <w:sz w:val="28"/>
          <w:szCs w:val="28"/>
          <w:lang w:val="uk-UA"/>
        </w:rPr>
        <w:t xml:space="preserve">але в межах бюджетних призначенб, </w:t>
      </w:r>
      <w:r w:rsidRPr="00F91DC6">
        <w:rPr>
          <w:sz w:val="28"/>
          <w:szCs w:val="28"/>
        </w:rPr>
        <w:t>на здійснення заходів з енергоефективності відповідно до переліку енергоефективних заходів та матеріалів, передбачених постановою Кабінету Міні</w:t>
      </w:r>
      <w:proofErr w:type="gramStart"/>
      <w:r w:rsidRPr="00F91DC6">
        <w:rPr>
          <w:sz w:val="28"/>
          <w:szCs w:val="28"/>
        </w:rPr>
        <w:t>стр</w:t>
      </w:r>
      <w:proofErr w:type="gramEnd"/>
      <w:r w:rsidRPr="00F91DC6">
        <w:rPr>
          <w:sz w:val="28"/>
          <w:szCs w:val="28"/>
        </w:rPr>
        <w:t xml:space="preserve">ів Україні від 17 жовтня 2011 року №1056 "Деякі питання використання коштів у сфері енергоефективності та енергозбереження" (зі змінами та доповненнями) у багатоквартирних будинках та відповідно до Порядку відшкодування з </w:t>
      </w:r>
      <w:r>
        <w:rPr>
          <w:sz w:val="28"/>
          <w:szCs w:val="28"/>
          <w:lang w:val="uk-UA"/>
        </w:rPr>
        <w:t>міського</w:t>
      </w:r>
      <w:r w:rsidRPr="00F91DC6">
        <w:rPr>
          <w:sz w:val="28"/>
          <w:szCs w:val="28"/>
        </w:rPr>
        <w:t xml:space="preserve"> бюджету частини суми кредитів, залученими об’єднаннями співвласників багатоквартирних будинків, житлово-будівельними кооперативами </w:t>
      </w:r>
      <w:r>
        <w:rPr>
          <w:sz w:val="28"/>
          <w:szCs w:val="28"/>
          <w:lang w:val="uk-UA"/>
        </w:rPr>
        <w:t xml:space="preserve"> м. Знам’янки</w:t>
      </w:r>
      <w:r w:rsidRPr="00F91DC6">
        <w:rPr>
          <w:sz w:val="28"/>
          <w:szCs w:val="28"/>
        </w:rPr>
        <w:t xml:space="preserve"> до впровадження енергоефективних заході</w:t>
      </w:r>
      <w:proofErr w:type="gramStart"/>
      <w:r w:rsidRPr="00F91DC6">
        <w:rPr>
          <w:sz w:val="28"/>
          <w:szCs w:val="28"/>
        </w:rPr>
        <w:t>в</w:t>
      </w:r>
      <w:proofErr w:type="gramEnd"/>
      <w:r w:rsidRPr="00F91DC6">
        <w:rPr>
          <w:sz w:val="28"/>
          <w:szCs w:val="28"/>
        </w:rPr>
        <w:t xml:space="preserve"> у житлових будинках (додаток </w:t>
      </w:r>
      <w:r>
        <w:rPr>
          <w:sz w:val="28"/>
          <w:szCs w:val="28"/>
          <w:lang w:val="uk-UA"/>
        </w:rPr>
        <w:t>1</w:t>
      </w:r>
      <w:r w:rsidRPr="00F91DC6">
        <w:rPr>
          <w:sz w:val="28"/>
          <w:szCs w:val="28"/>
        </w:rPr>
        <w:t xml:space="preserve">). </w:t>
      </w:r>
    </w:p>
    <w:p w:rsidR="00FF30DA" w:rsidRDefault="00FF30DA" w:rsidP="00FF30D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301F4">
        <w:rPr>
          <w:sz w:val="28"/>
          <w:szCs w:val="28"/>
          <w:lang w:val="uk-UA"/>
        </w:rPr>
        <w:t>Кінцева мета політики з енерго</w:t>
      </w:r>
      <w:r>
        <w:rPr>
          <w:sz w:val="28"/>
          <w:szCs w:val="28"/>
          <w:lang w:val="uk-UA"/>
        </w:rPr>
        <w:t>ефективності</w:t>
      </w:r>
      <w:r w:rsidRPr="003301F4">
        <w:rPr>
          <w:sz w:val="28"/>
          <w:szCs w:val="28"/>
          <w:lang w:val="uk-UA"/>
        </w:rPr>
        <w:t xml:space="preserve"> – зменшення споживання енергоносіїв та, як наслідок, скорочення витрат на утримання та експлуатацію житла та об’єктів соціальної інфраструктури. </w:t>
      </w:r>
    </w:p>
    <w:p w:rsidR="00FF30DA" w:rsidRDefault="00FF30DA" w:rsidP="00FF30D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862F05">
        <w:rPr>
          <w:sz w:val="28"/>
          <w:szCs w:val="28"/>
          <w:lang w:val="uk-UA"/>
        </w:rPr>
        <w:t xml:space="preserve"> </w:t>
      </w:r>
      <w:r w:rsidRPr="00F91DC6">
        <w:rPr>
          <w:sz w:val="28"/>
          <w:szCs w:val="28"/>
        </w:rPr>
        <w:t xml:space="preserve">Фінансування заходів Програми здійснюється відповідно до </w:t>
      </w:r>
      <w:proofErr w:type="gramStart"/>
      <w:r w:rsidRPr="00F91DC6">
        <w:rPr>
          <w:sz w:val="28"/>
          <w:szCs w:val="28"/>
        </w:rPr>
        <w:t>чинного</w:t>
      </w:r>
      <w:proofErr w:type="gramEnd"/>
      <w:r w:rsidRPr="00F91DC6">
        <w:rPr>
          <w:sz w:val="28"/>
          <w:szCs w:val="28"/>
        </w:rPr>
        <w:t xml:space="preserve"> законодавства за рахунок коштів </w:t>
      </w:r>
      <w:r>
        <w:rPr>
          <w:sz w:val="28"/>
          <w:szCs w:val="28"/>
          <w:lang w:val="uk-UA"/>
        </w:rPr>
        <w:t>міського</w:t>
      </w:r>
      <w:r w:rsidRPr="00F91DC6">
        <w:rPr>
          <w:sz w:val="28"/>
          <w:szCs w:val="28"/>
        </w:rPr>
        <w:t xml:space="preserve"> бюджету</w:t>
      </w:r>
      <w:r>
        <w:rPr>
          <w:sz w:val="28"/>
          <w:szCs w:val="28"/>
          <w:lang w:val="uk-UA"/>
        </w:rPr>
        <w:t xml:space="preserve"> та коштів суб’ктів господарювання</w:t>
      </w:r>
      <w:r w:rsidRPr="00F91DC6">
        <w:rPr>
          <w:sz w:val="28"/>
          <w:szCs w:val="28"/>
        </w:rPr>
        <w:t xml:space="preserve">. </w:t>
      </w:r>
    </w:p>
    <w:p w:rsidR="00FF30DA" w:rsidRDefault="00FF30DA" w:rsidP="00FF30D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7D4544">
        <w:rPr>
          <w:sz w:val="28"/>
          <w:szCs w:val="28"/>
          <w:lang w:val="uk-UA"/>
        </w:rPr>
        <w:t xml:space="preserve">Конкретні обсяги видатків на реалізацію заходів Програми визначаються під час формування </w:t>
      </w:r>
      <w:r>
        <w:rPr>
          <w:sz w:val="28"/>
          <w:szCs w:val="28"/>
          <w:lang w:val="uk-UA"/>
        </w:rPr>
        <w:t>міського</w:t>
      </w:r>
      <w:r w:rsidRPr="007D4544">
        <w:rPr>
          <w:sz w:val="28"/>
          <w:szCs w:val="28"/>
          <w:lang w:val="uk-UA"/>
        </w:rPr>
        <w:t xml:space="preserve"> бюджету. Кошти </w:t>
      </w:r>
      <w:r>
        <w:rPr>
          <w:sz w:val="28"/>
          <w:szCs w:val="28"/>
          <w:lang w:val="uk-UA"/>
        </w:rPr>
        <w:t>міського</w:t>
      </w:r>
      <w:r w:rsidRPr="007D4544">
        <w:rPr>
          <w:sz w:val="28"/>
          <w:szCs w:val="28"/>
          <w:lang w:val="uk-UA"/>
        </w:rPr>
        <w:t xml:space="preserve"> бюджету спрямовуються на виконання заходів з метою зменшення споживання паливно-енергетичних ресурсів населенням та у закладах соціальної сфери. </w:t>
      </w:r>
    </w:p>
    <w:p w:rsidR="00FF30DA" w:rsidRPr="00F91DC6" w:rsidRDefault="00FF30DA" w:rsidP="00FF30D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F91DC6">
        <w:rPr>
          <w:sz w:val="28"/>
          <w:szCs w:val="28"/>
        </w:rPr>
        <w:t xml:space="preserve">Строк виконання Програми – </w:t>
      </w:r>
      <w:r>
        <w:rPr>
          <w:sz w:val="28"/>
          <w:szCs w:val="28"/>
          <w:lang w:val="uk-UA"/>
        </w:rPr>
        <w:t>2019-2022</w:t>
      </w:r>
      <w:r w:rsidRPr="00F91DC6">
        <w:rPr>
          <w:sz w:val="28"/>
          <w:szCs w:val="28"/>
        </w:rPr>
        <w:t xml:space="preserve"> роки.</w:t>
      </w:r>
    </w:p>
    <w:p w:rsidR="00FF30DA" w:rsidRPr="001809A5" w:rsidRDefault="00FF30DA" w:rsidP="00FF30DA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FF30DA" w:rsidRPr="006B00EA" w:rsidRDefault="00FF30DA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7D4544">
        <w:rPr>
          <w:b/>
          <w:sz w:val="28"/>
          <w:szCs w:val="28"/>
        </w:rPr>
        <w:t xml:space="preserve">V. </w:t>
      </w:r>
      <w:r>
        <w:rPr>
          <w:b/>
          <w:sz w:val="28"/>
          <w:szCs w:val="28"/>
          <w:lang w:val="uk-UA"/>
        </w:rPr>
        <w:t>Напрями діяльності та заходи програми</w:t>
      </w:r>
    </w:p>
    <w:p w:rsidR="00FF30DA" w:rsidRDefault="00FF30DA" w:rsidP="00FF30DA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7D4544">
        <w:rPr>
          <w:sz w:val="28"/>
          <w:szCs w:val="28"/>
          <w:lang w:val="uk-UA"/>
        </w:rPr>
        <w:t xml:space="preserve"> 1. Механізм реалізації Програми є цілісною системою, яка включає в себе конкретні заходи з реалізації таких пріоритетних напрямів: зменшення споживання паливно-енергетичних ресурсів на об’єктах </w:t>
      </w:r>
      <w:r>
        <w:rPr>
          <w:sz w:val="28"/>
          <w:szCs w:val="28"/>
          <w:lang w:val="uk-UA"/>
        </w:rPr>
        <w:t xml:space="preserve">спільної власності територіальної </w:t>
      </w:r>
      <w:r w:rsidRPr="007D4544">
        <w:rPr>
          <w:sz w:val="28"/>
          <w:szCs w:val="28"/>
          <w:lang w:val="uk-UA"/>
        </w:rPr>
        <w:t>громад</w:t>
      </w:r>
      <w:r>
        <w:rPr>
          <w:sz w:val="28"/>
          <w:szCs w:val="28"/>
          <w:lang w:val="uk-UA"/>
        </w:rPr>
        <w:t>и</w:t>
      </w:r>
      <w:r w:rsidRPr="007D4544">
        <w:rPr>
          <w:sz w:val="28"/>
          <w:szCs w:val="28"/>
          <w:lang w:val="uk-UA"/>
        </w:rPr>
        <w:t xml:space="preserve"> міст</w:t>
      </w:r>
      <w:r>
        <w:rPr>
          <w:sz w:val="28"/>
          <w:szCs w:val="28"/>
          <w:lang w:val="uk-UA"/>
        </w:rPr>
        <w:t xml:space="preserve">а; </w:t>
      </w:r>
      <w:r w:rsidRPr="007D4544">
        <w:rPr>
          <w:sz w:val="28"/>
          <w:szCs w:val="28"/>
          <w:lang w:val="uk-UA"/>
        </w:rPr>
        <w:t xml:space="preserve">зменшення споживання паливно-енергетичних ресурсів населенням через стимулювання впровадження енергозберігаючих заходів шляхом відшкодування частини суми кредитних коштів, залучених ОСББ та ЖБК на впровадження заходів з енергозбереження та енергоефективності у багатоквартирних будинках, поліпшення комфорту мешканців та підвищення енергоефективності багатоквартирних будинків. </w:t>
      </w:r>
    </w:p>
    <w:p w:rsidR="00FF30DA" w:rsidRDefault="00FF30DA" w:rsidP="00FF30DA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C7CBA">
        <w:rPr>
          <w:sz w:val="28"/>
          <w:szCs w:val="28"/>
          <w:lang w:val="uk-UA"/>
        </w:rPr>
        <w:t xml:space="preserve">2. Досягнення поставленої мети можливе за рахунок таких заходів: </w:t>
      </w:r>
    </w:p>
    <w:p w:rsidR="00FF30DA" w:rsidRDefault="00FF30DA" w:rsidP="00FF30DA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заміна енергомісткого обладнання в бюджетних закладах та комунальній сфері на енергоефективне;</w:t>
      </w:r>
    </w:p>
    <w:p w:rsidR="00FF30DA" w:rsidRDefault="00FF30DA" w:rsidP="00FF30DA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2)зменшення споживання енергоносіїв;</w:t>
      </w:r>
    </w:p>
    <w:p w:rsidR="00FF30DA" w:rsidRDefault="00FF30DA" w:rsidP="00FF30DA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6C7CBA">
        <w:rPr>
          <w:sz w:val="28"/>
          <w:szCs w:val="28"/>
          <w:lang w:val="uk-UA"/>
        </w:rPr>
        <w:t xml:space="preserve">) фінансова допомога ОСББ та ЖБК на впровадження енергоефективних заходів шляхом часткового відшкодування отриманих ними "теплих" кредитів; </w:t>
      </w:r>
    </w:p>
    <w:p w:rsidR="00FF30DA" w:rsidRDefault="00FF30DA" w:rsidP="00FF30D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4374AC">
        <w:rPr>
          <w:sz w:val="28"/>
          <w:szCs w:val="28"/>
          <w:lang w:val="uk-UA"/>
        </w:rPr>
        <w:t xml:space="preserve">Орієнтовний перелік заходів та проектів щодо виконання Програми </w:t>
      </w:r>
      <w:r>
        <w:rPr>
          <w:sz w:val="28"/>
          <w:szCs w:val="28"/>
          <w:lang w:val="uk-UA"/>
        </w:rPr>
        <w:t>е</w:t>
      </w:r>
      <w:r w:rsidRPr="004374AC">
        <w:rPr>
          <w:sz w:val="28"/>
          <w:szCs w:val="28"/>
          <w:lang w:val="uk-UA"/>
        </w:rPr>
        <w:t>нергоефективності міста Знам’янки на 2019-2022 роки</w:t>
      </w:r>
      <w:r>
        <w:rPr>
          <w:sz w:val="28"/>
          <w:szCs w:val="28"/>
          <w:lang w:val="uk-UA"/>
        </w:rPr>
        <w:t xml:space="preserve"> </w:t>
      </w:r>
      <w:r w:rsidRPr="001809A5">
        <w:rPr>
          <w:sz w:val="28"/>
          <w:szCs w:val="28"/>
        </w:rPr>
        <w:t xml:space="preserve">викладено у розділі </w:t>
      </w:r>
      <w:r>
        <w:rPr>
          <w:sz w:val="28"/>
          <w:szCs w:val="28"/>
          <w:lang w:val="en-US"/>
        </w:rPr>
        <w:t>VII</w:t>
      </w:r>
      <w:r w:rsidRPr="001809A5">
        <w:rPr>
          <w:sz w:val="28"/>
          <w:szCs w:val="28"/>
        </w:rPr>
        <w:t xml:space="preserve">. </w:t>
      </w:r>
    </w:p>
    <w:p w:rsidR="00FF30DA" w:rsidRPr="00281D19" w:rsidRDefault="00FF30DA" w:rsidP="00FF30D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FF30DA" w:rsidRDefault="00FF30DA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F30DA" w:rsidRDefault="00FF30DA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F30DA" w:rsidRDefault="00FF30DA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4374AC">
        <w:rPr>
          <w:b/>
          <w:sz w:val="28"/>
          <w:szCs w:val="28"/>
        </w:rPr>
        <w:t xml:space="preserve">VI. </w:t>
      </w:r>
      <w:r>
        <w:rPr>
          <w:b/>
          <w:sz w:val="28"/>
          <w:szCs w:val="28"/>
          <w:lang w:val="uk-UA"/>
        </w:rPr>
        <w:t>Очікуванні результати виконання програми</w:t>
      </w:r>
    </w:p>
    <w:p w:rsidR="00FF30DA" w:rsidRPr="006B00EA" w:rsidRDefault="00FF30DA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F30DA" w:rsidRPr="006927DB" w:rsidRDefault="00FF30DA" w:rsidP="00FF30D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7CBA">
        <w:rPr>
          <w:sz w:val="28"/>
          <w:szCs w:val="28"/>
          <w:lang w:val="uk-UA"/>
        </w:rPr>
        <w:t xml:space="preserve">1. Виконання Програми дасть змогу: </w:t>
      </w:r>
    </w:p>
    <w:p w:rsidR="00FF30DA" w:rsidRDefault="00FF30DA" w:rsidP="00FF30DA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C7CBA">
        <w:rPr>
          <w:sz w:val="28"/>
          <w:szCs w:val="28"/>
          <w:lang w:val="uk-UA"/>
        </w:rPr>
        <w:t>1) змен</w:t>
      </w:r>
      <w:r>
        <w:rPr>
          <w:sz w:val="28"/>
          <w:szCs w:val="28"/>
          <w:lang w:val="uk-UA"/>
        </w:rPr>
        <w:t>шити споживання природного газу;</w:t>
      </w:r>
    </w:p>
    <w:p w:rsidR="00FF30DA" w:rsidRDefault="00FF30DA" w:rsidP="00FF30DA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6C7CBA">
        <w:rPr>
          <w:sz w:val="28"/>
          <w:szCs w:val="28"/>
          <w:lang w:val="uk-UA"/>
        </w:rPr>
        <w:t xml:space="preserve">) сформувати механізм залучення мешканцями багатоповерхівок в будинках ОСББ, ЖБК кредитних коштів на фінансування заходів з енергоефективності багатоквартирних будинків; </w:t>
      </w:r>
    </w:p>
    <w:p w:rsidR="00FF30DA" w:rsidRDefault="00FF30DA" w:rsidP="00FF30DA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6C7CBA">
        <w:rPr>
          <w:sz w:val="28"/>
          <w:szCs w:val="28"/>
          <w:lang w:val="uk-UA"/>
        </w:rPr>
        <w:t>) підвищити громадську активність населення області у проведенні енергоефективних заходів;</w:t>
      </w:r>
    </w:p>
    <w:p w:rsidR="00FF30DA" w:rsidRDefault="00FF30DA" w:rsidP="00FF30DA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6C7CBA">
        <w:rPr>
          <w:sz w:val="28"/>
          <w:szCs w:val="28"/>
          <w:lang w:val="uk-UA"/>
        </w:rPr>
        <w:t xml:space="preserve">) скоротити витрати на енергоносії як населенням, так і бюджетними закладами. </w:t>
      </w:r>
    </w:p>
    <w:p w:rsidR="00FF30DA" w:rsidRDefault="00FF30DA" w:rsidP="00FF30DA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22D2C" w:rsidRDefault="00922D2C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F30DA" w:rsidRPr="00E81DCA" w:rsidRDefault="00FF30DA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E81DCA">
        <w:rPr>
          <w:b/>
          <w:sz w:val="28"/>
          <w:szCs w:val="28"/>
          <w:lang w:val="en-US"/>
        </w:rPr>
        <w:lastRenderedPageBreak/>
        <w:t>VII</w:t>
      </w:r>
      <w:r w:rsidRPr="00E81DCA">
        <w:rPr>
          <w:b/>
          <w:sz w:val="28"/>
          <w:szCs w:val="28"/>
          <w:lang w:val="uk-UA"/>
        </w:rPr>
        <w:t xml:space="preserve">. Орієнтовний перелік заходів та проектів щодо виконання Програми </w:t>
      </w:r>
    </w:p>
    <w:p w:rsidR="00FF30DA" w:rsidRPr="00E81DCA" w:rsidRDefault="00FF30DA" w:rsidP="00FF30DA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E81DCA">
        <w:rPr>
          <w:b/>
          <w:sz w:val="28"/>
          <w:szCs w:val="28"/>
          <w:lang w:val="uk-UA"/>
        </w:rPr>
        <w:t>енергоефективності міста Знам’янки на 2019-2022 роки</w:t>
      </w:r>
    </w:p>
    <w:p w:rsidR="00FF30DA" w:rsidRDefault="00FF30DA" w:rsidP="00FF30DA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tbl>
      <w:tblPr>
        <w:tblStyle w:val="a7"/>
        <w:tblW w:w="10013" w:type="dxa"/>
        <w:tblInd w:w="-318" w:type="dxa"/>
        <w:tblLayout w:type="fixed"/>
        <w:tblLook w:val="04A0"/>
      </w:tblPr>
      <w:tblGrid>
        <w:gridCol w:w="426"/>
        <w:gridCol w:w="1560"/>
        <w:gridCol w:w="1701"/>
        <w:gridCol w:w="1081"/>
        <w:gridCol w:w="1462"/>
        <w:gridCol w:w="1210"/>
        <w:gridCol w:w="1276"/>
        <w:gridCol w:w="1297"/>
      </w:tblGrid>
      <w:tr w:rsidR="00236E85" w:rsidTr="00F118B7">
        <w:tc>
          <w:tcPr>
            <w:tcW w:w="426" w:type="dxa"/>
          </w:tcPr>
          <w:p w:rsidR="00236E85" w:rsidRPr="00287B45" w:rsidRDefault="00236E85" w:rsidP="00A377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287B45">
              <w:rPr>
                <w:b/>
                <w:sz w:val="22"/>
                <w:szCs w:val="22"/>
                <w:lang w:val="uk-UA"/>
              </w:rPr>
              <w:t>№</w:t>
            </w:r>
          </w:p>
          <w:p w:rsidR="00236E85" w:rsidRPr="00287B45" w:rsidRDefault="00236E85" w:rsidP="00A377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287B45">
              <w:rPr>
                <w:b/>
                <w:sz w:val="22"/>
                <w:szCs w:val="22"/>
                <w:lang w:val="uk-UA"/>
              </w:rPr>
              <w:t>з/п</w:t>
            </w:r>
          </w:p>
        </w:tc>
        <w:tc>
          <w:tcPr>
            <w:tcW w:w="1560" w:type="dxa"/>
          </w:tcPr>
          <w:p w:rsidR="00236E85" w:rsidRDefault="00236E85" w:rsidP="00A377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287B45">
              <w:rPr>
                <w:b/>
                <w:sz w:val="22"/>
                <w:szCs w:val="22"/>
                <w:lang w:val="uk-UA"/>
              </w:rPr>
              <w:t>Назва заходу/</w:t>
            </w:r>
          </w:p>
          <w:p w:rsidR="00236E85" w:rsidRPr="00287B45" w:rsidRDefault="00236E85" w:rsidP="00A377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287B45">
              <w:rPr>
                <w:b/>
                <w:sz w:val="22"/>
                <w:szCs w:val="22"/>
                <w:lang w:val="uk-UA"/>
              </w:rPr>
              <w:t>проекту</w:t>
            </w:r>
          </w:p>
        </w:tc>
        <w:tc>
          <w:tcPr>
            <w:tcW w:w="1701" w:type="dxa"/>
          </w:tcPr>
          <w:p w:rsidR="00236E85" w:rsidRPr="00287B45" w:rsidRDefault="00236E85" w:rsidP="00A377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287B45">
              <w:rPr>
                <w:b/>
                <w:sz w:val="22"/>
                <w:szCs w:val="22"/>
                <w:lang w:val="uk-UA"/>
              </w:rPr>
              <w:t>Відповідальний за виконання</w:t>
            </w:r>
          </w:p>
        </w:tc>
        <w:tc>
          <w:tcPr>
            <w:tcW w:w="1081" w:type="dxa"/>
          </w:tcPr>
          <w:p w:rsidR="00236E85" w:rsidRPr="00287B45" w:rsidRDefault="00236E85" w:rsidP="00A377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287B45">
              <w:rPr>
                <w:b/>
                <w:sz w:val="22"/>
                <w:szCs w:val="22"/>
                <w:lang w:val="uk-UA"/>
              </w:rPr>
              <w:t>Термін реалізації</w:t>
            </w:r>
          </w:p>
        </w:tc>
        <w:tc>
          <w:tcPr>
            <w:tcW w:w="1462" w:type="dxa"/>
          </w:tcPr>
          <w:p w:rsidR="00236E85" w:rsidRPr="00287B45" w:rsidRDefault="00236E85" w:rsidP="00A377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287B45">
              <w:rPr>
                <w:b/>
                <w:sz w:val="22"/>
                <w:szCs w:val="22"/>
                <w:lang w:val="uk-UA"/>
              </w:rPr>
              <w:t>Джерело фінансування</w:t>
            </w:r>
          </w:p>
        </w:tc>
        <w:tc>
          <w:tcPr>
            <w:tcW w:w="1210" w:type="dxa"/>
          </w:tcPr>
          <w:p w:rsidR="00236E85" w:rsidRPr="00287B45" w:rsidRDefault="00236E85" w:rsidP="00A377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Загальна вартість, тис.грн</w:t>
            </w:r>
          </w:p>
        </w:tc>
        <w:tc>
          <w:tcPr>
            <w:tcW w:w="1276" w:type="dxa"/>
          </w:tcPr>
          <w:p w:rsidR="00236E85" w:rsidRPr="00236E85" w:rsidRDefault="00236E85" w:rsidP="00FF30D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  <w:r w:rsidRPr="00236E85">
              <w:rPr>
                <w:b/>
                <w:sz w:val="24"/>
                <w:szCs w:val="24"/>
                <w:lang w:val="uk-UA"/>
              </w:rPr>
              <w:t>Потреба на 2020-2022 роки</w:t>
            </w:r>
          </w:p>
          <w:p w:rsidR="00236E85" w:rsidRDefault="00236E85" w:rsidP="00FF30D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</w:t>
            </w:r>
            <w:r w:rsidRPr="00236E85">
              <w:rPr>
                <w:b/>
                <w:sz w:val="24"/>
                <w:szCs w:val="24"/>
                <w:lang w:val="uk-UA"/>
              </w:rPr>
              <w:t>ис.грн.</w:t>
            </w:r>
          </w:p>
        </w:tc>
        <w:tc>
          <w:tcPr>
            <w:tcW w:w="1297" w:type="dxa"/>
          </w:tcPr>
          <w:p w:rsidR="00236E85" w:rsidRDefault="00236E85" w:rsidP="00FF30DA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87B45">
              <w:rPr>
                <w:b/>
                <w:sz w:val="22"/>
                <w:szCs w:val="22"/>
                <w:lang w:val="uk-UA"/>
              </w:rPr>
              <w:t>Очікуваний результат</w:t>
            </w:r>
          </w:p>
        </w:tc>
      </w:tr>
      <w:tr w:rsidR="00E745E9" w:rsidTr="00F118B7">
        <w:tc>
          <w:tcPr>
            <w:tcW w:w="10013" w:type="dxa"/>
            <w:gridSpan w:val="8"/>
          </w:tcPr>
          <w:p w:rsidR="00E745E9" w:rsidRDefault="00E745E9" w:rsidP="00E745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</w:t>
            </w:r>
            <w:r w:rsidRPr="00E82244">
              <w:rPr>
                <w:b/>
                <w:sz w:val="24"/>
                <w:szCs w:val="24"/>
                <w:lang w:val="uk-UA"/>
              </w:rPr>
              <w:t xml:space="preserve"> Об’єкти житлово-комунального господарства</w:t>
            </w:r>
          </w:p>
        </w:tc>
      </w:tr>
      <w:tr w:rsidR="00E745E9" w:rsidRPr="00E745E9" w:rsidTr="00F118B7">
        <w:tc>
          <w:tcPr>
            <w:tcW w:w="426" w:type="dxa"/>
          </w:tcPr>
          <w:p w:rsidR="00E745E9" w:rsidRPr="00E745E9" w:rsidRDefault="00E745E9" w:rsidP="00FF30DA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745E9">
              <w:rPr>
                <w:lang w:val="uk-UA"/>
              </w:rPr>
              <w:t>1</w:t>
            </w:r>
          </w:p>
        </w:tc>
        <w:tc>
          <w:tcPr>
            <w:tcW w:w="1560" w:type="dxa"/>
          </w:tcPr>
          <w:p w:rsidR="00E745E9" w:rsidRPr="00E745E9" w:rsidRDefault="00E745E9" w:rsidP="00FF30DA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745E9">
              <w:rPr>
                <w:lang w:val="uk-UA"/>
              </w:rPr>
              <w:t>Обстеження електричних систем житлових будинків їх відповідність вимогам нормативно-правових актів</w:t>
            </w:r>
          </w:p>
        </w:tc>
        <w:tc>
          <w:tcPr>
            <w:tcW w:w="1701" w:type="dxa"/>
          </w:tcPr>
          <w:p w:rsidR="00E745E9" w:rsidRPr="00E745E9" w:rsidRDefault="00E745E9" w:rsidP="00FF30DA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745E9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E745E9" w:rsidRPr="00F118B7" w:rsidRDefault="00E745E9" w:rsidP="00A3775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F118B7">
              <w:rPr>
                <w:lang w:val="uk-UA"/>
              </w:rPr>
              <w:t>2019-2022</w:t>
            </w:r>
          </w:p>
        </w:tc>
        <w:tc>
          <w:tcPr>
            <w:tcW w:w="1462" w:type="dxa"/>
          </w:tcPr>
          <w:p w:rsidR="00E745E9" w:rsidRPr="00F118B7" w:rsidRDefault="00E745E9" w:rsidP="00FF30DA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F118B7">
              <w:rPr>
                <w:lang w:val="uk-UA"/>
              </w:rPr>
              <w:t>Не потребує</w:t>
            </w:r>
          </w:p>
        </w:tc>
        <w:tc>
          <w:tcPr>
            <w:tcW w:w="1210" w:type="dxa"/>
          </w:tcPr>
          <w:p w:rsidR="00E745E9" w:rsidRPr="00F118B7" w:rsidRDefault="00E745E9" w:rsidP="00FF30DA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F118B7">
              <w:rPr>
                <w:lang w:val="uk-UA"/>
              </w:rPr>
              <w:t>Не потребує</w:t>
            </w:r>
          </w:p>
        </w:tc>
        <w:tc>
          <w:tcPr>
            <w:tcW w:w="1276" w:type="dxa"/>
          </w:tcPr>
          <w:p w:rsidR="00E745E9" w:rsidRPr="00F118B7" w:rsidRDefault="00E745E9" w:rsidP="00FF30DA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F118B7">
              <w:rPr>
                <w:lang w:val="uk-UA"/>
              </w:rPr>
              <w:t>Не потребує</w:t>
            </w:r>
          </w:p>
        </w:tc>
        <w:tc>
          <w:tcPr>
            <w:tcW w:w="1297" w:type="dxa"/>
          </w:tcPr>
          <w:p w:rsidR="00E745E9" w:rsidRPr="00F118B7" w:rsidRDefault="00E745E9" w:rsidP="00FF30DA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F118B7">
              <w:rPr>
                <w:lang w:val="uk-UA"/>
              </w:rPr>
              <w:t>Забезпечення безперебійного електропостачання житлових будинків</w:t>
            </w:r>
          </w:p>
        </w:tc>
      </w:tr>
      <w:tr w:rsidR="00E745E9" w:rsidRPr="00E745E9" w:rsidTr="00F118B7">
        <w:tc>
          <w:tcPr>
            <w:tcW w:w="10013" w:type="dxa"/>
            <w:gridSpan w:val="8"/>
          </w:tcPr>
          <w:p w:rsidR="00E745E9" w:rsidRPr="00E745E9" w:rsidRDefault="00E745E9" w:rsidP="00E745E9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41B21">
              <w:rPr>
                <w:b/>
                <w:sz w:val="24"/>
                <w:szCs w:val="24"/>
                <w:lang w:val="uk-UA"/>
              </w:rPr>
              <w:t>ІІ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541B21">
              <w:rPr>
                <w:b/>
                <w:sz w:val="24"/>
                <w:szCs w:val="24"/>
                <w:lang w:val="uk-UA"/>
              </w:rPr>
              <w:t>Відновлення мереж зовнішнього освітлення з використанням енергозберігаючих технологій</w:t>
            </w:r>
          </w:p>
        </w:tc>
      </w:tr>
      <w:tr w:rsidR="00E745E9" w:rsidRPr="00EC318A" w:rsidTr="00F118B7">
        <w:tc>
          <w:tcPr>
            <w:tcW w:w="426" w:type="dxa"/>
          </w:tcPr>
          <w:p w:rsidR="00E745E9" w:rsidRPr="00F118B7" w:rsidRDefault="00E745E9" w:rsidP="00FF30DA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F118B7">
              <w:rPr>
                <w:lang w:val="uk-UA"/>
              </w:rPr>
              <w:t>1</w:t>
            </w:r>
          </w:p>
        </w:tc>
        <w:tc>
          <w:tcPr>
            <w:tcW w:w="1560" w:type="dxa"/>
          </w:tcPr>
          <w:p w:rsidR="00E745E9" w:rsidRPr="00F118B7" w:rsidRDefault="00E745E9" w:rsidP="00922D2C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F118B7">
              <w:rPr>
                <w:lang w:val="uk-UA"/>
              </w:rPr>
              <w:t>Будівництво мереж зовнішнього освітлення</w:t>
            </w:r>
          </w:p>
        </w:tc>
        <w:tc>
          <w:tcPr>
            <w:tcW w:w="1701" w:type="dxa"/>
          </w:tcPr>
          <w:p w:rsidR="00E745E9" w:rsidRPr="00F118B7" w:rsidRDefault="00E745E9" w:rsidP="004075C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E745E9" w:rsidRPr="00F118B7" w:rsidRDefault="00E745E9" w:rsidP="004075C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2019-2022</w:t>
            </w:r>
          </w:p>
        </w:tc>
        <w:tc>
          <w:tcPr>
            <w:tcW w:w="1462" w:type="dxa"/>
          </w:tcPr>
          <w:p w:rsidR="00E745E9" w:rsidRPr="00F118B7" w:rsidRDefault="00E745E9" w:rsidP="004075C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Не потребує</w:t>
            </w:r>
          </w:p>
        </w:tc>
        <w:tc>
          <w:tcPr>
            <w:tcW w:w="1210" w:type="dxa"/>
          </w:tcPr>
          <w:p w:rsidR="00E745E9" w:rsidRPr="00F118B7" w:rsidRDefault="00E745E9" w:rsidP="004075C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Не потребує</w:t>
            </w:r>
          </w:p>
        </w:tc>
        <w:tc>
          <w:tcPr>
            <w:tcW w:w="1276" w:type="dxa"/>
          </w:tcPr>
          <w:p w:rsidR="00E745E9" w:rsidRPr="00F118B7" w:rsidRDefault="00E745E9" w:rsidP="004075C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Не потребує</w:t>
            </w:r>
          </w:p>
        </w:tc>
        <w:tc>
          <w:tcPr>
            <w:tcW w:w="1297" w:type="dxa"/>
          </w:tcPr>
          <w:p w:rsidR="00E745E9" w:rsidRPr="00F118B7" w:rsidRDefault="004075C7" w:rsidP="004075C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4075C7" w:rsidRPr="00EC318A" w:rsidTr="00F118B7">
        <w:tc>
          <w:tcPr>
            <w:tcW w:w="426" w:type="dxa"/>
          </w:tcPr>
          <w:p w:rsidR="004075C7" w:rsidRPr="00F118B7" w:rsidRDefault="004075C7" w:rsidP="004075C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</w:t>
            </w:r>
          </w:p>
        </w:tc>
        <w:tc>
          <w:tcPr>
            <w:tcW w:w="1560" w:type="dxa"/>
          </w:tcPr>
          <w:p w:rsidR="004075C7" w:rsidRPr="00F118B7" w:rsidRDefault="000440C5" w:rsidP="00922D2C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F118B7">
              <w:rPr>
                <w:lang w:val="uk-UA"/>
              </w:rPr>
              <w:t xml:space="preserve"> Реконструкція мереж зовнішнього освітлення по вул. Маяковського</w:t>
            </w:r>
            <w:r w:rsidR="00F118B7">
              <w:rPr>
                <w:lang w:val="uk-UA"/>
              </w:rPr>
              <w:t xml:space="preserve"> (від вул. Григорія Сковороди до пров. Толстого) в місті Знам’янка Кіровоградської області</w:t>
            </w:r>
          </w:p>
        </w:tc>
        <w:tc>
          <w:tcPr>
            <w:tcW w:w="1701" w:type="dxa"/>
          </w:tcPr>
          <w:p w:rsidR="004075C7" w:rsidRPr="00F118B7" w:rsidRDefault="004075C7" w:rsidP="004075C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4075C7" w:rsidRPr="00F118B7" w:rsidRDefault="004075C7" w:rsidP="004075C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4075C7" w:rsidRPr="00F118B7" w:rsidRDefault="004075C7" w:rsidP="004075C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4075C7" w:rsidRDefault="00F118B7" w:rsidP="004075C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101,430</w:t>
            </w:r>
          </w:p>
          <w:p w:rsidR="004F31B5" w:rsidRPr="00F118B7" w:rsidRDefault="004F31B5" w:rsidP="004075C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(станом на 01.01.2019 р.)</w:t>
            </w:r>
          </w:p>
        </w:tc>
        <w:tc>
          <w:tcPr>
            <w:tcW w:w="1276" w:type="dxa"/>
          </w:tcPr>
          <w:p w:rsidR="004075C7" w:rsidRPr="00F118B7" w:rsidRDefault="00EC318A" w:rsidP="004075C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4075C7" w:rsidRPr="00F118B7" w:rsidRDefault="004F31B5" w:rsidP="004075C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Pr="00F118B7" w:rsidRDefault="003F6F6D" w:rsidP="004075C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60" w:type="dxa"/>
          </w:tcPr>
          <w:p w:rsidR="003F6F6D" w:rsidRPr="00F118B7" w:rsidRDefault="003F6F6D" w:rsidP="00922D2C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Капітальний ремонт мереж зовнішнього освітлення по вул. Прохорова в місті Знам’янка Кіровоградської області</w:t>
            </w:r>
          </w:p>
        </w:tc>
        <w:tc>
          <w:tcPr>
            <w:tcW w:w="1701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326,332</w:t>
            </w:r>
          </w:p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(станом на 01.01.2019 р.)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 xml:space="preserve">Відновлення зовнішнього освітлення на вулицях міста з використанням сучасного </w:t>
            </w:r>
            <w:r w:rsidRPr="00F118B7">
              <w:rPr>
                <w:lang w:val="uk-UA"/>
              </w:rPr>
              <w:lastRenderedPageBreak/>
              <w:t>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Pr="00F118B7" w:rsidRDefault="003F6F6D" w:rsidP="004075C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</w:p>
        </w:tc>
        <w:tc>
          <w:tcPr>
            <w:tcW w:w="1560" w:type="dxa"/>
          </w:tcPr>
          <w:p w:rsidR="003F6F6D" w:rsidRPr="00F118B7" w:rsidRDefault="003F6F6D" w:rsidP="00922D2C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Капітальний ремонт мереж зовнішнього освітлення по вул. 9 Грудня в місті Знам’янка Кіровоградської області</w:t>
            </w:r>
          </w:p>
        </w:tc>
        <w:tc>
          <w:tcPr>
            <w:tcW w:w="1701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344,032</w:t>
            </w:r>
          </w:p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(станом на 01.01.2019 р.)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560" w:type="dxa"/>
          </w:tcPr>
          <w:p w:rsidR="003F6F6D" w:rsidRPr="00F118B7" w:rsidRDefault="003F6F6D" w:rsidP="00922D2C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Капітальний ремонт мереж зовнішнього освітлення по вул. Дмитрівська (від вул. Партизанська до вул. 50 років Перемоги) в місті Знам’янка Кіровоградської області</w:t>
            </w:r>
          </w:p>
        </w:tc>
        <w:tc>
          <w:tcPr>
            <w:tcW w:w="1701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591,523</w:t>
            </w:r>
          </w:p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(станом на 01.01.2019 р.)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560" w:type="dxa"/>
          </w:tcPr>
          <w:p w:rsidR="003F6F6D" w:rsidRPr="00F118B7" w:rsidRDefault="003F6F6D" w:rsidP="00922D2C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Капітальний ремонт мереж зовнішнього освітлення по вул. Новоселів в місті Знам’янка Кіровоградської області</w:t>
            </w:r>
          </w:p>
        </w:tc>
        <w:tc>
          <w:tcPr>
            <w:tcW w:w="1701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306,517</w:t>
            </w:r>
          </w:p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(станом на 01.01.2019 р.)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560" w:type="dxa"/>
          </w:tcPr>
          <w:p w:rsidR="003F6F6D" w:rsidRPr="00F118B7" w:rsidRDefault="003F6F6D" w:rsidP="00922D2C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Капітальний ремонт мереж зовнішнього освітлення по пров. </w:t>
            </w:r>
            <w:r>
              <w:rPr>
                <w:lang w:val="uk-UA"/>
              </w:rPr>
              <w:lastRenderedPageBreak/>
              <w:t>Абрикосовий в місті Знам’янка Кіровоградської області</w:t>
            </w:r>
          </w:p>
        </w:tc>
        <w:tc>
          <w:tcPr>
            <w:tcW w:w="1701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lastRenderedPageBreak/>
              <w:t xml:space="preserve">Управління містобудування, архітектури та житлово-комунального </w:t>
            </w:r>
            <w:r w:rsidRPr="00F118B7">
              <w:rPr>
                <w:lang w:val="uk-UA"/>
              </w:rPr>
              <w:lastRenderedPageBreak/>
              <w:t>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lastRenderedPageBreak/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280,055</w:t>
            </w:r>
          </w:p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(станом на 01.01.2019 р.)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 xml:space="preserve">Відновлення зовнішнього освітлення на вулицях </w:t>
            </w:r>
            <w:r w:rsidRPr="00F118B7">
              <w:rPr>
                <w:lang w:val="uk-UA"/>
              </w:rPr>
              <w:lastRenderedPageBreak/>
              <w:t>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8</w:t>
            </w:r>
          </w:p>
        </w:tc>
        <w:tc>
          <w:tcPr>
            <w:tcW w:w="1560" w:type="dxa"/>
          </w:tcPr>
          <w:p w:rsidR="003F6F6D" w:rsidRPr="00F118B7" w:rsidRDefault="003F6F6D" w:rsidP="00922D2C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Капітальний ремонт мереж зовнішнього освітлення по вул. Олени Теліги (зелена зона пл.. Шевченка до вул. Миру) в місті Знам’янка Кіровоградської області</w:t>
            </w:r>
          </w:p>
        </w:tc>
        <w:tc>
          <w:tcPr>
            <w:tcW w:w="1701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447,517</w:t>
            </w:r>
          </w:p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(станом на 01.01.2019 р.)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560" w:type="dxa"/>
          </w:tcPr>
          <w:p w:rsidR="003F6F6D" w:rsidRPr="00F118B7" w:rsidRDefault="003F6F6D" w:rsidP="00922D2C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Капітальний ремонт мереж зовнішнього освітлення по вул. Вячеслава Чорновола в місті Знам’янка Кіровоградської області</w:t>
            </w:r>
          </w:p>
        </w:tc>
        <w:tc>
          <w:tcPr>
            <w:tcW w:w="1701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110,999</w:t>
            </w:r>
          </w:p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(станом на 01.01.2019 р.)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560" w:type="dxa"/>
          </w:tcPr>
          <w:p w:rsidR="003F6F6D" w:rsidRPr="00F118B7" w:rsidRDefault="003F6F6D" w:rsidP="00922D2C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Капітальний ремонт мереж зовнішнього освітлення по вул. Віктора Голого (від вул. Вячеслава Чорновола до вул. Привокзальної) в місті Знам’янка Кіровоградської області</w:t>
            </w:r>
          </w:p>
        </w:tc>
        <w:tc>
          <w:tcPr>
            <w:tcW w:w="1701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312,834</w:t>
            </w:r>
          </w:p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(станом на 01.01.2019 р.)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560" w:type="dxa"/>
          </w:tcPr>
          <w:p w:rsidR="003F6F6D" w:rsidRPr="00F118B7" w:rsidRDefault="003F6F6D" w:rsidP="00922D2C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Капітальний </w:t>
            </w:r>
            <w:r>
              <w:rPr>
                <w:lang w:val="uk-UA"/>
              </w:rPr>
              <w:lastRenderedPageBreak/>
              <w:t>ремонт мереж зовнішнього освітлення по вул. Незалежності в місті Знам’янка Кіровоградської області</w:t>
            </w:r>
          </w:p>
        </w:tc>
        <w:tc>
          <w:tcPr>
            <w:tcW w:w="1701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lastRenderedPageBreak/>
              <w:t xml:space="preserve">Управління </w:t>
            </w:r>
            <w:r w:rsidRPr="00F118B7">
              <w:rPr>
                <w:lang w:val="uk-UA"/>
              </w:rPr>
              <w:lastRenderedPageBreak/>
              <w:t>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lastRenderedPageBreak/>
              <w:t>2020-</w:t>
            </w:r>
            <w:r w:rsidRPr="00F118B7">
              <w:rPr>
                <w:lang w:val="uk-UA"/>
              </w:rPr>
              <w:lastRenderedPageBreak/>
              <w:t>2022</w:t>
            </w:r>
          </w:p>
        </w:tc>
        <w:tc>
          <w:tcPr>
            <w:tcW w:w="1462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lastRenderedPageBreak/>
              <w:t>МБ</w:t>
            </w:r>
          </w:p>
        </w:tc>
        <w:tc>
          <w:tcPr>
            <w:tcW w:w="1210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254,414</w:t>
            </w:r>
          </w:p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(станом на 01.01.2019 р.)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lastRenderedPageBreak/>
              <w:t xml:space="preserve">в межах </w:t>
            </w:r>
            <w:r w:rsidRPr="003333E4">
              <w:rPr>
                <w:lang w:val="uk-UA"/>
              </w:rPr>
              <w:lastRenderedPageBreak/>
              <w:t>бюджетних призначень</w:t>
            </w:r>
          </w:p>
        </w:tc>
        <w:tc>
          <w:tcPr>
            <w:tcW w:w="1297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lastRenderedPageBreak/>
              <w:t>Відновленн</w:t>
            </w:r>
            <w:r w:rsidRPr="00F118B7">
              <w:rPr>
                <w:lang w:val="uk-UA"/>
              </w:rPr>
              <w:lastRenderedPageBreak/>
              <w:t>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12</w:t>
            </w:r>
          </w:p>
        </w:tc>
        <w:tc>
          <w:tcPr>
            <w:tcW w:w="1560" w:type="dxa"/>
          </w:tcPr>
          <w:p w:rsidR="003F6F6D" w:rsidRPr="00F118B7" w:rsidRDefault="003F6F6D" w:rsidP="00922D2C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Капітальний ремонт мереж зовнішнього освітлення по вул. Переможців (від пров.Чайковського до вул. Енергетиків) в місті Знам’янка Кіровоградської області</w:t>
            </w:r>
          </w:p>
        </w:tc>
        <w:tc>
          <w:tcPr>
            <w:tcW w:w="1701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190,937</w:t>
            </w:r>
          </w:p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(станом на 01.01.2019 р.)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560" w:type="dxa"/>
          </w:tcPr>
          <w:p w:rsidR="003F6F6D" w:rsidRPr="00F118B7" w:rsidRDefault="003F6F6D" w:rsidP="00922D2C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Капітальний ремонт мереж зовнішнього освітлення по вул. Партизанська (від пров.Станційного до вул. Коцюбинського) в місті Знам’янка Кіровоградської області</w:t>
            </w:r>
          </w:p>
        </w:tc>
        <w:tc>
          <w:tcPr>
            <w:tcW w:w="1701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784,585</w:t>
            </w:r>
          </w:p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(станом на 01.01.2019 р.)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F118B7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560" w:type="dxa"/>
          </w:tcPr>
          <w:p w:rsidR="003F6F6D" w:rsidRDefault="003F6F6D" w:rsidP="00922D2C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Виготовлення ПКД «Капітальний ремонт зовнішнього освітлення по вул. Незалежності»</w:t>
            </w:r>
          </w:p>
        </w:tc>
        <w:tc>
          <w:tcPr>
            <w:tcW w:w="1701" w:type="dxa"/>
          </w:tcPr>
          <w:p w:rsidR="003F6F6D" w:rsidRPr="00F118B7" w:rsidRDefault="003F6F6D" w:rsidP="00BD199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BD199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BD199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772471" w:rsidRDefault="003F6F6D">
            <w:pPr>
              <w:rPr>
                <w:lang w:val="uk-UA"/>
              </w:rPr>
            </w:pPr>
            <w:r w:rsidRPr="007E6C44">
              <w:rPr>
                <w:lang w:val="uk-UA"/>
              </w:rPr>
              <w:t xml:space="preserve">Відновлення зовнішнього освітлення на вулицях міста з використанням сучасного обладнання, підвищення якості освітлення, зменшення обсягів </w:t>
            </w:r>
            <w:r w:rsidRPr="007E6C44">
              <w:rPr>
                <w:lang w:val="uk-UA"/>
              </w:rPr>
              <w:lastRenderedPageBreak/>
              <w:t>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15</w:t>
            </w:r>
          </w:p>
        </w:tc>
        <w:tc>
          <w:tcPr>
            <w:tcW w:w="1560" w:type="dxa"/>
          </w:tcPr>
          <w:p w:rsidR="003F6F6D" w:rsidRDefault="003F6F6D" w:rsidP="00116532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Виготовлення ПКД «Капітальний ремонт зовнішнього освітлення по вул. Урожайна»</w:t>
            </w:r>
          </w:p>
        </w:tc>
        <w:tc>
          <w:tcPr>
            <w:tcW w:w="170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772471" w:rsidRDefault="003F6F6D">
            <w:pPr>
              <w:rPr>
                <w:lang w:val="uk-UA"/>
              </w:rPr>
            </w:pPr>
            <w:r w:rsidRPr="007E6C44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1560" w:type="dxa"/>
          </w:tcPr>
          <w:p w:rsidR="003F6F6D" w:rsidRDefault="003F6F6D" w:rsidP="00116532">
            <w:r w:rsidRPr="003B2299">
              <w:rPr>
                <w:lang w:val="uk-UA"/>
              </w:rPr>
              <w:t xml:space="preserve">Виготовлення ПКД «Капітальний ремонт зовнішнього освітлення по вул. </w:t>
            </w:r>
            <w:r>
              <w:rPr>
                <w:lang w:val="uk-UA"/>
              </w:rPr>
              <w:t>Прохорова</w:t>
            </w:r>
            <w:r w:rsidRPr="003B2299">
              <w:rPr>
                <w:lang w:val="uk-UA"/>
              </w:rPr>
              <w:t>»</w:t>
            </w:r>
          </w:p>
        </w:tc>
        <w:tc>
          <w:tcPr>
            <w:tcW w:w="170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772471" w:rsidRDefault="003F6F6D">
            <w:pPr>
              <w:rPr>
                <w:lang w:val="uk-UA"/>
              </w:rPr>
            </w:pPr>
            <w:r w:rsidRPr="007E6C44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560" w:type="dxa"/>
          </w:tcPr>
          <w:p w:rsidR="003F6F6D" w:rsidRDefault="003F6F6D" w:rsidP="00116532">
            <w:r w:rsidRPr="003B2299">
              <w:rPr>
                <w:lang w:val="uk-UA"/>
              </w:rPr>
              <w:t xml:space="preserve">Виготовлення ПКД «Капітальний ремонт зовнішнього освітлення по вул. </w:t>
            </w:r>
            <w:r>
              <w:rPr>
                <w:lang w:val="uk-UA"/>
              </w:rPr>
              <w:t>9 Грудня</w:t>
            </w:r>
            <w:r w:rsidRPr="003B2299">
              <w:rPr>
                <w:lang w:val="uk-UA"/>
              </w:rPr>
              <w:t>»</w:t>
            </w:r>
          </w:p>
        </w:tc>
        <w:tc>
          <w:tcPr>
            <w:tcW w:w="170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772471" w:rsidRDefault="003F6F6D">
            <w:pPr>
              <w:rPr>
                <w:lang w:val="uk-UA"/>
              </w:rPr>
            </w:pPr>
            <w:r w:rsidRPr="007E6C44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560" w:type="dxa"/>
          </w:tcPr>
          <w:p w:rsidR="003F6F6D" w:rsidRDefault="003F6F6D" w:rsidP="00116532">
            <w:r w:rsidRPr="003B2299">
              <w:rPr>
                <w:lang w:val="uk-UA"/>
              </w:rPr>
              <w:t xml:space="preserve">Виготовлення ПКД «Капітальний ремонт зовнішнього освітлення по вул. </w:t>
            </w:r>
            <w:r>
              <w:rPr>
                <w:lang w:val="uk-UA"/>
              </w:rPr>
              <w:t>50 років Перемоги</w:t>
            </w:r>
            <w:r w:rsidRPr="003B2299">
              <w:rPr>
                <w:lang w:val="uk-UA"/>
              </w:rPr>
              <w:t>»</w:t>
            </w:r>
          </w:p>
        </w:tc>
        <w:tc>
          <w:tcPr>
            <w:tcW w:w="170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772471" w:rsidRDefault="003F6F6D">
            <w:pPr>
              <w:rPr>
                <w:lang w:val="uk-UA"/>
              </w:rPr>
            </w:pPr>
            <w:r w:rsidRPr="007E6C44">
              <w:rPr>
                <w:lang w:val="uk-UA"/>
              </w:rPr>
              <w:t xml:space="preserve">Відновлення зовнішнього освітлення на вулицях міста з використанням сучасного обладнання, підвищення </w:t>
            </w:r>
            <w:r w:rsidRPr="007E6C44">
              <w:rPr>
                <w:lang w:val="uk-UA"/>
              </w:rPr>
              <w:lastRenderedPageBreak/>
              <w:t>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19</w:t>
            </w:r>
          </w:p>
        </w:tc>
        <w:tc>
          <w:tcPr>
            <w:tcW w:w="1560" w:type="dxa"/>
          </w:tcPr>
          <w:p w:rsidR="003F6F6D" w:rsidRDefault="003F6F6D" w:rsidP="00116532">
            <w:r w:rsidRPr="003B2299">
              <w:rPr>
                <w:lang w:val="uk-UA"/>
              </w:rPr>
              <w:t xml:space="preserve">Виготовлення ПКД «Капітальний ремонт зовнішнього освітлення по вул. </w:t>
            </w:r>
            <w:r>
              <w:rPr>
                <w:lang w:val="uk-UA"/>
              </w:rPr>
              <w:t>Новоселів</w:t>
            </w:r>
            <w:r w:rsidRPr="003B2299">
              <w:rPr>
                <w:lang w:val="uk-UA"/>
              </w:rPr>
              <w:t>»</w:t>
            </w:r>
          </w:p>
        </w:tc>
        <w:tc>
          <w:tcPr>
            <w:tcW w:w="170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772471" w:rsidRDefault="003F6F6D">
            <w:pPr>
              <w:rPr>
                <w:lang w:val="uk-UA"/>
              </w:rPr>
            </w:pPr>
            <w:r w:rsidRPr="007E6C44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560" w:type="dxa"/>
          </w:tcPr>
          <w:p w:rsidR="003F6F6D" w:rsidRDefault="003F6F6D" w:rsidP="00116532">
            <w:r w:rsidRPr="003B2299">
              <w:rPr>
                <w:lang w:val="uk-UA"/>
              </w:rPr>
              <w:t xml:space="preserve">Виготовлення ПКД «Капітальний ремонт зовнішнього освітлення по вул. </w:t>
            </w:r>
            <w:r>
              <w:rPr>
                <w:lang w:val="uk-UA"/>
              </w:rPr>
              <w:t>Проліскова</w:t>
            </w:r>
            <w:r w:rsidRPr="003B2299">
              <w:rPr>
                <w:lang w:val="uk-UA"/>
              </w:rPr>
              <w:t>»</w:t>
            </w:r>
          </w:p>
        </w:tc>
        <w:tc>
          <w:tcPr>
            <w:tcW w:w="170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772471" w:rsidRDefault="003F6F6D">
            <w:pPr>
              <w:rPr>
                <w:lang w:val="uk-UA"/>
              </w:rPr>
            </w:pPr>
            <w:r w:rsidRPr="007E6C44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1560" w:type="dxa"/>
          </w:tcPr>
          <w:p w:rsidR="003F6F6D" w:rsidRDefault="003F6F6D" w:rsidP="00116532">
            <w:r w:rsidRPr="003B2299">
              <w:rPr>
                <w:lang w:val="uk-UA"/>
              </w:rPr>
              <w:t xml:space="preserve">Виготовлення ПКД «Капітальний ремонт зовнішнього освітлення по вул. </w:t>
            </w:r>
            <w:r>
              <w:rPr>
                <w:lang w:val="uk-UA"/>
              </w:rPr>
              <w:t>Партизанська (від вул. Михайла Грушевського до вул. Коцюбинського</w:t>
            </w:r>
            <w:r w:rsidRPr="003B2299">
              <w:rPr>
                <w:lang w:val="uk-UA"/>
              </w:rPr>
              <w:t>»</w:t>
            </w:r>
          </w:p>
        </w:tc>
        <w:tc>
          <w:tcPr>
            <w:tcW w:w="170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772471" w:rsidRDefault="003F6F6D">
            <w:pPr>
              <w:rPr>
                <w:lang w:val="uk-UA"/>
              </w:rPr>
            </w:pPr>
            <w:r w:rsidRPr="007E6C44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1560" w:type="dxa"/>
          </w:tcPr>
          <w:p w:rsidR="003F6F6D" w:rsidRDefault="003F6F6D" w:rsidP="00116532">
            <w:r w:rsidRPr="003B2299">
              <w:rPr>
                <w:lang w:val="uk-UA"/>
              </w:rPr>
              <w:t xml:space="preserve">Виготовлення ПКД «Капітальний ремонт зовнішнього освітлення по вул. </w:t>
            </w:r>
            <w:r>
              <w:rPr>
                <w:lang w:val="uk-UA"/>
              </w:rPr>
              <w:t xml:space="preserve">Віктора </w:t>
            </w:r>
            <w:r>
              <w:rPr>
                <w:lang w:val="uk-UA"/>
              </w:rPr>
              <w:lastRenderedPageBreak/>
              <w:t>Голого (від вул. В’ячеслава Чорновола до маг. «АТБ»</w:t>
            </w:r>
          </w:p>
        </w:tc>
        <w:tc>
          <w:tcPr>
            <w:tcW w:w="170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lastRenderedPageBreak/>
              <w:t xml:space="preserve">Управління містобудування, архітектури та житлово-комунального господарства Знам’янської </w:t>
            </w:r>
            <w:r w:rsidRPr="00F118B7">
              <w:rPr>
                <w:lang w:val="uk-UA"/>
              </w:rPr>
              <w:lastRenderedPageBreak/>
              <w:t>міської ради</w:t>
            </w:r>
          </w:p>
        </w:tc>
        <w:tc>
          <w:tcPr>
            <w:tcW w:w="108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lastRenderedPageBreak/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772471" w:rsidRDefault="003F6F6D">
            <w:pPr>
              <w:rPr>
                <w:lang w:val="uk-UA"/>
              </w:rPr>
            </w:pPr>
            <w:r w:rsidRPr="007E6C44">
              <w:rPr>
                <w:lang w:val="uk-UA"/>
              </w:rPr>
              <w:t>Відновлення зовнішнього освітлення на вулицях міста з використан</w:t>
            </w:r>
            <w:r w:rsidRPr="007E6C44">
              <w:rPr>
                <w:lang w:val="uk-UA"/>
              </w:rPr>
              <w:lastRenderedPageBreak/>
              <w:t>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23</w:t>
            </w:r>
          </w:p>
        </w:tc>
        <w:tc>
          <w:tcPr>
            <w:tcW w:w="1560" w:type="dxa"/>
          </w:tcPr>
          <w:p w:rsidR="003F6F6D" w:rsidRDefault="003F6F6D" w:rsidP="00A05037">
            <w:r w:rsidRPr="003B2299">
              <w:rPr>
                <w:lang w:val="uk-UA"/>
              </w:rPr>
              <w:t xml:space="preserve">Виготовлення ПКД «Капітальний ремонт зовнішнього освітлення по вул. </w:t>
            </w:r>
            <w:r>
              <w:rPr>
                <w:lang w:val="uk-UA"/>
              </w:rPr>
              <w:t>Дмитрівська (від вул. Партизанська до вул. 50 років Перемоги»</w:t>
            </w:r>
          </w:p>
        </w:tc>
        <w:tc>
          <w:tcPr>
            <w:tcW w:w="170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772471" w:rsidRDefault="003F6F6D">
            <w:pPr>
              <w:rPr>
                <w:lang w:val="uk-UA"/>
              </w:rPr>
            </w:pPr>
            <w:r w:rsidRPr="007E6C44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1560" w:type="dxa"/>
          </w:tcPr>
          <w:p w:rsidR="003F6F6D" w:rsidRDefault="003F6F6D" w:rsidP="00A05037">
            <w:r w:rsidRPr="003B2299">
              <w:rPr>
                <w:lang w:val="uk-UA"/>
              </w:rPr>
              <w:t>Виготовлення ПКД «Капітальний ремон</w:t>
            </w:r>
            <w:r>
              <w:rPr>
                <w:lang w:val="uk-UA"/>
              </w:rPr>
              <w:t>т зовнішнього освітлення по пров. Абрикосовий</w:t>
            </w:r>
            <w:r w:rsidRPr="003B2299">
              <w:rPr>
                <w:lang w:val="uk-UA"/>
              </w:rPr>
              <w:t>»</w:t>
            </w:r>
          </w:p>
        </w:tc>
        <w:tc>
          <w:tcPr>
            <w:tcW w:w="170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772471" w:rsidRDefault="003F6F6D">
            <w:pPr>
              <w:rPr>
                <w:lang w:val="uk-UA"/>
              </w:rPr>
            </w:pPr>
            <w:r w:rsidRPr="007E6C44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1560" w:type="dxa"/>
          </w:tcPr>
          <w:p w:rsidR="003F6F6D" w:rsidRDefault="003F6F6D" w:rsidP="00A05037">
            <w:r w:rsidRPr="003B2299">
              <w:rPr>
                <w:lang w:val="uk-UA"/>
              </w:rPr>
              <w:t xml:space="preserve">Виготовлення ПКД «Капітальний ремонт зовнішнього освітлення по </w:t>
            </w:r>
            <w:r>
              <w:rPr>
                <w:lang w:val="uk-UA"/>
              </w:rPr>
              <w:t>пров. ІІ Парковий</w:t>
            </w:r>
            <w:r w:rsidRPr="003B2299">
              <w:rPr>
                <w:lang w:val="uk-UA"/>
              </w:rPr>
              <w:t>»</w:t>
            </w:r>
          </w:p>
        </w:tc>
        <w:tc>
          <w:tcPr>
            <w:tcW w:w="170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772471" w:rsidRDefault="003F6F6D">
            <w:pPr>
              <w:rPr>
                <w:lang w:val="uk-UA"/>
              </w:rPr>
            </w:pPr>
            <w:r w:rsidRPr="007E6C44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1560" w:type="dxa"/>
          </w:tcPr>
          <w:p w:rsidR="003F6F6D" w:rsidRDefault="003F6F6D" w:rsidP="00675089">
            <w:r w:rsidRPr="003B2299">
              <w:rPr>
                <w:lang w:val="uk-UA"/>
              </w:rPr>
              <w:t xml:space="preserve">Виготовлення ПКД «Капітальний </w:t>
            </w:r>
            <w:r w:rsidRPr="003B2299">
              <w:rPr>
                <w:lang w:val="uk-UA"/>
              </w:rPr>
              <w:lastRenderedPageBreak/>
              <w:t xml:space="preserve">ремонт зовнішнього освітлення по </w:t>
            </w:r>
            <w:r>
              <w:rPr>
                <w:lang w:val="uk-UA"/>
              </w:rPr>
              <w:t>пров. Прохідний</w:t>
            </w:r>
            <w:r w:rsidRPr="003B2299">
              <w:rPr>
                <w:lang w:val="uk-UA"/>
              </w:rPr>
              <w:t>»</w:t>
            </w:r>
          </w:p>
        </w:tc>
        <w:tc>
          <w:tcPr>
            <w:tcW w:w="170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lastRenderedPageBreak/>
              <w:t xml:space="preserve">Управління містобудування, архітектури та </w:t>
            </w:r>
            <w:r w:rsidRPr="00F118B7">
              <w:rPr>
                <w:lang w:val="uk-UA"/>
              </w:rPr>
              <w:lastRenderedPageBreak/>
              <w:t>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lastRenderedPageBreak/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772471" w:rsidRDefault="003F6F6D">
            <w:pPr>
              <w:rPr>
                <w:lang w:val="uk-UA"/>
              </w:rPr>
            </w:pPr>
            <w:r w:rsidRPr="007E6C44">
              <w:rPr>
                <w:lang w:val="uk-UA"/>
              </w:rPr>
              <w:t xml:space="preserve">Відновлення зовнішнього </w:t>
            </w:r>
            <w:r w:rsidRPr="007E6C44">
              <w:rPr>
                <w:lang w:val="uk-UA"/>
              </w:rPr>
              <w:lastRenderedPageBreak/>
              <w:t>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27</w:t>
            </w:r>
          </w:p>
        </w:tc>
        <w:tc>
          <w:tcPr>
            <w:tcW w:w="1560" w:type="dxa"/>
          </w:tcPr>
          <w:p w:rsidR="003F6F6D" w:rsidRDefault="003F6F6D" w:rsidP="00675089">
            <w:r w:rsidRPr="003B2299">
              <w:rPr>
                <w:lang w:val="uk-UA"/>
              </w:rPr>
              <w:t xml:space="preserve">Виготовлення ПКД «Капітальний ремонт зовнішнього освітлення по вул. </w:t>
            </w:r>
            <w:r>
              <w:rPr>
                <w:lang w:val="uk-UA"/>
              </w:rPr>
              <w:t>Олени Теліги (від вул. Галочкіна до вул. Миру</w:t>
            </w:r>
            <w:r w:rsidRPr="003B2299">
              <w:rPr>
                <w:lang w:val="uk-UA"/>
              </w:rPr>
              <w:t>»</w:t>
            </w:r>
          </w:p>
        </w:tc>
        <w:tc>
          <w:tcPr>
            <w:tcW w:w="170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772471" w:rsidRDefault="003F6F6D">
            <w:pPr>
              <w:rPr>
                <w:lang w:val="uk-UA"/>
              </w:rPr>
            </w:pPr>
            <w:r w:rsidRPr="007E6C44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1560" w:type="dxa"/>
          </w:tcPr>
          <w:p w:rsidR="003F6F6D" w:rsidRDefault="003F6F6D" w:rsidP="00675089">
            <w:r w:rsidRPr="003B2299">
              <w:rPr>
                <w:lang w:val="uk-UA"/>
              </w:rPr>
              <w:t xml:space="preserve">Виготовлення ПКД «Капітальний ремонт зовнішнього освітлення по вул. </w:t>
            </w:r>
            <w:r>
              <w:rPr>
                <w:lang w:val="uk-UA"/>
              </w:rPr>
              <w:t>Переможців (від пров. Чайковського до вул. Енергетиків</w:t>
            </w:r>
            <w:r w:rsidRPr="003B2299">
              <w:rPr>
                <w:lang w:val="uk-UA"/>
              </w:rPr>
              <w:t>»</w:t>
            </w:r>
          </w:p>
        </w:tc>
        <w:tc>
          <w:tcPr>
            <w:tcW w:w="170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772471" w:rsidRDefault="003F6F6D">
            <w:pPr>
              <w:rPr>
                <w:lang w:val="uk-UA"/>
              </w:rPr>
            </w:pPr>
            <w:r w:rsidRPr="007E6C44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1560" w:type="dxa"/>
          </w:tcPr>
          <w:p w:rsidR="003F6F6D" w:rsidRDefault="003F6F6D" w:rsidP="00675089">
            <w:r w:rsidRPr="003B2299">
              <w:rPr>
                <w:lang w:val="uk-UA"/>
              </w:rPr>
              <w:t xml:space="preserve">Виготовлення ПКД «Капітальний ремонт зовнішнього освітлення по </w:t>
            </w:r>
            <w:r>
              <w:rPr>
                <w:lang w:val="uk-UA"/>
              </w:rPr>
              <w:t>пров. Заводський</w:t>
            </w:r>
            <w:r w:rsidRPr="003B2299">
              <w:rPr>
                <w:lang w:val="uk-UA"/>
              </w:rPr>
              <w:t>»</w:t>
            </w:r>
          </w:p>
        </w:tc>
        <w:tc>
          <w:tcPr>
            <w:tcW w:w="170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772471" w:rsidRDefault="003F6F6D">
            <w:pPr>
              <w:rPr>
                <w:lang w:val="uk-UA"/>
              </w:rPr>
            </w:pPr>
            <w:r w:rsidRPr="007E6C44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</w:t>
            </w:r>
            <w:r w:rsidRPr="007E6C44">
              <w:rPr>
                <w:lang w:val="uk-UA"/>
              </w:rPr>
              <w:lastRenderedPageBreak/>
              <w:t>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30</w:t>
            </w:r>
          </w:p>
        </w:tc>
        <w:tc>
          <w:tcPr>
            <w:tcW w:w="1560" w:type="dxa"/>
          </w:tcPr>
          <w:p w:rsidR="003F6F6D" w:rsidRDefault="003F6F6D" w:rsidP="00421B8F">
            <w:r w:rsidRPr="005664FA">
              <w:rPr>
                <w:lang w:val="uk-UA"/>
              </w:rPr>
              <w:t xml:space="preserve">ПКД «Капітальний ремонт зовнішнього освітлення по </w:t>
            </w:r>
            <w:r>
              <w:rPr>
                <w:lang w:val="uk-UA"/>
              </w:rPr>
              <w:t>вул. Вокзальна</w:t>
            </w:r>
            <w:r w:rsidRPr="005664FA">
              <w:rPr>
                <w:lang w:val="uk-UA"/>
              </w:rPr>
              <w:t>»</w:t>
            </w:r>
          </w:p>
        </w:tc>
        <w:tc>
          <w:tcPr>
            <w:tcW w:w="170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772471" w:rsidRDefault="003F6F6D">
            <w:pPr>
              <w:rPr>
                <w:lang w:val="uk-UA"/>
              </w:rPr>
            </w:pPr>
            <w:r w:rsidRPr="007E6C44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1560" w:type="dxa"/>
          </w:tcPr>
          <w:p w:rsidR="003F6F6D" w:rsidRDefault="003F6F6D" w:rsidP="00421B8F">
            <w:r w:rsidRPr="005664FA">
              <w:rPr>
                <w:lang w:val="uk-UA"/>
              </w:rPr>
              <w:t xml:space="preserve">ПКД «Капітальний ремонт зовнішнього освітлення по </w:t>
            </w:r>
            <w:r>
              <w:rPr>
                <w:lang w:val="uk-UA"/>
              </w:rPr>
              <w:t>вул. Віктора Голого (від буд №95 по вул. Віктора Голого до межі м.Знам’янка)</w:t>
            </w:r>
            <w:r w:rsidRPr="005664FA">
              <w:rPr>
                <w:lang w:val="uk-UA"/>
              </w:rPr>
              <w:t>»</w:t>
            </w:r>
          </w:p>
        </w:tc>
        <w:tc>
          <w:tcPr>
            <w:tcW w:w="170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772471" w:rsidRDefault="003F6F6D">
            <w:pPr>
              <w:rPr>
                <w:lang w:val="uk-UA"/>
              </w:rPr>
            </w:pPr>
            <w:r w:rsidRPr="007E6C44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1560" w:type="dxa"/>
          </w:tcPr>
          <w:p w:rsidR="003F6F6D" w:rsidRDefault="003F6F6D" w:rsidP="00421B8F">
            <w:r w:rsidRPr="005664FA">
              <w:rPr>
                <w:lang w:val="uk-UA"/>
              </w:rPr>
              <w:t xml:space="preserve">ПКД «Капітальний ремонт зовнішнього освітлення по </w:t>
            </w:r>
            <w:r>
              <w:rPr>
                <w:lang w:val="uk-UA"/>
              </w:rPr>
              <w:t>вул. В’ячеслава Чорновола (від вул. Віктора Голого до вул. Олександрійської)</w:t>
            </w:r>
            <w:r w:rsidRPr="005664FA">
              <w:rPr>
                <w:lang w:val="uk-UA"/>
              </w:rPr>
              <w:t>»</w:t>
            </w:r>
          </w:p>
        </w:tc>
        <w:tc>
          <w:tcPr>
            <w:tcW w:w="170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772471" w:rsidRDefault="003F6F6D">
            <w:pPr>
              <w:rPr>
                <w:lang w:val="uk-UA"/>
              </w:rPr>
            </w:pPr>
            <w:r w:rsidRPr="007E6C44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1560" w:type="dxa"/>
          </w:tcPr>
          <w:p w:rsidR="003F6F6D" w:rsidRDefault="003F6F6D" w:rsidP="00421B8F">
            <w:r w:rsidRPr="005664FA">
              <w:rPr>
                <w:lang w:val="uk-UA"/>
              </w:rPr>
              <w:t xml:space="preserve">ПКД «Капітальний ремонт зовнішнього освітлення по </w:t>
            </w:r>
            <w:r>
              <w:rPr>
                <w:lang w:val="uk-UA"/>
              </w:rPr>
              <w:t>вул. Глібко,28</w:t>
            </w:r>
            <w:r w:rsidRPr="005664FA">
              <w:rPr>
                <w:lang w:val="uk-UA"/>
              </w:rPr>
              <w:t>»</w:t>
            </w:r>
          </w:p>
        </w:tc>
        <w:tc>
          <w:tcPr>
            <w:tcW w:w="170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772471" w:rsidRDefault="003F6F6D">
            <w:pPr>
              <w:rPr>
                <w:lang w:val="uk-UA"/>
              </w:rPr>
            </w:pPr>
            <w:r w:rsidRPr="007E6C44">
              <w:rPr>
                <w:lang w:val="uk-UA"/>
              </w:rPr>
              <w:t xml:space="preserve">Відновлення зовнішнього освітлення на вулицях міста з використанням сучасного обладнання, підвищення якості освітлення, </w:t>
            </w:r>
            <w:r w:rsidRPr="007E6C44">
              <w:rPr>
                <w:lang w:val="uk-UA"/>
              </w:rPr>
              <w:lastRenderedPageBreak/>
              <w:t>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34</w:t>
            </w:r>
          </w:p>
        </w:tc>
        <w:tc>
          <w:tcPr>
            <w:tcW w:w="1560" w:type="dxa"/>
          </w:tcPr>
          <w:p w:rsidR="003F6F6D" w:rsidRDefault="003F6F6D" w:rsidP="00421B8F">
            <w:r w:rsidRPr="005664FA">
              <w:rPr>
                <w:lang w:val="uk-UA"/>
              </w:rPr>
              <w:t xml:space="preserve">ПКД «Капітальний ремонт зовнішнього освітлення по пров. </w:t>
            </w:r>
            <w:r>
              <w:rPr>
                <w:lang w:val="uk-UA"/>
              </w:rPr>
              <w:t>Жасміновий</w:t>
            </w:r>
            <w:r w:rsidRPr="005664FA">
              <w:rPr>
                <w:lang w:val="uk-UA"/>
              </w:rPr>
              <w:t>»</w:t>
            </w:r>
          </w:p>
        </w:tc>
        <w:tc>
          <w:tcPr>
            <w:tcW w:w="170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772471" w:rsidRDefault="003F6F6D">
            <w:pPr>
              <w:rPr>
                <w:lang w:val="uk-UA"/>
              </w:rPr>
            </w:pPr>
            <w:r w:rsidRPr="007E6C44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560" w:type="dxa"/>
          </w:tcPr>
          <w:p w:rsidR="003F6F6D" w:rsidRDefault="003F6F6D" w:rsidP="00421B8F">
            <w:r w:rsidRPr="005664FA">
              <w:rPr>
                <w:lang w:val="uk-UA"/>
              </w:rPr>
              <w:t xml:space="preserve">ПКД «Капітальний ремонт зовнішнього освітлення по пров. </w:t>
            </w:r>
            <w:r>
              <w:rPr>
                <w:lang w:val="uk-UA"/>
              </w:rPr>
              <w:t>Кутузова</w:t>
            </w:r>
            <w:r w:rsidRPr="005664FA">
              <w:rPr>
                <w:lang w:val="uk-UA"/>
              </w:rPr>
              <w:t>»</w:t>
            </w:r>
          </w:p>
        </w:tc>
        <w:tc>
          <w:tcPr>
            <w:tcW w:w="170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276" w:type="dxa"/>
          </w:tcPr>
          <w:p w:rsidR="003F6F6D" w:rsidRDefault="003F6F6D">
            <w:r w:rsidRPr="003333E4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772471" w:rsidRDefault="003F6F6D">
            <w:pPr>
              <w:rPr>
                <w:lang w:val="uk-UA"/>
              </w:rPr>
            </w:pPr>
            <w:r w:rsidRPr="007E6C44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1560" w:type="dxa"/>
          </w:tcPr>
          <w:p w:rsidR="003F6F6D" w:rsidRDefault="003F6F6D" w:rsidP="00421B8F">
            <w:r w:rsidRPr="005664FA">
              <w:rPr>
                <w:lang w:val="uk-UA"/>
              </w:rPr>
              <w:t xml:space="preserve">ПКД «Капітальний ремонт зовнішнього освітлення по </w:t>
            </w:r>
            <w:r>
              <w:rPr>
                <w:lang w:val="uk-UA"/>
              </w:rPr>
              <w:t>вул. Березова</w:t>
            </w:r>
            <w:r w:rsidRPr="005664FA">
              <w:rPr>
                <w:lang w:val="uk-UA"/>
              </w:rPr>
              <w:t>»</w:t>
            </w:r>
          </w:p>
        </w:tc>
        <w:tc>
          <w:tcPr>
            <w:tcW w:w="170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276" w:type="dxa"/>
          </w:tcPr>
          <w:p w:rsidR="003F6F6D" w:rsidRDefault="003F6F6D">
            <w:r w:rsidRPr="003D6069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772471" w:rsidRDefault="003F6F6D">
            <w:pPr>
              <w:rPr>
                <w:lang w:val="uk-UA"/>
              </w:rPr>
            </w:pPr>
            <w:r w:rsidRPr="007E6C44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3F6F6D">
        <w:trPr>
          <w:trHeight w:val="2117"/>
        </w:trPr>
        <w:tc>
          <w:tcPr>
            <w:tcW w:w="426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1560" w:type="dxa"/>
          </w:tcPr>
          <w:p w:rsidR="003F6F6D" w:rsidRDefault="003F6F6D" w:rsidP="00772471">
            <w:r w:rsidRPr="005664FA">
              <w:rPr>
                <w:lang w:val="uk-UA"/>
              </w:rPr>
              <w:t xml:space="preserve">ПКД «Капітальний ремонт зовнішнього освітлення </w:t>
            </w:r>
            <w:r>
              <w:rPr>
                <w:lang w:val="uk-UA"/>
              </w:rPr>
              <w:t>між буд.79 та 83 по вул. Віктора Голого»</w:t>
            </w:r>
          </w:p>
        </w:tc>
        <w:tc>
          <w:tcPr>
            <w:tcW w:w="170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276" w:type="dxa"/>
          </w:tcPr>
          <w:p w:rsidR="003F6F6D" w:rsidRDefault="003F6F6D">
            <w:r w:rsidRPr="003D6069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Pr="00772471" w:rsidRDefault="003F6F6D">
            <w:pPr>
              <w:rPr>
                <w:lang w:val="uk-UA"/>
              </w:rPr>
            </w:pPr>
            <w:r w:rsidRPr="007E6C44">
              <w:rPr>
                <w:lang w:val="uk-UA"/>
              </w:rPr>
              <w:t xml:space="preserve">Відновлення зовнішнього освітлення на вулицях міста з використанням сучасного </w:t>
            </w:r>
            <w:r w:rsidRPr="007E6C44">
              <w:rPr>
                <w:lang w:val="uk-UA"/>
              </w:rPr>
              <w:lastRenderedPageBreak/>
              <w:t>обладнання, підвищення якості освітлення, зменшення обсягів споживання електроенергії</w:t>
            </w:r>
          </w:p>
        </w:tc>
      </w:tr>
      <w:tr w:rsidR="003F6F6D" w:rsidRPr="00EC318A" w:rsidTr="00F118B7">
        <w:tc>
          <w:tcPr>
            <w:tcW w:w="426" w:type="dxa"/>
          </w:tcPr>
          <w:p w:rsidR="003F6F6D" w:rsidRDefault="003F6F6D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38</w:t>
            </w:r>
          </w:p>
        </w:tc>
        <w:tc>
          <w:tcPr>
            <w:tcW w:w="1560" w:type="dxa"/>
          </w:tcPr>
          <w:p w:rsidR="003F6F6D" w:rsidRDefault="003F6F6D" w:rsidP="00772471">
            <w:r w:rsidRPr="005664FA">
              <w:rPr>
                <w:lang w:val="uk-UA"/>
              </w:rPr>
              <w:t xml:space="preserve">ПКД «Капітальний ремонт зовнішнього освітлення по </w:t>
            </w:r>
            <w:r>
              <w:rPr>
                <w:lang w:val="uk-UA"/>
              </w:rPr>
              <w:t>вул. Маяковського (від пров.Григорія Сковороди до пров.Толстого)</w:t>
            </w:r>
            <w:r w:rsidRPr="005664FA">
              <w:rPr>
                <w:lang w:val="uk-UA"/>
              </w:rPr>
              <w:t>»</w:t>
            </w:r>
          </w:p>
        </w:tc>
        <w:tc>
          <w:tcPr>
            <w:tcW w:w="170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3F6F6D" w:rsidRPr="00F118B7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3F6F6D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276" w:type="dxa"/>
          </w:tcPr>
          <w:p w:rsidR="003F6F6D" w:rsidRDefault="003F6F6D">
            <w:r w:rsidRPr="007A16D9"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3F6F6D" w:rsidRDefault="003F6F6D">
            <w:r w:rsidRPr="007A16D9">
              <w:rPr>
                <w:lang w:val="uk-UA"/>
              </w:rPr>
              <w:t>в межах бюджетних призначень</w:t>
            </w:r>
          </w:p>
        </w:tc>
      </w:tr>
      <w:tr w:rsidR="00772471" w:rsidRPr="00EC318A" w:rsidTr="00F118B7">
        <w:tc>
          <w:tcPr>
            <w:tcW w:w="426" w:type="dxa"/>
          </w:tcPr>
          <w:p w:rsidR="00772471" w:rsidRDefault="004C17B7" w:rsidP="00A3775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1560" w:type="dxa"/>
          </w:tcPr>
          <w:p w:rsidR="00772471" w:rsidRDefault="00772471" w:rsidP="00772471">
            <w:r w:rsidRPr="005664FA">
              <w:rPr>
                <w:lang w:val="uk-UA"/>
              </w:rPr>
              <w:t xml:space="preserve">ПКД «Капітальний ремонт зовнішнього освітлення по </w:t>
            </w:r>
            <w:r>
              <w:rPr>
                <w:lang w:val="uk-UA"/>
              </w:rPr>
              <w:t>вул. Станційна (від вул. Гагаріна до пров.Станційного)</w:t>
            </w:r>
            <w:r w:rsidRPr="005664FA">
              <w:rPr>
                <w:lang w:val="uk-UA"/>
              </w:rPr>
              <w:t>»</w:t>
            </w:r>
          </w:p>
        </w:tc>
        <w:tc>
          <w:tcPr>
            <w:tcW w:w="1701" w:type="dxa"/>
          </w:tcPr>
          <w:p w:rsidR="00772471" w:rsidRPr="00F118B7" w:rsidRDefault="00772471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772471" w:rsidRPr="00F118B7" w:rsidRDefault="00772471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772471" w:rsidRPr="00F118B7" w:rsidRDefault="00772471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772471" w:rsidRDefault="00772471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276" w:type="dxa"/>
          </w:tcPr>
          <w:p w:rsidR="00772471" w:rsidRDefault="003F6F6D" w:rsidP="00EC318A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 межах бюджетних призначень</w:t>
            </w:r>
          </w:p>
        </w:tc>
        <w:tc>
          <w:tcPr>
            <w:tcW w:w="1297" w:type="dxa"/>
          </w:tcPr>
          <w:p w:rsidR="00772471" w:rsidRPr="00772471" w:rsidRDefault="00772471">
            <w:pPr>
              <w:rPr>
                <w:lang w:val="uk-UA"/>
              </w:rPr>
            </w:pPr>
            <w:r w:rsidRPr="007E6C44">
              <w:rPr>
                <w:lang w:val="uk-UA"/>
              </w:rPr>
              <w:t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493D9B" w:rsidRPr="00EC318A" w:rsidTr="00BD1997">
        <w:tc>
          <w:tcPr>
            <w:tcW w:w="10013" w:type="dxa"/>
            <w:gridSpan w:val="8"/>
          </w:tcPr>
          <w:p w:rsidR="00493D9B" w:rsidRPr="00FA174D" w:rsidRDefault="00493D9B" w:rsidP="00493D9B">
            <w:pPr>
              <w:ind w:left="-93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FA174D">
              <w:rPr>
                <w:b/>
                <w:lang w:val="uk-UA"/>
              </w:rPr>
              <w:t>ІІІ</w:t>
            </w:r>
            <w:r w:rsidR="00FA174D" w:rsidRPr="00FA174D">
              <w:rPr>
                <w:b/>
                <w:lang w:val="uk-UA"/>
              </w:rPr>
              <w:t xml:space="preserve"> </w:t>
            </w:r>
            <w:r w:rsidRPr="00FA174D">
              <w:rPr>
                <w:b/>
                <w:lang w:val="uk-UA"/>
              </w:rPr>
              <w:t xml:space="preserve"> </w:t>
            </w:r>
            <w:r w:rsidRPr="00FA174D">
              <w:rPr>
                <w:b/>
                <w:sz w:val="24"/>
                <w:szCs w:val="24"/>
                <w:lang w:val="uk-UA"/>
              </w:rPr>
              <w:t>Підвищення енергоефективності</w:t>
            </w:r>
            <w:r w:rsidR="00FA174D" w:rsidRPr="00FA174D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FA174D">
              <w:rPr>
                <w:b/>
                <w:sz w:val="24"/>
                <w:szCs w:val="24"/>
                <w:lang w:val="uk-UA"/>
              </w:rPr>
              <w:t>житлового фонду</w:t>
            </w:r>
            <w:r w:rsidR="00FA174D" w:rsidRPr="00FA174D">
              <w:rPr>
                <w:b/>
                <w:sz w:val="24"/>
                <w:szCs w:val="24"/>
                <w:lang w:val="uk-UA"/>
              </w:rPr>
              <w:t xml:space="preserve"> ОСББ та ЖБК</w:t>
            </w:r>
            <w:r w:rsidRPr="00FA174D">
              <w:rPr>
                <w:b/>
                <w:sz w:val="24"/>
                <w:szCs w:val="24"/>
                <w:lang w:val="uk-UA"/>
              </w:rPr>
              <w:t>, зменшення обсягіввикористання енергоресурсів</w:t>
            </w:r>
          </w:p>
          <w:p w:rsidR="00493D9B" w:rsidRPr="00F118B7" w:rsidRDefault="00493D9B" w:rsidP="004075C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</w:tr>
      <w:tr w:rsidR="00FA174D" w:rsidRPr="00E745E9" w:rsidTr="00F118B7">
        <w:tc>
          <w:tcPr>
            <w:tcW w:w="426" w:type="dxa"/>
          </w:tcPr>
          <w:p w:rsidR="00FA174D" w:rsidRPr="00F118B7" w:rsidRDefault="00FA174D" w:rsidP="004075C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560" w:type="dxa"/>
          </w:tcPr>
          <w:p w:rsidR="00FA174D" w:rsidRDefault="008A4A9E" w:rsidP="00922D2C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>
              <w:t>ідшкодування частини суми кредитних коштів, залучених ОСББ, ЖБК на впровадження енергоефективних заходів у багатоквартирних будинках</w:t>
            </w:r>
            <w:r w:rsidR="00922D2C">
              <w:rPr>
                <w:lang w:val="uk-UA"/>
              </w:rPr>
              <w:t>:</w:t>
            </w:r>
          </w:p>
          <w:p w:rsidR="00922D2C" w:rsidRPr="00922D2C" w:rsidRDefault="00922D2C" w:rsidP="00922D2C">
            <w:pPr>
              <w:jc w:val="both"/>
              <w:rPr>
                <w:lang w:val="uk-UA"/>
              </w:rPr>
            </w:pPr>
            <w:r w:rsidRPr="00922D2C">
              <w:rPr>
                <w:lang w:val="uk-UA"/>
              </w:rPr>
              <w:t xml:space="preserve">1) системи сонячного теплопостачання та відповідного додаткового обладнання і матеріалів до неї; </w:t>
            </w:r>
          </w:p>
          <w:p w:rsidR="00922D2C" w:rsidRPr="00922D2C" w:rsidRDefault="00922D2C" w:rsidP="00922D2C">
            <w:pPr>
              <w:jc w:val="both"/>
              <w:rPr>
                <w:lang w:val="uk-UA"/>
              </w:rPr>
            </w:pPr>
            <w:r w:rsidRPr="00922D2C">
              <w:rPr>
                <w:lang w:val="uk-UA"/>
              </w:rPr>
              <w:t xml:space="preserve">2) обладнання і матеріалів для модернізації систем освітлення місць </w:t>
            </w:r>
            <w:r w:rsidRPr="00922D2C">
              <w:rPr>
                <w:lang w:val="uk-UA"/>
              </w:rPr>
              <w:lastRenderedPageBreak/>
              <w:t>загального користування (у тому числі електропроводки, автоматичних вимикачів, ламп (крім ламп розжарювання), патронів до них);</w:t>
            </w:r>
          </w:p>
          <w:p w:rsidR="00922D2C" w:rsidRPr="00922D2C" w:rsidRDefault="00922D2C" w:rsidP="00922D2C">
            <w:pPr>
              <w:jc w:val="both"/>
              <w:rPr>
                <w:lang w:val="uk-UA"/>
              </w:rPr>
            </w:pPr>
            <w:r w:rsidRPr="00922D2C">
              <w:rPr>
                <w:lang w:val="uk-UA"/>
              </w:rPr>
              <w:t xml:space="preserve"> 3) вузлів обліку води (гарячої, холодної), зокрема засобів вимірювальної техніки (приладів обліку, лічильників), приладів розподілювачів та відповідного додаткового обладнання і матеріалів до них; </w:t>
            </w:r>
          </w:p>
          <w:p w:rsidR="00922D2C" w:rsidRPr="00922D2C" w:rsidRDefault="00922D2C" w:rsidP="00922D2C">
            <w:pPr>
              <w:jc w:val="both"/>
              <w:rPr>
                <w:lang w:val="uk-UA"/>
              </w:rPr>
            </w:pPr>
            <w:r w:rsidRPr="00922D2C">
              <w:rPr>
                <w:lang w:val="uk-UA"/>
              </w:rPr>
              <w:t xml:space="preserve">4) багатозонних (багатотарифних) приладів обліку електричної енергії (лічильників активної електричної енергії) та відповідного додаткового обладнання і матеріалів до них; </w:t>
            </w:r>
          </w:p>
          <w:p w:rsidR="00922D2C" w:rsidRPr="00922D2C" w:rsidRDefault="00922D2C" w:rsidP="00922D2C">
            <w:pPr>
              <w:jc w:val="both"/>
              <w:rPr>
                <w:lang w:val="uk-UA"/>
              </w:rPr>
            </w:pPr>
            <w:r w:rsidRPr="00922D2C">
              <w:rPr>
                <w:lang w:val="uk-UA"/>
              </w:rPr>
              <w:t>5) обладнання і матеріалів для проведення робіт з теплоізоляції (термомодернізації) зовнішніх стін, підвальних приміщень, горищ, покрівель та фундаментів;</w:t>
            </w:r>
          </w:p>
          <w:p w:rsidR="00922D2C" w:rsidRPr="00922D2C" w:rsidRDefault="00922D2C" w:rsidP="00922D2C">
            <w:pPr>
              <w:jc w:val="both"/>
              <w:rPr>
                <w:lang w:val="uk-UA"/>
              </w:rPr>
            </w:pPr>
            <w:r w:rsidRPr="00922D2C">
              <w:rPr>
                <w:lang w:val="uk-UA"/>
              </w:rPr>
              <w:t xml:space="preserve"> 6) світлопрозорих конструкцій з енергозберігаючим склом (крім однокамерних), у тому числі вікон та балконних </w:t>
            </w:r>
            <w:r w:rsidRPr="00922D2C">
              <w:rPr>
                <w:lang w:val="uk-UA"/>
              </w:rPr>
              <w:lastRenderedPageBreak/>
              <w:t xml:space="preserve">дверей  для місць загального користування (під’їздів), підвалів, технічних приміщень, горищ, та відповідного додаткового обладнання і матеріалів до них; </w:t>
            </w:r>
          </w:p>
          <w:p w:rsidR="00922D2C" w:rsidRPr="00922D2C" w:rsidRDefault="00922D2C" w:rsidP="00922D2C">
            <w:pPr>
              <w:jc w:val="both"/>
              <w:rPr>
                <w:lang w:val="uk-UA"/>
              </w:rPr>
            </w:pPr>
            <w:r w:rsidRPr="00922D2C">
              <w:rPr>
                <w:lang w:val="uk-UA"/>
              </w:rPr>
              <w:t>7) дверей для місць загального користування (під’їздів), підвалів, технічних приміщень, горищ та відповідного додаткового обладнання і матеріалів до них.</w:t>
            </w:r>
          </w:p>
          <w:p w:rsidR="00922D2C" w:rsidRPr="00922D2C" w:rsidRDefault="00922D2C" w:rsidP="004075C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FA174D" w:rsidRPr="00F118B7" w:rsidRDefault="00FA174D" w:rsidP="00BD199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lastRenderedPageBreak/>
              <w:t>Управління містобудування, архітектури та житлово-комунального господарства Знам’янської міської ради</w:t>
            </w:r>
          </w:p>
        </w:tc>
        <w:tc>
          <w:tcPr>
            <w:tcW w:w="1081" w:type="dxa"/>
          </w:tcPr>
          <w:p w:rsidR="00FA174D" w:rsidRPr="00F118B7" w:rsidRDefault="00FA174D" w:rsidP="00BD199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2020-2022</w:t>
            </w:r>
          </w:p>
        </w:tc>
        <w:tc>
          <w:tcPr>
            <w:tcW w:w="1462" w:type="dxa"/>
          </w:tcPr>
          <w:p w:rsidR="00FA174D" w:rsidRPr="00F118B7" w:rsidRDefault="00FA174D" w:rsidP="00BD199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F118B7">
              <w:rPr>
                <w:lang w:val="uk-UA"/>
              </w:rPr>
              <w:t>МБ</w:t>
            </w:r>
          </w:p>
        </w:tc>
        <w:tc>
          <w:tcPr>
            <w:tcW w:w="1210" w:type="dxa"/>
          </w:tcPr>
          <w:p w:rsidR="00FA174D" w:rsidRPr="00F118B7" w:rsidRDefault="004839D8" w:rsidP="004075C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</w:tcPr>
          <w:p w:rsidR="00FA174D" w:rsidRPr="00F118B7" w:rsidRDefault="00FA174D" w:rsidP="004075C7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1297" w:type="dxa"/>
          </w:tcPr>
          <w:p w:rsidR="00FA174D" w:rsidRPr="00B26AE4" w:rsidRDefault="00FA174D" w:rsidP="00493D9B">
            <w:pPr>
              <w:ind w:left="-108" w:right="-108"/>
              <w:rPr>
                <w:color w:val="000000"/>
                <w:sz w:val="24"/>
                <w:szCs w:val="24"/>
              </w:rPr>
            </w:pPr>
            <w:r w:rsidRPr="00B26AE4">
              <w:rPr>
                <w:color w:val="000000"/>
                <w:sz w:val="24"/>
                <w:szCs w:val="24"/>
              </w:rPr>
              <w:t>Зменшення використання енергоресурсів, популяризація функціонування ОСББ,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ЖБК</w:t>
            </w:r>
            <w:r w:rsidRPr="00B26AE4">
              <w:rPr>
                <w:color w:val="000000"/>
                <w:sz w:val="24"/>
                <w:szCs w:val="24"/>
              </w:rPr>
              <w:t xml:space="preserve"> переваги</w:t>
            </w:r>
          </w:p>
          <w:p w:rsidR="00FA174D" w:rsidRPr="00B26AE4" w:rsidRDefault="00FA174D" w:rsidP="00493D9B">
            <w:pPr>
              <w:ind w:left="-108" w:right="-108"/>
              <w:rPr>
                <w:sz w:val="24"/>
                <w:szCs w:val="24"/>
              </w:rPr>
            </w:pPr>
            <w:r w:rsidRPr="00B26AE4">
              <w:rPr>
                <w:color w:val="000000"/>
                <w:sz w:val="24"/>
                <w:szCs w:val="24"/>
              </w:rPr>
              <w:t>ефективного</w:t>
            </w:r>
          </w:p>
          <w:p w:rsidR="00FA174D" w:rsidRPr="00B26AE4" w:rsidRDefault="00FA174D" w:rsidP="00493D9B">
            <w:pPr>
              <w:ind w:left="-108" w:right="-108"/>
              <w:rPr>
                <w:sz w:val="24"/>
                <w:szCs w:val="24"/>
              </w:rPr>
            </w:pPr>
            <w:r w:rsidRPr="00B26AE4">
              <w:rPr>
                <w:color w:val="000000"/>
                <w:sz w:val="24"/>
                <w:szCs w:val="24"/>
              </w:rPr>
              <w:t>власника</w:t>
            </w:r>
          </w:p>
          <w:p w:rsidR="00FA174D" w:rsidRPr="00F118B7" w:rsidRDefault="00FA174D" w:rsidP="00493D9B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B26AE4">
              <w:rPr>
                <w:color w:val="000000"/>
                <w:sz w:val="24"/>
                <w:szCs w:val="24"/>
              </w:rPr>
              <w:t>житла</w:t>
            </w:r>
          </w:p>
        </w:tc>
      </w:tr>
    </w:tbl>
    <w:p w:rsidR="00FF30DA" w:rsidRDefault="00FF30DA" w:rsidP="00FF30DA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FF30DA" w:rsidRDefault="00FF30DA" w:rsidP="00FF30DA">
      <w:pPr>
        <w:ind w:left="6379"/>
        <w:rPr>
          <w:sz w:val="28"/>
          <w:szCs w:val="28"/>
          <w:lang w:val="uk-UA"/>
        </w:rPr>
      </w:pPr>
      <w:r w:rsidRPr="004D2752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FF30DA" w:rsidRDefault="00FF30DA" w:rsidP="00FF30DA">
      <w:pPr>
        <w:ind w:left="6379"/>
        <w:rPr>
          <w:sz w:val="28"/>
          <w:szCs w:val="28"/>
          <w:lang w:val="uk-UA"/>
        </w:rPr>
      </w:pPr>
    </w:p>
    <w:p w:rsidR="00922D2C" w:rsidRDefault="00922D2C" w:rsidP="00FF30DA">
      <w:pPr>
        <w:ind w:left="6379"/>
        <w:rPr>
          <w:lang w:val="uk-UA"/>
        </w:rPr>
      </w:pPr>
    </w:p>
    <w:p w:rsidR="00922D2C" w:rsidRDefault="00922D2C" w:rsidP="00FF30DA">
      <w:pPr>
        <w:ind w:left="6379"/>
        <w:rPr>
          <w:lang w:val="uk-UA"/>
        </w:rPr>
      </w:pPr>
    </w:p>
    <w:p w:rsidR="00922D2C" w:rsidRDefault="00922D2C" w:rsidP="00FF30DA">
      <w:pPr>
        <w:ind w:left="6379"/>
        <w:rPr>
          <w:lang w:val="uk-UA"/>
        </w:rPr>
      </w:pPr>
    </w:p>
    <w:p w:rsidR="00922D2C" w:rsidRDefault="00922D2C" w:rsidP="00FF30DA">
      <w:pPr>
        <w:ind w:left="6379"/>
        <w:rPr>
          <w:lang w:val="uk-UA"/>
        </w:rPr>
      </w:pPr>
    </w:p>
    <w:p w:rsidR="00922D2C" w:rsidRDefault="00922D2C" w:rsidP="00FF30DA">
      <w:pPr>
        <w:ind w:left="6379"/>
        <w:rPr>
          <w:lang w:val="uk-UA"/>
        </w:rPr>
      </w:pPr>
    </w:p>
    <w:p w:rsidR="00922D2C" w:rsidRDefault="00922D2C" w:rsidP="00FF30DA">
      <w:pPr>
        <w:ind w:left="6379"/>
        <w:rPr>
          <w:lang w:val="uk-UA"/>
        </w:rPr>
      </w:pPr>
    </w:p>
    <w:p w:rsidR="004870B8" w:rsidRDefault="004870B8" w:rsidP="00FF30DA">
      <w:pPr>
        <w:ind w:left="6379"/>
        <w:rPr>
          <w:lang w:val="uk-UA"/>
        </w:rPr>
      </w:pPr>
    </w:p>
    <w:p w:rsidR="004870B8" w:rsidRDefault="004870B8" w:rsidP="00FF30DA">
      <w:pPr>
        <w:ind w:left="6379"/>
        <w:rPr>
          <w:lang w:val="uk-UA"/>
        </w:rPr>
      </w:pPr>
    </w:p>
    <w:p w:rsidR="004870B8" w:rsidRDefault="004870B8" w:rsidP="00FF30DA">
      <w:pPr>
        <w:ind w:left="6379"/>
        <w:rPr>
          <w:lang w:val="uk-UA"/>
        </w:rPr>
      </w:pPr>
    </w:p>
    <w:p w:rsidR="004870B8" w:rsidRDefault="004870B8" w:rsidP="00FF30DA">
      <w:pPr>
        <w:ind w:left="6379"/>
        <w:rPr>
          <w:lang w:val="uk-UA"/>
        </w:rPr>
      </w:pPr>
    </w:p>
    <w:p w:rsidR="004870B8" w:rsidRDefault="004870B8" w:rsidP="00FF30DA">
      <w:pPr>
        <w:ind w:left="6379"/>
        <w:rPr>
          <w:lang w:val="uk-UA"/>
        </w:rPr>
      </w:pPr>
    </w:p>
    <w:p w:rsidR="004870B8" w:rsidRDefault="004870B8" w:rsidP="00FF30DA">
      <w:pPr>
        <w:ind w:left="6379"/>
        <w:rPr>
          <w:lang w:val="uk-UA"/>
        </w:rPr>
      </w:pPr>
    </w:p>
    <w:p w:rsidR="004870B8" w:rsidRDefault="004870B8" w:rsidP="00FF30DA">
      <w:pPr>
        <w:ind w:left="6379"/>
        <w:rPr>
          <w:lang w:val="uk-UA"/>
        </w:rPr>
      </w:pPr>
    </w:p>
    <w:p w:rsidR="004870B8" w:rsidRDefault="004870B8" w:rsidP="00FF30DA">
      <w:pPr>
        <w:ind w:left="6379"/>
        <w:rPr>
          <w:lang w:val="uk-UA"/>
        </w:rPr>
      </w:pPr>
    </w:p>
    <w:p w:rsidR="004870B8" w:rsidRDefault="004870B8" w:rsidP="00FF30DA">
      <w:pPr>
        <w:ind w:left="6379"/>
        <w:rPr>
          <w:lang w:val="uk-UA"/>
        </w:rPr>
      </w:pPr>
    </w:p>
    <w:p w:rsidR="004870B8" w:rsidRDefault="004870B8" w:rsidP="00FF30DA">
      <w:pPr>
        <w:ind w:left="6379"/>
        <w:rPr>
          <w:lang w:val="uk-UA"/>
        </w:rPr>
      </w:pPr>
    </w:p>
    <w:p w:rsidR="004870B8" w:rsidRDefault="004870B8" w:rsidP="00FF30DA">
      <w:pPr>
        <w:ind w:left="6379"/>
        <w:rPr>
          <w:lang w:val="uk-UA"/>
        </w:rPr>
      </w:pPr>
    </w:p>
    <w:p w:rsidR="004870B8" w:rsidRDefault="004870B8" w:rsidP="00FF30DA">
      <w:pPr>
        <w:ind w:left="6379"/>
        <w:rPr>
          <w:lang w:val="uk-UA"/>
        </w:rPr>
      </w:pPr>
    </w:p>
    <w:p w:rsidR="004870B8" w:rsidRDefault="004870B8" w:rsidP="00FF30DA">
      <w:pPr>
        <w:ind w:left="6379"/>
        <w:rPr>
          <w:lang w:val="uk-UA"/>
        </w:rPr>
      </w:pPr>
    </w:p>
    <w:p w:rsidR="004870B8" w:rsidRDefault="004870B8" w:rsidP="00FF30DA">
      <w:pPr>
        <w:ind w:left="6379"/>
        <w:rPr>
          <w:lang w:val="uk-UA"/>
        </w:rPr>
      </w:pPr>
    </w:p>
    <w:p w:rsidR="004870B8" w:rsidRDefault="004870B8" w:rsidP="00FF30DA">
      <w:pPr>
        <w:ind w:left="6379"/>
        <w:rPr>
          <w:lang w:val="uk-UA"/>
        </w:rPr>
      </w:pPr>
    </w:p>
    <w:p w:rsidR="004870B8" w:rsidRDefault="004870B8" w:rsidP="00FF30DA">
      <w:pPr>
        <w:ind w:left="6379"/>
        <w:rPr>
          <w:lang w:val="uk-UA"/>
        </w:rPr>
      </w:pPr>
    </w:p>
    <w:p w:rsidR="004870B8" w:rsidRDefault="004870B8" w:rsidP="00FF30DA">
      <w:pPr>
        <w:ind w:left="6379"/>
        <w:rPr>
          <w:lang w:val="uk-UA"/>
        </w:rPr>
      </w:pPr>
    </w:p>
    <w:p w:rsidR="004870B8" w:rsidRDefault="004870B8" w:rsidP="00FF30DA">
      <w:pPr>
        <w:ind w:left="6379"/>
        <w:rPr>
          <w:lang w:val="uk-UA"/>
        </w:rPr>
      </w:pPr>
    </w:p>
    <w:p w:rsidR="004870B8" w:rsidRDefault="004870B8" w:rsidP="00FF30DA">
      <w:pPr>
        <w:ind w:left="6379"/>
        <w:rPr>
          <w:lang w:val="uk-UA"/>
        </w:rPr>
      </w:pPr>
    </w:p>
    <w:p w:rsidR="004870B8" w:rsidRDefault="004870B8" w:rsidP="00FF30DA">
      <w:pPr>
        <w:ind w:left="6379"/>
        <w:rPr>
          <w:lang w:val="uk-UA"/>
        </w:rPr>
      </w:pPr>
    </w:p>
    <w:p w:rsidR="004870B8" w:rsidRDefault="004870B8" w:rsidP="00FF30DA">
      <w:pPr>
        <w:ind w:left="6379"/>
        <w:rPr>
          <w:lang w:val="uk-UA"/>
        </w:rPr>
      </w:pPr>
    </w:p>
    <w:p w:rsidR="004870B8" w:rsidRDefault="004870B8" w:rsidP="00FF30DA">
      <w:pPr>
        <w:ind w:left="6379"/>
        <w:rPr>
          <w:lang w:val="uk-UA"/>
        </w:rPr>
      </w:pPr>
    </w:p>
    <w:p w:rsidR="004870B8" w:rsidRDefault="004870B8" w:rsidP="00FF30DA">
      <w:pPr>
        <w:ind w:left="6379"/>
        <w:rPr>
          <w:lang w:val="uk-UA"/>
        </w:rPr>
      </w:pPr>
    </w:p>
    <w:p w:rsidR="004870B8" w:rsidRDefault="004870B8" w:rsidP="00FF30DA">
      <w:pPr>
        <w:ind w:left="6379"/>
        <w:rPr>
          <w:lang w:val="uk-UA"/>
        </w:rPr>
      </w:pPr>
    </w:p>
    <w:p w:rsidR="003F6F6D" w:rsidRDefault="003F6F6D" w:rsidP="00FF30DA">
      <w:pPr>
        <w:ind w:left="6379"/>
        <w:rPr>
          <w:lang w:val="uk-UA"/>
        </w:rPr>
      </w:pPr>
    </w:p>
    <w:p w:rsidR="003F6F6D" w:rsidRDefault="003F6F6D" w:rsidP="00FF30DA">
      <w:pPr>
        <w:ind w:left="6379"/>
        <w:rPr>
          <w:lang w:val="uk-UA"/>
        </w:rPr>
      </w:pPr>
    </w:p>
    <w:p w:rsidR="003F6F6D" w:rsidRDefault="003F6F6D" w:rsidP="00FF30DA">
      <w:pPr>
        <w:ind w:left="6379"/>
        <w:rPr>
          <w:lang w:val="uk-UA"/>
        </w:rPr>
      </w:pPr>
    </w:p>
    <w:p w:rsidR="003F6F6D" w:rsidRDefault="003F6F6D" w:rsidP="00FF30DA">
      <w:pPr>
        <w:ind w:left="6379"/>
        <w:rPr>
          <w:lang w:val="uk-UA"/>
        </w:rPr>
      </w:pPr>
    </w:p>
    <w:p w:rsidR="003F6F6D" w:rsidRDefault="003F6F6D" w:rsidP="00FF30DA">
      <w:pPr>
        <w:ind w:left="6379"/>
        <w:rPr>
          <w:lang w:val="uk-UA"/>
        </w:rPr>
      </w:pPr>
    </w:p>
    <w:p w:rsidR="003F6F6D" w:rsidRDefault="003F6F6D" w:rsidP="00FF30DA">
      <w:pPr>
        <w:ind w:left="6379"/>
        <w:rPr>
          <w:lang w:val="uk-UA"/>
        </w:rPr>
      </w:pPr>
    </w:p>
    <w:p w:rsidR="003F6F6D" w:rsidRDefault="003F6F6D" w:rsidP="00FF30DA">
      <w:pPr>
        <w:ind w:left="6379"/>
        <w:rPr>
          <w:lang w:val="uk-UA"/>
        </w:rPr>
      </w:pPr>
    </w:p>
    <w:p w:rsidR="003F6F6D" w:rsidRDefault="003F6F6D" w:rsidP="00FF30DA">
      <w:pPr>
        <w:ind w:left="6379"/>
        <w:rPr>
          <w:lang w:val="uk-UA"/>
        </w:rPr>
      </w:pPr>
    </w:p>
    <w:p w:rsidR="003F6F6D" w:rsidRDefault="003F6F6D" w:rsidP="00FF30DA">
      <w:pPr>
        <w:ind w:left="6379"/>
        <w:rPr>
          <w:lang w:val="uk-UA"/>
        </w:rPr>
      </w:pPr>
    </w:p>
    <w:p w:rsidR="00FF30DA" w:rsidRPr="000C546C" w:rsidRDefault="00FF30DA" w:rsidP="00FF30DA">
      <w:pPr>
        <w:ind w:left="6379"/>
        <w:rPr>
          <w:lang w:val="uk-UA"/>
        </w:rPr>
      </w:pPr>
      <w:r w:rsidRPr="000C546C">
        <w:rPr>
          <w:lang w:val="uk-UA"/>
        </w:rPr>
        <w:t xml:space="preserve">Додаток </w:t>
      </w:r>
      <w:r>
        <w:rPr>
          <w:lang w:val="uk-UA"/>
        </w:rPr>
        <w:t>1</w:t>
      </w:r>
      <w:r w:rsidRPr="000C546C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до Програми енергоефективності</w:t>
      </w:r>
    </w:p>
    <w:p w:rsidR="00FF30DA" w:rsidRPr="000C546C" w:rsidRDefault="00FF30DA" w:rsidP="00FF30DA">
      <w:pPr>
        <w:rPr>
          <w:lang w:val="uk-UA"/>
        </w:rPr>
      </w:pPr>
      <w:r w:rsidRPr="000C546C">
        <w:rPr>
          <w:lang w:val="uk-UA"/>
        </w:rPr>
        <w:t xml:space="preserve">                                                                                                                                м. Знам’янка на 2019- 2022 роки, </w:t>
      </w:r>
    </w:p>
    <w:p w:rsidR="00FF30DA" w:rsidRPr="000C546C" w:rsidRDefault="00FF30DA" w:rsidP="00FF30DA">
      <w:pPr>
        <w:rPr>
          <w:lang w:val="uk-UA"/>
        </w:rPr>
      </w:pPr>
      <w:r w:rsidRPr="000C546C">
        <w:rPr>
          <w:lang w:val="uk-UA"/>
        </w:rPr>
        <w:t xml:space="preserve">                                                                                                 </w:t>
      </w:r>
      <w:r>
        <w:rPr>
          <w:lang w:val="uk-UA"/>
        </w:rPr>
        <w:t xml:space="preserve">                               </w:t>
      </w:r>
      <w:r w:rsidRPr="000C546C">
        <w:rPr>
          <w:lang w:val="uk-UA"/>
        </w:rPr>
        <w:t xml:space="preserve">затвердженої рішенням </w:t>
      </w:r>
    </w:p>
    <w:p w:rsidR="00FF30DA" w:rsidRPr="000C546C" w:rsidRDefault="00FF30DA" w:rsidP="00FF30DA">
      <w:pPr>
        <w:rPr>
          <w:lang w:val="uk-UA"/>
        </w:rPr>
      </w:pPr>
      <w:r w:rsidRPr="000C546C">
        <w:rPr>
          <w:lang w:val="uk-UA"/>
        </w:rPr>
        <w:t xml:space="preserve">                                                                                                                               </w:t>
      </w:r>
      <w:r w:rsidR="00733C41">
        <w:rPr>
          <w:lang w:val="uk-UA"/>
        </w:rPr>
        <w:t>міської ради</w:t>
      </w:r>
    </w:p>
    <w:p w:rsidR="00FF30DA" w:rsidRPr="000C546C" w:rsidRDefault="00FF30DA" w:rsidP="00FF30DA">
      <w:pPr>
        <w:rPr>
          <w:lang w:val="uk-UA"/>
        </w:rPr>
      </w:pPr>
      <w:r w:rsidRPr="000C546C">
        <w:rPr>
          <w:lang w:val="uk-UA"/>
        </w:rPr>
        <w:t xml:space="preserve">                                                                                                                                від __________ 201</w:t>
      </w:r>
      <w:r w:rsidR="00733C41">
        <w:rPr>
          <w:lang w:val="uk-UA"/>
        </w:rPr>
        <w:t>9</w:t>
      </w:r>
      <w:r w:rsidRPr="000C546C">
        <w:rPr>
          <w:lang w:val="uk-UA"/>
        </w:rPr>
        <w:t xml:space="preserve"> року № ___</w:t>
      </w:r>
    </w:p>
    <w:p w:rsidR="00FF30DA" w:rsidRPr="004D2752" w:rsidRDefault="00FF30DA" w:rsidP="00FF30DA">
      <w:pPr>
        <w:rPr>
          <w:sz w:val="28"/>
          <w:szCs w:val="28"/>
          <w:lang w:val="uk-UA"/>
        </w:rPr>
      </w:pPr>
    </w:p>
    <w:p w:rsidR="00FF30DA" w:rsidRPr="004D2752" w:rsidRDefault="00FF30DA" w:rsidP="00FF30DA">
      <w:pPr>
        <w:jc w:val="center"/>
        <w:rPr>
          <w:b/>
          <w:sz w:val="28"/>
          <w:szCs w:val="28"/>
          <w:lang w:val="uk-UA"/>
        </w:rPr>
      </w:pPr>
      <w:r w:rsidRPr="004D2752">
        <w:rPr>
          <w:b/>
          <w:sz w:val="28"/>
          <w:szCs w:val="28"/>
          <w:lang w:val="uk-UA"/>
        </w:rPr>
        <w:t>ПОРЯДОК</w:t>
      </w:r>
    </w:p>
    <w:p w:rsidR="00FF30DA" w:rsidRPr="004D2752" w:rsidRDefault="00FF30DA" w:rsidP="00FF30DA">
      <w:pPr>
        <w:jc w:val="center"/>
        <w:rPr>
          <w:b/>
          <w:sz w:val="28"/>
          <w:szCs w:val="28"/>
          <w:lang w:val="uk-UA"/>
        </w:rPr>
      </w:pPr>
      <w:r w:rsidRPr="004D2752">
        <w:rPr>
          <w:b/>
          <w:sz w:val="28"/>
          <w:szCs w:val="28"/>
          <w:lang w:val="uk-UA"/>
        </w:rPr>
        <w:t xml:space="preserve"> відшкодування з </w:t>
      </w:r>
      <w:r>
        <w:rPr>
          <w:b/>
          <w:sz w:val="28"/>
          <w:szCs w:val="28"/>
          <w:lang w:val="uk-UA"/>
        </w:rPr>
        <w:t>міського бюджету</w:t>
      </w:r>
      <w:r w:rsidRPr="004D2752">
        <w:rPr>
          <w:b/>
          <w:sz w:val="28"/>
          <w:szCs w:val="28"/>
          <w:lang w:val="uk-UA"/>
        </w:rPr>
        <w:t xml:space="preserve"> частини суми кредитів, </w:t>
      </w:r>
    </w:p>
    <w:p w:rsidR="00FF30DA" w:rsidRPr="004D2752" w:rsidRDefault="00FF30DA" w:rsidP="00FF30DA">
      <w:pPr>
        <w:jc w:val="center"/>
        <w:rPr>
          <w:b/>
          <w:sz w:val="28"/>
          <w:szCs w:val="28"/>
          <w:lang w:val="uk-UA"/>
        </w:rPr>
      </w:pPr>
      <w:r w:rsidRPr="004D2752">
        <w:rPr>
          <w:b/>
          <w:sz w:val="28"/>
          <w:szCs w:val="28"/>
          <w:lang w:val="uk-UA"/>
        </w:rPr>
        <w:t xml:space="preserve">залученими об’єднаннями співвласників багатоквартирних будинків, </w:t>
      </w:r>
    </w:p>
    <w:p w:rsidR="00FF30DA" w:rsidRPr="004D2752" w:rsidRDefault="00FF30DA" w:rsidP="00FF30DA">
      <w:pPr>
        <w:jc w:val="center"/>
        <w:rPr>
          <w:b/>
          <w:sz w:val="28"/>
          <w:szCs w:val="28"/>
          <w:lang w:val="uk-UA"/>
        </w:rPr>
      </w:pPr>
      <w:r w:rsidRPr="004D2752">
        <w:rPr>
          <w:b/>
          <w:sz w:val="28"/>
          <w:szCs w:val="28"/>
          <w:lang w:val="uk-UA"/>
        </w:rPr>
        <w:t xml:space="preserve">житлово-будівельними кооперативами </w:t>
      </w:r>
    </w:p>
    <w:p w:rsidR="00FF30DA" w:rsidRPr="004D2752" w:rsidRDefault="00FF30DA" w:rsidP="00FF30DA">
      <w:pPr>
        <w:jc w:val="center"/>
        <w:rPr>
          <w:b/>
          <w:sz w:val="28"/>
          <w:szCs w:val="28"/>
          <w:lang w:val="uk-UA"/>
        </w:rPr>
      </w:pPr>
      <w:r w:rsidRPr="004D2752">
        <w:rPr>
          <w:b/>
          <w:sz w:val="28"/>
          <w:szCs w:val="28"/>
          <w:lang w:val="uk-UA"/>
        </w:rPr>
        <w:t xml:space="preserve">м.Знам’янки </w:t>
      </w:r>
    </w:p>
    <w:p w:rsidR="00FF30DA" w:rsidRPr="004D2752" w:rsidRDefault="00FF30DA" w:rsidP="00FF30DA">
      <w:pPr>
        <w:jc w:val="center"/>
        <w:rPr>
          <w:b/>
          <w:sz w:val="28"/>
          <w:szCs w:val="28"/>
          <w:lang w:val="uk-UA"/>
        </w:rPr>
      </w:pPr>
      <w:r w:rsidRPr="004D2752">
        <w:rPr>
          <w:b/>
          <w:sz w:val="28"/>
          <w:szCs w:val="28"/>
          <w:lang w:val="uk-UA"/>
        </w:rPr>
        <w:t>до впровадження енергоефективних заходів у житлових будинках</w:t>
      </w:r>
    </w:p>
    <w:p w:rsidR="00FF30DA" w:rsidRPr="004D2752" w:rsidRDefault="00FF30DA" w:rsidP="00FF30DA">
      <w:pPr>
        <w:jc w:val="center"/>
        <w:rPr>
          <w:b/>
          <w:sz w:val="28"/>
          <w:szCs w:val="28"/>
          <w:lang w:val="uk-UA"/>
        </w:rPr>
      </w:pP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  <w:lang w:val="uk-UA"/>
        </w:rPr>
        <w:t xml:space="preserve">1. </w:t>
      </w:r>
      <w:r w:rsidRPr="004D2752">
        <w:rPr>
          <w:sz w:val="28"/>
          <w:szCs w:val="28"/>
        </w:rPr>
        <w:t>Порядок визначає механі</w:t>
      </w:r>
      <w:r>
        <w:rPr>
          <w:sz w:val="28"/>
          <w:szCs w:val="28"/>
        </w:rPr>
        <w:t xml:space="preserve">зм використання передбачених в </w:t>
      </w:r>
      <w:r>
        <w:rPr>
          <w:sz w:val="28"/>
          <w:szCs w:val="28"/>
          <w:lang w:val="uk-UA"/>
        </w:rPr>
        <w:t xml:space="preserve">міському </w:t>
      </w:r>
      <w:r w:rsidRPr="004D2752">
        <w:rPr>
          <w:sz w:val="28"/>
          <w:szCs w:val="28"/>
        </w:rPr>
        <w:t xml:space="preserve">бюджеті коштів на реалізацію Програми енергоефективності </w:t>
      </w:r>
      <w:r>
        <w:rPr>
          <w:sz w:val="28"/>
          <w:szCs w:val="28"/>
          <w:lang w:val="uk-UA"/>
        </w:rPr>
        <w:t xml:space="preserve">м. Знам’янки на 2019-2022 </w:t>
      </w:r>
      <w:r w:rsidRPr="004D2752">
        <w:rPr>
          <w:sz w:val="28"/>
          <w:szCs w:val="28"/>
        </w:rPr>
        <w:t xml:space="preserve">роки, отриманих об’єднаннями співвласників багатоквартирних будинків, житлово-будівельними кооперативами </w:t>
      </w:r>
      <w:r>
        <w:rPr>
          <w:sz w:val="28"/>
          <w:szCs w:val="28"/>
          <w:lang w:val="uk-UA"/>
        </w:rPr>
        <w:t>м. Знам’янки</w:t>
      </w:r>
      <w:r w:rsidRPr="004D2752">
        <w:rPr>
          <w:sz w:val="28"/>
          <w:szCs w:val="28"/>
        </w:rPr>
        <w:t xml:space="preserve"> (далі - ОСББ, ЖБК) в Кредитно-фінансовій установі коротк</w:t>
      </w:r>
      <w:proofErr w:type="gramStart"/>
      <w:r w:rsidRPr="004D2752">
        <w:rPr>
          <w:sz w:val="28"/>
          <w:szCs w:val="28"/>
        </w:rPr>
        <w:t>о-</w:t>
      </w:r>
      <w:proofErr w:type="gramEnd"/>
      <w:r w:rsidRPr="004D2752">
        <w:rPr>
          <w:sz w:val="28"/>
          <w:szCs w:val="28"/>
        </w:rPr>
        <w:t xml:space="preserve">, довгострокових кредитів на впровадження енергоефективних заходів (далі - Порядок).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2. Відшкодування частини суми кредитів здійснюється на </w:t>
      </w:r>
      <w:proofErr w:type="gramStart"/>
      <w:r w:rsidRPr="004D2752">
        <w:rPr>
          <w:sz w:val="28"/>
          <w:szCs w:val="28"/>
        </w:rPr>
        <w:t>п</w:t>
      </w:r>
      <w:proofErr w:type="gramEnd"/>
      <w:r w:rsidRPr="004D2752">
        <w:rPr>
          <w:sz w:val="28"/>
          <w:szCs w:val="28"/>
        </w:rPr>
        <w:t xml:space="preserve">ідставі Генерального договору про співробітництво (див. додаток) між головним розпорядником бюджетних коштів, передбачених на фінансування заходів з енергоефективності, та Кредитно-фінансовою установою.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>3. Відшкодування ОСББ, ЖБК частини суми кредитів на впровадження заходів з енергоефективності здійснюється відповідно до переліку енергоефективних заходів та матеріалів, передбачених постановою Кабінету Міні</w:t>
      </w:r>
      <w:proofErr w:type="gramStart"/>
      <w:r w:rsidRPr="004D2752">
        <w:rPr>
          <w:sz w:val="28"/>
          <w:szCs w:val="28"/>
        </w:rPr>
        <w:t>стр</w:t>
      </w:r>
      <w:proofErr w:type="gramEnd"/>
      <w:r w:rsidRPr="004D2752">
        <w:rPr>
          <w:sz w:val="28"/>
          <w:szCs w:val="28"/>
        </w:rPr>
        <w:t>ів Україні від 17 жовтня 2011 року №1056 "Деякі питання використання коштів у сфері енергоефективності та енергозбереження" (зі змінами та доповненнями) у багатоквартирних будинках на придбання: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0C546C">
        <w:rPr>
          <w:sz w:val="28"/>
          <w:szCs w:val="28"/>
          <w:lang w:val="uk-UA"/>
        </w:rPr>
        <w:t xml:space="preserve">) системи сонячного теплопостачання та відповідного додаткового обладнання і матеріалів до неї;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C546C">
        <w:rPr>
          <w:sz w:val="28"/>
          <w:szCs w:val="28"/>
          <w:lang w:val="uk-UA"/>
        </w:rPr>
        <w:t>) обладнання і матеріалів для модернізації систем освітлення місць загального користування (у тому числі електропроводки, автоматичних вимикачів, ламп (крім ламп розжарювання), патронів до них);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</w:t>
      </w:r>
      <w:r w:rsidRPr="000C546C">
        <w:rPr>
          <w:sz w:val="28"/>
          <w:szCs w:val="28"/>
          <w:lang w:val="uk-UA"/>
        </w:rPr>
        <w:t xml:space="preserve">) вузлів </w:t>
      </w:r>
      <w:r>
        <w:rPr>
          <w:sz w:val="28"/>
          <w:szCs w:val="28"/>
          <w:lang w:val="uk-UA"/>
        </w:rPr>
        <w:t>обліку води (гарячої, холодної)</w:t>
      </w:r>
      <w:r w:rsidRPr="000C546C">
        <w:rPr>
          <w:sz w:val="28"/>
          <w:szCs w:val="28"/>
          <w:lang w:val="uk-UA"/>
        </w:rPr>
        <w:t>, зокрема засобів вимірювальної техніки (приладів обліку, лічильників), приладів</w:t>
      </w:r>
      <w:r>
        <w:rPr>
          <w:sz w:val="28"/>
          <w:szCs w:val="28"/>
          <w:lang w:val="uk-UA"/>
        </w:rPr>
        <w:t xml:space="preserve"> </w:t>
      </w:r>
      <w:r w:rsidRPr="000C546C">
        <w:rPr>
          <w:sz w:val="28"/>
          <w:szCs w:val="28"/>
          <w:lang w:val="uk-UA"/>
        </w:rPr>
        <w:t xml:space="preserve">розподілювачів та відповідного додаткового обладнання і матеріалів до них;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C546C">
        <w:rPr>
          <w:sz w:val="28"/>
          <w:szCs w:val="28"/>
          <w:lang w:val="uk-UA"/>
        </w:rPr>
        <w:t xml:space="preserve">) багатозонних (багатотарифних) приладів обліку електричної енергії (лічильників активної електричної енергії) та відповідного додаткового обладнання і матеріалів до них;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0C546C">
        <w:rPr>
          <w:sz w:val="28"/>
          <w:szCs w:val="28"/>
          <w:lang w:val="uk-UA"/>
        </w:rPr>
        <w:t>) обладнання і матеріалів для проведення робіт з теплоізоляції (термомодернізації) зовнішніх стін, підвальних приміщень, горищ, покрівель та фундаментів;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0C5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</w:t>
      </w:r>
      <w:r w:rsidRPr="0039134C">
        <w:rPr>
          <w:sz w:val="28"/>
          <w:szCs w:val="28"/>
          <w:lang w:val="uk-UA"/>
        </w:rPr>
        <w:t>) світлопрозорих конструкцій з енергозберігаючим склом (крім однокамерних), у тому числі вікон та балконних дверей  для місць загального користування (під’їздів), підвалів, технічних</w:t>
      </w:r>
      <w:r w:rsidRPr="000C546C">
        <w:rPr>
          <w:sz w:val="28"/>
          <w:szCs w:val="28"/>
          <w:lang w:val="uk-UA"/>
        </w:rPr>
        <w:t xml:space="preserve"> приміщень, горищ, та відповідного додаткового обладнання і матеріалів до них;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</w:t>
      </w:r>
      <w:r w:rsidRPr="000C546C">
        <w:rPr>
          <w:sz w:val="28"/>
          <w:szCs w:val="28"/>
          <w:lang w:val="uk-UA"/>
        </w:rPr>
        <w:t>) дверей для місць загального користування (під’їздів), підвалів, технічних приміщень, горищ та відповідного додаткового обладнання і матеріалів до них.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0C546C">
        <w:rPr>
          <w:sz w:val="28"/>
          <w:szCs w:val="28"/>
          <w:lang w:val="uk-UA"/>
        </w:rPr>
        <w:t xml:space="preserve"> 4. </w:t>
      </w:r>
      <w:r w:rsidRPr="004D2752">
        <w:rPr>
          <w:sz w:val="28"/>
          <w:szCs w:val="28"/>
        </w:rPr>
        <w:t xml:space="preserve">ОСББ, ЖБК на </w:t>
      </w:r>
      <w:proofErr w:type="gramStart"/>
      <w:r w:rsidRPr="004D2752">
        <w:rPr>
          <w:sz w:val="28"/>
          <w:szCs w:val="28"/>
        </w:rPr>
        <w:t>п</w:t>
      </w:r>
      <w:proofErr w:type="gramEnd"/>
      <w:r w:rsidRPr="004D2752">
        <w:rPr>
          <w:sz w:val="28"/>
          <w:szCs w:val="28"/>
        </w:rPr>
        <w:t xml:space="preserve">ідставі рішення загальних зборів укладає кредитний договір з Кредитно-фінансовою установою відповідно до внутрішніх нормативних документів Кредитно-фінансової установи.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5. Кредитно-фінансова установа не </w:t>
      </w:r>
      <w:proofErr w:type="gramStart"/>
      <w:r w:rsidRPr="004D2752">
        <w:rPr>
          <w:sz w:val="28"/>
          <w:szCs w:val="28"/>
        </w:rPr>
        <w:t>п</w:t>
      </w:r>
      <w:proofErr w:type="gramEnd"/>
      <w:r w:rsidRPr="004D2752">
        <w:rPr>
          <w:sz w:val="28"/>
          <w:szCs w:val="28"/>
        </w:rPr>
        <w:t xml:space="preserve">ізніше десятиденного терміну від дати підписання кредитного договору між Кредитно-фінансовою установою та ОСББ, ЖБК подає головному розпоряднику бюджетних коштів реєстр позичальників, які отримали кредит для зазначених у пункті </w:t>
      </w:r>
      <w:r>
        <w:rPr>
          <w:sz w:val="28"/>
          <w:szCs w:val="28"/>
          <w:lang w:val="uk-UA"/>
        </w:rPr>
        <w:t>3</w:t>
      </w:r>
      <w:r w:rsidRPr="004D2752">
        <w:rPr>
          <w:sz w:val="28"/>
          <w:szCs w:val="28"/>
        </w:rPr>
        <w:t xml:space="preserve"> цього Порядку цілей.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DA4D14">
        <w:rPr>
          <w:sz w:val="28"/>
          <w:szCs w:val="28"/>
          <w:lang w:val="uk-UA"/>
        </w:rPr>
        <w:t xml:space="preserve"> 6. Для здійснення заходів, передбачених цією Програмою, головний розпорядник бюджетних коштів щомісяця, до 25 числа місяця, наступного за звітним, на підставі Генерального договору, укладеного з Кредитно</w:t>
      </w:r>
      <w:r>
        <w:rPr>
          <w:sz w:val="28"/>
          <w:szCs w:val="28"/>
          <w:lang w:val="uk-UA"/>
        </w:rPr>
        <w:t>-</w:t>
      </w:r>
      <w:r w:rsidRPr="00DA4D14">
        <w:rPr>
          <w:sz w:val="28"/>
          <w:szCs w:val="28"/>
          <w:lang w:val="uk-UA"/>
        </w:rPr>
        <w:t>фінансовою установою та зведеного реєстру позичальників, які мають право на отримання відшкодування, передбаченого цим Порядком, перераховує бюджетні кошти</w:t>
      </w:r>
      <w:r>
        <w:rPr>
          <w:sz w:val="28"/>
          <w:szCs w:val="28"/>
          <w:lang w:val="uk-UA"/>
        </w:rPr>
        <w:t xml:space="preserve"> (в межах бюджетних призначень)</w:t>
      </w:r>
      <w:r w:rsidRPr="00DA4D14">
        <w:rPr>
          <w:sz w:val="28"/>
          <w:szCs w:val="28"/>
          <w:lang w:val="uk-UA"/>
        </w:rPr>
        <w:t xml:space="preserve">, що підлягають відшкодуванню позичальникам, на рахунки відповідної Кредитно-фінансової установи для відшкодування частини суми кредиту.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0C546C">
        <w:rPr>
          <w:sz w:val="28"/>
          <w:szCs w:val="28"/>
          <w:lang w:val="uk-UA"/>
        </w:rPr>
        <w:t>7. Кредитно-фінансова установа протягом трьох робочих днів з моменту отримання коштів від головного розпорядника бюджетних коштів перераховує їх на розрахункові рахунки відповідних позичальників, що відкриті в кредитно</w:t>
      </w:r>
      <w:r>
        <w:rPr>
          <w:sz w:val="28"/>
          <w:szCs w:val="28"/>
          <w:lang w:val="uk-UA"/>
        </w:rPr>
        <w:t>-</w:t>
      </w:r>
      <w:r w:rsidRPr="000C546C">
        <w:rPr>
          <w:sz w:val="28"/>
          <w:szCs w:val="28"/>
          <w:lang w:val="uk-UA"/>
        </w:rPr>
        <w:t xml:space="preserve">фінансовій установі, для відшкодування частини суми кредиту.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>8. Кредит надається позичальникам в національній валюті Кредитно</w:t>
      </w:r>
      <w:r>
        <w:rPr>
          <w:sz w:val="28"/>
          <w:szCs w:val="28"/>
          <w:lang w:val="uk-UA"/>
        </w:rPr>
        <w:t>-</w:t>
      </w:r>
      <w:r w:rsidRPr="004D2752">
        <w:rPr>
          <w:sz w:val="28"/>
          <w:szCs w:val="28"/>
        </w:rPr>
        <w:t xml:space="preserve">фінансовою установою на здійснення заходів, передбачених пунктом 3 цього Порядку. </w:t>
      </w:r>
    </w:p>
    <w:p w:rsidR="00FF30DA" w:rsidRPr="000C546C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>9. Для отримання позичальниками відшкодування частини суми кредиту Кредитно-фінансова установа подає головному розпорядникові бюджетних коштів щомісяця, до 1</w:t>
      </w:r>
      <w:r>
        <w:rPr>
          <w:sz w:val="28"/>
          <w:szCs w:val="28"/>
          <w:lang w:val="uk-UA"/>
        </w:rPr>
        <w:t>0</w:t>
      </w:r>
      <w:r w:rsidRPr="004D2752">
        <w:rPr>
          <w:sz w:val="28"/>
          <w:szCs w:val="28"/>
        </w:rPr>
        <w:t xml:space="preserve"> числа місяця, наступного за звітним, два примірники зведеного реєстру позичальників, які мають право </w:t>
      </w:r>
      <w:proofErr w:type="gramStart"/>
      <w:r w:rsidRPr="004D2752">
        <w:rPr>
          <w:sz w:val="28"/>
          <w:szCs w:val="28"/>
        </w:rPr>
        <w:t>на</w:t>
      </w:r>
      <w:proofErr w:type="gramEnd"/>
      <w:r w:rsidRPr="004D2752">
        <w:rPr>
          <w:sz w:val="28"/>
          <w:szCs w:val="28"/>
        </w:rPr>
        <w:t xml:space="preserve"> отримання відшкодування, передбаче</w:t>
      </w:r>
      <w:r>
        <w:rPr>
          <w:sz w:val="28"/>
          <w:szCs w:val="28"/>
        </w:rPr>
        <w:t xml:space="preserve">ного пунктом 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 цього Порядку.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10. Відшкодування частини суми кредитів, що надані ОСББ, ЖБК, здійснюється у порядку черговості.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0C546C">
        <w:rPr>
          <w:sz w:val="28"/>
          <w:szCs w:val="28"/>
          <w:lang w:val="uk-UA"/>
        </w:rPr>
        <w:t xml:space="preserve">11. Відшкодування частини суми кредиту здійснюється в межах коштів, передбачених в </w:t>
      </w:r>
      <w:r>
        <w:rPr>
          <w:sz w:val="28"/>
          <w:szCs w:val="28"/>
          <w:lang w:val="uk-UA"/>
        </w:rPr>
        <w:t>міському</w:t>
      </w:r>
      <w:r w:rsidRPr="000C546C">
        <w:rPr>
          <w:sz w:val="28"/>
          <w:szCs w:val="28"/>
          <w:lang w:val="uk-UA"/>
        </w:rPr>
        <w:t xml:space="preserve"> бюджеті на відповідний рік, та відповідно до помісячного плану асигнувань, в порядку черговості надходження до головного розпорядника бюджетних коштів зведених реєстрів позичальників.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12. Відшкодування, передбачене Програмою, здійснюється за кредитними договорами, укладеними, починаючи з моменту затвердження Програми </w:t>
      </w:r>
      <w:r>
        <w:rPr>
          <w:sz w:val="28"/>
          <w:szCs w:val="28"/>
          <w:lang w:val="uk-UA"/>
        </w:rPr>
        <w:t xml:space="preserve">Знам’янської міської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 w:rsidRPr="004D2752">
        <w:rPr>
          <w:sz w:val="28"/>
          <w:szCs w:val="28"/>
        </w:rPr>
        <w:t xml:space="preserve">.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>13. Відшкодування позичальнику частини суми кредиту здійснюється одноразово у розмі</w:t>
      </w:r>
      <w:proofErr w:type="gramStart"/>
      <w:r w:rsidRPr="004D2752">
        <w:rPr>
          <w:sz w:val="28"/>
          <w:szCs w:val="28"/>
        </w:rPr>
        <w:t>р</w:t>
      </w:r>
      <w:proofErr w:type="gramEnd"/>
      <w:r w:rsidRPr="004D2752">
        <w:rPr>
          <w:sz w:val="28"/>
          <w:szCs w:val="28"/>
        </w:rPr>
        <w:t xml:space="preserve">і </w:t>
      </w:r>
      <w:r>
        <w:rPr>
          <w:sz w:val="28"/>
          <w:szCs w:val="28"/>
          <w:lang w:val="uk-UA"/>
        </w:rPr>
        <w:t>1</w:t>
      </w:r>
      <w:r w:rsidRPr="004D2752">
        <w:rPr>
          <w:sz w:val="28"/>
          <w:szCs w:val="28"/>
        </w:rPr>
        <w:t xml:space="preserve">0% основної суми (тіла) кредиту на здійснення заходів з енергоефективності, передбачених пунктом </w:t>
      </w:r>
      <w:r>
        <w:rPr>
          <w:sz w:val="28"/>
          <w:szCs w:val="28"/>
          <w:lang w:val="uk-UA"/>
        </w:rPr>
        <w:t>3</w:t>
      </w:r>
      <w:r w:rsidRPr="004D2752">
        <w:rPr>
          <w:sz w:val="28"/>
          <w:szCs w:val="28"/>
        </w:rPr>
        <w:t xml:space="preserve"> цього Порядку, але не більше ніж </w:t>
      </w:r>
      <w:r w:rsidR="00733C4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0000</w:t>
      </w:r>
      <w:r w:rsidRPr="004D2752">
        <w:rPr>
          <w:sz w:val="28"/>
          <w:szCs w:val="28"/>
        </w:rPr>
        <w:t xml:space="preserve"> грн. за одним кредитним договором</w:t>
      </w:r>
      <w:r>
        <w:rPr>
          <w:sz w:val="28"/>
          <w:szCs w:val="28"/>
          <w:lang w:val="uk-UA"/>
        </w:rPr>
        <w:t>, але в межах бюджетних призначень.</w:t>
      </w:r>
      <w:r w:rsidRPr="004D2752">
        <w:rPr>
          <w:sz w:val="28"/>
          <w:szCs w:val="28"/>
        </w:rPr>
        <w:t xml:space="preserve">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14. Відшкодування позичальнику частини суми (тіла) кредиту на цілі, передбачені цим Порядком, проводиться одноразово протягом одного бюджетного періоду.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lastRenderedPageBreak/>
        <w:t xml:space="preserve">15. Бюджетні кошти не можуть бути спрямовані на сплату будь-яких штрафів та/або пені, нарахованих згідно з умовами </w:t>
      </w:r>
      <w:proofErr w:type="gramStart"/>
      <w:r w:rsidRPr="004D2752">
        <w:rPr>
          <w:sz w:val="28"/>
          <w:szCs w:val="28"/>
        </w:rPr>
        <w:t>кредитного</w:t>
      </w:r>
      <w:proofErr w:type="gramEnd"/>
      <w:r w:rsidRPr="004D2752">
        <w:rPr>
          <w:sz w:val="28"/>
          <w:szCs w:val="28"/>
        </w:rPr>
        <w:t xml:space="preserve"> договору.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16. У кредитному договорі у графі "цілі кредитування" має зазначатись "у межах Програми енергоефективності </w:t>
      </w:r>
      <w:r>
        <w:rPr>
          <w:sz w:val="28"/>
          <w:szCs w:val="28"/>
          <w:lang w:val="uk-UA"/>
        </w:rPr>
        <w:t>м</w:t>
      </w:r>
      <w:proofErr w:type="gramStart"/>
      <w:r>
        <w:rPr>
          <w:sz w:val="28"/>
          <w:szCs w:val="28"/>
          <w:lang w:val="uk-UA"/>
        </w:rPr>
        <w:t>.З</w:t>
      </w:r>
      <w:proofErr w:type="gramEnd"/>
      <w:r>
        <w:rPr>
          <w:sz w:val="28"/>
          <w:szCs w:val="28"/>
          <w:lang w:val="uk-UA"/>
        </w:rPr>
        <w:t>нам’янки</w:t>
      </w:r>
      <w:r w:rsidRPr="004D2752">
        <w:rPr>
          <w:sz w:val="28"/>
          <w:szCs w:val="28"/>
        </w:rPr>
        <w:t xml:space="preserve"> на 201</w:t>
      </w:r>
      <w:r>
        <w:rPr>
          <w:sz w:val="28"/>
          <w:szCs w:val="28"/>
          <w:lang w:val="uk-UA"/>
        </w:rPr>
        <w:t>9</w:t>
      </w:r>
      <w:r w:rsidRPr="004D2752">
        <w:rPr>
          <w:sz w:val="28"/>
          <w:szCs w:val="28"/>
        </w:rPr>
        <w:t>- 20</w:t>
      </w:r>
      <w:r>
        <w:rPr>
          <w:sz w:val="28"/>
          <w:szCs w:val="28"/>
          <w:lang w:val="uk-UA"/>
        </w:rPr>
        <w:t>22</w:t>
      </w:r>
      <w:r w:rsidRPr="004D2752">
        <w:rPr>
          <w:sz w:val="28"/>
          <w:szCs w:val="28"/>
        </w:rPr>
        <w:t xml:space="preserve"> роки" із подальшим переліком енергоефективних матеріалів та/або обладнання заходів, на які надається кредит.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0C546C">
        <w:rPr>
          <w:sz w:val="28"/>
          <w:szCs w:val="28"/>
          <w:lang w:val="uk-UA"/>
        </w:rPr>
        <w:t xml:space="preserve"> 17. За кожним із заходів, передбачених цим Порядком, Кредитно</w:t>
      </w:r>
      <w:r>
        <w:rPr>
          <w:sz w:val="28"/>
          <w:szCs w:val="28"/>
          <w:lang w:val="uk-UA"/>
        </w:rPr>
        <w:t>-</w:t>
      </w:r>
      <w:r w:rsidRPr="000C546C">
        <w:rPr>
          <w:sz w:val="28"/>
          <w:szCs w:val="28"/>
          <w:lang w:val="uk-UA"/>
        </w:rPr>
        <w:t xml:space="preserve">фінансова установа формує окремий зведений реєстр позичальників, який повинен містити такі відомості: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0C546C">
        <w:rPr>
          <w:sz w:val="28"/>
          <w:szCs w:val="28"/>
          <w:lang w:val="uk-UA"/>
        </w:rPr>
        <w:t xml:space="preserve">1) повне найменування юридичної особи - позичальника;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0C546C">
        <w:rPr>
          <w:sz w:val="28"/>
          <w:szCs w:val="28"/>
          <w:lang w:val="uk-UA"/>
        </w:rPr>
        <w:t>2) ідентифікаційний код юридичної особи - позичальника (код згідно з ЄДРПОУ);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0C546C">
        <w:rPr>
          <w:sz w:val="28"/>
          <w:szCs w:val="28"/>
          <w:lang w:val="uk-UA"/>
        </w:rPr>
        <w:t xml:space="preserve"> 3) юридичну та фактичну адресу місцезнаходження юридичної особи - позичальника;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0C546C">
        <w:rPr>
          <w:sz w:val="28"/>
          <w:szCs w:val="28"/>
          <w:lang w:val="uk-UA"/>
        </w:rPr>
        <w:t xml:space="preserve">4) адреса будинку, в якому впроваджуються енергоефективні заходи, передбачені цим Порядком, із зазначенням типу будинку (багатоквартирний), 5) відомості щодо енергоефективних заходів із зазначенням повної назви енергоефективного обладнання та/або матеріалів, придбаних відповідно до пункту </w:t>
      </w:r>
      <w:r>
        <w:rPr>
          <w:sz w:val="28"/>
          <w:szCs w:val="28"/>
          <w:lang w:val="uk-UA"/>
        </w:rPr>
        <w:t>3</w:t>
      </w:r>
      <w:r w:rsidRPr="000C546C">
        <w:rPr>
          <w:sz w:val="28"/>
          <w:szCs w:val="28"/>
          <w:lang w:val="uk-UA"/>
        </w:rPr>
        <w:t xml:space="preserve"> цього Порядку;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0C546C">
        <w:rPr>
          <w:sz w:val="28"/>
          <w:szCs w:val="28"/>
          <w:lang w:val="uk-UA"/>
        </w:rPr>
        <w:t xml:space="preserve">6) номер, дата укладення та термін дії кредитного договору;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0C546C">
        <w:rPr>
          <w:sz w:val="28"/>
          <w:szCs w:val="28"/>
          <w:lang w:val="uk-UA"/>
        </w:rPr>
        <w:t>7) загальна вартість придбаного енергоефективного обладнання та/або матеріалів (у гривнях);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0C546C">
        <w:rPr>
          <w:sz w:val="28"/>
          <w:szCs w:val="28"/>
          <w:lang w:val="uk-UA"/>
        </w:rPr>
        <w:t xml:space="preserve"> 8) розмір суми кредиту, використаного на придбання енергоефективного обладнання та/або матеріалів</w:t>
      </w:r>
      <w:r>
        <w:rPr>
          <w:sz w:val="28"/>
          <w:szCs w:val="28"/>
          <w:lang w:val="uk-UA"/>
        </w:rPr>
        <w:t>.</w:t>
      </w:r>
      <w:r w:rsidRPr="000C546C">
        <w:rPr>
          <w:sz w:val="28"/>
          <w:szCs w:val="28"/>
          <w:lang w:val="uk-UA"/>
        </w:rPr>
        <w:t xml:space="preserve">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18. Обов’язковою умовою для включення Кредитно-фінансовою установою відомостей до зведеного реєстру позичальників є надання таким  позичальником до Кредитно-фінансової установи копій документів, що підтверджують цільове використання кредитних коштів </w:t>
      </w:r>
      <w:proofErr w:type="gramStart"/>
      <w:r w:rsidRPr="004D2752">
        <w:rPr>
          <w:sz w:val="28"/>
          <w:szCs w:val="28"/>
        </w:rPr>
        <w:t>в</w:t>
      </w:r>
      <w:proofErr w:type="gramEnd"/>
      <w:r w:rsidRPr="004D2752">
        <w:rPr>
          <w:sz w:val="28"/>
          <w:szCs w:val="28"/>
        </w:rPr>
        <w:t xml:space="preserve">ідповідно до умов кредитного договору. </w:t>
      </w:r>
      <w:r w:rsidRPr="005D2C57">
        <w:rPr>
          <w:sz w:val="28"/>
          <w:szCs w:val="28"/>
          <w:lang w:val="uk-UA"/>
        </w:rPr>
        <w:t>Для заходів, передбачених цим Порядком, до документів, що підтверджують цільове використання кредитних коштів, належать рахунок</w:t>
      </w:r>
      <w:r>
        <w:rPr>
          <w:sz w:val="28"/>
          <w:szCs w:val="28"/>
          <w:lang w:val="uk-UA"/>
        </w:rPr>
        <w:t>-</w:t>
      </w:r>
      <w:r w:rsidRPr="005D2C57">
        <w:rPr>
          <w:sz w:val="28"/>
          <w:szCs w:val="28"/>
          <w:lang w:val="uk-UA"/>
        </w:rPr>
        <w:t>фактура та договір купівлі-продажу або документ, що підтверджує сплату коштів за придбаний товар та його встановлення (акти виконаних робіт та інші підтверджувальні документи), що підтверджують факт впровадження енергоефективного обладнання та/або матеріалів.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5D2C57">
        <w:rPr>
          <w:sz w:val="28"/>
          <w:szCs w:val="28"/>
          <w:lang w:val="uk-UA"/>
        </w:rPr>
        <w:t xml:space="preserve"> </w:t>
      </w:r>
      <w:r w:rsidRPr="004D2752">
        <w:rPr>
          <w:sz w:val="28"/>
          <w:szCs w:val="28"/>
        </w:rPr>
        <w:t xml:space="preserve">19. Документи, що </w:t>
      </w:r>
      <w:proofErr w:type="gramStart"/>
      <w:r w:rsidRPr="004D2752">
        <w:rPr>
          <w:sz w:val="28"/>
          <w:szCs w:val="28"/>
        </w:rPr>
        <w:t>п</w:t>
      </w:r>
      <w:proofErr w:type="gramEnd"/>
      <w:r w:rsidRPr="004D2752">
        <w:rPr>
          <w:sz w:val="28"/>
          <w:szCs w:val="28"/>
        </w:rPr>
        <w:t xml:space="preserve">ідтверджують цільове використання кредитних коштів, зберігаються в Кредитно-фінансовій установі протягом строку, передбаченого законодавством для зберігання документів за кредитною операцією, та надаються кредитно-фінансовою установою головному розпоряднику бюджетних коштів на його письмову вимогу.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5D2C57">
        <w:rPr>
          <w:sz w:val="28"/>
          <w:szCs w:val="28"/>
          <w:lang w:val="uk-UA"/>
        </w:rPr>
        <w:t>20. Кредитно-фінансова установа здійснює заходи щодо перевірки документів ОСББ, ЖБК, які підтверджують цільове використання кредитних коштів та контроль за цільовим використання кредитів, отриманих відповідно до цього Порядку.</w:t>
      </w:r>
    </w:p>
    <w:p w:rsidR="00FF30DA" w:rsidRPr="00E26488" w:rsidRDefault="00FF30DA" w:rsidP="00FF30DA">
      <w:pPr>
        <w:jc w:val="both"/>
        <w:rPr>
          <w:sz w:val="28"/>
          <w:szCs w:val="28"/>
          <w:lang w:val="uk-UA"/>
        </w:rPr>
      </w:pPr>
      <w:r w:rsidRPr="00BC676E">
        <w:rPr>
          <w:b/>
          <w:sz w:val="28"/>
          <w:szCs w:val="28"/>
          <w:lang w:val="uk-UA"/>
        </w:rPr>
        <w:t xml:space="preserve"> </w:t>
      </w:r>
      <w:r w:rsidRPr="00E26488">
        <w:rPr>
          <w:sz w:val="28"/>
          <w:szCs w:val="28"/>
          <w:lang w:val="uk-UA"/>
        </w:rPr>
        <w:t xml:space="preserve">21. Реєстрація та облік бюджетних зобов’язань у Знам’янському управлінні Державної казначейської служби України Кіровоградської області та проведення операцій, пов’язаних із використанням бюджетних коштів, здійснюється в установленому законодавством порядку. </w:t>
      </w:r>
    </w:p>
    <w:p w:rsidR="00FF30DA" w:rsidRPr="00E26488" w:rsidRDefault="00FF30DA" w:rsidP="00FF30DA">
      <w:pPr>
        <w:jc w:val="both"/>
        <w:rPr>
          <w:sz w:val="28"/>
          <w:szCs w:val="28"/>
          <w:lang w:val="uk-UA"/>
        </w:rPr>
      </w:pPr>
      <w:r w:rsidRPr="00E26488">
        <w:rPr>
          <w:sz w:val="28"/>
          <w:szCs w:val="28"/>
          <w:lang w:val="uk-UA"/>
        </w:rPr>
        <w:t xml:space="preserve">22. Головний розпорядник бюджетних коштів відкриває в установленому порядку реєстраційний рахунок (загального та/або спеціального фонду) у </w:t>
      </w:r>
      <w:r w:rsidRPr="00E26488">
        <w:rPr>
          <w:sz w:val="28"/>
          <w:szCs w:val="28"/>
          <w:lang w:val="uk-UA"/>
        </w:rPr>
        <w:lastRenderedPageBreak/>
        <w:t xml:space="preserve">Знам’янському управлінні Державної казначейської служби України Кіровоградської області для здійснення видатків за рахунок бюджетних коштів.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23. Бюджетні кошти не виділяються суб’єктам господарювання, що визнані банкрутами, стосовно яких порушено справу про банкрутство, проводиться санація та які реорганізовуються або ліквідовуються.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</w:p>
    <w:p w:rsidR="00FF30DA" w:rsidRDefault="00FF30DA" w:rsidP="00FF30DA">
      <w:pPr>
        <w:jc w:val="both"/>
        <w:rPr>
          <w:sz w:val="28"/>
          <w:szCs w:val="28"/>
          <w:lang w:val="uk-UA"/>
        </w:rPr>
      </w:pPr>
    </w:p>
    <w:p w:rsidR="00FF30DA" w:rsidRDefault="00FF30DA" w:rsidP="00FF30DA">
      <w:pPr>
        <w:jc w:val="both"/>
        <w:rPr>
          <w:sz w:val="28"/>
          <w:szCs w:val="28"/>
          <w:lang w:val="uk-UA"/>
        </w:rPr>
      </w:pPr>
    </w:p>
    <w:p w:rsidR="00FF30DA" w:rsidRDefault="00FF30DA" w:rsidP="00FF30DA">
      <w:pPr>
        <w:jc w:val="both"/>
        <w:rPr>
          <w:sz w:val="28"/>
          <w:szCs w:val="28"/>
          <w:lang w:val="uk-UA"/>
        </w:rPr>
      </w:pPr>
    </w:p>
    <w:p w:rsidR="00FF30DA" w:rsidRDefault="00FF30DA" w:rsidP="00FF30DA">
      <w:pPr>
        <w:jc w:val="both"/>
        <w:rPr>
          <w:sz w:val="28"/>
          <w:szCs w:val="28"/>
          <w:lang w:val="uk-UA"/>
        </w:rPr>
      </w:pPr>
    </w:p>
    <w:p w:rsidR="00FF30DA" w:rsidRPr="00BB3D76" w:rsidRDefault="00FF30DA" w:rsidP="00FF30DA">
      <w:pPr>
        <w:jc w:val="both"/>
        <w:rPr>
          <w:sz w:val="24"/>
          <w:szCs w:val="24"/>
          <w:lang w:val="uk-UA"/>
        </w:rPr>
      </w:pPr>
      <w:r w:rsidRPr="004D27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Pr="00BB3D76">
        <w:rPr>
          <w:sz w:val="24"/>
          <w:szCs w:val="24"/>
        </w:rPr>
        <w:t xml:space="preserve">Додаток до Порядку (пункт 2) </w:t>
      </w:r>
    </w:p>
    <w:p w:rsidR="00FF30DA" w:rsidRPr="00BB3D76" w:rsidRDefault="00FF30DA" w:rsidP="00FF30DA">
      <w:pPr>
        <w:jc w:val="both"/>
        <w:rPr>
          <w:sz w:val="28"/>
          <w:szCs w:val="28"/>
          <w:lang w:val="uk-UA"/>
        </w:rPr>
      </w:pPr>
    </w:p>
    <w:p w:rsidR="00FF30DA" w:rsidRPr="00BB3D76" w:rsidRDefault="00FF30DA" w:rsidP="00FF30DA">
      <w:pPr>
        <w:jc w:val="center"/>
        <w:rPr>
          <w:b/>
          <w:sz w:val="28"/>
          <w:szCs w:val="28"/>
          <w:lang w:val="uk-UA"/>
        </w:rPr>
      </w:pPr>
      <w:r w:rsidRPr="00BB3D76">
        <w:rPr>
          <w:b/>
          <w:sz w:val="28"/>
          <w:szCs w:val="28"/>
        </w:rPr>
        <w:t>ГЕНЕРАЛЬНИЙ ДОГОВІ</w:t>
      </w:r>
      <w:proofErr w:type="gramStart"/>
      <w:r w:rsidRPr="00BB3D76">
        <w:rPr>
          <w:b/>
          <w:sz w:val="28"/>
          <w:szCs w:val="28"/>
        </w:rPr>
        <w:t>Р</w:t>
      </w:r>
      <w:proofErr w:type="gramEnd"/>
      <w:r w:rsidRPr="00BB3D76">
        <w:rPr>
          <w:b/>
          <w:sz w:val="28"/>
          <w:szCs w:val="28"/>
        </w:rPr>
        <w:t xml:space="preserve"> №____</w:t>
      </w:r>
    </w:p>
    <w:p w:rsidR="00FF30DA" w:rsidRPr="00BB3D76" w:rsidRDefault="00FF30DA" w:rsidP="00FF30DA">
      <w:pPr>
        <w:jc w:val="center"/>
        <w:rPr>
          <w:b/>
          <w:sz w:val="28"/>
          <w:szCs w:val="28"/>
          <w:lang w:val="uk-UA"/>
        </w:rPr>
      </w:pPr>
      <w:r w:rsidRPr="00BB3D76">
        <w:rPr>
          <w:b/>
          <w:sz w:val="28"/>
          <w:szCs w:val="28"/>
        </w:rPr>
        <w:t>про співробітництво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м. </w:t>
      </w:r>
      <w:r>
        <w:rPr>
          <w:sz w:val="28"/>
          <w:szCs w:val="28"/>
          <w:lang w:val="uk-UA"/>
        </w:rPr>
        <w:t>Знам’янка</w:t>
      </w:r>
      <w:r w:rsidRPr="004D27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</w:t>
      </w:r>
      <w:r w:rsidRPr="004D2752">
        <w:rPr>
          <w:sz w:val="28"/>
          <w:szCs w:val="28"/>
        </w:rPr>
        <w:t xml:space="preserve">"___"_________201_ року </w:t>
      </w:r>
    </w:p>
    <w:p w:rsidR="00FF30DA" w:rsidRPr="00BB3D76" w:rsidRDefault="00FF30DA" w:rsidP="00FF30DA">
      <w:pPr>
        <w:jc w:val="both"/>
        <w:rPr>
          <w:sz w:val="28"/>
          <w:szCs w:val="28"/>
          <w:lang w:val="uk-UA"/>
        </w:rPr>
      </w:pP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_________________</w:t>
      </w:r>
      <w:r w:rsidRPr="00346838">
        <w:rPr>
          <w:sz w:val="28"/>
          <w:szCs w:val="28"/>
          <w:lang w:val="uk-UA"/>
        </w:rPr>
        <w:t xml:space="preserve"> (далі – </w:t>
      </w:r>
      <w:r>
        <w:rPr>
          <w:sz w:val="28"/>
          <w:szCs w:val="28"/>
          <w:lang w:val="uk-UA"/>
        </w:rPr>
        <w:t>Управління</w:t>
      </w:r>
      <w:r w:rsidRPr="00346838">
        <w:rPr>
          <w:sz w:val="28"/>
          <w:szCs w:val="28"/>
          <w:lang w:val="uk-UA"/>
        </w:rPr>
        <w:t xml:space="preserve">), в особі </w:t>
      </w:r>
      <w:r>
        <w:rPr>
          <w:sz w:val="28"/>
          <w:szCs w:val="28"/>
          <w:lang w:val="uk-UA"/>
        </w:rPr>
        <w:t>начальника</w:t>
      </w:r>
      <w:r w:rsidRPr="00346838">
        <w:rPr>
          <w:sz w:val="28"/>
          <w:szCs w:val="28"/>
          <w:lang w:val="uk-UA"/>
        </w:rPr>
        <w:t xml:space="preserve"> ______________, який діє на підставі Положення про </w:t>
      </w:r>
      <w:r>
        <w:rPr>
          <w:sz w:val="28"/>
          <w:szCs w:val="28"/>
          <w:lang w:val="uk-UA"/>
        </w:rPr>
        <w:t>управління</w:t>
      </w:r>
      <w:r w:rsidRPr="00346838">
        <w:rPr>
          <w:sz w:val="28"/>
          <w:szCs w:val="28"/>
          <w:lang w:val="uk-UA"/>
        </w:rPr>
        <w:t xml:space="preserve"> з однієї сторони та ___________________(далі – Кредитно-фінансова установа), в особі ______________________, який діє на підставі ____________, з іншої сторони, іменовані надалі Сторонами, уклали цей Договір про наступне: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</w:p>
    <w:p w:rsidR="00FF30DA" w:rsidRPr="00346838" w:rsidRDefault="00FF30DA" w:rsidP="00FF30DA">
      <w:pPr>
        <w:jc w:val="center"/>
        <w:rPr>
          <w:b/>
          <w:sz w:val="28"/>
          <w:szCs w:val="28"/>
          <w:lang w:val="uk-UA"/>
        </w:rPr>
      </w:pPr>
      <w:r w:rsidRPr="00346838">
        <w:rPr>
          <w:b/>
          <w:sz w:val="28"/>
          <w:szCs w:val="28"/>
          <w:lang w:val="uk-UA"/>
        </w:rPr>
        <w:t>І. Предмет Договору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346838">
        <w:rPr>
          <w:sz w:val="28"/>
          <w:szCs w:val="28"/>
          <w:lang w:val="uk-UA"/>
        </w:rPr>
        <w:t xml:space="preserve">1. Предметом цього Договору є встановлення основних умов та принципів співпраці Сторін у процесі надання </w:t>
      </w:r>
      <w:r>
        <w:rPr>
          <w:sz w:val="28"/>
          <w:szCs w:val="28"/>
          <w:lang w:val="uk-UA"/>
        </w:rPr>
        <w:t>Управлінням</w:t>
      </w:r>
      <w:r w:rsidRPr="00346838">
        <w:rPr>
          <w:sz w:val="28"/>
          <w:szCs w:val="28"/>
          <w:lang w:val="uk-UA"/>
        </w:rPr>
        <w:t xml:space="preserve"> відшкодування частини суми (тіла) кредитів, залученими об’єднаннями співвласників багатоквартирних будинків, житлово-будівельними кооперативами (далі – ОСББ, ЖБК) до впровадження енергоефективних заходів у житлових будинках (далі – Позичальникам), які отримали кредит у Кредитно-фінансовій установі на цілі, передбачені </w:t>
      </w:r>
      <w:r>
        <w:rPr>
          <w:sz w:val="28"/>
          <w:szCs w:val="28"/>
          <w:lang w:val="uk-UA"/>
        </w:rPr>
        <w:t xml:space="preserve">на </w:t>
      </w:r>
      <w:r w:rsidRPr="00346838">
        <w:rPr>
          <w:sz w:val="28"/>
          <w:szCs w:val="28"/>
          <w:lang w:val="uk-UA"/>
        </w:rPr>
        <w:t xml:space="preserve">здійснення заходів у сфері енергоефективності, спрямованих на виконання завдань і заходів Державної цільової економічної програми енергоефективності і розвитку сфери виробництва енергоносіїв з відновлювальних джерел енергії та альтернативних видів палива, у межах Програми енергоефективності </w:t>
      </w:r>
      <w:r>
        <w:rPr>
          <w:sz w:val="28"/>
          <w:szCs w:val="28"/>
          <w:lang w:val="uk-UA"/>
        </w:rPr>
        <w:t>м.Знам’янки</w:t>
      </w:r>
      <w:r w:rsidRPr="00346838">
        <w:rPr>
          <w:sz w:val="28"/>
          <w:szCs w:val="28"/>
          <w:lang w:val="uk-UA"/>
        </w:rPr>
        <w:t xml:space="preserve"> на 201</w:t>
      </w:r>
      <w:r>
        <w:rPr>
          <w:sz w:val="28"/>
          <w:szCs w:val="28"/>
          <w:lang w:val="uk-UA"/>
        </w:rPr>
        <w:t>9</w:t>
      </w:r>
      <w:r w:rsidRPr="00346838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2</w:t>
      </w:r>
      <w:r w:rsidRPr="00346838">
        <w:rPr>
          <w:sz w:val="28"/>
          <w:szCs w:val="28"/>
          <w:lang w:val="uk-UA"/>
        </w:rPr>
        <w:t xml:space="preserve"> роки, затвердженої рішенням </w:t>
      </w:r>
      <w:r>
        <w:rPr>
          <w:sz w:val="28"/>
          <w:szCs w:val="28"/>
          <w:lang w:val="uk-UA"/>
        </w:rPr>
        <w:t>Знам’янської міської</w:t>
      </w:r>
      <w:r w:rsidRPr="00346838">
        <w:rPr>
          <w:sz w:val="28"/>
          <w:szCs w:val="28"/>
          <w:lang w:val="uk-UA"/>
        </w:rPr>
        <w:t xml:space="preserve"> ради від _____ 201</w:t>
      </w:r>
      <w:r>
        <w:rPr>
          <w:sz w:val="28"/>
          <w:szCs w:val="28"/>
          <w:lang w:val="uk-UA"/>
        </w:rPr>
        <w:t>9</w:t>
      </w:r>
      <w:r w:rsidRPr="00346838">
        <w:rPr>
          <w:sz w:val="28"/>
          <w:szCs w:val="28"/>
          <w:lang w:val="uk-UA"/>
        </w:rPr>
        <w:t xml:space="preserve"> року №___ (далі – Програма), у розмірах та Порядку, що визначено цим Договором.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>2. Кредитування Позичальників здійснюється Кредитно-фінансовою установою відповідно до внутрішніх нормативних документів Кредитно</w:t>
      </w:r>
      <w:r>
        <w:rPr>
          <w:sz w:val="28"/>
          <w:szCs w:val="28"/>
          <w:lang w:val="uk-UA"/>
        </w:rPr>
        <w:t>-</w:t>
      </w:r>
      <w:r w:rsidRPr="004D2752">
        <w:rPr>
          <w:sz w:val="28"/>
          <w:szCs w:val="28"/>
        </w:rPr>
        <w:t>фінансової установи.</w:t>
      </w:r>
    </w:p>
    <w:p w:rsidR="00FF30DA" w:rsidRPr="008D1491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 3. </w:t>
      </w:r>
      <w:r>
        <w:rPr>
          <w:sz w:val="28"/>
          <w:szCs w:val="28"/>
          <w:lang w:val="uk-UA"/>
        </w:rPr>
        <w:t>Управління</w:t>
      </w:r>
      <w:r w:rsidRPr="004D2752">
        <w:rPr>
          <w:sz w:val="28"/>
          <w:szCs w:val="28"/>
        </w:rPr>
        <w:t xml:space="preserve"> надає ОСББ, ЖБК відшкодування частини суми кредиту за рахунок коштів </w:t>
      </w:r>
      <w:r>
        <w:rPr>
          <w:sz w:val="28"/>
          <w:szCs w:val="28"/>
          <w:lang w:val="uk-UA"/>
        </w:rPr>
        <w:t>міського</w:t>
      </w:r>
      <w:r w:rsidRPr="004D2752">
        <w:rPr>
          <w:sz w:val="28"/>
          <w:szCs w:val="28"/>
        </w:rPr>
        <w:t xml:space="preserve"> бюджету у розмірі </w:t>
      </w:r>
      <w:r w:rsidRPr="00E26488">
        <w:rPr>
          <w:sz w:val="28"/>
          <w:szCs w:val="28"/>
          <w:lang w:val="uk-UA"/>
        </w:rPr>
        <w:t>10</w:t>
      </w:r>
      <w:r w:rsidRPr="00E26488">
        <w:rPr>
          <w:sz w:val="28"/>
          <w:szCs w:val="28"/>
        </w:rPr>
        <w:t xml:space="preserve"> відсотків</w:t>
      </w:r>
      <w:r w:rsidRPr="004D2752">
        <w:rPr>
          <w:sz w:val="28"/>
          <w:szCs w:val="28"/>
        </w:rPr>
        <w:t xml:space="preserve"> основної суми (тіла) кредиту, але не більш як </w:t>
      </w:r>
      <w:r w:rsidR="00C83119">
        <w:rPr>
          <w:sz w:val="28"/>
          <w:szCs w:val="28"/>
          <w:lang w:val="uk-UA"/>
        </w:rPr>
        <w:t>2</w:t>
      </w:r>
      <w:r w:rsidRPr="00E26488">
        <w:rPr>
          <w:sz w:val="28"/>
          <w:szCs w:val="28"/>
          <w:lang w:val="uk-UA"/>
        </w:rPr>
        <w:t>0000</w:t>
      </w:r>
      <w:r>
        <w:rPr>
          <w:sz w:val="28"/>
          <w:szCs w:val="28"/>
          <w:lang w:val="uk-UA"/>
        </w:rPr>
        <w:t>,00</w:t>
      </w:r>
      <w:r w:rsidRPr="00E26488">
        <w:rPr>
          <w:sz w:val="28"/>
          <w:szCs w:val="28"/>
        </w:rPr>
        <w:t xml:space="preserve"> гривень</w:t>
      </w:r>
      <w:r w:rsidRPr="004D2752">
        <w:rPr>
          <w:sz w:val="28"/>
          <w:szCs w:val="28"/>
        </w:rPr>
        <w:t xml:space="preserve"> за одним кредитним договором на придбання енергозберігаючих матеріалів та/або обладнання</w:t>
      </w:r>
      <w:r>
        <w:rPr>
          <w:sz w:val="28"/>
          <w:szCs w:val="28"/>
          <w:lang w:val="uk-UA"/>
        </w:rPr>
        <w:t>, але в межах бюджетних призначень.</w:t>
      </w:r>
    </w:p>
    <w:p w:rsidR="00FF30DA" w:rsidRPr="00CE6F6D" w:rsidRDefault="00FF30DA" w:rsidP="00FF30DA">
      <w:pPr>
        <w:jc w:val="both"/>
        <w:rPr>
          <w:sz w:val="28"/>
          <w:szCs w:val="28"/>
          <w:lang w:val="uk-UA"/>
        </w:rPr>
      </w:pPr>
    </w:p>
    <w:p w:rsidR="00FF30DA" w:rsidRPr="00CE6F6D" w:rsidRDefault="00FF30DA" w:rsidP="00FF30DA">
      <w:pPr>
        <w:jc w:val="center"/>
        <w:rPr>
          <w:b/>
          <w:sz w:val="28"/>
          <w:szCs w:val="28"/>
          <w:lang w:val="uk-UA"/>
        </w:rPr>
      </w:pPr>
      <w:r w:rsidRPr="00CE6F6D">
        <w:rPr>
          <w:b/>
          <w:sz w:val="28"/>
          <w:szCs w:val="28"/>
        </w:rPr>
        <w:t>ІІ. Основні завдання Сторін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lastRenderedPageBreak/>
        <w:t>1. Для досягнення цілей за цим Договором Сторони зобов'язуються: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 1) спрямовувати зусилля на виконання умов Програми;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CE6F6D">
        <w:rPr>
          <w:sz w:val="28"/>
          <w:szCs w:val="28"/>
          <w:lang w:val="uk-UA"/>
        </w:rPr>
        <w:t>2) обмінюватися наявною в їх розпорядженні інформацією, що стосується предмету цього Договору, проводити спільні консультації і переговори.</w:t>
      </w:r>
    </w:p>
    <w:p w:rsidR="00FF30DA" w:rsidRPr="00CE6F6D" w:rsidRDefault="00FF30DA" w:rsidP="00FF30DA">
      <w:pPr>
        <w:jc w:val="center"/>
        <w:rPr>
          <w:b/>
          <w:sz w:val="28"/>
          <w:szCs w:val="28"/>
          <w:lang w:val="uk-UA"/>
        </w:rPr>
      </w:pPr>
    </w:p>
    <w:p w:rsidR="00FF30DA" w:rsidRPr="00CE6F6D" w:rsidRDefault="00FF30DA" w:rsidP="00FF30DA">
      <w:pPr>
        <w:jc w:val="center"/>
        <w:rPr>
          <w:b/>
          <w:sz w:val="28"/>
          <w:szCs w:val="28"/>
          <w:lang w:val="uk-UA"/>
        </w:rPr>
      </w:pPr>
      <w:r w:rsidRPr="00CE6F6D">
        <w:rPr>
          <w:b/>
          <w:sz w:val="28"/>
          <w:szCs w:val="28"/>
        </w:rPr>
        <w:t xml:space="preserve">ІІІ. Обов'язки і права </w:t>
      </w:r>
      <w:r>
        <w:rPr>
          <w:b/>
          <w:sz w:val="28"/>
          <w:szCs w:val="28"/>
          <w:lang w:val="uk-UA"/>
        </w:rPr>
        <w:t>Управління</w:t>
      </w:r>
      <w:r w:rsidRPr="00CE6F6D">
        <w:rPr>
          <w:b/>
          <w:sz w:val="28"/>
          <w:szCs w:val="28"/>
        </w:rPr>
        <w:t>: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1. Обов'язки </w:t>
      </w:r>
      <w:r>
        <w:rPr>
          <w:sz w:val="28"/>
          <w:szCs w:val="28"/>
          <w:lang w:val="uk-UA"/>
        </w:rPr>
        <w:t>Управління</w:t>
      </w:r>
      <w:r w:rsidRPr="004D2752">
        <w:rPr>
          <w:sz w:val="28"/>
          <w:szCs w:val="28"/>
        </w:rPr>
        <w:t xml:space="preserve">: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1) прийняти, розглянути сформовані Кредитно-фінансовою установою Реєстри позичальників, які отримали кредит </w:t>
      </w:r>
      <w:proofErr w:type="gramStart"/>
      <w:r w:rsidRPr="004D2752">
        <w:rPr>
          <w:sz w:val="28"/>
          <w:szCs w:val="28"/>
        </w:rPr>
        <w:t>у</w:t>
      </w:r>
      <w:proofErr w:type="gramEnd"/>
      <w:r w:rsidRPr="004D2752">
        <w:rPr>
          <w:sz w:val="28"/>
          <w:szCs w:val="28"/>
        </w:rPr>
        <w:t xml:space="preserve"> рамках Програми;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CE6F6D">
        <w:rPr>
          <w:sz w:val="28"/>
          <w:szCs w:val="28"/>
          <w:lang w:val="uk-UA"/>
        </w:rPr>
        <w:t xml:space="preserve">2) прийняти, розглянути сформовані Кредитно-фінансовою установою зведені Реєстри позичальників, згідно з пунктом 4.1.4 цього Договору; </w:t>
      </w:r>
    </w:p>
    <w:p w:rsidR="00FF30DA" w:rsidRPr="00BC2EB2" w:rsidRDefault="00FF30DA" w:rsidP="00FF30DA">
      <w:pPr>
        <w:jc w:val="both"/>
        <w:rPr>
          <w:sz w:val="28"/>
          <w:szCs w:val="28"/>
          <w:lang w:val="uk-UA"/>
        </w:rPr>
      </w:pPr>
      <w:r w:rsidRPr="00BC2EB2">
        <w:rPr>
          <w:sz w:val="28"/>
          <w:szCs w:val="28"/>
          <w:lang w:val="uk-UA"/>
        </w:rPr>
        <w:t>3) не пізніше двадцять п’ятого числа, наступного місяця, перераховувати кошти відшкодування частини суми кредиту, згідно із зведеними Реєстрами позичальників на транзитний рахунок №__________, що відкритий у Кредитно</w:t>
      </w:r>
      <w:r w:rsidR="0008734C">
        <w:rPr>
          <w:sz w:val="28"/>
          <w:szCs w:val="28"/>
          <w:lang w:val="uk-UA"/>
        </w:rPr>
        <w:t>-</w:t>
      </w:r>
      <w:r w:rsidRPr="00BC2EB2">
        <w:rPr>
          <w:sz w:val="28"/>
          <w:szCs w:val="28"/>
          <w:lang w:val="uk-UA"/>
        </w:rPr>
        <w:t>фінансовій установі</w:t>
      </w:r>
      <w:r w:rsidR="0008734C">
        <w:rPr>
          <w:sz w:val="28"/>
          <w:szCs w:val="28"/>
          <w:lang w:val="uk-UA"/>
        </w:rPr>
        <w:t>, але в межах бюджетних призначень;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CE6F6D">
        <w:rPr>
          <w:sz w:val="28"/>
          <w:szCs w:val="28"/>
          <w:lang w:val="uk-UA"/>
        </w:rPr>
        <w:t xml:space="preserve"> 4) повідомляти Кредитно-фінансову установу про всі зміни, що можуть вплинути на виконання Сторонами умов цього Договору, за 3 дні до набрання ними чинності;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CE6F6D">
        <w:rPr>
          <w:sz w:val="28"/>
          <w:szCs w:val="28"/>
          <w:lang w:val="uk-UA"/>
        </w:rPr>
        <w:t xml:space="preserve">5) не розголошувати відомості, які становлять банківську та комерційну таємницю </w:t>
      </w:r>
      <w:r w:rsidRPr="00F4277C">
        <w:rPr>
          <w:sz w:val="28"/>
          <w:szCs w:val="28"/>
          <w:lang w:val="uk-UA"/>
        </w:rPr>
        <w:t>Кредитно-фінансової установи</w:t>
      </w:r>
      <w:r>
        <w:rPr>
          <w:sz w:val="28"/>
          <w:szCs w:val="28"/>
          <w:lang w:val="uk-UA"/>
        </w:rPr>
        <w:t>.</w:t>
      </w:r>
      <w:r w:rsidRPr="00F4277C">
        <w:rPr>
          <w:sz w:val="28"/>
          <w:szCs w:val="28"/>
          <w:lang w:val="uk-UA"/>
        </w:rPr>
        <w:t xml:space="preserve"> </w:t>
      </w:r>
    </w:p>
    <w:p w:rsidR="00C83119" w:rsidRDefault="00C83119" w:rsidP="00FF30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 нести відповідальність за перерахування коштів кредитно-фінансовій установі в межах бюджетних призначень.</w:t>
      </w:r>
    </w:p>
    <w:p w:rsidR="00FF30DA" w:rsidRDefault="00C83119" w:rsidP="00FF30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FF30DA" w:rsidRPr="00F4277C">
        <w:rPr>
          <w:sz w:val="28"/>
          <w:szCs w:val="28"/>
          <w:lang w:val="uk-UA"/>
        </w:rPr>
        <w:t xml:space="preserve">) виконувати інші зобов’язання за цим Договором.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2. </w:t>
      </w:r>
      <w:r>
        <w:rPr>
          <w:sz w:val="28"/>
          <w:szCs w:val="28"/>
          <w:lang w:val="uk-UA"/>
        </w:rPr>
        <w:t>Управління</w:t>
      </w:r>
      <w:r w:rsidRPr="004D2752">
        <w:rPr>
          <w:sz w:val="28"/>
          <w:szCs w:val="28"/>
        </w:rPr>
        <w:t xml:space="preserve"> має право: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1) здійснювати контроль за дотриманням Кредитно-фінансовою установою умов цього Договору, запитувати у Кредитно-фінансової установи документи, що </w:t>
      </w:r>
      <w:proofErr w:type="gramStart"/>
      <w:r w:rsidRPr="004D2752">
        <w:rPr>
          <w:sz w:val="28"/>
          <w:szCs w:val="28"/>
        </w:rPr>
        <w:t>п</w:t>
      </w:r>
      <w:proofErr w:type="gramEnd"/>
      <w:r w:rsidRPr="004D2752">
        <w:rPr>
          <w:sz w:val="28"/>
          <w:szCs w:val="28"/>
        </w:rPr>
        <w:t xml:space="preserve">ідтверджують цільове використання кредитних коштів;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>2) здійснювати заходи із перевірки усіх документів Позичальникі</w:t>
      </w:r>
      <w:proofErr w:type="gramStart"/>
      <w:r w:rsidRPr="004D2752">
        <w:rPr>
          <w:sz w:val="28"/>
          <w:szCs w:val="28"/>
        </w:rPr>
        <w:t>в</w:t>
      </w:r>
      <w:proofErr w:type="gramEnd"/>
      <w:r w:rsidRPr="004D2752">
        <w:rPr>
          <w:sz w:val="28"/>
          <w:szCs w:val="28"/>
        </w:rPr>
        <w:t xml:space="preserve">.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</w:p>
    <w:p w:rsidR="00FF30DA" w:rsidRPr="00F4277C" w:rsidRDefault="00FF30DA" w:rsidP="00FF30DA">
      <w:pPr>
        <w:jc w:val="center"/>
        <w:rPr>
          <w:b/>
          <w:sz w:val="28"/>
          <w:szCs w:val="28"/>
          <w:lang w:val="uk-UA"/>
        </w:rPr>
      </w:pPr>
      <w:r w:rsidRPr="00F4277C">
        <w:rPr>
          <w:b/>
          <w:sz w:val="28"/>
          <w:szCs w:val="28"/>
        </w:rPr>
        <w:t>ІV. Обов'язки і права Кредитно-фінансової установи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1. Кредитно-фінансова установа зобов'язується: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>1) визначати суму коштів, яка необхідна для відшкодування частини суми кредиту за Кредитним договором для кожного Позичальника, передбачених у пункті 1.3 цього Договору, та відобразити це у зведеному Реє</w:t>
      </w:r>
      <w:proofErr w:type="gramStart"/>
      <w:r w:rsidRPr="004D2752">
        <w:rPr>
          <w:sz w:val="28"/>
          <w:szCs w:val="28"/>
        </w:rPr>
        <w:t>стр</w:t>
      </w:r>
      <w:proofErr w:type="gramEnd"/>
      <w:r w:rsidRPr="004D2752">
        <w:rPr>
          <w:sz w:val="28"/>
          <w:szCs w:val="28"/>
        </w:rPr>
        <w:t xml:space="preserve">і; </w:t>
      </w:r>
    </w:p>
    <w:p w:rsidR="00FF30DA" w:rsidRPr="0008734C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>2) формувати Реє</w:t>
      </w:r>
      <w:proofErr w:type="gramStart"/>
      <w:r w:rsidRPr="004D2752">
        <w:rPr>
          <w:sz w:val="28"/>
          <w:szCs w:val="28"/>
        </w:rPr>
        <w:t>стр</w:t>
      </w:r>
      <w:proofErr w:type="gramEnd"/>
      <w:r w:rsidRPr="004D2752">
        <w:rPr>
          <w:sz w:val="28"/>
          <w:szCs w:val="28"/>
        </w:rPr>
        <w:t xml:space="preserve"> позичальників, які отримали кредит у Кредитно</w:t>
      </w:r>
      <w:r w:rsidR="005D6ECD">
        <w:rPr>
          <w:sz w:val="28"/>
          <w:szCs w:val="28"/>
          <w:lang w:val="uk-UA"/>
        </w:rPr>
        <w:t>-</w:t>
      </w:r>
      <w:r w:rsidRPr="004D2752">
        <w:rPr>
          <w:sz w:val="28"/>
          <w:szCs w:val="28"/>
        </w:rPr>
        <w:t>фінансовій установі на цілі, передбачені цим Договором, згідно з формою, наведеною в додатку 1 до цього Договору</w:t>
      </w:r>
      <w:r w:rsidR="0008734C">
        <w:rPr>
          <w:sz w:val="28"/>
          <w:szCs w:val="28"/>
          <w:lang w:val="uk-UA"/>
        </w:rPr>
        <w:t>, але в межах бюджетних призначень по управлінню;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3) не </w:t>
      </w:r>
      <w:proofErr w:type="gramStart"/>
      <w:r w:rsidRPr="004D2752">
        <w:rPr>
          <w:sz w:val="28"/>
          <w:szCs w:val="28"/>
        </w:rPr>
        <w:t>р</w:t>
      </w:r>
      <w:proofErr w:type="gramEnd"/>
      <w:r w:rsidRPr="004D2752">
        <w:rPr>
          <w:sz w:val="28"/>
          <w:szCs w:val="28"/>
        </w:rPr>
        <w:t xml:space="preserve">ідше одного разу на тиждень подавати </w:t>
      </w:r>
      <w:r>
        <w:rPr>
          <w:sz w:val="28"/>
          <w:szCs w:val="28"/>
          <w:lang w:val="uk-UA"/>
        </w:rPr>
        <w:t>Управлінню</w:t>
      </w:r>
      <w:r w:rsidRPr="004D2752">
        <w:rPr>
          <w:sz w:val="28"/>
          <w:szCs w:val="28"/>
        </w:rPr>
        <w:t xml:space="preserve"> сформований за цей час Реєстр нових позичальників, які отримали кредит за Програмою.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4) формувати та подавати </w:t>
      </w:r>
      <w:r>
        <w:rPr>
          <w:sz w:val="28"/>
          <w:szCs w:val="28"/>
          <w:lang w:val="uk-UA"/>
        </w:rPr>
        <w:t>Управлінню</w:t>
      </w:r>
      <w:r w:rsidRPr="004D2752">
        <w:rPr>
          <w:sz w:val="28"/>
          <w:szCs w:val="28"/>
        </w:rPr>
        <w:t xml:space="preserve">, не </w:t>
      </w:r>
      <w:proofErr w:type="gramStart"/>
      <w:r w:rsidRPr="004D2752">
        <w:rPr>
          <w:sz w:val="28"/>
          <w:szCs w:val="28"/>
        </w:rPr>
        <w:t>п</w:t>
      </w:r>
      <w:proofErr w:type="gramEnd"/>
      <w:r w:rsidRPr="004D2752">
        <w:rPr>
          <w:sz w:val="28"/>
          <w:szCs w:val="28"/>
        </w:rPr>
        <w:t xml:space="preserve">ізніше п'ятнадцятого числа наступного місяця, зведений Реєстр позичальників, згідно з формою додатку 2 до цього Договору;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5) перераховувати, скеровані </w:t>
      </w:r>
      <w:r>
        <w:rPr>
          <w:sz w:val="28"/>
          <w:szCs w:val="28"/>
          <w:lang w:val="uk-UA"/>
        </w:rPr>
        <w:t>Управлінням</w:t>
      </w:r>
      <w:r w:rsidRPr="004D2752">
        <w:rPr>
          <w:sz w:val="28"/>
          <w:szCs w:val="28"/>
        </w:rPr>
        <w:t xml:space="preserve"> на рахунок Кредитно</w:t>
      </w:r>
      <w:r>
        <w:rPr>
          <w:sz w:val="28"/>
          <w:szCs w:val="28"/>
          <w:lang w:val="uk-UA"/>
        </w:rPr>
        <w:t>-</w:t>
      </w:r>
      <w:r w:rsidRPr="004D2752">
        <w:rPr>
          <w:sz w:val="28"/>
          <w:szCs w:val="28"/>
        </w:rPr>
        <w:t xml:space="preserve">фінансової установи кошти, призначені </w:t>
      </w:r>
      <w:proofErr w:type="gramStart"/>
      <w:r w:rsidRPr="004D2752">
        <w:rPr>
          <w:sz w:val="28"/>
          <w:szCs w:val="28"/>
        </w:rPr>
        <w:t>для</w:t>
      </w:r>
      <w:proofErr w:type="gramEnd"/>
      <w:r w:rsidRPr="004D2752">
        <w:rPr>
          <w:sz w:val="28"/>
          <w:szCs w:val="28"/>
        </w:rPr>
        <w:t xml:space="preserve"> відшкодування частини суми кредиту на поточні рахунки Позичальників, відповідно до умов цього Договору та кредитних договорів, укладених у межах цього Договору;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lastRenderedPageBreak/>
        <w:t xml:space="preserve"> 6) повідомляти </w:t>
      </w:r>
      <w:r>
        <w:rPr>
          <w:sz w:val="28"/>
          <w:szCs w:val="28"/>
          <w:lang w:val="uk-UA"/>
        </w:rPr>
        <w:t xml:space="preserve">Управління </w:t>
      </w:r>
      <w:r w:rsidRPr="004D2752">
        <w:rPr>
          <w:sz w:val="28"/>
          <w:szCs w:val="28"/>
        </w:rPr>
        <w:t xml:space="preserve"> про повне дострокове погашення кредиту до часу надходження коштів, призначених на відшкодування частини кредиту, на наступний робочий день </w:t>
      </w:r>
      <w:proofErr w:type="gramStart"/>
      <w:r w:rsidRPr="004D2752">
        <w:rPr>
          <w:sz w:val="28"/>
          <w:szCs w:val="28"/>
        </w:rPr>
        <w:t>п</w:t>
      </w:r>
      <w:proofErr w:type="gramEnd"/>
      <w:r w:rsidRPr="004D2752">
        <w:rPr>
          <w:sz w:val="28"/>
          <w:szCs w:val="28"/>
        </w:rPr>
        <w:t xml:space="preserve">ісля його погашення.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2. Кредитно-фінансова установа має право відмовити Позичальнику в наданні кредиту у випадку: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>1) невідповідності пакету документів, наданих Позичальником, вимогам Кредитно-фінансової установи та умовам цього Договору.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 2) прийняття кредитним комітетом Кредитно-фінансової установи </w:t>
      </w:r>
      <w:proofErr w:type="gramStart"/>
      <w:r w:rsidRPr="004D2752">
        <w:rPr>
          <w:sz w:val="28"/>
          <w:szCs w:val="28"/>
        </w:rPr>
        <w:t>р</w:t>
      </w:r>
      <w:proofErr w:type="gramEnd"/>
      <w:r w:rsidRPr="004D2752">
        <w:rPr>
          <w:sz w:val="28"/>
          <w:szCs w:val="28"/>
        </w:rPr>
        <w:t>ішення про відмову у видачі кредиту.</w:t>
      </w:r>
    </w:p>
    <w:p w:rsidR="00FF30DA" w:rsidRPr="0053276D" w:rsidRDefault="00FF30DA" w:rsidP="00FF30DA">
      <w:pPr>
        <w:jc w:val="both"/>
        <w:rPr>
          <w:sz w:val="28"/>
          <w:szCs w:val="28"/>
          <w:lang w:val="uk-UA"/>
        </w:rPr>
      </w:pPr>
    </w:p>
    <w:p w:rsidR="00FF30DA" w:rsidRPr="0053276D" w:rsidRDefault="00FF30DA" w:rsidP="00FF30DA">
      <w:pPr>
        <w:jc w:val="center"/>
        <w:rPr>
          <w:b/>
          <w:sz w:val="28"/>
          <w:szCs w:val="28"/>
          <w:lang w:val="uk-UA"/>
        </w:rPr>
      </w:pPr>
      <w:r w:rsidRPr="0053276D">
        <w:rPr>
          <w:b/>
          <w:sz w:val="28"/>
          <w:szCs w:val="28"/>
        </w:rPr>
        <w:t>V. Відповідальність Сторін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1. Сторони цього Договору несуть відповідальність за невиконання чи неналежне виконання своїх обов’язків за цим Договором відповідно </w:t>
      </w:r>
      <w:proofErr w:type="gramStart"/>
      <w:r w:rsidRPr="004D2752">
        <w:rPr>
          <w:sz w:val="28"/>
          <w:szCs w:val="28"/>
        </w:rPr>
        <w:t>чинного</w:t>
      </w:r>
      <w:proofErr w:type="gramEnd"/>
      <w:r w:rsidRPr="004D2752">
        <w:rPr>
          <w:sz w:val="28"/>
          <w:szCs w:val="28"/>
        </w:rPr>
        <w:t xml:space="preserve"> законодавства.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2. У разі невиконання чи неналежного виконання зобов’язань, передбачених цим Договором, винна Сторона відшкодовує іншій Стороні </w:t>
      </w:r>
      <w:proofErr w:type="gramStart"/>
      <w:r w:rsidRPr="004D2752">
        <w:rPr>
          <w:sz w:val="28"/>
          <w:szCs w:val="28"/>
        </w:rPr>
        <w:t>вс</w:t>
      </w:r>
      <w:proofErr w:type="gramEnd"/>
      <w:r w:rsidRPr="004D2752">
        <w:rPr>
          <w:sz w:val="28"/>
          <w:szCs w:val="28"/>
        </w:rPr>
        <w:t xml:space="preserve">і завдані у зв’язку з цим збитки.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>3. Кредитно-фінансова установа несе відповідальність за не включення ОСББ, ЖБК, які отримали кредит за Програмою, у Реє</w:t>
      </w:r>
      <w:proofErr w:type="gramStart"/>
      <w:r w:rsidRPr="004D2752">
        <w:rPr>
          <w:sz w:val="28"/>
          <w:szCs w:val="28"/>
        </w:rPr>
        <w:t>стр</w:t>
      </w:r>
      <w:proofErr w:type="gramEnd"/>
      <w:r w:rsidRPr="004D2752">
        <w:rPr>
          <w:sz w:val="28"/>
          <w:szCs w:val="28"/>
        </w:rPr>
        <w:t xml:space="preserve"> позичальників до цього Договору. </w:t>
      </w:r>
    </w:p>
    <w:p w:rsidR="00FF30DA" w:rsidRPr="0008734C" w:rsidRDefault="00FF30DA" w:rsidP="00FF30DA">
      <w:pPr>
        <w:jc w:val="both"/>
        <w:rPr>
          <w:sz w:val="28"/>
          <w:szCs w:val="28"/>
          <w:lang w:val="uk-UA"/>
        </w:rPr>
      </w:pPr>
      <w:r w:rsidRPr="0008734C">
        <w:rPr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>Управління</w:t>
      </w:r>
      <w:r w:rsidRPr="0008734C">
        <w:rPr>
          <w:sz w:val="28"/>
          <w:szCs w:val="28"/>
          <w:lang w:val="uk-UA"/>
        </w:rPr>
        <w:t xml:space="preserve"> не несе відповідальності за несвоєчасне перерахування коштів відшкодування частини суми кредиту Позичальників з </w:t>
      </w:r>
      <w:r>
        <w:rPr>
          <w:sz w:val="28"/>
          <w:szCs w:val="28"/>
          <w:lang w:val="uk-UA"/>
        </w:rPr>
        <w:t>міського</w:t>
      </w:r>
      <w:r w:rsidRPr="0008734C">
        <w:rPr>
          <w:sz w:val="28"/>
          <w:szCs w:val="28"/>
          <w:lang w:val="uk-UA"/>
        </w:rPr>
        <w:t xml:space="preserve"> бюджету</w:t>
      </w:r>
      <w:r w:rsidR="0008734C">
        <w:rPr>
          <w:sz w:val="28"/>
          <w:szCs w:val="28"/>
          <w:lang w:val="uk-UA"/>
        </w:rPr>
        <w:t>, якщо сума відшкодування перевищує бюджетні призначення.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08734C">
        <w:rPr>
          <w:sz w:val="28"/>
          <w:szCs w:val="28"/>
          <w:lang w:val="uk-UA"/>
        </w:rPr>
        <w:t xml:space="preserve"> </w:t>
      </w:r>
      <w:r w:rsidRPr="004D2752">
        <w:rPr>
          <w:sz w:val="28"/>
          <w:szCs w:val="28"/>
        </w:rPr>
        <w:t xml:space="preserve">5. Кредитно-фінансова установа не несе відповідальності </w:t>
      </w:r>
      <w:proofErr w:type="gramStart"/>
      <w:r w:rsidRPr="004D2752">
        <w:rPr>
          <w:sz w:val="28"/>
          <w:szCs w:val="28"/>
        </w:rPr>
        <w:t>за</w:t>
      </w:r>
      <w:proofErr w:type="gramEnd"/>
      <w:r w:rsidRPr="004D2752">
        <w:rPr>
          <w:sz w:val="28"/>
          <w:szCs w:val="28"/>
        </w:rPr>
        <w:t xml:space="preserve"> відмову </w:t>
      </w:r>
      <w:r>
        <w:rPr>
          <w:sz w:val="28"/>
          <w:szCs w:val="28"/>
          <w:lang w:val="uk-UA"/>
        </w:rPr>
        <w:t>Управлінням</w:t>
      </w:r>
      <w:r w:rsidRPr="004D2752">
        <w:rPr>
          <w:sz w:val="28"/>
          <w:szCs w:val="28"/>
        </w:rPr>
        <w:t xml:space="preserve"> здійснювати відшкодування частини суми </w:t>
      </w:r>
      <w:proofErr w:type="gramStart"/>
      <w:r w:rsidRPr="004D2752">
        <w:rPr>
          <w:sz w:val="28"/>
          <w:szCs w:val="28"/>
        </w:rPr>
        <w:t>кредиту</w:t>
      </w:r>
      <w:proofErr w:type="gramEnd"/>
      <w:r w:rsidRPr="004D2752">
        <w:rPr>
          <w:sz w:val="28"/>
          <w:szCs w:val="28"/>
        </w:rPr>
        <w:t xml:space="preserve">, згідно із сформованими Кредитно-фінансовою установою зведеними Реєстрами.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</w:p>
    <w:p w:rsidR="00FF30DA" w:rsidRPr="00F66CD5" w:rsidRDefault="00FF30DA" w:rsidP="00FF30DA">
      <w:pPr>
        <w:jc w:val="center"/>
        <w:rPr>
          <w:b/>
          <w:sz w:val="28"/>
          <w:szCs w:val="28"/>
          <w:lang w:val="uk-UA"/>
        </w:rPr>
      </w:pPr>
      <w:r w:rsidRPr="00F66CD5">
        <w:rPr>
          <w:b/>
          <w:sz w:val="28"/>
          <w:szCs w:val="28"/>
        </w:rPr>
        <w:t>VІ. Форс-мажорні обставини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Сторони звільняються від відповідальності за невиконання будь-якого з положень цього Договору, якщо це стало наслідком причин, що не контролюються невиконуючою стороною. До таких причин належать: стихійне лихо, екстремальні погодні умови, перебої в постачанні електроенергії та вихід з ладу телекомунікацій, збої комп’ютерних систем, пожежі, страйки, військові дії, і таке інше, але не обмежуються ними.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</w:p>
    <w:p w:rsidR="00FF30DA" w:rsidRPr="00F66CD5" w:rsidRDefault="00FF30DA" w:rsidP="00FF30DA">
      <w:pPr>
        <w:jc w:val="center"/>
        <w:rPr>
          <w:b/>
          <w:sz w:val="28"/>
          <w:szCs w:val="28"/>
          <w:lang w:val="uk-UA"/>
        </w:rPr>
      </w:pPr>
      <w:r w:rsidRPr="00F66CD5">
        <w:rPr>
          <w:b/>
          <w:sz w:val="28"/>
          <w:szCs w:val="28"/>
        </w:rPr>
        <w:t>VІІ. Строк дії Договору</w:t>
      </w:r>
    </w:p>
    <w:p w:rsidR="005D6ECD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 1. Цей Догові</w:t>
      </w:r>
      <w:proofErr w:type="gramStart"/>
      <w:r w:rsidRPr="004D2752">
        <w:rPr>
          <w:sz w:val="28"/>
          <w:szCs w:val="28"/>
        </w:rPr>
        <w:t>р</w:t>
      </w:r>
      <w:proofErr w:type="gramEnd"/>
      <w:r w:rsidRPr="004D2752">
        <w:rPr>
          <w:sz w:val="28"/>
          <w:szCs w:val="28"/>
        </w:rPr>
        <w:t xml:space="preserve"> набуває чинності з дня його підписання Сторонами і діє до</w:t>
      </w:r>
      <w:r>
        <w:rPr>
          <w:sz w:val="28"/>
          <w:szCs w:val="28"/>
          <w:lang w:val="uk-UA"/>
        </w:rPr>
        <w:t xml:space="preserve"> ______________р.</w:t>
      </w:r>
      <w:r w:rsidRPr="004D2752">
        <w:rPr>
          <w:sz w:val="28"/>
          <w:szCs w:val="28"/>
        </w:rPr>
        <w:t xml:space="preserve">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>2. Цей Догові</w:t>
      </w:r>
      <w:proofErr w:type="gramStart"/>
      <w:r w:rsidRPr="004D2752">
        <w:rPr>
          <w:sz w:val="28"/>
          <w:szCs w:val="28"/>
        </w:rPr>
        <w:t>р</w:t>
      </w:r>
      <w:proofErr w:type="gramEnd"/>
      <w:r w:rsidRPr="004D2752">
        <w:rPr>
          <w:sz w:val="28"/>
          <w:szCs w:val="28"/>
        </w:rPr>
        <w:t xml:space="preserve"> може бути розірваний лише за згодою Сторін.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>Сторона, що бажає розірвати Догові</w:t>
      </w:r>
      <w:proofErr w:type="gramStart"/>
      <w:r w:rsidRPr="004D2752">
        <w:rPr>
          <w:sz w:val="28"/>
          <w:szCs w:val="28"/>
        </w:rPr>
        <w:t>р</w:t>
      </w:r>
      <w:proofErr w:type="gramEnd"/>
      <w:r w:rsidRPr="004D2752">
        <w:rPr>
          <w:sz w:val="28"/>
          <w:szCs w:val="28"/>
        </w:rPr>
        <w:t xml:space="preserve">, у письмовому вигляді повідомляє не </w:t>
      </w:r>
      <w:r w:rsidR="00443871">
        <w:rPr>
          <w:sz w:val="28"/>
          <w:szCs w:val="28"/>
          <w:lang w:val="uk-UA"/>
        </w:rPr>
        <w:t>пізніше</w:t>
      </w:r>
      <w:r w:rsidRPr="004D2752">
        <w:rPr>
          <w:sz w:val="28"/>
          <w:szCs w:val="28"/>
        </w:rPr>
        <w:t xml:space="preserve"> ніж за 30 днів до пропонованого дня припинення дії Договору. 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</w:p>
    <w:p w:rsidR="00FF30DA" w:rsidRPr="00F66CD5" w:rsidRDefault="00FF30DA" w:rsidP="00FF30DA">
      <w:pPr>
        <w:jc w:val="center"/>
        <w:rPr>
          <w:b/>
          <w:sz w:val="28"/>
          <w:szCs w:val="28"/>
          <w:lang w:val="uk-UA"/>
        </w:rPr>
      </w:pPr>
      <w:r w:rsidRPr="00F66CD5">
        <w:rPr>
          <w:b/>
          <w:sz w:val="28"/>
          <w:szCs w:val="28"/>
        </w:rPr>
        <w:t>VІІІ. Прикінцеві положення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 1. </w:t>
      </w:r>
      <w:proofErr w:type="gramStart"/>
      <w:r w:rsidRPr="004D2752">
        <w:rPr>
          <w:sz w:val="28"/>
          <w:szCs w:val="28"/>
        </w:rPr>
        <w:t>Будь-як</w:t>
      </w:r>
      <w:proofErr w:type="gramEnd"/>
      <w:r w:rsidRPr="004D2752">
        <w:rPr>
          <w:sz w:val="28"/>
          <w:szCs w:val="28"/>
        </w:rPr>
        <w:t>і зміни і доповнення до цього Договору вносяться лише за згодою Сторін, шляхом укладання додаткових угод.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 2. Спори, що виникають у ході виконання цього Договору, розв'язуються шляхом проведення переговорів між Сторонами спору, </w:t>
      </w:r>
      <w:proofErr w:type="gramStart"/>
      <w:r w:rsidRPr="004D2752">
        <w:rPr>
          <w:sz w:val="28"/>
          <w:szCs w:val="28"/>
        </w:rPr>
        <w:t>у</w:t>
      </w:r>
      <w:proofErr w:type="gramEnd"/>
      <w:r w:rsidRPr="004D2752">
        <w:rPr>
          <w:sz w:val="28"/>
          <w:szCs w:val="28"/>
        </w:rPr>
        <w:t xml:space="preserve"> разі неможливості досягти згоди шляхом переговорів Сторона має право звернутися до суду.</w:t>
      </w:r>
    </w:p>
    <w:p w:rsidR="00FF30DA" w:rsidRDefault="00FF30DA" w:rsidP="00FF30DA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lastRenderedPageBreak/>
        <w:t xml:space="preserve"> 3. Цей Догові</w:t>
      </w:r>
      <w:proofErr w:type="gramStart"/>
      <w:r w:rsidRPr="004D2752">
        <w:rPr>
          <w:sz w:val="28"/>
          <w:szCs w:val="28"/>
        </w:rPr>
        <w:t>р</w:t>
      </w:r>
      <w:proofErr w:type="gramEnd"/>
      <w:r w:rsidRPr="004D2752">
        <w:rPr>
          <w:sz w:val="28"/>
          <w:szCs w:val="28"/>
        </w:rPr>
        <w:t xml:space="preserve"> складено у двох оригінальних примірниках, по одному для кожної із Сторін, кожний з яких має однакову юридичну силу. </w:t>
      </w:r>
    </w:p>
    <w:p w:rsidR="00FF30DA" w:rsidRPr="00995879" w:rsidRDefault="00FF30DA" w:rsidP="00FF30DA">
      <w:pPr>
        <w:jc w:val="both"/>
        <w:rPr>
          <w:sz w:val="28"/>
          <w:szCs w:val="28"/>
          <w:lang w:val="uk-UA"/>
        </w:rPr>
      </w:pPr>
    </w:p>
    <w:p w:rsidR="00FF30DA" w:rsidRDefault="00FF30DA" w:rsidP="00FF30DA">
      <w:pPr>
        <w:jc w:val="center"/>
        <w:rPr>
          <w:sz w:val="28"/>
          <w:szCs w:val="28"/>
          <w:lang w:val="uk-UA"/>
        </w:rPr>
      </w:pPr>
      <w:r w:rsidRPr="00F66CD5">
        <w:rPr>
          <w:b/>
          <w:sz w:val="28"/>
          <w:szCs w:val="28"/>
        </w:rPr>
        <w:t>ІХ. Місцезнаходження та реквізити Сторін Кредитно-фінансова установа</w:t>
      </w:r>
      <w:r w:rsidRPr="004D2752">
        <w:rPr>
          <w:sz w:val="28"/>
          <w:szCs w:val="28"/>
        </w:rPr>
        <w:t xml:space="preserve"> </w:t>
      </w:r>
    </w:p>
    <w:p w:rsidR="00FF30DA" w:rsidRDefault="00FF30DA" w:rsidP="00FF30DA">
      <w:pPr>
        <w:jc w:val="center"/>
        <w:rPr>
          <w:sz w:val="28"/>
          <w:szCs w:val="28"/>
          <w:lang w:val="uk-UA"/>
        </w:rPr>
      </w:pPr>
    </w:p>
    <w:p w:rsidR="00FF30DA" w:rsidRPr="0069162B" w:rsidRDefault="00FF30DA" w:rsidP="00FF30DA">
      <w:pPr>
        <w:jc w:val="both"/>
        <w:rPr>
          <w:b/>
          <w:lang w:val="uk-UA"/>
        </w:rPr>
      </w:pPr>
      <w:r w:rsidRPr="0069162B">
        <w:rPr>
          <w:b/>
        </w:rPr>
        <w:t>Кредитно-фінансова установа</w:t>
      </w:r>
      <w:r w:rsidRPr="0069162B">
        <w:rPr>
          <w:b/>
          <w:lang w:val="uk-UA"/>
        </w:rPr>
        <w:t xml:space="preserve">                                       Управління </w:t>
      </w:r>
      <w:r w:rsidR="00443871">
        <w:rPr>
          <w:b/>
          <w:lang w:val="uk-UA"/>
        </w:rPr>
        <w:t>___________________________</w:t>
      </w:r>
    </w:p>
    <w:p w:rsidR="00FF30DA" w:rsidRPr="00995879" w:rsidRDefault="00FF30DA" w:rsidP="00FF30DA">
      <w:pPr>
        <w:jc w:val="both"/>
        <w:rPr>
          <w:lang w:val="uk-UA"/>
        </w:rPr>
      </w:pPr>
      <w:r>
        <w:t xml:space="preserve"> ________________________________ </w:t>
      </w:r>
      <w:r>
        <w:rPr>
          <w:lang w:val="uk-UA"/>
        </w:rPr>
        <w:t xml:space="preserve">                            </w:t>
      </w:r>
      <w:r w:rsidR="00443871">
        <w:rPr>
          <w:b/>
          <w:lang w:val="uk-UA"/>
        </w:rPr>
        <w:t>______________________________________</w:t>
      </w:r>
    </w:p>
    <w:p w:rsidR="00FF30DA" w:rsidRPr="0069162B" w:rsidRDefault="00FF30DA" w:rsidP="00FF30DA">
      <w:pPr>
        <w:jc w:val="both"/>
        <w:rPr>
          <w:lang w:val="uk-UA"/>
        </w:rPr>
      </w:pPr>
      <w:r>
        <w:t xml:space="preserve">________________________________ </w:t>
      </w:r>
      <w:r>
        <w:rPr>
          <w:lang w:val="uk-UA"/>
        </w:rPr>
        <w:t xml:space="preserve">                             </w:t>
      </w:r>
      <w:r w:rsidR="00443871">
        <w:rPr>
          <w:b/>
          <w:lang w:val="uk-UA"/>
        </w:rPr>
        <w:t>_______________________________________</w:t>
      </w:r>
    </w:p>
    <w:p w:rsidR="00FF30DA" w:rsidRDefault="00FF30DA" w:rsidP="00FF30DA">
      <w:pPr>
        <w:jc w:val="both"/>
        <w:rPr>
          <w:lang w:val="uk-UA"/>
        </w:rPr>
      </w:pPr>
      <w:r>
        <w:t xml:space="preserve">________________________________ </w:t>
      </w:r>
      <w:r>
        <w:rPr>
          <w:lang w:val="uk-UA"/>
        </w:rPr>
        <w:t xml:space="preserve">                             </w:t>
      </w:r>
      <w:r w:rsidR="00443871">
        <w:rPr>
          <w:lang w:val="uk-UA"/>
        </w:rPr>
        <w:t>_______________________________________</w:t>
      </w:r>
      <w:r>
        <w:rPr>
          <w:lang w:val="uk-UA"/>
        </w:rPr>
        <w:t xml:space="preserve">                         </w:t>
      </w:r>
    </w:p>
    <w:p w:rsidR="00FF30DA" w:rsidRPr="006B53BF" w:rsidRDefault="00FF30DA" w:rsidP="00FF30DA">
      <w:pPr>
        <w:jc w:val="both"/>
        <w:rPr>
          <w:lang w:val="uk-UA"/>
        </w:rPr>
      </w:pPr>
      <w:r>
        <w:t xml:space="preserve">________________________________ </w:t>
      </w:r>
      <w:r>
        <w:rPr>
          <w:lang w:val="uk-UA"/>
        </w:rPr>
        <w:t xml:space="preserve">                             </w:t>
      </w:r>
      <w:r w:rsidR="00443871">
        <w:rPr>
          <w:lang w:val="uk-UA"/>
        </w:rPr>
        <w:t>_________________________________________</w:t>
      </w:r>
    </w:p>
    <w:p w:rsidR="00FF30DA" w:rsidRPr="002B2E13" w:rsidRDefault="00FF30DA" w:rsidP="00FF30DA">
      <w:pPr>
        <w:jc w:val="both"/>
        <w:rPr>
          <w:lang w:val="uk-UA"/>
        </w:rPr>
      </w:pPr>
      <w:r>
        <w:rPr>
          <w:lang w:val="uk-UA"/>
        </w:rPr>
        <w:t xml:space="preserve">  </w:t>
      </w:r>
      <w:r>
        <w:t>________________________________</w:t>
      </w:r>
      <w:r w:rsidR="00443871">
        <w:rPr>
          <w:lang w:val="uk-UA"/>
        </w:rPr>
        <w:t xml:space="preserve">                            </w:t>
      </w:r>
      <w:r>
        <w:rPr>
          <w:lang w:val="uk-UA"/>
        </w:rPr>
        <w:t>____________________________________</w:t>
      </w:r>
      <w:r w:rsidR="00443871">
        <w:rPr>
          <w:lang w:val="uk-UA"/>
        </w:rPr>
        <w:t>_____</w:t>
      </w:r>
    </w:p>
    <w:p w:rsidR="00FF30DA" w:rsidRPr="002B2E13" w:rsidRDefault="00FF30DA" w:rsidP="00FF30DA">
      <w:pPr>
        <w:jc w:val="both"/>
        <w:rPr>
          <w:lang w:val="uk-UA"/>
        </w:rPr>
      </w:pPr>
      <w:r>
        <w:t xml:space="preserve"> ________________________________ </w:t>
      </w:r>
      <w:r>
        <w:rPr>
          <w:lang w:val="uk-UA"/>
        </w:rPr>
        <w:t xml:space="preserve">                            </w:t>
      </w:r>
      <w:r w:rsidR="00443871">
        <w:rPr>
          <w:lang w:val="uk-UA"/>
        </w:rPr>
        <w:t>__________________________________________</w:t>
      </w:r>
    </w:p>
    <w:p w:rsidR="00FF30DA" w:rsidRPr="002B2E13" w:rsidRDefault="00FF30DA" w:rsidP="00FF30DA">
      <w:pPr>
        <w:tabs>
          <w:tab w:val="center" w:pos="4678"/>
        </w:tabs>
        <w:jc w:val="both"/>
        <w:rPr>
          <w:lang w:val="uk-UA"/>
        </w:rPr>
      </w:pPr>
      <w:r>
        <w:t xml:space="preserve">________________________________ </w:t>
      </w:r>
      <w:r>
        <w:tab/>
      </w:r>
      <w:r>
        <w:rPr>
          <w:lang w:val="uk-UA"/>
        </w:rPr>
        <w:t xml:space="preserve">                   </w:t>
      </w:r>
      <w:r w:rsidR="00443871">
        <w:rPr>
          <w:lang w:val="uk-UA"/>
        </w:rPr>
        <w:t xml:space="preserve">      </w:t>
      </w:r>
      <w:r>
        <w:rPr>
          <w:lang w:val="uk-UA"/>
        </w:rPr>
        <w:t xml:space="preserve">    </w:t>
      </w:r>
      <w:r w:rsidR="00443871">
        <w:rPr>
          <w:lang w:val="uk-UA"/>
        </w:rPr>
        <w:t>__________________________________________</w:t>
      </w:r>
    </w:p>
    <w:p w:rsidR="00FF30DA" w:rsidRPr="002B2E13" w:rsidRDefault="00FF30DA" w:rsidP="00FF30DA">
      <w:pPr>
        <w:jc w:val="both"/>
        <w:rPr>
          <w:lang w:val="uk-UA"/>
        </w:rPr>
      </w:pPr>
      <w:r>
        <w:t xml:space="preserve">________________________________ </w:t>
      </w:r>
      <w:r>
        <w:rPr>
          <w:lang w:val="uk-UA"/>
        </w:rPr>
        <w:t xml:space="preserve">                             </w:t>
      </w:r>
      <w:r w:rsidR="00443871">
        <w:rPr>
          <w:lang w:val="uk-UA"/>
        </w:rPr>
        <w:t>__________________________________________</w:t>
      </w:r>
    </w:p>
    <w:p w:rsidR="00FF30DA" w:rsidRDefault="00FF30DA" w:rsidP="00FF30DA">
      <w:pPr>
        <w:jc w:val="both"/>
        <w:rPr>
          <w:lang w:val="uk-UA"/>
        </w:rPr>
      </w:pPr>
    </w:p>
    <w:p w:rsidR="00FF30DA" w:rsidRDefault="00FF30DA" w:rsidP="00FF30DA">
      <w:pPr>
        <w:jc w:val="both"/>
        <w:rPr>
          <w:lang w:val="uk-UA"/>
        </w:rPr>
      </w:pPr>
      <w:r>
        <w:rPr>
          <w:lang w:val="uk-UA"/>
        </w:rPr>
        <w:t>__________________________________                         __________________________________________</w:t>
      </w:r>
    </w:p>
    <w:p w:rsidR="00FF30DA" w:rsidRDefault="00FF30DA" w:rsidP="00FF30DA">
      <w:pPr>
        <w:tabs>
          <w:tab w:val="left" w:pos="6390"/>
        </w:tabs>
        <w:jc w:val="both"/>
        <w:rPr>
          <w:lang w:val="uk-UA"/>
        </w:rPr>
      </w:pPr>
      <w:r>
        <w:rPr>
          <w:lang w:val="uk-UA"/>
        </w:rPr>
        <w:t xml:space="preserve">                               МП</w:t>
      </w:r>
      <w:r>
        <w:rPr>
          <w:lang w:val="uk-UA"/>
        </w:rPr>
        <w:tab/>
        <w:t xml:space="preserve">       МП</w:t>
      </w:r>
    </w:p>
    <w:p w:rsidR="00FF30DA" w:rsidRDefault="00FF30DA" w:rsidP="00FF30DA">
      <w:pPr>
        <w:tabs>
          <w:tab w:val="left" w:pos="6390"/>
        </w:tabs>
        <w:jc w:val="both"/>
        <w:rPr>
          <w:lang w:val="uk-UA"/>
        </w:rPr>
      </w:pPr>
    </w:p>
    <w:p w:rsidR="00FF30DA" w:rsidRDefault="00FF30DA" w:rsidP="00FF30DA">
      <w:pPr>
        <w:tabs>
          <w:tab w:val="left" w:pos="6390"/>
        </w:tabs>
        <w:jc w:val="both"/>
        <w:rPr>
          <w:lang w:val="uk-UA"/>
        </w:rPr>
      </w:pPr>
    </w:p>
    <w:p w:rsidR="00FF30DA" w:rsidRDefault="00FF30DA" w:rsidP="00FF30DA">
      <w:pPr>
        <w:tabs>
          <w:tab w:val="left" w:pos="6390"/>
        </w:tabs>
        <w:jc w:val="both"/>
        <w:rPr>
          <w:lang w:val="uk-UA"/>
        </w:rPr>
      </w:pPr>
    </w:p>
    <w:p w:rsidR="00FF30DA" w:rsidRDefault="00FF30DA" w:rsidP="00FF30DA">
      <w:pPr>
        <w:tabs>
          <w:tab w:val="left" w:pos="6390"/>
        </w:tabs>
        <w:jc w:val="both"/>
        <w:rPr>
          <w:lang w:val="uk-UA"/>
        </w:rPr>
      </w:pPr>
    </w:p>
    <w:p w:rsidR="00FF30DA" w:rsidRDefault="00FF30DA" w:rsidP="00FF30DA">
      <w:pPr>
        <w:tabs>
          <w:tab w:val="left" w:pos="6390"/>
        </w:tabs>
        <w:jc w:val="both"/>
        <w:rPr>
          <w:lang w:val="uk-UA"/>
        </w:rPr>
      </w:pPr>
    </w:p>
    <w:p w:rsidR="00FF30DA" w:rsidRDefault="00FF30DA" w:rsidP="00FF30DA">
      <w:pPr>
        <w:tabs>
          <w:tab w:val="left" w:pos="6390"/>
        </w:tabs>
        <w:jc w:val="both"/>
        <w:rPr>
          <w:lang w:val="uk-UA"/>
        </w:rPr>
      </w:pPr>
    </w:p>
    <w:p w:rsidR="00FF30DA" w:rsidRDefault="00FF30DA" w:rsidP="00FF30DA">
      <w:pPr>
        <w:tabs>
          <w:tab w:val="left" w:pos="6390"/>
        </w:tabs>
        <w:jc w:val="both"/>
        <w:rPr>
          <w:lang w:val="uk-UA"/>
        </w:rPr>
      </w:pPr>
    </w:p>
    <w:p w:rsidR="00FF30DA" w:rsidRDefault="00FF30DA" w:rsidP="00FF30DA">
      <w:pPr>
        <w:tabs>
          <w:tab w:val="left" w:pos="6390"/>
        </w:tabs>
        <w:jc w:val="both"/>
        <w:rPr>
          <w:lang w:val="uk-UA"/>
        </w:rPr>
      </w:pPr>
    </w:p>
    <w:p w:rsidR="00FF30DA" w:rsidRDefault="00FF30DA" w:rsidP="00FF30DA">
      <w:pPr>
        <w:tabs>
          <w:tab w:val="left" w:pos="6390"/>
        </w:tabs>
        <w:jc w:val="both"/>
        <w:rPr>
          <w:lang w:val="uk-UA"/>
        </w:rPr>
      </w:pPr>
    </w:p>
    <w:p w:rsidR="00FF30DA" w:rsidRDefault="00FF30DA" w:rsidP="00FF30DA">
      <w:pPr>
        <w:tabs>
          <w:tab w:val="left" w:pos="6390"/>
        </w:tabs>
        <w:jc w:val="both"/>
        <w:rPr>
          <w:lang w:val="uk-UA"/>
        </w:rPr>
      </w:pPr>
    </w:p>
    <w:p w:rsidR="00FF30DA" w:rsidRDefault="00FF30DA" w:rsidP="00FF30DA">
      <w:pPr>
        <w:tabs>
          <w:tab w:val="left" w:pos="6390"/>
        </w:tabs>
        <w:jc w:val="both"/>
        <w:rPr>
          <w:lang w:val="uk-UA"/>
        </w:rPr>
      </w:pPr>
    </w:p>
    <w:p w:rsidR="00FF30DA" w:rsidRDefault="00FF30DA" w:rsidP="00FF30DA">
      <w:pPr>
        <w:tabs>
          <w:tab w:val="left" w:pos="6390"/>
        </w:tabs>
        <w:jc w:val="both"/>
        <w:rPr>
          <w:lang w:val="uk-UA"/>
        </w:rPr>
      </w:pPr>
    </w:p>
    <w:p w:rsidR="00FF30DA" w:rsidRDefault="00FF30DA" w:rsidP="00FF30DA">
      <w:pPr>
        <w:tabs>
          <w:tab w:val="left" w:pos="6390"/>
        </w:tabs>
        <w:jc w:val="both"/>
        <w:rPr>
          <w:lang w:val="uk-UA"/>
        </w:rPr>
      </w:pPr>
    </w:p>
    <w:p w:rsidR="00FF30DA" w:rsidRDefault="00FF30DA" w:rsidP="00FF30DA">
      <w:pPr>
        <w:tabs>
          <w:tab w:val="left" w:pos="6390"/>
        </w:tabs>
        <w:jc w:val="both"/>
        <w:rPr>
          <w:lang w:val="uk-UA"/>
        </w:rPr>
      </w:pPr>
    </w:p>
    <w:p w:rsidR="00FF30DA" w:rsidRDefault="00FF30DA" w:rsidP="00FF30DA">
      <w:pPr>
        <w:tabs>
          <w:tab w:val="left" w:pos="6390"/>
        </w:tabs>
        <w:jc w:val="both"/>
        <w:rPr>
          <w:lang w:val="uk-UA"/>
        </w:rPr>
      </w:pPr>
    </w:p>
    <w:p w:rsidR="00FF30DA" w:rsidRDefault="00FF30DA" w:rsidP="00FF30DA">
      <w:pPr>
        <w:tabs>
          <w:tab w:val="left" w:pos="6390"/>
        </w:tabs>
        <w:jc w:val="both"/>
        <w:rPr>
          <w:lang w:val="uk-UA"/>
        </w:rPr>
      </w:pPr>
    </w:p>
    <w:p w:rsidR="00FF30DA" w:rsidRDefault="00FF30DA" w:rsidP="00FF30DA">
      <w:pPr>
        <w:tabs>
          <w:tab w:val="left" w:pos="6390"/>
        </w:tabs>
        <w:jc w:val="both"/>
        <w:rPr>
          <w:lang w:val="uk-UA"/>
        </w:rPr>
      </w:pPr>
    </w:p>
    <w:p w:rsidR="00FF30DA" w:rsidRDefault="00FF30DA" w:rsidP="00FF30DA">
      <w:pPr>
        <w:tabs>
          <w:tab w:val="left" w:pos="6390"/>
        </w:tabs>
        <w:jc w:val="both"/>
        <w:rPr>
          <w:lang w:val="uk-UA"/>
        </w:rPr>
      </w:pPr>
    </w:p>
    <w:p w:rsidR="00FF30DA" w:rsidRDefault="00FF30DA" w:rsidP="00FF30DA">
      <w:pPr>
        <w:tabs>
          <w:tab w:val="left" w:pos="6390"/>
        </w:tabs>
        <w:jc w:val="both"/>
        <w:rPr>
          <w:lang w:val="uk-UA"/>
        </w:rPr>
        <w:sectPr w:rsidR="00FF30DA" w:rsidSect="00922D2C">
          <w:pgSz w:w="11906" w:h="16838"/>
          <w:pgMar w:top="567" w:right="849" w:bottom="426" w:left="1701" w:header="708" w:footer="708" w:gutter="0"/>
          <w:cols w:space="708"/>
          <w:docGrid w:linePitch="360"/>
        </w:sectPr>
      </w:pPr>
    </w:p>
    <w:p w:rsidR="00FF30DA" w:rsidRDefault="00FF30DA" w:rsidP="00FF30DA">
      <w:pPr>
        <w:tabs>
          <w:tab w:val="left" w:pos="6390"/>
        </w:tabs>
        <w:ind w:left="12616"/>
        <w:jc w:val="both"/>
        <w:rPr>
          <w:lang w:val="uk-UA"/>
        </w:rPr>
      </w:pPr>
      <w:r>
        <w:rPr>
          <w:lang w:val="uk-UA"/>
        </w:rPr>
        <w:lastRenderedPageBreak/>
        <w:t>Додаток №1</w:t>
      </w:r>
    </w:p>
    <w:p w:rsidR="00FF30DA" w:rsidRDefault="00FF30DA" w:rsidP="00FF30DA">
      <w:pPr>
        <w:tabs>
          <w:tab w:val="left" w:pos="6390"/>
        </w:tabs>
        <w:ind w:left="12616"/>
        <w:jc w:val="both"/>
        <w:rPr>
          <w:lang w:val="uk-UA"/>
        </w:rPr>
      </w:pPr>
      <w:r>
        <w:rPr>
          <w:lang w:val="uk-UA"/>
        </w:rPr>
        <w:t>до Генерального договору</w:t>
      </w:r>
    </w:p>
    <w:p w:rsidR="00FF30DA" w:rsidRDefault="00FF30DA" w:rsidP="00FF30DA">
      <w:pPr>
        <w:tabs>
          <w:tab w:val="left" w:pos="6390"/>
        </w:tabs>
        <w:ind w:left="12616"/>
        <w:jc w:val="both"/>
        <w:rPr>
          <w:lang w:val="uk-UA"/>
        </w:rPr>
      </w:pPr>
      <w:r>
        <w:rPr>
          <w:lang w:val="uk-UA"/>
        </w:rPr>
        <w:t>від_____________________</w:t>
      </w:r>
    </w:p>
    <w:p w:rsidR="00FF30DA" w:rsidRDefault="00FF30DA" w:rsidP="00FF30DA">
      <w:pPr>
        <w:tabs>
          <w:tab w:val="left" w:pos="6390"/>
        </w:tabs>
        <w:ind w:left="12616"/>
        <w:jc w:val="both"/>
        <w:rPr>
          <w:lang w:val="uk-UA"/>
        </w:rPr>
      </w:pPr>
      <w:r>
        <w:rPr>
          <w:lang w:val="uk-UA"/>
        </w:rPr>
        <w:t>№______________________</w:t>
      </w:r>
    </w:p>
    <w:p w:rsidR="00FF30DA" w:rsidRDefault="00FF30DA" w:rsidP="00FF30DA">
      <w:pPr>
        <w:tabs>
          <w:tab w:val="left" w:pos="6390"/>
        </w:tabs>
        <w:jc w:val="both"/>
        <w:rPr>
          <w:lang w:val="uk-UA"/>
        </w:rPr>
      </w:pPr>
    </w:p>
    <w:p w:rsidR="00FF30DA" w:rsidRDefault="00FF30DA" w:rsidP="00FF30DA">
      <w:pPr>
        <w:tabs>
          <w:tab w:val="left" w:pos="6390"/>
        </w:tabs>
        <w:jc w:val="center"/>
        <w:rPr>
          <w:lang w:val="uk-UA"/>
        </w:rPr>
      </w:pPr>
    </w:p>
    <w:p w:rsidR="00FF30DA" w:rsidRDefault="00FF30DA" w:rsidP="00FF30DA">
      <w:pPr>
        <w:tabs>
          <w:tab w:val="left" w:pos="639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РЕЄСТР№____________</w:t>
      </w:r>
    </w:p>
    <w:p w:rsidR="00FF30DA" w:rsidRDefault="00FF30DA" w:rsidP="00FF30DA">
      <w:pPr>
        <w:tabs>
          <w:tab w:val="left" w:pos="639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позичальників, які отримали кредит</w:t>
      </w:r>
    </w:p>
    <w:p w:rsidR="00FF30DA" w:rsidRDefault="00FF30DA" w:rsidP="00FF30DA">
      <w:pPr>
        <w:tabs>
          <w:tab w:val="left" w:pos="639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__________________________________________________________</w:t>
      </w:r>
    </w:p>
    <w:p w:rsidR="00FF30DA" w:rsidRPr="005F7C67" w:rsidRDefault="00FF30DA" w:rsidP="00FF30DA">
      <w:pPr>
        <w:tabs>
          <w:tab w:val="left" w:pos="6390"/>
        </w:tabs>
        <w:jc w:val="center"/>
        <w:rPr>
          <w:sz w:val="28"/>
          <w:szCs w:val="28"/>
          <w:lang w:val="uk-UA"/>
        </w:rPr>
      </w:pPr>
      <w:r w:rsidRPr="005F7C67">
        <w:rPr>
          <w:sz w:val="28"/>
          <w:szCs w:val="28"/>
          <w:lang w:val="uk-UA"/>
        </w:rPr>
        <w:t>(назва кредитно-фінансової установи)</w:t>
      </w:r>
    </w:p>
    <w:p w:rsidR="00FF30DA" w:rsidRDefault="00FF30DA" w:rsidP="00FF30DA">
      <w:pPr>
        <w:tabs>
          <w:tab w:val="left" w:pos="639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Програмою енергоефективності м. Знам’янки на 2019-2022 роки</w:t>
      </w:r>
    </w:p>
    <w:p w:rsidR="00FF30DA" w:rsidRDefault="00FF30DA" w:rsidP="00FF30DA">
      <w:pPr>
        <w:tabs>
          <w:tab w:val="left" w:pos="639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за__________________________________ 201___р.</w:t>
      </w:r>
    </w:p>
    <w:p w:rsidR="00FF30DA" w:rsidRDefault="00FF30DA" w:rsidP="00FF30DA">
      <w:pPr>
        <w:tabs>
          <w:tab w:val="left" w:pos="6390"/>
        </w:tabs>
        <w:jc w:val="center"/>
        <w:rPr>
          <w:sz w:val="28"/>
          <w:szCs w:val="28"/>
          <w:lang w:val="uk-UA"/>
        </w:rPr>
      </w:pPr>
      <w:r w:rsidRPr="005F7C67">
        <w:rPr>
          <w:sz w:val="28"/>
          <w:szCs w:val="28"/>
          <w:lang w:val="uk-UA"/>
        </w:rPr>
        <w:t>(місяць)</w:t>
      </w:r>
    </w:p>
    <w:p w:rsidR="00FF30DA" w:rsidRDefault="00FF30DA" w:rsidP="00FF30DA">
      <w:pPr>
        <w:tabs>
          <w:tab w:val="left" w:pos="6390"/>
        </w:tabs>
        <w:jc w:val="center"/>
        <w:rPr>
          <w:sz w:val="28"/>
          <w:szCs w:val="28"/>
          <w:lang w:val="uk-UA"/>
        </w:rPr>
      </w:pPr>
    </w:p>
    <w:p w:rsidR="00FF30DA" w:rsidRDefault="00FF30DA" w:rsidP="00FF30DA">
      <w:pPr>
        <w:tabs>
          <w:tab w:val="left" w:pos="6390"/>
        </w:tabs>
        <w:jc w:val="both"/>
        <w:rPr>
          <w:b/>
          <w:sz w:val="28"/>
          <w:szCs w:val="28"/>
          <w:lang w:val="uk-UA"/>
        </w:rPr>
      </w:pPr>
      <w:r w:rsidRPr="00286BA8">
        <w:rPr>
          <w:b/>
          <w:sz w:val="28"/>
          <w:szCs w:val="28"/>
          <w:lang w:val="uk-UA"/>
        </w:rPr>
        <w:t>Рекзізити Кредитно-фінансової установи:</w:t>
      </w:r>
    </w:p>
    <w:p w:rsidR="00FF30DA" w:rsidRDefault="00FF30DA" w:rsidP="00FF30DA">
      <w:pPr>
        <w:tabs>
          <w:tab w:val="left" w:pos="639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</w:t>
      </w:r>
    </w:p>
    <w:p w:rsidR="00FF30DA" w:rsidRDefault="00FF30DA" w:rsidP="00FF30DA">
      <w:pPr>
        <w:tabs>
          <w:tab w:val="left" w:pos="6390"/>
        </w:tabs>
        <w:jc w:val="both"/>
        <w:rPr>
          <w:b/>
          <w:sz w:val="28"/>
          <w:szCs w:val="28"/>
          <w:lang w:val="uk-UA"/>
        </w:rPr>
      </w:pPr>
    </w:p>
    <w:tbl>
      <w:tblPr>
        <w:tblStyle w:val="a7"/>
        <w:tblW w:w="0" w:type="auto"/>
        <w:tblLook w:val="04A0"/>
      </w:tblPr>
      <w:tblGrid>
        <w:gridCol w:w="579"/>
        <w:gridCol w:w="1674"/>
        <w:gridCol w:w="1625"/>
        <w:gridCol w:w="2108"/>
        <w:gridCol w:w="1937"/>
        <w:gridCol w:w="2105"/>
        <w:gridCol w:w="1474"/>
        <w:gridCol w:w="1829"/>
        <w:gridCol w:w="1769"/>
      </w:tblGrid>
      <w:tr w:rsidR="00FF30DA" w:rsidRPr="00EC318A" w:rsidTr="00A37756">
        <w:tc>
          <w:tcPr>
            <w:tcW w:w="579" w:type="dxa"/>
          </w:tcPr>
          <w:p w:rsidR="00FF30DA" w:rsidRPr="000A322E" w:rsidRDefault="00FF30DA" w:rsidP="00A37756">
            <w:pPr>
              <w:tabs>
                <w:tab w:val="left" w:pos="6390"/>
              </w:tabs>
              <w:jc w:val="both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№</w:t>
            </w:r>
          </w:p>
          <w:p w:rsidR="00FF30DA" w:rsidRPr="000A322E" w:rsidRDefault="00FF30DA" w:rsidP="00A37756">
            <w:pPr>
              <w:tabs>
                <w:tab w:val="left" w:pos="6390"/>
              </w:tabs>
              <w:jc w:val="both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 xml:space="preserve"> з/п</w:t>
            </w:r>
          </w:p>
        </w:tc>
        <w:tc>
          <w:tcPr>
            <w:tcW w:w="1674" w:type="dxa"/>
          </w:tcPr>
          <w:p w:rsidR="00FF30DA" w:rsidRPr="000A32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Повне найменування юридичної особи - позичальника</w:t>
            </w:r>
          </w:p>
        </w:tc>
        <w:tc>
          <w:tcPr>
            <w:tcW w:w="1625" w:type="dxa"/>
          </w:tcPr>
          <w:p w:rsidR="00FF30DA" w:rsidRPr="000A32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Код</w:t>
            </w:r>
          </w:p>
          <w:p w:rsidR="00FF30DA" w:rsidRPr="000A322E" w:rsidRDefault="00FF30DA" w:rsidP="00A37756">
            <w:pPr>
              <w:tabs>
                <w:tab w:val="left" w:pos="6390"/>
              </w:tabs>
              <w:ind w:left="157" w:right="-307"/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в ЄДРПОУ</w:t>
            </w:r>
          </w:p>
          <w:p w:rsidR="00FF30DA" w:rsidRPr="000A32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юридичної особи - позичальника</w:t>
            </w:r>
          </w:p>
        </w:tc>
        <w:tc>
          <w:tcPr>
            <w:tcW w:w="2108" w:type="dxa"/>
          </w:tcPr>
          <w:p w:rsidR="00FF30DA" w:rsidRPr="000A32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Юридична та фактична адреса місцезнаходження юридичної особи - позичальника</w:t>
            </w:r>
          </w:p>
        </w:tc>
        <w:tc>
          <w:tcPr>
            <w:tcW w:w="1937" w:type="dxa"/>
          </w:tcPr>
          <w:p w:rsidR="00FF30DA" w:rsidRPr="000A32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Адреса будинку, в якому впроваджуються енергоефективні заходи із зазначенням типу будинку</w:t>
            </w:r>
          </w:p>
        </w:tc>
        <w:tc>
          <w:tcPr>
            <w:tcW w:w="2105" w:type="dxa"/>
          </w:tcPr>
          <w:p w:rsidR="00FF30DA" w:rsidRPr="000A32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Відомості щодо енергоефективних заходів із зазначенням повної назви</w:t>
            </w:r>
          </w:p>
        </w:tc>
        <w:tc>
          <w:tcPr>
            <w:tcW w:w="1474" w:type="dxa"/>
          </w:tcPr>
          <w:p w:rsidR="00FF30DA" w:rsidRPr="000A32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Номер, д</w:t>
            </w:r>
            <w:r>
              <w:rPr>
                <w:sz w:val="24"/>
                <w:szCs w:val="24"/>
                <w:lang w:val="uk-UA"/>
              </w:rPr>
              <w:t>а</w:t>
            </w:r>
            <w:r w:rsidRPr="000A322E">
              <w:rPr>
                <w:sz w:val="24"/>
                <w:szCs w:val="24"/>
                <w:lang w:val="uk-UA"/>
              </w:rPr>
              <w:t>т</w:t>
            </w:r>
            <w:r>
              <w:rPr>
                <w:sz w:val="24"/>
                <w:szCs w:val="24"/>
                <w:lang w:val="uk-UA"/>
              </w:rPr>
              <w:t>а</w:t>
            </w:r>
            <w:r w:rsidRPr="000A322E">
              <w:rPr>
                <w:sz w:val="24"/>
                <w:szCs w:val="24"/>
                <w:lang w:val="uk-UA"/>
              </w:rPr>
              <w:t xml:space="preserve"> укладання та термін дії кредитного договору</w:t>
            </w:r>
          </w:p>
        </w:tc>
        <w:tc>
          <w:tcPr>
            <w:tcW w:w="1829" w:type="dxa"/>
          </w:tcPr>
          <w:p w:rsidR="00FF30DA" w:rsidRPr="000A32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Сума кредиту, з якої нараховується розмір відшкодування, грн.</w:t>
            </w:r>
          </w:p>
        </w:tc>
        <w:tc>
          <w:tcPr>
            <w:tcW w:w="1769" w:type="dxa"/>
          </w:tcPr>
          <w:p w:rsidR="00FF30DA" w:rsidRPr="000A32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Розмір відшкодування з міського бюджету, грн.</w:t>
            </w:r>
          </w:p>
        </w:tc>
      </w:tr>
      <w:tr w:rsidR="00FF30DA" w:rsidRPr="000C0442" w:rsidTr="00A37756">
        <w:tc>
          <w:tcPr>
            <w:tcW w:w="579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674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625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108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937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105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474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829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769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9</w:t>
            </w:r>
          </w:p>
        </w:tc>
      </w:tr>
      <w:tr w:rsidR="00FF30DA" w:rsidRPr="000C0442" w:rsidTr="00A37756">
        <w:tc>
          <w:tcPr>
            <w:tcW w:w="579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74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5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08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37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05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74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29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69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30DA" w:rsidRPr="000C0442" w:rsidTr="00A37756">
        <w:tc>
          <w:tcPr>
            <w:tcW w:w="15100" w:type="dxa"/>
            <w:gridSpan w:val="9"/>
          </w:tcPr>
          <w:p w:rsidR="00FF30DA" w:rsidRPr="0021512E" w:rsidRDefault="00FF30DA" w:rsidP="00A37756">
            <w:pPr>
              <w:tabs>
                <w:tab w:val="left" w:pos="639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Всього</w:t>
            </w:r>
          </w:p>
        </w:tc>
      </w:tr>
    </w:tbl>
    <w:p w:rsidR="00FF30DA" w:rsidRDefault="00FF30DA" w:rsidP="00FF30DA">
      <w:pPr>
        <w:tabs>
          <w:tab w:val="left" w:pos="6390"/>
        </w:tabs>
        <w:jc w:val="both"/>
        <w:rPr>
          <w:sz w:val="28"/>
          <w:szCs w:val="28"/>
          <w:lang w:val="uk-UA"/>
        </w:rPr>
      </w:pPr>
    </w:p>
    <w:p w:rsidR="00FF30DA" w:rsidRDefault="00FF30DA" w:rsidP="00FF30DA">
      <w:pPr>
        <w:tabs>
          <w:tab w:val="left" w:pos="63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Кредитно-фінансової установи</w:t>
      </w:r>
    </w:p>
    <w:p w:rsidR="00FF30DA" w:rsidRDefault="00FF30DA" w:rsidP="00FF30DA">
      <w:pPr>
        <w:tabs>
          <w:tab w:val="left" w:pos="63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                        ____________                           _________________________</w:t>
      </w:r>
    </w:p>
    <w:p w:rsidR="00FF30DA" w:rsidRDefault="00FF30DA" w:rsidP="00FF30DA">
      <w:pPr>
        <w:tabs>
          <w:tab w:val="left" w:pos="63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(посада)                                                                  (підпис)                                       (ініціал та прізвище)</w:t>
      </w:r>
    </w:p>
    <w:p w:rsidR="001F7263" w:rsidRDefault="00FF30DA" w:rsidP="00FF30DA">
      <w:pPr>
        <w:tabs>
          <w:tab w:val="left" w:pos="63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FF30DA" w:rsidRDefault="00FF30DA" w:rsidP="00FF30DA">
      <w:pPr>
        <w:tabs>
          <w:tab w:val="left" w:pos="63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«_____»_________________________201___р.</w:t>
      </w:r>
    </w:p>
    <w:p w:rsidR="001F7263" w:rsidRDefault="001F7263" w:rsidP="00FF30DA">
      <w:pPr>
        <w:tabs>
          <w:tab w:val="left" w:pos="6390"/>
        </w:tabs>
        <w:ind w:left="12616"/>
        <w:jc w:val="both"/>
        <w:rPr>
          <w:lang w:val="uk-UA"/>
        </w:rPr>
      </w:pPr>
    </w:p>
    <w:p w:rsidR="001F7263" w:rsidRDefault="001F7263" w:rsidP="00FF30DA">
      <w:pPr>
        <w:tabs>
          <w:tab w:val="left" w:pos="6390"/>
        </w:tabs>
        <w:ind w:left="12616"/>
        <w:jc w:val="both"/>
        <w:rPr>
          <w:lang w:val="uk-UA"/>
        </w:rPr>
      </w:pPr>
    </w:p>
    <w:p w:rsidR="00FF30DA" w:rsidRDefault="00FF30DA" w:rsidP="00FF30DA">
      <w:pPr>
        <w:tabs>
          <w:tab w:val="left" w:pos="6390"/>
        </w:tabs>
        <w:ind w:left="12616"/>
        <w:jc w:val="both"/>
        <w:rPr>
          <w:lang w:val="uk-UA"/>
        </w:rPr>
      </w:pPr>
      <w:r>
        <w:rPr>
          <w:lang w:val="uk-UA"/>
        </w:rPr>
        <w:lastRenderedPageBreak/>
        <w:t>Додаток №2</w:t>
      </w:r>
    </w:p>
    <w:p w:rsidR="00FF30DA" w:rsidRDefault="00FF30DA" w:rsidP="00FF30DA">
      <w:pPr>
        <w:tabs>
          <w:tab w:val="left" w:pos="6390"/>
        </w:tabs>
        <w:ind w:left="12616"/>
        <w:jc w:val="both"/>
        <w:rPr>
          <w:lang w:val="uk-UA"/>
        </w:rPr>
      </w:pPr>
      <w:r>
        <w:rPr>
          <w:lang w:val="uk-UA"/>
        </w:rPr>
        <w:t>до Генерального договору</w:t>
      </w:r>
    </w:p>
    <w:p w:rsidR="00FF30DA" w:rsidRDefault="00FF30DA" w:rsidP="00FF30DA">
      <w:pPr>
        <w:tabs>
          <w:tab w:val="left" w:pos="6390"/>
        </w:tabs>
        <w:ind w:left="12616"/>
        <w:jc w:val="both"/>
        <w:rPr>
          <w:lang w:val="uk-UA"/>
        </w:rPr>
      </w:pPr>
      <w:r>
        <w:rPr>
          <w:lang w:val="uk-UA"/>
        </w:rPr>
        <w:t>від_____</w:t>
      </w:r>
      <w:r w:rsidRPr="00F44037">
        <w:rPr>
          <w:lang w:val="uk-UA"/>
        </w:rPr>
        <w:t>______</w:t>
      </w:r>
      <w:r>
        <w:rPr>
          <w:lang w:val="uk-UA"/>
        </w:rPr>
        <w:t xml:space="preserve">    №  _______</w:t>
      </w:r>
    </w:p>
    <w:p w:rsidR="00FF30DA" w:rsidRPr="00F44037" w:rsidRDefault="00FF30DA" w:rsidP="00FF30DA">
      <w:pPr>
        <w:tabs>
          <w:tab w:val="left" w:pos="6390"/>
        </w:tabs>
        <w:ind w:left="12616"/>
        <w:jc w:val="both"/>
        <w:rPr>
          <w:lang w:val="uk-UA"/>
        </w:rPr>
      </w:pPr>
      <w:r>
        <w:rPr>
          <w:lang w:val="uk-UA"/>
        </w:rPr>
        <w:t xml:space="preserve">   (підпункт 4пункту </w:t>
      </w:r>
      <w:r>
        <w:rPr>
          <w:lang w:val="en-US"/>
        </w:rPr>
        <w:t>I</w:t>
      </w:r>
      <w:r>
        <w:rPr>
          <w:lang w:val="uk-UA"/>
        </w:rPr>
        <w:t xml:space="preserve"> Розділу ІV)</w:t>
      </w:r>
    </w:p>
    <w:p w:rsidR="00FF30DA" w:rsidRDefault="00FF30DA" w:rsidP="00FF30DA">
      <w:pPr>
        <w:tabs>
          <w:tab w:val="left" w:pos="6390"/>
        </w:tabs>
        <w:ind w:left="12616"/>
        <w:jc w:val="both"/>
        <w:rPr>
          <w:lang w:val="uk-UA"/>
        </w:rPr>
      </w:pPr>
    </w:p>
    <w:p w:rsidR="00FF30DA" w:rsidRDefault="00FF30DA" w:rsidP="00FF30DA">
      <w:pPr>
        <w:tabs>
          <w:tab w:val="left" w:pos="6390"/>
        </w:tabs>
        <w:jc w:val="center"/>
        <w:rPr>
          <w:lang w:val="uk-UA"/>
        </w:rPr>
      </w:pPr>
    </w:p>
    <w:p w:rsidR="00FF30DA" w:rsidRDefault="00FF30DA" w:rsidP="00FF30DA">
      <w:pPr>
        <w:tabs>
          <w:tab w:val="left" w:pos="639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ЗВЕДЕНИЙ РЕЄСТР№____________</w:t>
      </w:r>
    </w:p>
    <w:p w:rsidR="00FF30DA" w:rsidRDefault="00FF30DA" w:rsidP="00FF30DA">
      <w:pPr>
        <w:tabs>
          <w:tab w:val="left" w:pos="639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позичальників, які отримали кредит</w:t>
      </w:r>
    </w:p>
    <w:p w:rsidR="00FF30DA" w:rsidRDefault="00FF30DA" w:rsidP="00FF30DA">
      <w:pPr>
        <w:tabs>
          <w:tab w:val="left" w:pos="639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__________________________________________________________</w:t>
      </w:r>
    </w:p>
    <w:p w:rsidR="00FF30DA" w:rsidRPr="005F7C67" w:rsidRDefault="00FF30DA" w:rsidP="00FF30DA">
      <w:pPr>
        <w:tabs>
          <w:tab w:val="left" w:pos="6390"/>
        </w:tabs>
        <w:jc w:val="center"/>
        <w:rPr>
          <w:sz w:val="28"/>
          <w:szCs w:val="28"/>
          <w:lang w:val="uk-UA"/>
        </w:rPr>
      </w:pPr>
      <w:r w:rsidRPr="005F7C67">
        <w:rPr>
          <w:sz w:val="28"/>
          <w:szCs w:val="28"/>
          <w:lang w:val="uk-UA"/>
        </w:rPr>
        <w:t>(назва кредитно-фінансової установи)</w:t>
      </w:r>
    </w:p>
    <w:p w:rsidR="00FF30DA" w:rsidRDefault="00FF30DA" w:rsidP="00FF30DA">
      <w:pPr>
        <w:tabs>
          <w:tab w:val="left" w:pos="639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Програмою енергоефективності м. Знам’янки на 2019-2022 роки</w:t>
      </w:r>
    </w:p>
    <w:p w:rsidR="00FF30DA" w:rsidRDefault="00FF30DA" w:rsidP="00FF30DA">
      <w:pPr>
        <w:tabs>
          <w:tab w:val="left" w:pos="639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за__________________________________ 201___р.</w:t>
      </w:r>
    </w:p>
    <w:p w:rsidR="00FF30DA" w:rsidRDefault="00FF30DA" w:rsidP="00FF30DA">
      <w:pPr>
        <w:tabs>
          <w:tab w:val="left" w:pos="6390"/>
        </w:tabs>
        <w:jc w:val="center"/>
        <w:rPr>
          <w:sz w:val="28"/>
          <w:szCs w:val="28"/>
          <w:lang w:val="uk-UA"/>
        </w:rPr>
      </w:pPr>
      <w:r w:rsidRPr="005F7C67">
        <w:rPr>
          <w:sz w:val="28"/>
          <w:szCs w:val="28"/>
          <w:lang w:val="uk-UA"/>
        </w:rPr>
        <w:t>(місяць)</w:t>
      </w:r>
    </w:p>
    <w:p w:rsidR="00FF30DA" w:rsidRDefault="00FF30DA" w:rsidP="00FF30DA">
      <w:pPr>
        <w:tabs>
          <w:tab w:val="left" w:pos="6390"/>
        </w:tabs>
        <w:jc w:val="center"/>
        <w:rPr>
          <w:sz w:val="28"/>
          <w:szCs w:val="28"/>
          <w:lang w:val="uk-UA"/>
        </w:rPr>
      </w:pPr>
    </w:p>
    <w:p w:rsidR="00FF30DA" w:rsidRDefault="00FF30DA" w:rsidP="00FF30DA">
      <w:pPr>
        <w:tabs>
          <w:tab w:val="left" w:pos="6390"/>
        </w:tabs>
        <w:jc w:val="both"/>
        <w:rPr>
          <w:b/>
          <w:sz w:val="28"/>
          <w:szCs w:val="28"/>
          <w:lang w:val="uk-UA"/>
        </w:rPr>
      </w:pPr>
      <w:r w:rsidRPr="00286BA8">
        <w:rPr>
          <w:b/>
          <w:sz w:val="28"/>
          <w:szCs w:val="28"/>
          <w:lang w:val="uk-UA"/>
        </w:rPr>
        <w:t>Рекзізити Кредитно-фінансової установи:</w:t>
      </w:r>
    </w:p>
    <w:p w:rsidR="00FF30DA" w:rsidRDefault="00FF30DA" w:rsidP="00FF30DA">
      <w:pPr>
        <w:tabs>
          <w:tab w:val="left" w:pos="639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</w:t>
      </w:r>
    </w:p>
    <w:p w:rsidR="00FF30DA" w:rsidRDefault="00FF30DA" w:rsidP="00FF30DA">
      <w:pPr>
        <w:tabs>
          <w:tab w:val="left" w:pos="6390"/>
        </w:tabs>
        <w:jc w:val="both"/>
        <w:rPr>
          <w:b/>
          <w:sz w:val="28"/>
          <w:szCs w:val="28"/>
          <w:lang w:val="uk-UA"/>
        </w:rPr>
      </w:pPr>
    </w:p>
    <w:tbl>
      <w:tblPr>
        <w:tblStyle w:val="a7"/>
        <w:tblW w:w="16336" w:type="dxa"/>
        <w:tblLayout w:type="fixed"/>
        <w:tblLook w:val="04A0"/>
      </w:tblPr>
      <w:tblGrid>
        <w:gridCol w:w="579"/>
        <w:gridCol w:w="1250"/>
        <w:gridCol w:w="424"/>
        <w:gridCol w:w="1625"/>
        <w:gridCol w:w="2108"/>
        <w:gridCol w:w="1937"/>
        <w:gridCol w:w="1399"/>
        <w:gridCol w:w="1843"/>
        <w:gridCol w:w="1829"/>
        <w:gridCol w:w="1573"/>
        <w:gridCol w:w="1769"/>
      </w:tblGrid>
      <w:tr w:rsidR="00FF30DA" w:rsidRPr="00EC318A" w:rsidTr="00A37756">
        <w:tc>
          <w:tcPr>
            <w:tcW w:w="579" w:type="dxa"/>
          </w:tcPr>
          <w:p w:rsidR="00FF30DA" w:rsidRPr="000A322E" w:rsidRDefault="00FF30DA" w:rsidP="00A37756">
            <w:pPr>
              <w:tabs>
                <w:tab w:val="left" w:pos="6390"/>
              </w:tabs>
              <w:jc w:val="both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№</w:t>
            </w:r>
          </w:p>
          <w:p w:rsidR="00FF30DA" w:rsidRPr="000A322E" w:rsidRDefault="00FF30DA" w:rsidP="00A37756">
            <w:pPr>
              <w:tabs>
                <w:tab w:val="left" w:pos="6390"/>
              </w:tabs>
              <w:jc w:val="both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 xml:space="preserve"> з/п</w:t>
            </w:r>
          </w:p>
        </w:tc>
        <w:tc>
          <w:tcPr>
            <w:tcW w:w="1674" w:type="dxa"/>
            <w:gridSpan w:val="2"/>
          </w:tcPr>
          <w:p w:rsidR="00FF30DA" w:rsidRPr="000A32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Повне найменування юридичної особи - позичальника</w:t>
            </w:r>
          </w:p>
        </w:tc>
        <w:tc>
          <w:tcPr>
            <w:tcW w:w="1625" w:type="dxa"/>
          </w:tcPr>
          <w:p w:rsidR="00FF30DA" w:rsidRPr="000A32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Код</w:t>
            </w:r>
          </w:p>
          <w:p w:rsidR="00FF30DA" w:rsidRPr="000A322E" w:rsidRDefault="00FF30DA" w:rsidP="00A37756">
            <w:pPr>
              <w:tabs>
                <w:tab w:val="left" w:pos="6390"/>
              </w:tabs>
              <w:ind w:left="157" w:right="-307"/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в ЄДРПОУ</w:t>
            </w:r>
          </w:p>
          <w:p w:rsidR="00FF30DA" w:rsidRPr="000A32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юридичної особи - позичальника</w:t>
            </w:r>
          </w:p>
        </w:tc>
        <w:tc>
          <w:tcPr>
            <w:tcW w:w="2108" w:type="dxa"/>
          </w:tcPr>
          <w:p w:rsidR="00FF30DA" w:rsidRPr="000A32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Юридична та фактична адреса місцезнаходження юридичної особи - позичальника</w:t>
            </w:r>
          </w:p>
        </w:tc>
        <w:tc>
          <w:tcPr>
            <w:tcW w:w="1937" w:type="dxa"/>
          </w:tcPr>
          <w:p w:rsidR="00FF30DA" w:rsidRPr="000A32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Адреса будинку, в якому впроваджуються енергоефективні заходи із зазначенням типу будинку</w:t>
            </w:r>
          </w:p>
        </w:tc>
        <w:tc>
          <w:tcPr>
            <w:tcW w:w="1399" w:type="dxa"/>
          </w:tcPr>
          <w:p w:rsidR="00FF30DA" w:rsidRPr="000A32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Номер, дата укладання та термін дії кредитного договору</w:t>
            </w:r>
          </w:p>
        </w:tc>
        <w:tc>
          <w:tcPr>
            <w:tcW w:w="1843" w:type="dxa"/>
          </w:tcPr>
          <w:p w:rsidR="00FF30DA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Загальна вартість придбаного енергое-фективного обладнання/</w:t>
            </w:r>
          </w:p>
          <w:p w:rsidR="00FF30DA" w:rsidRPr="000A32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матеріалів, грн.</w:t>
            </w:r>
          </w:p>
        </w:tc>
        <w:tc>
          <w:tcPr>
            <w:tcW w:w="1829" w:type="dxa"/>
          </w:tcPr>
          <w:p w:rsidR="00FF30DA" w:rsidRPr="000A32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Відомості щодо енергоефективних заходів із зазначенням повної назви</w:t>
            </w:r>
          </w:p>
        </w:tc>
        <w:tc>
          <w:tcPr>
            <w:tcW w:w="1573" w:type="dxa"/>
          </w:tcPr>
          <w:p w:rsidR="00FF30DA" w:rsidRPr="005F6C56" w:rsidRDefault="00FF30DA" w:rsidP="00A37756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5F6C56">
              <w:rPr>
                <w:sz w:val="22"/>
                <w:szCs w:val="22"/>
                <w:lang w:val="uk-UA"/>
              </w:rPr>
              <w:t xml:space="preserve">Сума кредиту, </w:t>
            </w:r>
          </w:p>
          <w:p w:rsidR="00FF30DA" w:rsidRPr="000A32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5F6C56">
              <w:rPr>
                <w:sz w:val="22"/>
                <w:szCs w:val="22"/>
                <w:lang w:val="uk-UA"/>
              </w:rPr>
              <w:t xml:space="preserve">з якої нараховується розмір </w:t>
            </w:r>
            <w:r w:rsidRPr="005F6C56">
              <w:rPr>
                <w:lang w:val="uk-UA"/>
              </w:rPr>
              <w:t>відшкодування</w:t>
            </w:r>
            <w:r w:rsidRPr="005F6C56">
              <w:rPr>
                <w:sz w:val="22"/>
                <w:szCs w:val="22"/>
                <w:lang w:val="uk-UA"/>
              </w:rPr>
              <w:t>, грн.</w:t>
            </w:r>
          </w:p>
        </w:tc>
        <w:tc>
          <w:tcPr>
            <w:tcW w:w="1769" w:type="dxa"/>
          </w:tcPr>
          <w:p w:rsidR="00FF30DA" w:rsidRPr="000A32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Розмір відшкодування з міського бюджету, грн.</w:t>
            </w:r>
          </w:p>
        </w:tc>
      </w:tr>
      <w:tr w:rsidR="00FF30DA" w:rsidRPr="000C0442" w:rsidTr="00A37756">
        <w:tc>
          <w:tcPr>
            <w:tcW w:w="579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674" w:type="dxa"/>
            <w:gridSpan w:val="2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625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108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937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399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843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829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573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769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</w:tr>
      <w:tr w:rsidR="00FF30DA" w:rsidRPr="000C0442" w:rsidTr="00A37756">
        <w:tc>
          <w:tcPr>
            <w:tcW w:w="579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74" w:type="dxa"/>
            <w:gridSpan w:val="2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5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08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37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9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29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3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69" w:type="dxa"/>
          </w:tcPr>
          <w:p w:rsidR="00FF30DA" w:rsidRPr="0021512E" w:rsidRDefault="00FF30DA" w:rsidP="00A37756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F30DA" w:rsidRPr="000C0442" w:rsidTr="00A37756">
        <w:tc>
          <w:tcPr>
            <w:tcW w:w="1829" w:type="dxa"/>
            <w:gridSpan w:val="2"/>
          </w:tcPr>
          <w:p w:rsidR="00FF30DA" w:rsidRDefault="00FF30DA" w:rsidP="00A37756">
            <w:pPr>
              <w:tabs>
                <w:tab w:val="left" w:pos="639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4507" w:type="dxa"/>
            <w:gridSpan w:val="9"/>
          </w:tcPr>
          <w:p w:rsidR="00FF30DA" w:rsidRPr="0021512E" w:rsidRDefault="00FF30DA" w:rsidP="00A37756">
            <w:pPr>
              <w:tabs>
                <w:tab w:val="left" w:pos="639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Всього</w:t>
            </w:r>
          </w:p>
        </w:tc>
      </w:tr>
    </w:tbl>
    <w:p w:rsidR="00FF30DA" w:rsidRDefault="00FF30DA" w:rsidP="00FF30DA">
      <w:pPr>
        <w:tabs>
          <w:tab w:val="left" w:pos="6390"/>
        </w:tabs>
        <w:jc w:val="both"/>
        <w:rPr>
          <w:sz w:val="28"/>
          <w:szCs w:val="28"/>
          <w:lang w:val="uk-UA"/>
        </w:rPr>
      </w:pPr>
    </w:p>
    <w:p w:rsidR="00FF30DA" w:rsidRDefault="00FF30DA" w:rsidP="00FF30DA">
      <w:pPr>
        <w:tabs>
          <w:tab w:val="left" w:pos="63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Кредитно-фінансової установи</w:t>
      </w:r>
    </w:p>
    <w:p w:rsidR="00FF30DA" w:rsidRDefault="00FF30DA" w:rsidP="00FF30DA">
      <w:pPr>
        <w:tabs>
          <w:tab w:val="left" w:pos="63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                        ____________                           _________________________</w:t>
      </w:r>
    </w:p>
    <w:p w:rsidR="00FF30DA" w:rsidRDefault="00FF30DA" w:rsidP="00FF30DA">
      <w:pPr>
        <w:tabs>
          <w:tab w:val="left" w:pos="63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(посада)                                                                  (підпис)                                       (ініціал та прізвище)</w:t>
      </w:r>
    </w:p>
    <w:p w:rsidR="00FF30DA" w:rsidRDefault="00FF30DA" w:rsidP="00FF30DA">
      <w:pPr>
        <w:tabs>
          <w:tab w:val="left" w:pos="63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FF30DA" w:rsidRDefault="00FF30DA" w:rsidP="00FF30DA">
      <w:pPr>
        <w:tabs>
          <w:tab w:val="left" w:pos="6390"/>
        </w:tabs>
        <w:jc w:val="both"/>
        <w:rPr>
          <w:sz w:val="28"/>
          <w:szCs w:val="28"/>
          <w:lang w:val="uk-UA"/>
        </w:rPr>
      </w:pPr>
    </w:p>
    <w:p w:rsidR="00FF30DA" w:rsidRDefault="00FF30DA" w:rsidP="00FF30DA">
      <w:pPr>
        <w:tabs>
          <w:tab w:val="left" w:pos="63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«_____»_________________________201___р.</w:t>
      </w:r>
    </w:p>
    <w:p w:rsidR="00FF30DA" w:rsidRPr="000C0442" w:rsidRDefault="00FF30DA" w:rsidP="00FF30DA">
      <w:pPr>
        <w:tabs>
          <w:tab w:val="left" w:pos="6390"/>
        </w:tabs>
        <w:jc w:val="both"/>
        <w:rPr>
          <w:sz w:val="28"/>
          <w:szCs w:val="28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p w:rsidR="00FF30DA" w:rsidRDefault="00FF30DA" w:rsidP="008F37EA">
      <w:pPr>
        <w:spacing w:before="40" w:after="40"/>
        <w:jc w:val="center"/>
        <w:rPr>
          <w:b/>
          <w:sz w:val="24"/>
          <w:lang w:val="uk-UA"/>
        </w:rPr>
      </w:pPr>
    </w:p>
    <w:sectPr w:rsidR="00FF30DA" w:rsidSect="001F7263">
      <w:pgSz w:w="16838" w:h="11906" w:orient="landscape"/>
      <w:pgMar w:top="851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EF76E2"/>
    <w:multiLevelType w:val="hybridMultilevel"/>
    <w:tmpl w:val="1C7E8A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77503F"/>
    <w:multiLevelType w:val="hybridMultilevel"/>
    <w:tmpl w:val="ACAA943A"/>
    <w:lvl w:ilvl="0" w:tplc="67BADC00"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35357836"/>
    <w:multiLevelType w:val="hybridMultilevel"/>
    <w:tmpl w:val="4EDA6604"/>
    <w:lvl w:ilvl="0" w:tplc="99CA85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407392"/>
    <w:multiLevelType w:val="hybridMultilevel"/>
    <w:tmpl w:val="D94CE27A"/>
    <w:lvl w:ilvl="0" w:tplc="9512500E">
      <w:start w:val="12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4"/>
        </w:tabs>
        <w:ind w:left="2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44"/>
        </w:tabs>
        <w:ind w:left="24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884"/>
        </w:tabs>
        <w:ind w:left="38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04"/>
        </w:tabs>
        <w:ind w:left="46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</w:rPr>
    </w:lvl>
  </w:abstractNum>
  <w:abstractNum w:abstractNumId="6">
    <w:nsid w:val="46317DF2"/>
    <w:multiLevelType w:val="hybridMultilevel"/>
    <w:tmpl w:val="2CB23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1107C7"/>
    <w:multiLevelType w:val="hybridMultilevel"/>
    <w:tmpl w:val="2EA01DE8"/>
    <w:lvl w:ilvl="0" w:tplc="1D5CA23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83328F"/>
    <w:multiLevelType w:val="hybridMultilevel"/>
    <w:tmpl w:val="8FB69CA2"/>
    <w:lvl w:ilvl="0" w:tplc="FFFFFFFF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1A16EA"/>
    <w:multiLevelType w:val="singleLevel"/>
    <w:tmpl w:val="E270A87C"/>
    <w:lvl w:ilvl="0">
      <w:start w:val="2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0">
    <w:nsid w:val="529D0A95"/>
    <w:multiLevelType w:val="hybridMultilevel"/>
    <w:tmpl w:val="6510B7B0"/>
    <w:lvl w:ilvl="0" w:tplc="32EAC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923EC7"/>
    <w:multiLevelType w:val="hybridMultilevel"/>
    <w:tmpl w:val="AB764A5C"/>
    <w:lvl w:ilvl="0" w:tplc="B2A02A9E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A25FD1"/>
    <w:multiLevelType w:val="hybridMultilevel"/>
    <w:tmpl w:val="4C32A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E75A8B"/>
    <w:multiLevelType w:val="hybridMultilevel"/>
    <w:tmpl w:val="51D0F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CA2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7DD6793"/>
    <w:multiLevelType w:val="hybridMultilevel"/>
    <w:tmpl w:val="1554B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F55F04"/>
    <w:multiLevelType w:val="hybridMultilevel"/>
    <w:tmpl w:val="89A610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0F10C95"/>
    <w:multiLevelType w:val="hybridMultilevel"/>
    <w:tmpl w:val="BCF69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F253C3"/>
    <w:multiLevelType w:val="hybridMultilevel"/>
    <w:tmpl w:val="CCFC662A"/>
    <w:lvl w:ilvl="0" w:tplc="648E22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6"/>
  </w:num>
  <w:num w:numId="6">
    <w:abstractNumId w:val="0"/>
  </w:num>
  <w:num w:numId="7">
    <w:abstractNumId w:val="14"/>
  </w:num>
  <w:num w:numId="8">
    <w:abstractNumId w:val="8"/>
  </w:num>
  <w:num w:numId="9">
    <w:abstractNumId w:val="9"/>
  </w:num>
  <w:num w:numId="10">
    <w:abstractNumId w:val="6"/>
  </w:num>
  <w:num w:numId="11">
    <w:abstractNumId w:val="15"/>
  </w:num>
  <w:num w:numId="12">
    <w:abstractNumId w:val="2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0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stylePaneFormatFilter w:val="3F01"/>
  <w:defaultTabStop w:val="708"/>
  <w:characterSpacingControl w:val="doNotCompress"/>
  <w:compat/>
  <w:rsids>
    <w:rsidRoot w:val="00206FBC"/>
    <w:rsid w:val="0000788A"/>
    <w:rsid w:val="000128D1"/>
    <w:rsid w:val="000371AD"/>
    <w:rsid w:val="000440C5"/>
    <w:rsid w:val="000474D7"/>
    <w:rsid w:val="00067167"/>
    <w:rsid w:val="00067D7E"/>
    <w:rsid w:val="000710AC"/>
    <w:rsid w:val="0008734C"/>
    <w:rsid w:val="000A322E"/>
    <w:rsid w:val="000A3967"/>
    <w:rsid w:val="000A485A"/>
    <w:rsid w:val="000B0FC5"/>
    <w:rsid w:val="000C0442"/>
    <w:rsid w:val="000C4667"/>
    <w:rsid w:val="000C546C"/>
    <w:rsid w:val="000C5719"/>
    <w:rsid w:val="000D72A8"/>
    <w:rsid w:val="000E2455"/>
    <w:rsid w:val="000E3DF4"/>
    <w:rsid w:val="000E5CB4"/>
    <w:rsid w:val="000F30A0"/>
    <w:rsid w:val="000F79DF"/>
    <w:rsid w:val="000F7D93"/>
    <w:rsid w:val="00102859"/>
    <w:rsid w:val="001044CB"/>
    <w:rsid w:val="00107599"/>
    <w:rsid w:val="00112E15"/>
    <w:rsid w:val="00113559"/>
    <w:rsid w:val="00116532"/>
    <w:rsid w:val="00137AD0"/>
    <w:rsid w:val="00144BC7"/>
    <w:rsid w:val="00144E50"/>
    <w:rsid w:val="001520F3"/>
    <w:rsid w:val="00156B27"/>
    <w:rsid w:val="00177EB0"/>
    <w:rsid w:val="001809A5"/>
    <w:rsid w:val="00190B61"/>
    <w:rsid w:val="0019291F"/>
    <w:rsid w:val="001A0EC6"/>
    <w:rsid w:val="001B0473"/>
    <w:rsid w:val="001B3741"/>
    <w:rsid w:val="001E43AD"/>
    <w:rsid w:val="001E50C1"/>
    <w:rsid w:val="001E6C16"/>
    <w:rsid w:val="001F7263"/>
    <w:rsid w:val="00206FBC"/>
    <w:rsid w:val="00207A33"/>
    <w:rsid w:val="00210B15"/>
    <w:rsid w:val="0021512E"/>
    <w:rsid w:val="00236E85"/>
    <w:rsid w:val="0025184B"/>
    <w:rsid w:val="00263CDA"/>
    <w:rsid w:val="00271899"/>
    <w:rsid w:val="00281D19"/>
    <w:rsid w:val="00283EF8"/>
    <w:rsid w:val="00286BA8"/>
    <w:rsid w:val="00287B45"/>
    <w:rsid w:val="00292F6B"/>
    <w:rsid w:val="002A00C6"/>
    <w:rsid w:val="002B2E13"/>
    <w:rsid w:val="002B770F"/>
    <w:rsid w:val="002D0841"/>
    <w:rsid w:val="002E65E1"/>
    <w:rsid w:val="002E6798"/>
    <w:rsid w:val="002F0C45"/>
    <w:rsid w:val="002F46C4"/>
    <w:rsid w:val="00307A30"/>
    <w:rsid w:val="003301F4"/>
    <w:rsid w:val="00336199"/>
    <w:rsid w:val="00336ACC"/>
    <w:rsid w:val="00346838"/>
    <w:rsid w:val="00357C6D"/>
    <w:rsid w:val="00375F48"/>
    <w:rsid w:val="00384042"/>
    <w:rsid w:val="00387849"/>
    <w:rsid w:val="00390518"/>
    <w:rsid w:val="00391642"/>
    <w:rsid w:val="00393867"/>
    <w:rsid w:val="00396592"/>
    <w:rsid w:val="003C7B33"/>
    <w:rsid w:val="003D1E23"/>
    <w:rsid w:val="003D5CF3"/>
    <w:rsid w:val="003D6B9A"/>
    <w:rsid w:val="003D7DEB"/>
    <w:rsid w:val="003E1F70"/>
    <w:rsid w:val="003E2DA5"/>
    <w:rsid w:val="003E2DAC"/>
    <w:rsid w:val="003E4DAC"/>
    <w:rsid w:val="003E76FA"/>
    <w:rsid w:val="003F6F6D"/>
    <w:rsid w:val="00401C0D"/>
    <w:rsid w:val="004075C7"/>
    <w:rsid w:val="00421B8F"/>
    <w:rsid w:val="00424833"/>
    <w:rsid w:val="004374AC"/>
    <w:rsid w:val="00440EB0"/>
    <w:rsid w:val="00440F27"/>
    <w:rsid w:val="00441417"/>
    <w:rsid w:val="00443871"/>
    <w:rsid w:val="0045526F"/>
    <w:rsid w:val="00455E27"/>
    <w:rsid w:val="00460BB0"/>
    <w:rsid w:val="004667D7"/>
    <w:rsid w:val="00467214"/>
    <w:rsid w:val="004839D8"/>
    <w:rsid w:val="004870B8"/>
    <w:rsid w:val="00493D9B"/>
    <w:rsid w:val="004A13F8"/>
    <w:rsid w:val="004A183E"/>
    <w:rsid w:val="004A63BA"/>
    <w:rsid w:val="004B0F32"/>
    <w:rsid w:val="004C17B7"/>
    <w:rsid w:val="004C24C6"/>
    <w:rsid w:val="004D1E40"/>
    <w:rsid w:val="004D2752"/>
    <w:rsid w:val="004F2206"/>
    <w:rsid w:val="004F31B5"/>
    <w:rsid w:val="004F3CB9"/>
    <w:rsid w:val="0050126B"/>
    <w:rsid w:val="00512673"/>
    <w:rsid w:val="00516D48"/>
    <w:rsid w:val="00527AAE"/>
    <w:rsid w:val="0053276D"/>
    <w:rsid w:val="00541B21"/>
    <w:rsid w:val="00560595"/>
    <w:rsid w:val="00564616"/>
    <w:rsid w:val="0058010C"/>
    <w:rsid w:val="00581D38"/>
    <w:rsid w:val="005975B6"/>
    <w:rsid w:val="005B2DD8"/>
    <w:rsid w:val="005B76E0"/>
    <w:rsid w:val="005C58C4"/>
    <w:rsid w:val="005D2C57"/>
    <w:rsid w:val="005D33C8"/>
    <w:rsid w:val="005D6ECD"/>
    <w:rsid w:val="005E4569"/>
    <w:rsid w:val="005F6A39"/>
    <w:rsid w:val="005F6C56"/>
    <w:rsid w:val="005F6D6E"/>
    <w:rsid w:val="005F7C67"/>
    <w:rsid w:val="00603ECF"/>
    <w:rsid w:val="00611405"/>
    <w:rsid w:val="00620103"/>
    <w:rsid w:val="00627D34"/>
    <w:rsid w:val="006508D5"/>
    <w:rsid w:val="00652E73"/>
    <w:rsid w:val="00653575"/>
    <w:rsid w:val="00665E2A"/>
    <w:rsid w:val="00675089"/>
    <w:rsid w:val="00680B63"/>
    <w:rsid w:val="006827B2"/>
    <w:rsid w:val="0069162B"/>
    <w:rsid w:val="006927DB"/>
    <w:rsid w:val="006A265B"/>
    <w:rsid w:val="006A3079"/>
    <w:rsid w:val="006A3E86"/>
    <w:rsid w:val="006A5434"/>
    <w:rsid w:val="006A63CC"/>
    <w:rsid w:val="006B00EA"/>
    <w:rsid w:val="006B53BF"/>
    <w:rsid w:val="006C0724"/>
    <w:rsid w:val="006C7CBA"/>
    <w:rsid w:val="006D74B9"/>
    <w:rsid w:val="006E24EF"/>
    <w:rsid w:val="00702987"/>
    <w:rsid w:val="00715EA5"/>
    <w:rsid w:val="00717BE2"/>
    <w:rsid w:val="00733C41"/>
    <w:rsid w:val="007353AB"/>
    <w:rsid w:val="00753546"/>
    <w:rsid w:val="00770747"/>
    <w:rsid w:val="00772471"/>
    <w:rsid w:val="00772C13"/>
    <w:rsid w:val="007A443F"/>
    <w:rsid w:val="007A773D"/>
    <w:rsid w:val="007A7F0C"/>
    <w:rsid w:val="007B0122"/>
    <w:rsid w:val="007B3371"/>
    <w:rsid w:val="007B4FA9"/>
    <w:rsid w:val="007B5AE8"/>
    <w:rsid w:val="007C42BC"/>
    <w:rsid w:val="007C6E2E"/>
    <w:rsid w:val="007D4544"/>
    <w:rsid w:val="007E0583"/>
    <w:rsid w:val="007E615C"/>
    <w:rsid w:val="007E76A9"/>
    <w:rsid w:val="007F43D7"/>
    <w:rsid w:val="008126FA"/>
    <w:rsid w:val="008376A6"/>
    <w:rsid w:val="008476C3"/>
    <w:rsid w:val="00862F05"/>
    <w:rsid w:val="008650DD"/>
    <w:rsid w:val="00876DC7"/>
    <w:rsid w:val="008903BF"/>
    <w:rsid w:val="00891B37"/>
    <w:rsid w:val="00893484"/>
    <w:rsid w:val="008A191A"/>
    <w:rsid w:val="008A4A9E"/>
    <w:rsid w:val="008F37EA"/>
    <w:rsid w:val="00902643"/>
    <w:rsid w:val="00904DF2"/>
    <w:rsid w:val="00912C71"/>
    <w:rsid w:val="00914CB0"/>
    <w:rsid w:val="00922D2C"/>
    <w:rsid w:val="00946766"/>
    <w:rsid w:val="009734E5"/>
    <w:rsid w:val="0098347C"/>
    <w:rsid w:val="00994379"/>
    <w:rsid w:val="00995879"/>
    <w:rsid w:val="009B15F2"/>
    <w:rsid w:val="009C054A"/>
    <w:rsid w:val="009C1939"/>
    <w:rsid w:val="009C3B17"/>
    <w:rsid w:val="009E0CED"/>
    <w:rsid w:val="00A05037"/>
    <w:rsid w:val="00A11752"/>
    <w:rsid w:val="00A12392"/>
    <w:rsid w:val="00A126D0"/>
    <w:rsid w:val="00A221B7"/>
    <w:rsid w:val="00A25E46"/>
    <w:rsid w:val="00A37756"/>
    <w:rsid w:val="00A37AEC"/>
    <w:rsid w:val="00A42C5C"/>
    <w:rsid w:val="00A506BB"/>
    <w:rsid w:val="00A53016"/>
    <w:rsid w:val="00A534A1"/>
    <w:rsid w:val="00A547D6"/>
    <w:rsid w:val="00A57CF7"/>
    <w:rsid w:val="00A6540A"/>
    <w:rsid w:val="00A71618"/>
    <w:rsid w:val="00A80AB1"/>
    <w:rsid w:val="00A93B93"/>
    <w:rsid w:val="00AA73D7"/>
    <w:rsid w:val="00AB546C"/>
    <w:rsid w:val="00AB68F9"/>
    <w:rsid w:val="00AC1BF7"/>
    <w:rsid w:val="00AC2C33"/>
    <w:rsid w:val="00AC77C9"/>
    <w:rsid w:val="00AD1D98"/>
    <w:rsid w:val="00AE4513"/>
    <w:rsid w:val="00AF63B4"/>
    <w:rsid w:val="00B04FE9"/>
    <w:rsid w:val="00B12FBC"/>
    <w:rsid w:val="00B21981"/>
    <w:rsid w:val="00B22480"/>
    <w:rsid w:val="00B26D00"/>
    <w:rsid w:val="00B32D9B"/>
    <w:rsid w:val="00B57070"/>
    <w:rsid w:val="00B77354"/>
    <w:rsid w:val="00B83280"/>
    <w:rsid w:val="00B872D9"/>
    <w:rsid w:val="00BA4EA6"/>
    <w:rsid w:val="00BB3D76"/>
    <w:rsid w:val="00BC676E"/>
    <w:rsid w:val="00BD1997"/>
    <w:rsid w:val="00BD7867"/>
    <w:rsid w:val="00BE37BE"/>
    <w:rsid w:val="00C065AA"/>
    <w:rsid w:val="00C20BA3"/>
    <w:rsid w:val="00C242C3"/>
    <w:rsid w:val="00C36693"/>
    <w:rsid w:val="00C41D3A"/>
    <w:rsid w:val="00C4308D"/>
    <w:rsid w:val="00C453EA"/>
    <w:rsid w:val="00C83119"/>
    <w:rsid w:val="00CA366D"/>
    <w:rsid w:val="00CA7E18"/>
    <w:rsid w:val="00CB2213"/>
    <w:rsid w:val="00CB714D"/>
    <w:rsid w:val="00CD0B1E"/>
    <w:rsid w:val="00CD1334"/>
    <w:rsid w:val="00CE6F6D"/>
    <w:rsid w:val="00CF1A65"/>
    <w:rsid w:val="00D065C3"/>
    <w:rsid w:val="00D11F2F"/>
    <w:rsid w:val="00D14CA9"/>
    <w:rsid w:val="00D31742"/>
    <w:rsid w:val="00D365EE"/>
    <w:rsid w:val="00D46327"/>
    <w:rsid w:val="00D56C35"/>
    <w:rsid w:val="00D84746"/>
    <w:rsid w:val="00D859DA"/>
    <w:rsid w:val="00D920F6"/>
    <w:rsid w:val="00DA2D63"/>
    <w:rsid w:val="00DA4D14"/>
    <w:rsid w:val="00DB3069"/>
    <w:rsid w:val="00DB3EF7"/>
    <w:rsid w:val="00DB4BC6"/>
    <w:rsid w:val="00DB7C8A"/>
    <w:rsid w:val="00DF2824"/>
    <w:rsid w:val="00DF40F5"/>
    <w:rsid w:val="00DF667C"/>
    <w:rsid w:val="00E05BEA"/>
    <w:rsid w:val="00E25361"/>
    <w:rsid w:val="00E43320"/>
    <w:rsid w:val="00E50848"/>
    <w:rsid w:val="00E70550"/>
    <w:rsid w:val="00E727D4"/>
    <w:rsid w:val="00E745E9"/>
    <w:rsid w:val="00E75CBC"/>
    <w:rsid w:val="00E81576"/>
    <w:rsid w:val="00E81DCA"/>
    <w:rsid w:val="00E82244"/>
    <w:rsid w:val="00E83075"/>
    <w:rsid w:val="00EB7F06"/>
    <w:rsid w:val="00EC318A"/>
    <w:rsid w:val="00ED14DE"/>
    <w:rsid w:val="00ED21F7"/>
    <w:rsid w:val="00ED296D"/>
    <w:rsid w:val="00EE17F9"/>
    <w:rsid w:val="00EE1FA2"/>
    <w:rsid w:val="00EE7336"/>
    <w:rsid w:val="00F01078"/>
    <w:rsid w:val="00F060CF"/>
    <w:rsid w:val="00F118B7"/>
    <w:rsid w:val="00F2245B"/>
    <w:rsid w:val="00F27B95"/>
    <w:rsid w:val="00F31435"/>
    <w:rsid w:val="00F35FA5"/>
    <w:rsid w:val="00F4277C"/>
    <w:rsid w:val="00F44037"/>
    <w:rsid w:val="00F476E1"/>
    <w:rsid w:val="00F47ED8"/>
    <w:rsid w:val="00F51398"/>
    <w:rsid w:val="00F6656C"/>
    <w:rsid w:val="00F66CD5"/>
    <w:rsid w:val="00F67BC3"/>
    <w:rsid w:val="00F75B4B"/>
    <w:rsid w:val="00F91DC6"/>
    <w:rsid w:val="00F9282B"/>
    <w:rsid w:val="00FA174D"/>
    <w:rsid w:val="00FC7D13"/>
    <w:rsid w:val="00FF30DA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6FBC"/>
  </w:style>
  <w:style w:type="paragraph" w:styleId="3">
    <w:name w:val="heading 3"/>
    <w:basedOn w:val="a"/>
    <w:next w:val="a0"/>
    <w:qFormat/>
    <w:rsid w:val="00AC1BF7"/>
    <w:pPr>
      <w:keepNext/>
      <w:keepLines/>
      <w:numPr>
        <w:ilvl w:val="2"/>
        <w:numId w:val="1"/>
      </w:numPr>
      <w:suppressAutoHyphens/>
      <w:spacing w:before="200"/>
      <w:outlineLvl w:val="2"/>
    </w:pPr>
    <w:rPr>
      <w:rFonts w:ascii="Cambria" w:hAnsi="Cambria" w:cs="Mangal"/>
      <w:b/>
      <w:bCs/>
      <w:color w:val="4F81BD"/>
      <w:kern w:val="1"/>
      <w:sz w:val="24"/>
      <w:szCs w:val="24"/>
      <w:lang w:val="uk-UA" w:eastAsia="hi-IN" w:bidi="hi-IN"/>
    </w:rPr>
  </w:style>
  <w:style w:type="paragraph" w:styleId="4">
    <w:name w:val="heading 4"/>
    <w:basedOn w:val="a"/>
    <w:next w:val="a"/>
    <w:qFormat/>
    <w:rsid w:val="004F220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rsid w:val="002F46C4"/>
    <w:pPr>
      <w:spacing w:after="120"/>
    </w:pPr>
  </w:style>
  <w:style w:type="paragraph" w:customStyle="1" w:styleId="1">
    <w:name w:val="Абзац списка1"/>
    <w:basedOn w:val="a"/>
    <w:rsid w:val="00B26D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4">
    <w:name w:val="Strong"/>
    <w:basedOn w:val="a1"/>
    <w:qFormat/>
    <w:rsid w:val="004F2206"/>
    <w:rPr>
      <w:b/>
      <w:bCs/>
    </w:rPr>
  </w:style>
  <w:style w:type="paragraph" w:styleId="30">
    <w:name w:val="Body Text 3"/>
    <w:basedOn w:val="a"/>
    <w:rsid w:val="00715EA5"/>
    <w:pPr>
      <w:spacing w:after="120"/>
    </w:pPr>
    <w:rPr>
      <w:sz w:val="16"/>
      <w:szCs w:val="16"/>
    </w:rPr>
  </w:style>
  <w:style w:type="paragraph" w:styleId="a5">
    <w:name w:val="No Spacing"/>
    <w:qFormat/>
    <w:rsid w:val="006A3079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72"/>
    <w:qFormat/>
    <w:rsid w:val="00ED296D"/>
    <w:pPr>
      <w:ind w:left="720"/>
      <w:contextualSpacing/>
    </w:pPr>
    <w:rPr>
      <w:sz w:val="24"/>
      <w:szCs w:val="24"/>
    </w:rPr>
  </w:style>
  <w:style w:type="paragraph" w:customStyle="1" w:styleId="10">
    <w:name w:val="Без интервала1"/>
    <w:uiPriority w:val="99"/>
    <w:rsid w:val="00ED296D"/>
    <w:rPr>
      <w:rFonts w:ascii="Calibri" w:hAnsi="Calibri"/>
      <w:sz w:val="22"/>
      <w:szCs w:val="22"/>
      <w:lang w:eastAsia="en-US"/>
    </w:rPr>
  </w:style>
  <w:style w:type="table" w:styleId="a7">
    <w:name w:val="Table Grid"/>
    <w:basedOn w:val="a2"/>
    <w:rsid w:val="00DB7C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B12FB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3">
    <w:name w:val="Font Style13"/>
    <w:basedOn w:val="a1"/>
    <w:rsid w:val="00DB3EF7"/>
    <w:rPr>
      <w:rFonts w:ascii="Times New Roman" w:hAnsi="Times New Roman" w:cs="Times New Roman" w:hint="default"/>
      <w:sz w:val="24"/>
      <w:szCs w:val="24"/>
    </w:rPr>
  </w:style>
  <w:style w:type="character" w:styleId="a9">
    <w:name w:val="Hyperlink"/>
    <w:basedOn w:val="a1"/>
    <w:rsid w:val="006E24EF"/>
    <w:rPr>
      <w:color w:val="0000FF"/>
      <w:u w:val="single"/>
    </w:rPr>
  </w:style>
  <w:style w:type="character" w:customStyle="1" w:styleId="rvts23">
    <w:name w:val="rvts23"/>
    <w:basedOn w:val="a1"/>
    <w:rsid w:val="006E24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0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C583C0-4F8E-441D-96C6-6FF22AE93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1</Pages>
  <Words>7770</Words>
  <Characters>44289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Вісімдесят друга сесія Знам’янської міської ради</vt:lpstr>
    </vt:vector>
  </TitlesOfParts>
  <Company>RePack by SPecialiST</Company>
  <LinksUpToDate>false</LinksUpToDate>
  <CharactersWithSpaces>51956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Вісімдесят друга сесія Знам’янської міської ради</dc:title>
  <dc:creator>Admin</dc:creator>
  <cp:lastModifiedBy>Пользователь</cp:lastModifiedBy>
  <cp:revision>30</cp:revision>
  <cp:lastPrinted>2019-08-28T12:46:00Z</cp:lastPrinted>
  <dcterms:created xsi:type="dcterms:W3CDTF">2018-12-10T07:34:00Z</dcterms:created>
  <dcterms:modified xsi:type="dcterms:W3CDTF">2019-08-28T13:41:00Z</dcterms:modified>
</cp:coreProperties>
</file>