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5B" w:rsidRPr="00153274" w:rsidRDefault="0006415B" w:rsidP="0006415B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06415B" w:rsidRPr="00153274" w:rsidRDefault="0006415B" w:rsidP="0006415B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06415B" w:rsidRPr="00153274" w:rsidRDefault="0006415B" w:rsidP="0006415B">
      <w:pPr>
        <w:rPr>
          <w:lang w:val="uk-UA"/>
        </w:rPr>
      </w:pPr>
    </w:p>
    <w:p w:rsidR="0006415B" w:rsidRDefault="0006415B" w:rsidP="0006415B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06415B" w:rsidRDefault="0006415B" w:rsidP="0006415B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№1441</w:t>
      </w:r>
    </w:p>
    <w:p w:rsidR="0006415B" w:rsidRDefault="0006415B" w:rsidP="0006415B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06415B" w:rsidRDefault="0006415B" w:rsidP="0006415B">
      <w:pPr>
        <w:ind w:left="7080"/>
        <w:rPr>
          <w:sz w:val="20"/>
          <w:szCs w:val="16"/>
          <w:lang w:val="uk-UA"/>
        </w:rPr>
      </w:pPr>
    </w:p>
    <w:p w:rsidR="0006415B" w:rsidRPr="008D490A" w:rsidRDefault="0006415B" w:rsidP="0006415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8D490A">
        <w:rPr>
          <w:rFonts w:ascii="Times New Roman" w:hAnsi="Times New Roman"/>
          <w:sz w:val="24"/>
          <w:szCs w:val="24"/>
        </w:rPr>
        <w:t xml:space="preserve">Про уточнення площі та затвердження </w:t>
      </w:r>
      <w:r w:rsidRPr="008D490A">
        <w:rPr>
          <w:rFonts w:ascii="Times New Roman" w:eastAsia="MS Mincho" w:hAnsi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06415B" w:rsidRPr="008D490A" w:rsidRDefault="0006415B" w:rsidP="0006415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8D490A">
        <w:rPr>
          <w:rFonts w:ascii="Times New Roman" w:eastAsia="MS Mincho" w:hAnsi="Times New Roman"/>
          <w:bCs/>
          <w:color w:val="000000"/>
          <w:sz w:val="24"/>
          <w:szCs w:val="24"/>
        </w:rPr>
        <w:t>гр. Явдик А.О.</w:t>
      </w:r>
    </w:p>
    <w:p w:rsidR="0006415B" w:rsidRPr="008D490A" w:rsidRDefault="0006415B" w:rsidP="0006415B">
      <w:pPr>
        <w:ind w:left="720"/>
        <w:jc w:val="both"/>
        <w:rPr>
          <w:lang w:val="uk-UA"/>
        </w:rPr>
      </w:pPr>
    </w:p>
    <w:p w:rsidR="0006415B" w:rsidRPr="008D490A" w:rsidRDefault="0006415B" w:rsidP="0006415B">
      <w:pPr>
        <w:ind w:firstLine="708"/>
        <w:jc w:val="both"/>
        <w:rPr>
          <w:lang w:val="uk-UA"/>
        </w:rPr>
      </w:pPr>
      <w:r w:rsidRPr="008D490A">
        <w:rPr>
          <w:lang w:val="uk-UA"/>
        </w:rPr>
        <w:t xml:space="preserve">Розглянувши заяву </w:t>
      </w:r>
      <w:proofErr w:type="spellStart"/>
      <w:r w:rsidRPr="008D490A">
        <w:rPr>
          <w:lang w:val="uk-UA"/>
        </w:rPr>
        <w:t>гр.Явдик</w:t>
      </w:r>
      <w:proofErr w:type="spellEnd"/>
      <w:r w:rsidRPr="008D490A">
        <w:rPr>
          <w:lang w:val="uk-UA"/>
        </w:rPr>
        <w:t xml:space="preserve"> Алли Олександрівни про уточнення площі та </w:t>
      </w:r>
      <w:r w:rsidRPr="008D490A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8D490A">
        <w:rPr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756,0 </w:t>
      </w:r>
      <w:proofErr w:type="spellStart"/>
      <w:r w:rsidRPr="008D490A">
        <w:rPr>
          <w:lang w:val="uk-UA"/>
        </w:rPr>
        <w:t>кв.м</w:t>
      </w:r>
      <w:proofErr w:type="spellEnd"/>
      <w:r w:rsidRPr="008D490A">
        <w:rPr>
          <w:lang w:val="uk-UA"/>
        </w:rPr>
        <w:t xml:space="preserve">, з кадастровим номером 3510600000:50:089:0008 по вул. Левка </w:t>
      </w:r>
      <w:proofErr w:type="spellStart"/>
      <w:r w:rsidRPr="008D490A">
        <w:rPr>
          <w:lang w:val="uk-UA"/>
        </w:rPr>
        <w:t>Мацієвича</w:t>
      </w:r>
      <w:proofErr w:type="spellEnd"/>
      <w:r w:rsidRPr="008D490A">
        <w:rPr>
          <w:lang w:val="uk-UA"/>
        </w:rPr>
        <w:t xml:space="preserve">, 22,  </w:t>
      </w:r>
      <w:r w:rsidRPr="008D490A">
        <w:rPr>
          <w:color w:val="000000"/>
          <w:lang w:val="uk-UA"/>
        </w:rPr>
        <w:t>керуючись ст.12, 116, 118, 121 Земельного Кодексу України,</w:t>
      </w:r>
      <w:r w:rsidRPr="008D490A">
        <w:rPr>
          <w:lang w:val="uk-UA"/>
        </w:rPr>
        <w:t xml:space="preserve">  ст.25 Закону України «Про землеустрій», </w:t>
      </w:r>
      <w:r w:rsidRPr="008D490A">
        <w:rPr>
          <w:rFonts w:eastAsia="MS Mincho"/>
        </w:rPr>
        <w:t>п.34 ч.1</w:t>
      </w:r>
      <w:r w:rsidRPr="008D490A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06415B" w:rsidRPr="009D0266" w:rsidRDefault="0006415B" w:rsidP="0006415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06415B" w:rsidRPr="009D0266" w:rsidRDefault="0006415B" w:rsidP="0006415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06415B" w:rsidRPr="008D490A" w:rsidRDefault="0006415B" w:rsidP="0006415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8D490A">
        <w:rPr>
          <w:color w:val="000000"/>
          <w:lang w:val="uk-UA"/>
        </w:rPr>
        <w:t xml:space="preserve">Уточнити площу та затвердити </w:t>
      </w:r>
      <w:r w:rsidRPr="008D490A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8D490A">
        <w:rPr>
          <w:lang w:val="uk-UA"/>
        </w:rPr>
        <w:t>Явдик</w:t>
      </w:r>
      <w:proofErr w:type="spellEnd"/>
      <w:r w:rsidRPr="008D490A">
        <w:rPr>
          <w:lang w:val="uk-UA"/>
        </w:rPr>
        <w:t xml:space="preserve"> Аллі Олександрівні земельну ділянку загальною площею 756,0 </w:t>
      </w:r>
      <w:proofErr w:type="spellStart"/>
      <w:r w:rsidRPr="008D490A">
        <w:rPr>
          <w:lang w:val="uk-UA"/>
        </w:rPr>
        <w:t>кв.м</w:t>
      </w:r>
      <w:proofErr w:type="spellEnd"/>
      <w:r w:rsidRPr="008D490A">
        <w:rPr>
          <w:lang w:val="uk-UA"/>
        </w:rPr>
        <w:t xml:space="preserve">, з кадастровим номером 3510600000:50:089:0008 по </w:t>
      </w:r>
      <w:proofErr w:type="spellStart"/>
      <w:r w:rsidRPr="008D490A">
        <w:rPr>
          <w:lang w:val="uk-UA"/>
        </w:rPr>
        <w:t>вул</w:t>
      </w:r>
      <w:r>
        <w:rPr>
          <w:lang w:val="uk-UA"/>
        </w:rPr>
        <w:t>.Левка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Мацієвича</w:t>
      </w:r>
      <w:proofErr w:type="spellEnd"/>
      <w:r>
        <w:rPr>
          <w:lang w:val="uk-UA"/>
        </w:rPr>
        <w:t>,</w:t>
      </w:r>
      <w:r w:rsidRPr="008D490A">
        <w:rPr>
          <w:lang w:val="uk-UA"/>
        </w:rPr>
        <w:t xml:space="preserve">22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8D490A">
        <w:rPr>
          <w:lang w:val="uk-UA"/>
        </w:rPr>
        <w:t>Знам`янської</w:t>
      </w:r>
      <w:proofErr w:type="spellEnd"/>
      <w:r w:rsidRPr="008D490A">
        <w:rPr>
          <w:lang w:val="uk-UA"/>
        </w:rPr>
        <w:t xml:space="preserve"> міської ради, у т.ч. угіддя – під </w:t>
      </w:r>
      <w:proofErr w:type="spellStart"/>
      <w:r w:rsidRPr="008D490A">
        <w:rPr>
          <w:lang w:val="uk-UA"/>
        </w:rPr>
        <w:t>одно-</w:t>
      </w:r>
      <w:proofErr w:type="spellEnd"/>
      <w:r w:rsidRPr="008D490A">
        <w:rPr>
          <w:lang w:val="uk-UA"/>
        </w:rPr>
        <w:t xml:space="preserve"> та двоповерховою житловою забудовою, код КВЦПЗ – 02.01. </w:t>
      </w:r>
    </w:p>
    <w:p w:rsidR="0006415B" w:rsidRPr="008D490A" w:rsidRDefault="0006415B" w:rsidP="0006415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8D490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D490A">
        <w:rPr>
          <w:lang w:val="uk-UA"/>
        </w:rPr>
        <w:t>нач</w:t>
      </w:r>
      <w:proofErr w:type="spellEnd"/>
      <w:r w:rsidRPr="008D490A">
        <w:rPr>
          <w:lang w:val="uk-UA"/>
        </w:rPr>
        <w:t>. А.</w:t>
      </w:r>
      <w:proofErr w:type="spellStart"/>
      <w:r w:rsidRPr="008D490A">
        <w:rPr>
          <w:lang w:val="uk-UA"/>
        </w:rPr>
        <w:t>Грицюк</w:t>
      </w:r>
      <w:proofErr w:type="spellEnd"/>
      <w:r w:rsidRPr="008D490A">
        <w:rPr>
          <w:lang w:val="uk-UA"/>
        </w:rPr>
        <w:t>).</w:t>
      </w:r>
    </w:p>
    <w:p w:rsidR="0006415B" w:rsidRPr="008D490A" w:rsidRDefault="0006415B" w:rsidP="0006415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8D490A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8D490A">
        <w:rPr>
          <w:lang w:val="uk-UA"/>
        </w:rPr>
        <w:t>Р.</w:t>
      </w:r>
      <w:proofErr w:type="spellStart"/>
      <w:r w:rsidRPr="008D490A">
        <w:rPr>
          <w:lang w:val="uk-UA"/>
        </w:rPr>
        <w:t>Кондратьєв</w:t>
      </w:r>
      <w:proofErr w:type="spellEnd"/>
      <w:r w:rsidRPr="008D490A">
        <w:rPr>
          <w:rFonts w:eastAsia="MS Mincho"/>
          <w:lang w:val="uk-UA"/>
        </w:rPr>
        <w:t>).</w:t>
      </w:r>
    </w:p>
    <w:p w:rsidR="0006415B" w:rsidRPr="009D0266" w:rsidRDefault="0006415B" w:rsidP="0006415B">
      <w:pPr>
        <w:jc w:val="both"/>
        <w:rPr>
          <w:sz w:val="12"/>
          <w:lang w:val="uk-UA"/>
        </w:rPr>
      </w:pPr>
    </w:p>
    <w:p w:rsidR="0006415B" w:rsidRDefault="0006415B" w:rsidP="0006415B">
      <w:pPr>
        <w:jc w:val="center"/>
        <w:rPr>
          <w:szCs w:val="22"/>
          <w:lang w:val="uk-UA"/>
        </w:rPr>
      </w:pPr>
    </w:p>
    <w:p w:rsidR="0006415B" w:rsidRPr="008D490A" w:rsidRDefault="0006415B" w:rsidP="0006415B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8D490A">
        <w:rPr>
          <w:rFonts w:ascii="Times New Roman" w:hAnsi="Times New Roman"/>
          <w:b/>
          <w:sz w:val="24"/>
        </w:rPr>
        <w:t>Міський голова</w:t>
      </w:r>
      <w:r w:rsidRPr="008D490A">
        <w:rPr>
          <w:rFonts w:ascii="Times New Roman" w:hAnsi="Times New Roman"/>
          <w:b/>
          <w:sz w:val="24"/>
        </w:rPr>
        <w:tab/>
      </w:r>
      <w:r w:rsidRPr="008D490A">
        <w:rPr>
          <w:rFonts w:ascii="Times New Roman" w:hAnsi="Times New Roman"/>
          <w:b/>
          <w:sz w:val="24"/>
        </w:rPr>
        <w:tab/>
      </w:r>
      <w:r w:rsidRPr="008D490A">
        <w:rPr>
          <w:rFonts w:ascii="Times New Roman" w:hAnsi="Times New Roman"/>
          <w:b/>
          <w:sz w:val="24"/>
        </w:rPr>
        <w:tab/>
      </w:r>
      <w:r w:rsidRPr="008D490A">
        <w:rPr>
          <w:rFonts w:ascii="Times New Roman" w:hAnsi="Times New Roman"/>
          <w:b/>
          <w:sz w:val="24"/>
        </w:rPr>
        <w:tab/>
        <w:t>С.Філіпенко</w:t>
      </w:r>
    </w:p>
    <w:p w:rsidR="0006415B" w:rsidRDefault="0006415B" w:rsidP="0006415B">
      <w:pPr>
        <w:pStyle w:val="a4"/>
        <w:ind w:left="360"/>
        <w:jc w:val="center"/>
        <w:rPr>
          <w:rFonts w:ascii="Times New Roman" w:hAnsi="Times New Roman"/>
          <w:b/>
        </w:rPr>
      </w:pPr>
    </w:p>
    <w:p w:rsidR="00BA4E0D" w:rsidRPr="0006415B" w:rsidRDefault="007B20BC" w:rsidP="0006415B">
      <w:bookmarkStart w:id="0" w:name="_GoBack"/>
      <w:bookmarkEnd w:id="0"/>
      <w:r w:rsidRPr="0006415B">
        <w:t xml:space="preserve"> </w:t>
      </w:r>
    </w:p>
    <w:sectPr w:rsidR="00BA4E0D" w:rsidRPr="0006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9"/>
  </w:num>
  <w:num w:numId="8">
    <w:abstractNumId w:val="18"/>
  </w:num>
  <w:num w:numId="9">
    <w:abstractNumId w:val="10"/>
  </w:num>
  <w:num w:numId="10">
    <w:abstractNumId w:val="11"/>
  </w:num>
  <w:num w:numId="11">
    <w:abstractNumId w:val="8"/>
  </w:num>
  <w:num w:numId="12">
    <w:abstractNumId w:val="5"/>
  </w:num>
  <w:num w:numId="13">
    <w:abstractNumId w:val="9"/>
  </w:num>
  <w:num w:numId="14">
    <w:abstractNumId w:val="14"/>
  </w:num>
  <w:num w:numId="15">
    <w:abstractNumId w:val="12"/>
  </w:num>
  <w:num w:numId="16">
    <w:abstractNumId w:val="4"/>
  </w:num>
  <w:num w:numId="17">
    <w:abstractNumId w:val="7"/>
  </w:num>
  <w:num w:numId="18">
    <w:abstractNumId w:val="17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87C50"/>
    <w:rsid w:val="004F5B55"/>
    <w:rsid w:val="0065026A"/>
    <w:rsid w:val="006D5539"/>
    <w:rsid w:val="007773DE"/>
    <w:rsid w:val="007B20BC"/>
    <w:rsid w:val="00823F82"/>
    <w:rsid w:val="00953052"/>
    <w:rsid w:val="00962E10"/>
    <w:rsid w:val="00A27B0B"/>
    <w:rsid w:val="00BA4E0D"/>
    <w:rsid w:val="00BD2735"/>
    <w:rsid w:val="00C75D35"/>
    <w:rsid w:val="00D04BE0"/>
    <w:rsid w:val="00E11DF8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2018-07-19T06:39:00Z</dcterms:created>
  <dcterms:modified xsi:type="dcterms:W3CDTF">2018-07-19T06:39:00Z</dcterms:modified>
</cp:coreProperties>
</file>