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69E" w:rsidRPr="00B553C4" w:rsidRDefault="0017369E" w:rsidP="0017369E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17369E" w:rsidRPr="00B553C4" w:rsidRDefault="0017369E" w:rsidP="0017369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17369E" w:rsidRPr="00B553C4" w:rsidRDefault="0017369E" w:rsidP="0017369E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17369E" w:rsidRPr="00B553C4" w:rsidRDefault="0017369E" w:rsidP="0017369E">
      <w:pPr>
        <w:jc w:val="center"/>
        <w:rPr>
          <w:b/>
          <w:bCs/>
          <w:lang w:val="uk-UA"/>
        </w:rPr>
      </w:pPr>
    </w:p>
    <w:p w:rsidR="0017369E" w:rsidRPr="00677701" w:rsidRDefault="0017369E" w:rsidP="0017369E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17369E" w:rsidRPr="00677701" w:rsidRDefault="0017369E" w:rsidP="0017369E">
      <w:pPr>
        <w:rPr>
          <w:lang w:val="uk-UA"/>
        </w:rPr>
      </w:pPr>
    </w:p>
    <w:p w:rsidR="0017369E" w:rsidRPr="00677701" w:rsidRDefault="0017369E" w:rsidP="0017369E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833</w:t>
      </w:r>
    </w:p>
    <w:p w:rsidR="0017369E" w:rsidRPr="00963286" w:rsidRDefault="0017369E" w:rsidP="0017369E">
      <w:pPr>
        <w:jc w:val="center"/>
        <w:rPr>
          <w:bCs/>
          <w:lang w:val="uk-UA"/>
        </w:rPr>
      </w:pPr>
      <w:r w:rsidRPr="00B553C4">
        <w:rPr>
          <w:lang w:val="uk-UA"/>
        </w:rPr>
        <w:t>м. Знам’янка</w:t>
      </w:r>
      <w:r w:rsidRPr="00963286">
        <w:rPr>
          <w:b/>
          <w:bCs/>
          <w:lang w:val="uk-UA"/>
        </w:rPr>
        <w:t xml:space="preserve">                                                                                           </w:t>
      </w:r>
      <w:r w:rsidRPr="00963286">
        <w:rPr>
          <w:bCs/>
          <w:lang w:val="uk-UA"/>
        </w:rPr>
        <w:t xml:space="preserve">      </w:t>
      </w:r>
    </w:p>
    <w:p w:rsidR="0017369E" w:rsidRPr="00D83104" w:rsidRDefault="0017369E" w:rsidP="0017369E">
      <w:pPr>
        <w:jc w:val="both"/>
        <w:rPr>
          <w:lang w:val="uk-UA"/>
        </w:rPr>
      </w:pPr>
      <w:r w:rsidRPr="00D83104">
        <w:rPr>
          <w:lang w:val="uk-UA"/>
        </w:rPr>
        <w:t xml:space="preserve">Про строки проведення звітів </w:t>
      </w:r>
    </w:p>
    <w:p w:rsidR="0017369E" w:rsidRPr="00D83104" w:rsidRDefault="0017369E" w:rsidP="0017369E">
      <w:pPr>
        <w:pStyle w:val="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83104">
        <w:rPr>
          <w:rFonts w:ascii="Times New Roman" w:hAnsi="Times New Roman" w:cs="Times New Roman"/>
          <w:sz w:val="24"/>
          <w:szCs w:val="24"/>
          <w:lang w:val="uk-UA"/>
        </w:rPr>
        <w:t>депутатських комісій міської ради</w:t>
      </w:r>
    </w:p>
    <w:p w:rsidR="0017369E" w:rsidRPr="00D83104" w:rsidRDefault="0017369E" w:rsidP="0017369E">
      <w:pPr>
        <w:pStyle w:val="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83104">
        <w:rPr>
          <w:rFonts w:ascii="Times New Roman" w:hAnsi="Times New Roman" w:cs="Times New Roman"/>
          <w:sz w:val="24"/>
          <w:szCs w:val="24"/>
          <w:lang w:val="uk-UA"/>
        </w:rPr>
        <w:t xml:space="preserve">та депутатів </w:t>
      </w:r>
      <w:proofErr w:type="spellStart"/>
      <w:r w:rsidRPr="00D83104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8310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17369E" w:rsidRPr="00D83104" w:rsidRDefault="0017369E" w:rsidP="0017369E">
      <w:pPr>
        <w:pStyle w:val="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83104">
        <w:rPr>
          <w:rFonts w:ascii="Times New Roman" w:hAnsi="Times New Roman" w:cs="Times New Roman"/>
          <w:sz w:val="24"/>
          <w:szCs w:val="24"/>
          <w:lang w:val="uk-UA"/>
        </w:rPr>
        <w:t>у 2022 році</w:t>
      </w:r>
    </w:p>
    <w:p w:rsidR="0017369E" w:rsidRPr="00D83104" w:rsidRDefault="0017369E" w:rsidP="0017369E">
      <w:pPr>
        <w:pStyle w:val="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7369E" w:rsidRPr="00D83104" w:rsidRDefault="0017369E" w:rsidP="0017369E">
      <w:pPr>
        <w:jc w:val="both"/>
        <w:rPr>
          <w:b/>
          <w:lang w:val="uk-UA"/>
        </w:rPr>
      </w:pPr>
      <w:r w:rsidRPr="00D83104">
        <w:rPr>
          <w:lang w:val="uk-UA"/>
        </w:rPr>
        <w:tab/>
        <w:t xml:space="preserve">Відповідно до статей 10, 16 Закону України "Про статус депутатів місцевих рад", ст. 26 Закону України "Про місцеве самоврядування в Україні", </w:t>
      </w:r>
      <w:proofErr w:type="spellStart"/>
      <w:r w:rsidRPr="00D83104">
        <w:rPr>
          <w:lang w:val="uk-UA"/>
        </w:rPr>
        <w:t>Знам’янська</w:t>
      </w:r>
      <w:proofErr w:type="spellEnd"/>
      <w:r w:rsidRPr="00D83104">
        <w:rPr>
          <w:lang w:val="uk-UA"/>
        </w:rPr>
        <w:t xml:space="preserve"> міська рада</w:t>
      </w:r>
    </w:p>
    <w:p w:rsidR="0017369E" w:rsidRPr="00D83104" w:rsidRDefault="0017369E" w:rsidP="0017369E">
      <w:pPr>
        <w:ind w:firstLine="708"/>
        <w:jc w:val="both"/>
        <w:rPr>
          <w:lang w:val="uk-UA"/>
        </w:rPr>
      </w:pPr>
    </w:p>
    <w:p w:rsidR="0017369E" w:rsidRPr="00D83104" w:rsidRDefault="0017369E" w:rsidP="0017369E">
      <w:pPr>
        <w:ind w:firstLine="708"/>
        <w:jc w:val="center"/>
        <w:rPr>
          <w:b/>
          <w:lang w:val="uk-UA"/>
        </w:rPr>
      </w:pPr>
      <w:r w:rsidRPr="00D83104">
        <w:rPr>
          <w:b/>
          <w:lang w:val="uk-UA"/>
        </w:rPr>
        <w:t>В и р і ш и л а :</w:t>
      </w:r>
    </w:p>
    <w:p w:rsidR="0017369E" w:rsidRPr="00F205FE" w:rsidRDefault="0017369E" w:rsidP="0017369E">
      <w:pPr>
        <w:ind w:firstLine="708"/>
        <w:jc w:val="center"/>
        <w:rPr>
          <w:b/>
          <w:lang w:val="uk-UA"/>
        </w:rPr>
      </w:pPr>
    </w:p>
    <w:p w:rsidR="0017369E" w:rsidRPr="00F205FE" w:rsidRDefault="0017369E" w:rsidP="0017369E">
      <w:pPr>
        <w:pStyle w:val="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205FE">
        <w:rPr>
          <w:rFonts w:ascii="Times New Roman" w:hAnsi="Times New Roman"/>
          <w:sz w:val="24"/>
          <w:szCs w:val="24"/>
          <w:lang w:val="uk-UA"/>
        </w:rPr>
        <w:t xml:space="preserve">Визначити, що проведення звітів постійних комісій </w:t>
      </w:r>
      <w:proofErr w:type="spellStart"/>
      <w:r w:rsidRPr="00F205FE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F205FE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>
        <w:rPr>
          <w:rFonts w:ascii="Times New Roman" w:hAnsi="Times New Roman"/>
          <w:sz w:val="24"/>
          <w:szCs w:val="24"/>
          <w:lang w:val="uk-UA"/>
        </w:rPr>
        <w:t>Кропивницького району Кіровоградської області восьмого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скликання про</w:t>
      </w:r>
      <w:r>
        <w:rPr>
          <w:rFonts w:ascii="Times New Roman" w:hAnsi="Times New Roman"/>
          <w:sz w:val="24"/>
          <w:szCs w:val="24"/>
          <w:lang w:val="uk-UA"/>
        </w:rPr>
        <w:t xml:space="preserve"> їх діяльність за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20</w:t>
      </w:r>
      <w:r>
        <w:rPr>
          <w:rFonts w:ascii="Times New Roman" w:hAnsi="Times New Roman"/>
          <w:sz w:val="24"/>
          <w:szCs w:val="24"/>
          <w:lang w:val="uk-UA"/>
        </w:rPr>
        <w:t>21 рік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відбудеться на пленарних засіданнях міської ради, але не пізніше 3</w:t>
      </w:r>
      <w:r>
        <w:rPr>
          <w:rFonts w:ascii="Times New Roman" w:hAnsi="Times New Roman"/>
          <w:sz w:val="24"/>
          <w:szCs w:val="24"/>
          <w:lang w:val="uk-UA"/>
        </w:rPr>
        <w:t>0 квітня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20</w:t>
      </w:r>
      <w:r>
        <w:rPr>
          <w:rFonts w:ascii="Times New Roman" w:hAnsi="Times New Roman"/>
          <w:sz w:val="24"/>
          <w:szCs w:val="24"/>
          <w:lang w:val="uk-UA"/>
        </w:rPr>
        <w:t>22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року включно.</w:t>
      </w:r>
    </w:p>
    <w:p w:rsidR="0017369E" w:rsidRPr="00F205FE" w:rsidRDefault="0017369E" w:rsidP="0017369E">
      <w:pPr>
        <w:pStyle w:val="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205FE">
        <w:rPr>
          <w:rFonts w:ascii="Times New Roman" w:hAnsi="Times New Roman"/>
          <w:sz w:val="24"/>
          <w:szCs w:val="24"/>
          <w:lang w:val="uk-UA"/>
        </w:rPr>
        <w:t>Головам постійних комісій міської ради під час підготовки звітів, врахувати необхідність включення до них відомостей про роботу у міській раді, участі в обговоренні, прийнятті</w:t>
      </w:r>
      <w:r>
        <w:rPr>
          <w:rFonts w:ascii="Times New Roman" w:hAnsi="Times New Roman"/>
          <w:sz w:val="24"/>
          <w:szCs w:val="24"/>
          <w:lang w:val="uk-UA"/>
        </w:rPr>
        <w:t xml:space="preserve"> рішень</w:t>
      </w:r>
      <w:r w:rsidRPr="00F205FE">
        <w:rPr>
          <w:rFonts w:ascii="Times New Roman" w:hAnsi="Times New Roman"/>
          <w:sz w:val="24"/>
          <w:szCs w:val="24"/>
          <w:lang w:val="uk-UA"/>
        </w:rPr>
        <w:t>.</w:t>
      </w:r>
    </w:p>
    <w:p w:rsidR="0017369E" w:rsidRDefault="0017369E" w:rsidP="0017369E">
      <w:pPr>
        <w:pStyle w:val="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205FE">
        <w:rPr>
          <w:rFonts w:ascii="Times New Roman" w:hAnsi="Times New Roman"/>
          <w:sz w:val="24"/>
          <w:szCs w:val="24"/>
          <w:lang w:val="uk-UA"/>
        </w:rPr>
        <w:t xml:space="preserve">Визначити, що проведення звітів депутатів </w:t>
      </w:r>
      <w:proofErr w:type="spellStart"/>
      <w:r w:rsidRPr="00F205FE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F205FE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4F72F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Кропивницького району Кіровоградської області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восьмого </w:t>
      </w:r>
      <w:r w:rsidRPr="00F205FE">
        <w:rPr>
          <w:rFonts w:ascii="Times New Roman" w:hAnsi="Times New Roman"/>
          <w:sz w:val="24"/>
          <w:szCs w:val="24"/>
          <w:lang w:val="uk-UA"/>
        </w:rPr>
        <w:t>скликання перед виборцями про діяльність у 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році проводиться до </w:t>
      </w:r>
      <w:r>
        <w:rPr>
          <w:rFonts w:ascii="Times New Roman" w:hAnsi="Times New Roman"/>
          <w:sz w:val="24"/>
          <w:szCs w:val="24"/>
          <w:lang w:val="uk-UA"/>
        </w:rPr>
        <w:t>01.09.</w:t>
      </w:r>
      <w:r w:rsidRPr="00F205FE">
        <w:rPr>
          <w:rFonts w:ascii="Times New Roman" w:hAnsi="Times New Roman"/>
          <w:sz w:val="24"/>
          <w:szCs w:val="24"/>
          <w:lang w:val="uk-UA"/>
        </w:rPr>
        <w:t>20</w:t>
      </w:r>
      <w:r>
        <w:rPr>
          <w:rFonts w:ascii="Times New Roman" w:hAnsi="Times New Roman"/>
          <w:sz w:val="24"/>
          <w:szCs w:val="24"/>
          <w:lang w:val="uk-UA"/>
        </w:rPr>
        <w:t>22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року. </w:t>
      </w:r>
    </w:p>
    <w:p w:rsidR="0017369E" w:rsidRPr="00F378EF" w:rsidRDefault="0017369E" w:rsidP="0017369E">
      <w:pPr>
        <w:pStyle w:val="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 w:rsidRPr="00F378EF">
        <w:rPr>
          <w:rFonts w:ascii="Times New Roman" w:hAnsi="Times New Roman"/>
          <w:sz w:val="24"/>
          <w:szCs w:val="24"/>
          <w:lang w:val="uk-UA"/>
        </w:rPr>
        <w:t xml:space="preserve">Рекомендувати депутатам міської ради провести звітування перед виборцями з врахуванням вимог Положення про звітування </w:t>
      </w:r>
      <w:proofErr w:type="spellStart"/>
      <w:r w:rsidRPr="00F378EF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Pr="00F378EF">
        <w:rPr>
          <w:rFonts w:ascii="Times New Roman" w:hAnsi="Times New Roman"/>
          <w:sz w:val="24"/>
          <w:szCs w:val="24"/>
          <w:lang w:val="uk-UA"/>
        </w:rPr>
        <w:t xml:space="preserve"> міського голови, виконавчих органів, постійних комісій та депутатів </w:t>
      </w:r>
      <w:proofErr w:type="spellStart"/>
      <w:r w:rsidRPr="00F378EF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F378EF">
        <w:rPr>
          <w:rFonts w:ascii="Times New Roman" w:hAnsi="Times New Roman"/>
          <w:sz w:val="24"/>
          <w:szCs w:val="24"/>
          <w:lang w:val="uk-UA"/>
        </w:rPr>
        <w:t xml:space="preserve"> міської ради Кропивницького району Кіровоградської області</w:t>
      </w:r>
      <w:r w:rsidRPr="00F378EF">
        <w:rPr>
          <w:lang w:val="uk-UA"/>
        </w:rPr>
        <w:t xml:space="preserve"> </w:t>
      </w:r>
      <w:r w:rsidRPr="00F378EF">
        <w:rPr>
          <w:rFonts w:ascii="Times New Roman" w:hAnsi="Times New Roman"/>
          <w:sz w:val="24"/>
          <w:szCs w:val="24"/>
          <w:lang w:val="uk-UA"/>
        </w:rPr>
        <w:t>та врахувати, що з</w:t>
      </w:r>
      <w:r w:rsidRPr="00F378EF">
        <w:rPr>
          <w:rFonts w:ascii="Times New Roman" w:hAnsi="Times New Roman"/>
          <w:color w:val="333333"/>
          <w:sz w:val="24"/>
          <w:szCs w:val="24"/>
          <w:lang w:val="uk-UA"/>
        </w:rPr>
        <w:t>віт депутата місцевої ради повинен містити відомості про його діяльність у раді та в її органах, до яких його обрано, а також про його роботу у виборчому окрузі, про прийняті радою та її органами рішення, про хід їх виконання, про особисту участь в обговоренні, прийнятті та в організації виконання рішень ради, її органів, а також доручень виборців свого виборчого округу.</w:t>
      </w:r>
    </w:p>
    <w:p w:rsidR="0017369E" w:rsidRPr="002E28A7" w:rsidRDefault="0017369E" w:rsidP="0017369E">
      <w:pPr>
        <w:pStyle w:val="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28A7">
        <w:rPr>
          <w:rFonts w:ascii="Times New Roman" w:hAnsi="Times New Roman"/>
          <w:sz w:val="24"/>
          <w:szCs w:val="24"/>
          <w:lang w:val="uk-UA"/>
        </w:rPr>
        <w:t>Відділу забезпечення діяльності міської ради нада</w:t>
      </w:r>
      <w:r>
        <w:rPr>
          <w:rFonts w:ascii="Times New Roman" w:hAnsi="Times New Roman"/>
          <w:sz w:val="24"/>
          <w:szCs w:val="24"/>
          <w:lang w:val="uk-UA"/>
        </w:rPr>
        <w:t>вати</w:t>
      </w:r>
      <w:r w:rsidRPr="002E28A7">
        <w:rPr>
          <w:rFonts w:ascii="Times New Roman" w:hAnsi="Times New Roman"/>
          <w:sz w:val="24"/>
          <w:szCs w:val="24"/>
          <w:lang w:val="uk-UA"/>
        </w:rPr>
        <w:t xml:space="preserve"> депутатам міської ради необхідні інформаційно-аналітичні матеріалами для проведення звітів перед виборцями.</w:t>
      </w:r>
    </w:p>
    <w:p w:rsidR="0017369E" w:rsidRDefault="0017369E" w:rsidP="0017369E">
      <w:pPr>
        <w:pStyle w:val="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28A7">
        <w:rPr>
          <w:rFonts w:ascii="Times New Roman" w:hAnsi="Times New Roman"/>
          <w:sz w:val="24"/>
          <w:szCs w:val="24"/>
          <w:lang w:val="uk-UA"/>
        </w:rPr>
        <w:t xml:space="preserve">Організацію виконання даного рішення покласти на </w:t>
      </w:r>
      <w:r>
        <w:rPr>
          <w:rFonts w:ascii="Times New Roman" w:hAnsi="Times New Roman"/>
          <w:sz w:val="24"/>
          <w:szCs w:val="24"/>
          <w:lang w:val="uk-UA"/>
        </w:rPr>
        <w:t xml:space="preserve">секретаря </w:t>
      </w:r>
      <w:proofErr w:type="spellStart"/>
      <w:r w:rsidRPr="002E28A7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2E28A7">
        <w:rPr>
          <w:rFonts w:ascii="Times New Roman" w:hAnsi="Times New Roman"/>
          <w:sz w:val="24"/>
          <w:szCs w:val="24"/>
          <w:lang w:val="uk-UA"/>
        </w:rPr>
        <w:t xml:space="preserve"> міської ради Вікторію ЗЕЛЕНСЬКУ</w:t>
      </w:r>
      <w:r>
        <w:rPr>
          <w:rFonts w:ascii="Times New Roman" w:hAnsi="Times New Roman"/>
          <w:sz w:val="24"/>
          <w:szCs w:val="24"/>
          <w:lang w:val="uk-UA"/>
        </w:rPr>
        <w:t xml:space="preserve"> та голів постійних комісій міської ради.</w:t>
      </w:r>
    </w:p>
    <w:p w:rsidR="0017369E" w:rsidRDefault="0017369E" w:rsidP="0017369E">
      <w:pPr>
        <w:pStyle w:val="2"/>
        <w:numPr>
          <w:ilvl w:val="0"/>
          <w:numId w:val="1"/>
        </w:numPr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D95597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/>
          <w:sz w:val="24"/>
          <w:szCs w:val="24"/>
          <w:lang w:val="uk-UA"/>
        </w:rPr>
        <w:t>постійну комісію з питань депутатської діяльності, регламенту, етики, гласності, законності та правопорядку     (гол. Оксана ПЕРЕМОТ).</w:t>
      </w:r>
    </w:p>
    <w:p w:rsidR="0017369E" w:rsidRDefault="0017369E" w:rsidP="0017369E">
      <w:pPr>
        <w:pStyle w:val="2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7369E" w:rsidRPr="00D95597" w:rsidRDefault="0017369E" w:rsidP="0017369E">
      <w:pPr>
        <w:pStyle w:val="2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7369E" w:rsidRDefault="0017369E" w:rsidP="0017369E">
      <w:pPr>
        <w:pStyle w:val="2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м</w:t>
      </w:r>
      <w:r w:rsidRPr="00F205FE">
        <w:rPr>
          <w:rFonts w:ascii="Times New Roman" w:hAnsi="Times New Roman"/>
          <w:b/>
          <w:sz w:val="24"/>
          <w:szCs w:val="24"/>
          <w:lang w:val="uk-UA"/>
        </w:rPr>
        <w:t>іський го</w:t>
      </w:r>
      <w:r>
        <w:rPr>
          <w:rFonts w:ascii="Times New Roman" w:hAnsi="Times New Roman"/>
          <w:b/>
          <w:sz w:val="24"/>
          <w:szCs w:val="24"/>
          <w:lang w:val="uk-UA"/>
        </w:rPr>
        <w:t>л</w:t>
      </w:r>
      <w:r w:rsidRPr="00F205FE">
        <w:rPr>
          <w:rFonts w:ascii="Times New Roman" w:hAnsi="Times New Roman"/>
          <w:b/>
          <w:sz w:val="24"/>
          <w:szCs w:val="24"/>
          <w:lang w:val="uk-UA"/>
        </w:rPr>
        <w:t xml:space="preserve">ова  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F205FE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/>
          <w:b/>
          <w:sz w:val="24"/>
          <w:szCs w:val="24"/>
          <w:lang w:val="uk-UA"/>
        </w:rPr>
        <w:t>Володимир СОКИРКО</w:t>
      </w:r>
    </w:p>
    <w:p w:rsidR="0017369E" w:rsidRDefault="0017369E" w:rsidP="0017369E">
      <w:pPr>
        <w:pStyle w:val="2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7369E" w:rsidRDefault="0017369E" w:rsidP="0017369E">
      <w:pPr>
        <w:pStyle w:val="2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55CCA" w:rsidRDefault="00855CCA"/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C6F76"/>
    <w:multiLevelType w:val="hybridMultilevel"/>
    <w:tmpl w:val="86D64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69E"/>
    <w:rsid w:val="0017369E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Без интервала3"/>
    <w:uiPriority w:val="99"/>
    <w:rsid w:val="0017369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">
    <w:name w:val="Без интервала2"/>
    <w:uiPriority w:val="99"/>
    <w:rsid w:val="0017369E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Без интервала3"/>
    <w:uiPriority w:val="99"/>
    <w:rsid w:val="0017369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">
    <w:name w:val="Без интервала2"/>
    <w:uiPriority w:val="99"/>
    <w:rsid w:val="0017369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2021-12-23T07:43:00Z</dcterms:created>
  <dcterms:modified xsi:type="dcterms:W3CDTF">2021-12-23T07:43:00Z</dcterms:modified>
</cp:coreProperties>
</file>