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0FF" w:rsidRDefault="009532C3" w:rsidP="00CD10FF">
      <w:pPr>
        <w:pStyle w:val="a3"/>
        <w:rPr>
          <w:b/>
          <w:i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85pt;margin-top:-14.8pt;width:45.05pt;height:57.6pt;z-index:251658240;visibility:visible;mso-wrap-edited:f">
            <v:imagedata r:id="rId6" o:title=""/>
            <w10:wrap type="topAndBottom"/>
          </v:shape>
          <o:OLEObject Type="Embed" ProgID="Word.Picture.8" ShapeID="_x0000_s1026" DrawAspect="Content" ObjectID="_1579000564" r:id="rId7"/>
        </w:pict>
      </w:r>
    </w:p>
    <w:p w:rsidR="00CD10FF" w:rsidRDefault="00CD10FF" w:rsidP="00CD10FF">
      <w:pPr>
        <w:pStyle w:val="a3"/>
        <w:rPr>
          <w:sz w:val="24"/>
          <w:szCs w:val="24"/>
        </w:rPr>
      </w:pPr>
      <w:r>
        <w:rPr>
          <w:b/>
          <w:i/>
          <w:sz w:val="24"/>
          <w:szCs w:val="24"/>
        </w:rPr>
        <w:t>Знам`янська  міська   рада  Кіровоградської  області</w:t>
      </w:r>
    </w:p>
    <w:p w:rsidR="00CD10FF" w:rsidRDefault="00CD10FF" w:rsidP="00CD10FF">
      <w:pPr>
        <w:pStyle w:val="1"/>
        <w:rPr>
          <w:sz w:val="24"/>
          <w:szCs w:val="24"/>
        </w:rPr>
      </w:pPr>
      <w:r>
        <w:rPr>
          <w:sz w:val="24"/>
          <w:szCs w:val="24"/>
        </w:rPr>
        <w:t>Виконавчий комітет</w:t>
      </w:r>
    </w:p>
    <w:p w:rsidR="00CD10FF" w:rsidRPr="009532C3" w:rsidRDefault="00CD10FF" w:rsidP="00CD10FF">
      <w:pPr>
        <w:jc w:val="center"/>
        <w:rPr>
          <w:b/>
          <w:lang w:val="uk-UA"/>
        </w:rPr>
      </w:pPr>
    </w:p>
    <w:p w:rsidR="00CD10FF" w:rsidRDefault="00CD10FF" w:rsidP="00CD10FF">
      <w:pPr>
        <w:pStyle w:val="3"/>
        <w:rPr>
          <w:szCs w:val="24"/>
        </w:rPr>
      </w:pPr>
      <w:r>
        <w:rPr>
          <w:szCs w:val="24"/>
        </w:rPr>
        <w:t>Розпорядження</w:t>
      </w:r>
    </w:p>
    <w:p w:rsidR="00CD10FF" w:rsidRPr="009532C3" w:rsidRDefault="00CD10FF" w:rsidP="00CD10FF">
      <w:pPr>
        <w:tabs>
          <w:tab w:val="left" w:pos="7410"/>
        </w:tabs>
        <w:rPr>
          <w:b/>
          <w:lang w:val="uk-UA"/>
        </w:rPr>
      </w:pPr>
      <w:r w:rsidRPr="009532C3">
        <w:rPr>
          <w:b/>
          <w:lang w:val="uk-UA"/>
        </w:rPr>
        <w:tab/>
      </w:r>
    </w:p>
    <w:p w:rsidR="00CD10FF" w:rsidRPr="009532C3" w:rsidRDefault="00CD10FF" w:rsidP="00CD10FF">
      <w:pPr>
        <w:tabs>
          <w:tab w:val="left" w:pos="7410"/>
        </w:tabs>
        <w:rPr>
          <w:b/>
          <w:lang w:val="uk-UA"/>
        </w:rPr>
      </w:pPr>
      <w:r w:rsidRPr="009532C3">
        <w:rPr>
          <w:b/>
          <w:lang w:val="uk-UA"/>
        </w:rPr>
        <w:tab/>
      </w:r>
    </w:p>
    <w:p w:rsidR="00CD10FF" w:rsidRDefault="009532C3" w:rsidP="00CD10FF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>В</w:t>
      </w:r>
      <w:r w:rsidR="003B7633">
        <w:rPr>
          <w:sz w:val="24"/>
          <w:szCs w:val="24"/>
        </w:rPr>
        <w:t>ід</w:t>
      </w:r>
      <w:r w:rsidRPr="009532C3">
        <w:rPr>
          <w:sz w:val="24"/>
          <w:szCs w:val="24"/>
        </w:rPr>
        <w:t xml:space="preserve"> 1 </w:t>
      </w:r>
      <w:r>
        <w:rPr>
          <w:sz w:val="24"/>
          <w:szCs w:val="24"/>
        </w:rPr>
        <w:t xml:space="preserve">лютого </w:t>
      </w:r>
      <w:r w:rsidR="003B7633">
        <w:rPr>
          <w:sz w:val="24"/>
          <w:szCs w:val="24"/>
        </w:rPr>
        <w:t xml:space="preserve">  2018</w:t>
      </w:r>
      <w:r w:rsidR="00CD10FF">
        <w:rPr>
          <w:sz w:val="24"/>
          <w:szCs w:val="24"/>
        </w:rPr>
        <w:t xml:space="preserve"> р.             </w:t>
      </w:r>
      <w:r w:rsidR="00976866">
        <w:rPr>
          <w:sz w:val="24"/>
          <w:szCs w:val="24"/>
        </w:rPr>
        <w:t xml:space="preserve">  </w:t>
      </w:r>
      <w:r w:rsidR="00976866">
        <w:rPr>
          <w:sz w:val="24"/>
          <w:szCs w:val="24"/>
        </w:rPr>
        <w:tab/>
      </w:r>
      <w:r w:rsidR="00976866">
        <w:rPr>
          <w:sz w:val="24"/>
          <w:szCs w:val="24"/>
        </w:rPr>
        <w:tab/>
        <w:t xml:space="preserve">      </w:t>
      </w:r>
      <w:r w:rsidR="00976866">
        <w:rPr>
          <w:sz w:val="24"/>
          <w:szCs w:val="24"/>
        </w:rPr>
        <w:tab/>
      </w:r>
      <w:r w:rsidR="00976866">
        <w:rPr>
          <w:sz w:val="24"/>
          <w:szCs w:val="24"/>
        </w:rPr>
        <w:tab/>
        <w:t xml:space="preserve">          </w:t>
      </w:r>
      <w:r w:rsidR="00CD10FF">
        <w:rPr>
          <w:sz w:val="24"/>
          <w:szCs w:val="24"/>
        </w:rPr>
        <w:t>№</w:t>
      </w:r>
      <w:r>
        <w:rPr>
          <w:sz w:val="24"/>
          <w:szCs w:val="24"/>
        </w:rPr>
        <w:t>14</w:t>
      </w:r>
      <w:r w:rsidR="00CD10FF">
        <w:rPr>
          <w:sz w:val="24"/>
          <w:szCs w:val="24"/>
        </w:rPr>
        <w:tab/>
        <w:t xml:space="preserve">      </w:t>
      </w:r>
      <w:r w:rsidR="00CD10FF">
        <w:rPr>
          <w:sz w:val="24"/>
          <w:szCs w:val="24"/>
        </w:rPr>
        <w:tab/>
      </w:r>
      <w:r w:rsidR="00CD10FF">
        <w:rPr>
          <w:sz w:val="24"/>
          <w:szCs w:val="24"/>
        </w:rPr>
        <w:tab/>
        <w:t xml:space="preserve">                    </w:t>
      </w:r>
    </w:p>
    <w:p w:rsidR="00CD10FF" w:rsidRPr="009532C3" w:rsidRDefault="00CD10FF" w:rsidP="00CD10FF">
      <w:pPr>
        <w:jc w:val="center"/>
        <w:rPr>
          <w:b/>
          <w:lang w:val="uk-UA"/>
        </w:rPr>
      </w:pPr>
      <w:r w:rsidRPr="009532C3">
        <w:rPr>
          <w:b/>
          <w:lang w:val="uk-UA"/>
        </w:rPr>
        <w:t>м. Знам`янка</w:t>
      </w:r>
    </w:p>
    <w:p w:rsidR="00CD10FF" w:rsidRPr="009532C3" w:rsidRDefault="00CD10FF" w:rsidP="00CD10FF">
      <w:pPr>
        <w:jc w:val="center"/>
        <w:rPr>
          <w:b/>
          <w:lang w:val="uk-UA"/>
        </w:rPr>
      </w:pPr>
    </w:p>
    <w:p w:rsidR="009532C3" w:rsidRDefault="00976866" w:rsidP="00CD10FF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Про </w:t>
      </w:r>
      <w:r w:rsidR="00C71BFA">
        <w:rPr>
          <w:lang w:val="uk-UA"/>
        </w:rPr>
        <w:t xml:space="preserve">виконання п.4 рішення міської ради </w:t>
      </w:r>
    </w:p>
    <w:p w:rsidR="009532C3" w:rsidRDefault="00C71BFA" w:rsidP="00CD10FF">
      <w:pPr>
        <w:tabs>
          <w:tab w:val="left" w:pos="3060"/>
        </w:tabs>
        <w:rPr>
          <w:lang w:val="uk-UA"/>
        </w:rPr>
      </w:pPr>
      <w:r>
        <w:rPr>
          <w:lang w:val="uk-UA"/>
        </w:rPr>
        <w:t>від 23 вересня 2016 року №441 «Про перейменування</w:t>
      </w:r>
    </w:p>
    <w:p w:rsidR="008C204C" w:rsidRDefault="00C71BFA" w:rsidP="00CD10FF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 об’єктів </w:t>
      </w:r>
      <w:r w:rsidR="009532C3">
        <w:rPr>
          <w:lang w:val="uk-UA"/>
        </w:rPr>
        <w:t>топоніміки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м.Знам’янка</w:t>
      </w:r>
      <w:proofErr w:type="spellEnd"/>
      <w:r w:rsidR="009532C3">
        <w:rPr>
          <w:lang w:val="uk-UA"/>
        </w:rPr>
        <w:t>»</w:t>
      </w:r>
    </w:p>
    <w:p w:rsidR="00976866" w:rsidRDefault="00976866" w:rsidP="00CD10FF">
      <w:pPr>
        <w:tabs>
          <w:tab w:val="left" w:pos="3060"/>
        </w:tabs>
        <w:rPr>
          <w:lang w:val="uk-UA"/>
        </w:rPr>
      </w:pPr>
    </w:p>
    <w:p w:rsidR="00CD10FF" w:rsidRDefault="00CD10FF" w:rsidP="00CD10FF">
      <w:pPr>
        <w:tabs>
          <w:tab w:val="left" w:pos="900"/>
        </w:tabs>
        <w:jc w:val="both"/>
        <w:rPr>
          <w:lang w:val="uk-UA"/>
        </w:rPr>
      </w:pPr>
      <w:r>
        <w:rPr>
          <w:lang w:val="uk-UA"/>
        </w:rPr>
        <w:tab/>
      </w:r>
      <w:r w:rsidR="00B53377">
        <w:rPr>
          <w:lang w:val="uk-UA"/>
        </w:rPr>
        <w:t xml:space="preserve">На виконання п.4 </w:t>
      </w:r>
      <w:r w:rsidR="00976866">
        <w:rPr>
          <w:lang w:val="uk-UA"/>
        </w:rPr>
        <w:t xml:space="preserve">рішення </w:t>
      </w:r>
      <w:r w:rsidR="00B53377">
        <w:rPr>
          <w:lang w:val="uk-UA"/>
        </w:rPr>
        <w:t xml:space="preserve"> </w:t>
      </w:r>
      <w:r w:rsidR="00C71BFA">
        <w:rPr>
          <w:lang w:val="uk-UA"/>
        </w:rPr>
        <w:t xml:space="preserve">міської ради </w:t>
      </w:r>
      <w:r w:rsidR="00B53377">
        <w:rPr>
          <w:lang w:val="uk-UA"/>
        </w:rPr>
        <w:t>від 23 вересня 2016 року №441</w:t>
      </w:r>
      <w:r w:rsidR="00724E3C" w:rsidRPr="00124B93">
        <w:rPr>
          <w:lang w:val="uk-UA"/>
        </w:rPr>
        <w:t xml:space="preserve"> </w:t>
      </w:r>
      <w:r w:rsidR="00976866">
        <w:rPr>
          <w:lang w:val="uk-UA"/>
        </w:rPr>
        <w:t xml:space="preserve">«Про перейменування об’єктів топоніміки </w:t>
      </w:r>
      <w:proofErr w:type="spellStart"/>
      <w:r w:rsidR="00976866">
        <w:rPr>
          <w:lang w:val="uk-UA"/>
        </w:rPr>
        <w:t>м.Знам’янка</w:t>
      </w:r>
      <w:proofErr w:type="spellEnd"/>
      <w:r w:rsidR="009532C3">
        <w:rPr>
          <w:lang w:val="uk-UA"/>
        </w:rPr>
        <w:t>»</w:t>
      </w:r>
      <w:r w:rsidRPr="00124B93">
        <w:rPr>
          <w:lang w:val="uk-UA"/>
        </w:rPr>
        <w:t>,</w:t>
      </w:r>
      <w:r w:rsidR="009532C3">
        <w:rPr>
          <w:lang w:val="uk-UA"/>
        </w:rPr>
        <w:t xml:space="preserve"> </w:t>
      </w:r>
      <w:bookmarkStart w:id="0" w:name="_GoBack"/>
      <w:bookmarkEnd w:id="0"/>
      <w:r w:rsidRPr="00124B93">
        <w:rPr>
          <w:lang w:val="uk-UA"/>
        </w:rPr>
        <w:t xml:space="preserve">керуючись ст.42 </w:t>
      </w:r>
      <w:r w:rsidRPr="00124B93">
        <w:rPr>
          <w:shd w:val="clear" w:color="auto" w:fill="FFFFFF"/>
          <w:lang w:val="uk-UA"/>
        </w:rPr>
        <w:t xml:space="preserve">Закону України «Про місцеве самоврядування в </w:t>
      </w:r>
      <w:r>
        <w:rPr>
          <w:shd w:val="clear" w:color="auto" w:fill="FFFFFF"/>
          <w:lang w:val="uk-UA"/>
        </w:rPr>
        <w:t xml:space="preserve">Україні»: </w:t>
      </w:r>
    </w:p>
    <w:p w:rsidR="00CD10FF" w:rsidRDefault="00CD10FF" w:rsidP="00CD10FF">
      <w:pPr>
        <w:tabs>
          <w:tab w:val="left" w:pos="900"/>
        </w:tabs>
        <w:jc w:val="both"/>
        <w:rPr>
          <w:bCs/>
          <w:lang w:val="uk-UA"/>
        </w:rPr>
      </w:pPr>
    </w:p>
    <w:p w:rsidR="00CD10FF" w:rsidRDefault="00724E3C" w:rsidP="00CD10FF">
      <w:pPr>
        <w:tabs>
          <w:tab w:val="left" w:pos="3060"/>
        </w:tabs>
        <w:ind w:left="180" w:hanging="180"/>
        <w:rPr>
          <w:b/>
          <w:lang w:val="uk-UA"/>
        </w:rPr>
      </w:pPr>
      <w:r>
        <w:rPr>
          <w:bCs/>
          <w:lang w:val="uk-UA"/>
        </w:rPr>
        <w:t xml:space="preserve">1.  </w:t>
      </w:r>
      <w:r w:rsidR="00C71BFA">
        <w:rPr>
          <w:bCs/>
          <w:lang w:val="uk-UA"/>
        </w:rPr>
        <w:t xml:space="preserve">Створити комісію у складі: </w:t>
      </w:r>
      <w:r w:rsidR="00655D9B">
        <w:rPr>
          <w:bCs/>
          <w:lang w:val="uk-UA"/>
        </w:rPr>
        <w:t xml:space="preserve"> </w:t>
      </w:r>
    </w:p>
    <w:p w:rsidR="00976866" w:rsidRDefault="00976866" w:rsidP="00976866">
      <w:pPr>
        <w:ind w:left="1980" w:hanging="1980"/>
        <w:jc w:val="both"/>
        <w:rPr>
          <w:b/>
          <w:lang w:val="uk-UA"/>
        </w:rPr>
      </w:pPr>
    </w:p>
    <w:p w:rsidR="00CD10FF" w:rsidRPr="00655D9B" w:rsidRDefault="00976866" w:rsidP="00976866">
      <w:pPr>
        <w:ind w:left="1980" w:hanging="2122"/>
        <w:jc w:val="both"/>
        <w:rPr>
          <w:b/>
          <w:bCs/>
          <w:lang w:val="uk-UA"/>
        </w:rPr>
      </w:pPr>
      <w:r>
        <w:rPr>
          <w:b/>
          <w:lang w:val="uk-UA"/>
        </w:rPr>
        <w:t xml:space="preserve">  </w:t>
      </w:r>
      <w:r w:rsidR="00655D9B">
        <w:rPr>
          <w:b/>
          <w:lang w:val="uk-UA"/>
        </w:rPr>
        <w:t xml:space="preserve">Голова комісії: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655D9B">
        <w:rPr>
          <w:b/>
          <w:bCs/>
          <w:lang w:val="uk-UA"/>
        </w:rPr>
        <w:t xml:space="preserve">Гребенюк Сергій Анатолійович – </w:t>
      </w:r>
      <w:r w:rsidR="00655D9B">
        <w:rPr>
          <w:bCs/>
          <w:lang w:val="uk-UA"/>
        </w:rPr>
        <w:t xml:space="preserve">заступник міського голови з </w:t>
      </w:r>
      <w:r w:rsidR="00655D9B">
        <w:rPr>
          <w:bCs/>
          <w:lang w:val="uk-UA"/>
        </w:rPr>
        <w:tab/>
      </w:r>
      <w:r w:rsidR="00655D9B">
        <w:rPr>
          <w:bCs/>
          <w:lang w:val="uk-UA"/>
        </w:rPr>
        <w:tab/>
        <w:t xml:space="preserve">питань діяльності виконавчих органів. </w:t>
      </w:r>
      <w:r w:rsidR="00655D9B">
        <w:rPr>
          <w:b/>
          <w:bCs/>
          <w:lang w:val="uk-UA"/>
        </w:rPr>
        <w:t xml:space="preserve"> </w:t>
      </w:r>
    </w:p>
    <w:p w:rsidR="007014E6" w:rsidRDefault="007014E6" w:rsidP="00807A4D">
      <w:pPr>
        <w:ind w:left="1980" w:hanging="1554"/>
        <w:jc w:val="both"/>
        <w:rPr>
          <w:b/>
          <w:lang w:val="uk-UA"/>
        </w:rPr>
      </w:pPr>
    </w:p>
    <w:p w:rsidR="00724E3C" w:rsidRPr="00655D9B" w:rsidRDefault="007014E6" w:rsidP="00976866">
      <w:pPr>
        <w:ind w:left="1560" w:hanging="1986"/>
        <w:jc w:val="both"/>
        <w:rPr>
          <w:bCs/>
          <w:lang w:val="uk-UA"/>
        </w:rPr>
      </w:pPr>
      <w:r>
        <w:rPr>
          <w:b/>
          <w:lang w:val="uk-UA"/>
        </w:rPr>
        <w:t xml:space="preserve">   </w:t>
      </w:r>
      <w:r w:rsidR="00976866">
        <w:rPr>
          <w:b/>
          <w:lang w:val="uk-UA"/>
        </w:rPr>
        <w:t xml:space="preserve">   </w:t>
      </w:r>
      <w:r w:rsidR="00807A4D">
        <w:rPr>
          <w:b/>
          <w:lang w:val="uk-UA"/>
        </w:rPr>
        <w:t>Секретар комісії</w:t>
      </w:r>
      <w:r>
        <w:rPr>
          <w:b/>
          <w:lang w:val="uk-UA"/>
        </w:rPr>
        <w:t>:</w:t>
      </w:r>
      <w:r w:rsidR="00976866">
        <w:rPr>
          <w:b/>
          <w:lang w:val="uk-UA"/>
        </w:rPr>
        <w:tab/>
      </w:r>
      <w:r w:rsidR="00807A4D">
        <w:rPr>
          <w:b/>
          <w:bCs/>
          <w:lang w:val="uk-UA"/>
        </w:rPr>
        <w:t>Мостовий Олександр Євгенович -</w:t>
      </w:r>
      <w:r w:rsidR="00807A4D">
        <w:rPr>
          <w:bCs/>
          <w:lang w:val="uk-UA"/>
        </w:rPr>
        <w:t xml:space="preserve">в.о. начальника відділу </w:t>
      </w:r>
      <w:r w:rsidR="00807A4D">
        <w:rPr>
          <w:bCs/>
          <w:lang w:val="uk-UA"/>
        </w:rPr>
        <w:tab/>
        <w:t xml:space="preserve">архітектури та містобудування управління містобудування,   </w:t>
      </w:r>
      <w:r w:rsidR="00807A4D">
        <w:rPr>
          <w:bCs/>
          <w:lang w:val="uk-UA"/>
        </w:rPr>
        <w:tab/>
        <w:t xml:space="preserve">архітектури </w:t>
      </w:r>
      <w:r w:rsidR="00807A4D">
        <w:rPr>
          <w:bCs/>
          <w:lang w:val="uk-UA"/>
        </w:rPr>
        <w:tab/>
        <w:t xml:space="preserve">та житлово – комунального господарства Знам’янської </w:t>
      </w:r>
      <w:r w:rsidR="00807A4D">
        <w:rPr>
          <w:bCs/>
          <w:lang w:val="uk-UA"/>
        </w:rPr>
        <w:tab/>
        <w:t xml:space="preserve">міської ради; </w:t>
      </w:r>
    </w:p>
    <w:p w:rsidR="00976866" w:rsidRDefault="00724E3C" w:rsidP="00976866">
      <w:pPr>
        <w:tabs>
          <w:tab w:val="left" w:pos="180"/>
          <w:tab w:val="left" w:pos="1985"/>
        </w:tabs>
        <w:ind w:left="1985" w:hanging="1985"/>
        <w:jc w:val="both"/>
        <w:rPr>
          <w:b/>
          <w:lang w:val="uk-UA"/>
        </w:rPr>
      </w:pPr>
      <w:r w:rsidRPr="00C07A2B">
        <w:rPr>
          <w:b/>
          <w:lang w:val="uk-UA"/>
        </w:rPr>
        <w:t xml:space="preserve">                     </w:t>
      </w:r>
      <w:r>
        <w:rPr>
          <w:b/>
          <w:lang w:val="uk-UA"/>
        </w:rPr>
        <w:t xml:space="preserve">      </w:t>
      </w:r>
    </w:p>
    <w:p w:rsidR="00724E3C" w:rsidRPr="00724E3C" w:rsidRDefault="00CD10FF" w:rsidP="00976866">
      <w:pPr>
        <w:tabs>
          <w:tab w:val="left" w:pos="180"/>
          <w:tab w:val="left" w:pos="1985"/>
        </w:tabs>
        <w:ind w:left="1985" w:hanging="1985"/>
        <w:jc w:val="both"/>
        <w:rPr>
          <w:b/>
          <w:lang w:val="uk-UA"/>
        </w:rPr>
      </w:pPr>
      <w:r>
        <w:rPr>
          <w:b/>
          <w:lang w:val="uk-UA"/>
        </w:rPr>
        <w:t>Члени комісії: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724E3C" w:rsidRPr="00104E00">
        <w:rPr>
          <w:b/>
          <w:bCs/>
          <w:lang w:val="uk-UA"/>
        </w:rPr>
        <w:t xml:space="preserve">Безай </w:t>
      </w:r>
      <w:r w:rsidR="00724E3C">
        <w:rPr>
          <w:b/>
          <w:bCs/>
          <w:lang w:val="uk-UA"/>
        </w:rPr>
        <w:t xml:space="preserve">Василь Володимирович – </w:t>
      </w:r>
      <w:r w:rsidR="00724E3C">
        <w:rPr>
          <w:bCs/>
          <w:lang w:val="uk-UA"/>
        </w:rPr>
        <w:t xml:space="preserve">головний спеціаліст з екології та </w:t>
      </w:r>
      <w:r w:rsidR="00724E3C">
        <w:rPr>
          <w:bCs/>
          <w:lang w:val="uk-UA"/>
        </w:rPr>
        <w:tab/>
        <w:t>благоустрою управління МА та ЖКГ Знам</w:t>
      </w:r>
      <w:r w:rsidR="00724E3C" w:rsidRPr="00724E3C">
        <w:rPr>
          <w:bCs/>
          <w:lang w:val="uk-UA"/>
        </w:rPr>
        <w:t>’</w:t>
      </w:r>
      <w:r w:rsidR="00724E3C">
        <w:rPr>
          <w:bCs/>
          <w:lang w:val="uk-UA"/>
        </w:rPr>
        <w:t xml:space="preserve">янської міської  ради; </w:t>
      </w:r>
    </w:p>
    <w:p w:rsidR="00724E3C" w:rsidRPr="00724E3C" w:rsidRDefault="00724E3C" w:rsidP="00724E3C">
      <w:pPr>
        <w:tabs>
          <w:tab w:val="left" w:pos="1830"/>
        </w:tabs>
        <w:ind w:left="1980" w:hanging="1620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Грінченко Ігор Григорович – </w:t>
      </w:r>
      <w:r w:rsidRPr="005356A3">
        <w:rPr>
          <w:lang w:val="uk-UA"/>
        </w:rPr>
        <w:t>депутат Знам</w:t>
      </w:r>
      <w:r w:rsidRPr="00CD10FF">
        <w:rPr>
          <w:lang w:val="uk-UA"/>
        </w:rPr>
        <w:t>’</w:t>
      </w:r>
      <w:r w:rsidRPr="005356A3">
        <w:rPr>
          <w:lang w:val="uk-UA"/>
        </w:rPr>
        <w:t>янської міс</w:t>
      </w:r>
      <w:r>
        <w:rPr>
          <w:lang w:val="uk-UA"/>
        </w:rPr>
        <w:t xml:space="preserve">ької ради   </w:t>
      </w:r>
      <w:r>
        <w:rPr>
          <w:lang w:val="uk-UA"/>
        </w:rPr>
        <w:tab/>
        <w:t>(за згодою)</w:t>
      </w:r>
    </w:p>
    <w:p w:rsidR="00CD10FF" w:rsidRPr="00724E3C" w:rsidRDefault="00CD10FF" w:rsidP="00724E3C">
      <w:pPr>
        <w:ind w:left="1980"/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="00724E3C">
        <w:rPr>
          <w:b/>
          <w:bCs/>
          <w:lang w:val="uk-UA"/>
        </w:rPr>
        <w:t>Чернявський Олег Миколайович</w:t>
      </w:r>
      <w:r w:rsidR="00724E3C">
        <w:rPr>
          <w:bCs/>
          <w:lang w:val="uk-UA"/>
        </w:rPr>
        <w:t xml:space="preserve"> – керівник комунального     </w:t>
      </w:r>
      <w:r w:rsidR="00724E3C">
        <w:rPr>
          <w:bCs/>
          <w:lang w:val="uk-UA"/>
        </w:rPr>
        <w:tab/>
        <w:t xml:space="preserve">  </w:t>
      </w:r>
      <w:r w:rsidR="00724E3C">
        <w:rPr>
          <w:bCs/>
          <w:lang w:val="uk-UA"/>
        </w:rPr>
        <w:tab/>
        <w:t>підприємства «Знам’янський ККП»;</w:t>
      </w:r>
      <w:r w:rsidR="00724E3C">
        <w:rPr>
          <w:b/>
          <w:bCs/>
          <w:lang w:val="uk-UA"/>
        </w:rPr>
        <w:t xml:space="preserve">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CD10FF" w:rsidRDefault="00807A4D" w:rsidP="00CD10FF">
      <w:pPr>
        <w:ind w:left="1980"/>
        <w:jc w:val="both"/>
        <w:rPr>
          <w:bCs/>
          <w:lang w:val="uk-UA"/>
        </w:rPr>
      </w:pPr>
      <w:r>
        <w:rPr>
          <w:b/>
          <w:bCs/>
          <w:lang w:val="uk-UA"/>
        </w:rPr>
        <w:tab/>
        <w:t>Нікітін Микола Миколайович</w:t>
      </w:r>
      <w:r>
        <w:rPr>
          <w:bCs/>
          <w:lang w:val="uk-UA"/>
        </w:rPr>
        <w:t xml:space="preserve">  – начальник управління </w:t>
      </w:r>
      <w:r>
        <w:rPr>
          <w:bCs/>
          <w:lang w:val="uk-UA"/>
        </w:rPr>
        <w:tab/>
        <w:t xml:space="preserve">містобудування, архітектури та житлово – комунального </w:t>
      </w:r>
      <w:r>
        <w:rPr>
          <w:bCs/>
          <w:lang w:val="uk-UA"/>
        </w:rPr>
        <w:tab/>
        <w:t xml:space="preserve">господарства </w:t>
      </w:r>
      <w:r>
        <w:rPr>
          <w:bCs/>
          <w:lang w:val="uk-UA"/>
        </w:rPr>
        <w:tab/>
        <w:t>виконавчого комітету Знам’янської міської ради.</w:t>
      </w:r>
    </w:p>
    <w:p w:rsidR="00807A4D" w:rsidRPr="00CD10FF" w:rsidRDefault="00807A4D" w:rsidP="00CD10FF">
      <w:pPr>
        <w:ind w:left="1980"/>
        <w:jc w:val="both"/>
        <w:rPr>
          <w:b/>
          <w:bCs/>
          <w:lang w:val="uk-UA"/>
        </w:rPr>
      </w:pPr>
    </w:p>
    <w:p w:rsidR="00CD10FF" w:rsidRDefault="00CD10FF" w:rsidP="00CD10FF">
      <w:pPr>
        <w:tabs>
          <w:tab w:val="num" w:pos="-2160"/>
        </w:tabs>
        <w:ind w:left="360"/>
        <w:jc w:val="both"/>
        <w:rPr>
          <w:lang w:val="uk-UA"/>
        </w:rPr>
      </w:pPr>
      <w:r>
        <w:rPr>
          <w:lang w:val="uk-UA"/>
        </w:rPr>
        <w:t xml:space="preserve">2. Роботу комісії призначити </w:t>
      </w:r>
      <w:r w:rsidR="003B7633">
        <w:rPr>
          <w:lang w:val="uk-UA"/>
        </w:rPr>
        <w:t>05.02</w:t>
      </w:r>
      <w:r>
        <w:rPr>
          <w:lang w:val="uk-UA"/>
        </w:rPr>
        <w:t xml:space="preserve">.2018 р., </w:t>
      </w:r>
      <w:r w:rsidR="00976866">
        <w:rPr>
          <w:lang w:val="uk-UA"/>
        </w:rPr>
        <w:t xml:space="preserve">збір комісії в залі засіданні міськвиконкому о </w:t>
      </w:r>
      <w:r>
        <w:rPr>
          <w:lang w:val="uk-UA"/>
        </w:rPr>
        <w:t xml:space="preserve">14.00 год. </w:t>
      </w:r>
    </w:p>
    <w:p w:rsidR="00CD10FF" w:rsidRDefault="00CD10FF" w:rsidP="00CD10FF">
      <w:pPr>
        <w:tabs>
          <w:tab w:val="num" w:pos="-2160"/>
        </w:tabs>
        <w:ind w:left="360"/>
        <w:jc w:val="both"/>
        <w:rPr>
          <w:lang w:val="uk-UA"/>
        </w:rPr>
      </w:pPr>
      <w:r>
        <w:rPr>
          <w:lang w:val="uk-UA"/>
        </w:rPr>
        <w:t>3. Контроль за виконанням даного розпорядження покласти</w:t>
      </w:r>
      <w:r w:rsidR="00976866" w:rsidRPr="00976866">
        <w:rPr>
          <w:bCs/>
          <w:lang w:val="uk-UA"/>
        </w:rPr>
        <w:t xml:space="preserve"> </w:t>
      </w:r>
      <w:r w:rsidR="00976866">
        <w:rPr>
          <w:bCs/>
          <w:lang w:val="uk-UA"/>
        </w:rPr>
        <w:t xml:space="preserve">на заступника міського голови з </w:t>
      </w:r>
      <w:r w:rsidR="00976866">
        <w:rPr>
          <w:bCs/>
          <w:lang w:val="uk-UA"/>
        </w:rPr>
        <w:tab/>
        <w:t>питань діяльності виконавчих органів З</w:t>
      </w:r>
      <w:r>
        <w:rPr>
          <w:lang w:val="uk-UA"/>
        </w:rPr>
        <w:t>нам</w:t>
      </w:r>
      <w:r>
        <w:t>’</w:t>
      </w:r>
      <w:r>
        <w:rPr>
          <w:lang w:val="uk-UA"/>
        </w:rPr>
        <w:t xml:space="preserve">янської міської ради </w:t>
      </w:r>
      <w:r w:rsidR="00976866">
        <w:rPr>
          <w:lang w:val="uk-UA"/>
        </w:rPr>
        <w:t xml:space="preserve">С.Гребенюка. </w:t>
      </w:r>
    </w:p>
    <w:p w:rsidR="00CD10FF" w:rsidRDefault="00CD10FF" w:rsidP="00CD10FF">
      <w:pPr>
        <w:jc w:val="both"/>
        <w:rPr>
          <w:bCs/>
          <w:lang w:val="uk-UA"/>
        </w:rPr>
      </w:pPr>
    </w:p>
    <w:p w:rsidR="00B53377" w:rsidRDefault="00B53377" w:rsidP="00B53377">
      <w:pPr>
        <w:tabs>
          <w:tab w:val="left" w:pos="851"/>
          <w:tab w:val="left" w:pos="7485"/>
        </w:tabs>
        <w:jc w:val="both"/>
        <w:rPr>
          <w:b/>
          <w:sz w:val="28"/>
          <w:szCs w:val="28"/>
          <w:lang w:val="uk-UA"/>
        </w:rPr>
      </w:pPr>
    </w:p>
    <w:p w:rsidR="00B53377" w:rsidRPr="0071777D" w:rsidRDefault="00B53377" w:rsidP="00B53377">
      <w:pPr>
        <w:tabs>
          <w:tab w:val="left" w:pos="851"/>
          <w:tab w:val="left" w:pos="748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міського голови </w:t>
      </w:r>
      <w:r>
        <w:rPr>
          <w:b/>
          <w:sz w:val="28"/>
          <w:szCs w:val="28"/>
          <w:lang w:val="uk-UA"/>
        </w:rPr>
        <w:tab/>
        <w:t xml:space="preserve">В.Загородня </w:t>
      </w:r>
    </w:p>
    <w:p w:rsidR="00570769" w:rsidRPr="00CD10FF" w:rsidRDefault="00570769" w:rsidP="00CD10FF">
      <w:pPr>
        <w:pStyle w:val="21"/>
        <w:jc w:val="both"/>
        <w:rPr>
          <w:b/>
          <w:bCs/>
          <w:szCs w:val="24"/>
        </w:rPr>
      </w:pPr>
    </w:p>
    <w:sectPr w:rsidR="00570769" w:rsidRPr="00CD1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0FF"/>
    <w:rsid w:val="000A66F5"/>
    <w:rsid w:val="00124B93"/>
    <w:rsid w:val="003B7633"/>
    <w:rsid w:val="00570769"/>
    <w:rsid w:val="006546D2"/>
    <w:rsid w:val="00655D9B"/>
    <w:rsid w:val="007014E6"/>
    <w:rsid w:val="00724E3C"/>
    <w:rsid w:val="00774055"/>
    <w:rsid w:val="00807A4D"/>
    <w:rsid w:val="008C204C"/>
    <w:rsid w:val="009532C3"/>
    <w:rsid w:val="00976866"/>
    <w:rsid w:val="00B53377"/>
    <w:rsid w:val="00C27B99"/>
    <w:rsid w:val="00C71BFA"/>
    <w:rsid w:val="00CD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FF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D10FF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D10FF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0F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D10F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D10F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CD10FF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CD10FF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unhideWhenUsed/>
    <w:rsid w:val="00CD10FF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D10FF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FF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D10FF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D10FF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0F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D10F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D10F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CD10FF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CD10FF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unhideWhenUsed/>
    <w:rsid w:val="00CD10FF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D10FF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0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2DC78-5F61-434A-9178-84C82B671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Мостовий</dc:creator>
  <cp:keywords/>
  <dc:description/>
  <cp:lastModifiedBy>User</cp:lastModifiedBy>
  <cp:revision>2</cp:revision>
  <cp:lastPrinted>2018-02-01T11:44:00Z</cp:lastPrinted>
  <dcterms:created xsi:type="dcterms:W3CDTF">2018-02-01T12:30:00Z</dcterms:created>
  <dcterms:modified xsi:type="dcterms:W3CDTF">2018-02-01T12:30:00Z</dcterms:modified>
</cp:coreProperties>
</file>