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CC1" w:rsidRPr="00EB4ECE" w:rsidRDefault="00AD5CC1" w:rsidP="00AD5CC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</w:p>
    <w:p w:rsidR="00AD5CC1" w:rsidRPr="006C4017" w:rsidRDefault="00AD5CC1" w:rsidP="00AD5CC1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AD5CC1" w:rsidRPr="006C4017" w:rsidRDefault="00AD5CC1" w:rsidP="00AD5CC1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AD5CC1" w:rsidRPr="006C4017" w:rsidRDefault="00AD5CC1" w:rsidP="00AD5C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AD5CC1" w:rsidRPr="006C4017" w:rsidRDefault="00AD5CC1" w:rsidP="00AD5CC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D5CC1" w:rsidRPr="00E064B0" w:rsidRDefault="00AD5CC1" w:rsidP="00AD5CC1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AD5CC1" w:rsidRPr="006C4017" w:rsidRDefault="00AD5CC1" w:rsidP="00AD5CC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 w:rsidRPr="0068124A">
        <w:rPr>
          <w:rFonts w:ascii="Times New Roman" w:hAnsi="Times New Roman" w:cs="Times New Roman"/>
          <w:b/>
          <w:bCs/>
          <w:sz w:val="24"/>
          <w:szCs w:val="24"/>
        </w:rPr>
        <w:t>445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AD5CC1" w:rsidRDefault="00AD5CC1" w:rsidP="00AD5CC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AD5CC1" w:rsidRPr="007F2409" w:rsidRDefault="00AD5CC1" w:rsidP="00AD5CC1">
      <w:pPr>
        <w:pStyle w:val="a4"/>
        <w:tabs>
          <w:tab w:val="left" w:pos="4320"/>
          <w:tab w:val="left" w:pos="4500"/>
          <w:tab w:val="left" w:pos="4860"/>
        </w:tabs>
        <w:ind w:right="5035"/>
        <w:rPr>
          <w:rFonts w:ascii="Times New Roman" w:hAnsi="Times New Roman" w:cs="Times New Roman"/>
          <w:sz w:val="24"/>
          <w:szCs w:val="24"/>
        </w:rPr>
      </w:pPr>
      <w:r w:rsidRPr="007F2409">
        <w:rPr>
          <w:rFonts w:ascii="Times New Roman" w:hAnsi="Times New Roman" w:cs="Times New Roman"/>
          <w:sz w:val="24"/>
          <w:szCs w:val="24"/>
        </w:rPr>
        <w:t xml:space="preserve">Про надання в оренду земельної ділянки </w:t>
      </w:r>
      <w:r w:rsidRPr="007F2409">
        <w:rPr>
          <w:rFonts w:ascii="Times New Roman" w:eastAsia="MS Mincho" w:hAnsi="Times New Roman" w:cs="Times New Roman"/>
          <w:sz w:val="24"/>
          <w:szCs w:val="24"/>
        </w:rPr>
        <w:t>ТОВ «ЗАДОР»</w:t>
      </w:r>
    </w:p>
    <w:p w:rsidR="00AD5CC1" w:rsidRPr="007F2409" w:rsidRDefault="00AD5CC1" w:rsidP="00AD5CC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D5CC1" w:rsidRPr="007F2409" w:rsidRDefault="00AD5CC1" w:rsidP="00AD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F2409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ТОВ «ЗАДОР» про </w:t>
      </w:r>
      <w:r w:rsidRPr="007F2409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надання в оренду земельної ділянки терміном до 01.05.2070 року</w:t>
      </w:r>
      <w:r w:rsidRPr="007F2409">
        <w:rPr>
          <w:rFonts w:ascii="Times New Roman" w:hAnsi="Times New Roman" w:cs="Times New Roman"/>
          <w:sz w:val="24"/>
          <w:szCs w:val="24"/>
          <w:lang w:val="uk-UA"/>
        </w:rPr>
        <w:t xml:space="preserve"> для нежитлової будівлі (торгового павільйону) площею 35,0 </w:t>
      </w:r>
      <w:proofErr w:type="spellStart"/>
      <w:r w:rsidRPr="007F2409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7F24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F2409">
        <w:rPr>
          <w:rFonts w:ascii="Times New Roman" w:eastAsia="MS Mincho" w:hAnsi="Times New Roman" w:cs="Times New Roman"/>
          <w:sz w:val="24"/>
          <w:szCs w:val="24"/>
        </w:rPr>
        <w:t xml:space="preserve">за </w:t>
      </w:r>
      <w:proofErr w:type="spellStart"/>
      <w:r w:rsidRPr="007F2409"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 w:rsidRPr="007F2409">
        <w:rPr>
          <w:rFonts w:ascii="Times New Roman" w:eastAsia="MS Mincho" w:hAnsi="Times New Roman" w:cs="Times New Roman"/>
          <w:sz w:val="24"/>
          <w:szCs w:val="24"/>
        </w:rPr>
        <w:t xml:space="preserve">: м. </w:t>
      </w:r>
      <w:proofErr w:type="spellStart"/>
      <w:r w:rsidRPr="007F2409">
        <w:rPr>
          <w:rFonts w:ascii="Times New Roman" w:eastAsia="MS Mincho" w:hAnsi="Times New Roman" w:cs="Times New Roman"/>
          <w:sz w:val="24"/>
          <w:szCs w:val="24"/>
        </w:rPr>
        <w:t>Зам’янка</w:t>
      </w:r>
      <w:proofErr w:type="spellEnd"/>
      <w:r w:rsidRPr="007F2409">
        <w:rPr>
          <w:rFonts w:ascii="Times New Roman" w:eastAsia="MS Mincho" w:hAnsi="Times New Roman" w:cs="Times New Roman"/>
          <w:sz w:val="24"/>
          <w:szCs w:val="24"/>
        </w:rPr>
        <w:t>,</w:t>
      </w:r>
      <w:r w:rsidRPr="007F2409">
        <w:rPr>
          <w:rFonts w:ascii="Times New Roman" w:hAnsi="Times New Roman" w:cs="Times New Roman"/>
          <w:sz w:val="24"/>
          <w:szCs w:val="24"/>
          <w:lang w:val="uk-UA"/>
        </w:rPr>
        <w:t xml:space="preserve"> вул. Віктора Голого, 79-К, </w:t>
      </w:r>
      <w:r w:rsidRPr="007F2409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120, 123, 124 Земельного Кодексу України,</w:t>
      </w:r>
      <w:r w:rsidRPr="007F2409">
        <w:rPr>
          <w:rFonts w:ascii="Times New Roman" w:hAnsi="Times New Roman" w:cs="Times New Roman"/>
          <w:sz w:val="24"/>
          <w:szCs w:val="24"/>
          <w:lang w:val="uk-UA"/>
        </w:rPr>
        <w:t xml:space="preserve">  ст. 5 Закону України «Про землеустрій», п.34 ч.1 ст.26 Закону України “Про місцеве самоврядування в Україні”, </w:t>
      </w:r>
      <w:proofErr w:type="spellStart"/>
      <w:r w:rsidRPr="007F2409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7F2409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AD5CC1" w:rsidRPr="007F2409" w:rsidRDefault="00AD5CC1" w:rsidP="00AD5CC1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7F240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7F240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7F240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AD5CC1" w:rsidRPr="007F2409" w:rsidRDefault="00AD5CC1" w:rsidP="00AD5CC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7F2409">
        <w:rPr>
          <w:rFonts w:ascii="Times New Roman" w:hAnsi="Times New Roman"/>
          <w:sz w:val="24"/>
          <w:szCs w:val="24"/>
          <w:lang w:val="uk-UA"/>
        </w:rPr>
        <w:t xml:space="preserve">Надати ТОВ «ЗАДОР» в оренду терміном до 01.05.2070 року земельну ділянку </w:t>
      </w:r>
      <w:r w:rsidRPr="007F240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по вул.</w:t>
      </w:r>
      <w:r w:rsidRPr="007F2409">
        <w:rPr>
          <w:rFonts w:ascii="Times New Roman" w:hAnsi="Times New Roman"/>
          <w:sz w:val="24"/>
          <w:szCs w:val="24"/>
          <w:lang w:val="uk-UA"/>
        </w:rPr>
        <w:t xml:space="preserve"> Віктора Голого, 79-К, з кадастровим номером 3510600000:50:116:0005 для обслуговування нежитлової будівлі (торгового павільйону) площею 35,0 </w:t>
      </w:r>
      <w:proofErr w:type="spellStart"/>
      <w:r w:rsidRPr="007F2409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7F2409">
        <w:rPr>
          <w:rFonts w:ascii="Times New Roman" w:hAnsi="Times New Roman"/>
          <w:sz w:val="24"/>
          <w:szCs w:val="24"/>
          <w:lang w:val="uk-UA"/>
        </w:rPr>
        <w:t>,</w:t>
      </w:r>
      <w:r w:rsidRPr="007F240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землі житлової та громадської забудови </w:t>
      </w:r>
      <w:proofErr w:type="spellStart"/>
      <w:r w:rsidRPr="007F240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7F240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міської територіальної громади, код КВЦПЗ – 03.07 для будівництва та обслуговування будівель торгівлі</w:t>
      </w:r>
      <w:r w:rsidRPr="007F2409">
        <w:rPr>
          <w:rFonts w:ascii="Times New Roman" w:hAnsi="Times New Roman"/>
          <w:sz w:val="24"/>
          <w:szCs w:val="24"/>
          <w:lang w:val="uk-UA"/>
        </w:rPr>
        <w:t>.</w:t>
      </w:r>
    </w:p>
    <w:p w:rsidR="00AD5CC1" w:rsidRPr="007F2409" w:rsidRDefault="00AD5CC1" w:rsidP="00AD5CC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7F2409">
        <w:rPr>
          <w:rFonts w:ascii="Times New Roman" w:hAnsi="Times New Roman"/>
          <w:sz w:val="24"/>
          <w:szCs w:val="24"/>
          <w:lang w:val="uk-UA"/>
        </w:rPr>
        <w:t>Орендна плата встановлюється згідно ставок орендної плати, затверджених рішенням міської ради від 22 березня 2011 року  №167 «Про затвердження коефіцієнтів орендної плати за земельні ділянки на території м. Знам’янка» та ст.288, 289 Податкового Кодексу України.</w:t>
      </w:r>
    </w:p>
    <w:p w:rsidR="00AD5CC1" w:rsidRPr="007F2409" w:rsidRDefault="00AD5CC1" w:rsidP="00AD5CC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7F2409">
        <w:rPr>
          <w:rFonts w:ascii="Times New Roman" w:eastAsia="MS Mincho" w:hAnsi="Times New Roman"/>
          <w:sz w:val="24"/>
          <w:szCs w:val="24"/>
          <w:lang w:val="uk-UA"/>
        </w:rPr>
        <w:t xml:space="preserve">Відділу земельних питань </w:t>
      </w:r>
      <w:r>
        <w:rPr>
          <w:rFonts w:ascii="Times New Roman" w:hAnsi="Times New Roman"/>
          <w:sz w:val="24"/>
          <w:szCs w:val="24"/>
          <w:lang w:val="uk-UA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1C6A9A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 w:rsidRPr="007F2409">
        <w:rPr>
          <w:rFonts w:ascii="Times New Roman" w:eastAsia="MS Mincho" w:hAnsi="Times New Roman"/>
          <w:sz w:val="24"/>
          <w:szCs w:val="24"/>
          <w:lang w:val="uk-UA"/>
        </w:rPr>
        <w:t>(</w:t>
      </w:r>
      <w:proofErr w:type="spellStart"/>
      <w:r w:rsidRPr="007F2409">
        <w:rPr>
          <w:rFonts w:ascii="Times New Roman" w:eastAsia="MS Mincho" w:hAnsi="Times New Roman"/>
          <w:sz w:val="24"/>
          <w:szCs w:val="24"/>
          <w:lang w:val="uk-UA"/>
        </w:rPr>
        <w:t>нач</w:t>
      </w:r>
      <w:proofErr w:type="spellEnd"/>
      <w:r w:rsidRPr="007F2409">
        <w:rPr>
          <w:rFonts w:ascii="Times New Roman" w:eastAsia="MS Mincho" w:hAnsi="Times New Roman"/>
          <w:sz w:val="24"/>
          <w:szCs w:val="24"/>
          <w:lang w:val="uk-UA"/>
        </w:rPr>
        <w:t xml:space="preserve">. Алла ГРИЦЮК) згідно </w:t>
      </w:r>
      <w:r w:rsidRPr="007F2409">
        <w:rPr>
          <w:rFonts w:ascii="Times New Roman" w:hAnsi="Times New Roman"/>
          <w:sz w:val="24"/>
          <w:szCs w:val="24"/>
          <w:lang w:val="uk-UA"/>
        </w:rPr>
        <w:t>рішення міської ради від 22 березня 2011 року  №167 «Про затвердження коефіцієнтів орендної плати за земельні ділянки на території м. Знам’янка» та ст.288, 289 Податкового Кодексу України</w:t>
      </w:r>
      <w:r w:rsidRPr="007F2409">
        <w:rPr>
          <w:rFonts w:ascii="Times New Roman" w:eastAsia="MS Mincho" w:hAnsi="Times New Roman"/>
          <w:sz w:val="24"/>
          <w:szCs w:val="24"/>
          <w:lang w:val="uk-UA"/>
        </w:rPr>
        <w:t xml:space="preserve"> оформити фінансову частину договору оренди земельної  ділянки.</w:t>
      </w:r>
    </w:p>
    <w:p w:rsidR="00AD5CC1" w:rsidRPr="007F2409" w:rsidRDefault="00AD5CC1" w:rsidP="00AD5CC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A03B51">
        <w:rPr>
          <w:rFonts w:ascii="Times New Roman" w:hAnsi="Times New Roman"/>
          <w:sz w:val="24"/>
          <w:szCs w:val="24"/>
          <w:lang w:val="uk-UA"/>
        </w:rPr>
        <w:t xml:space="preserve">Організацію виконання рішення в частині повідомлення заявника про прийняте рішення покласти на відділ земельних питань </w:t>
      </w:r>
      <w:r>
        <w:rPr>
          <w:rFonts w:ascii="Times New Roman" w:hAnsi="Times New Roman"/>
          <w:sz w:val="24"/>
          <w:szCs w:val="24"/>
          <w:lang w:val="uk-UA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1C6A9A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 w:rsidRPr="00A03B51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Pr="00A03B51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A03B51">
        <w:rPr>
          <w:rFonts w:ascii="Times New Roman" w:hAnsi="Times New Roman"/>
          <w:sz w:val="24"/>
          <w:szCs w:val="24"/>
          <w:lang w:val="uk-UA"/>
        </w:rPr>
        <w:t>. Алла ГРИЦЮК).</w:t>
      </w:r>
    </w:p>
    <w:p w:rsidR="00AD5CC1" w:rsidRPr="007F2409" w:rsidRDefault="00AD5CC1" w:rsidP="00AD5CC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7F2409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7F2409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7F24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409">
        <w:rPr>
          <w:rFonts w:ascii="Times New Roman" w:hAnsi="Times New Roman"/>
          <w:sz w:val="24"/>
          <w:szCs w:val="24"/>
        </w:rPr>
        <w:t>даного</w:t>
      </w:r>
      <w:proofErr w:type="spellEnd"/>
      <w:r w:rsidRPr="007F240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7F2409">
        <w:rPr>
          <w:rFonts w:ascii="Times New Roman" w:hAnsi="Times New Roman"/>
          <w:sz w:val="24"/>
          <w:szCs w:val="24"/>
        </w:rPr>
        <w:t>р</w:t>
      </w:r>
      <w:proofErr w:type="gramEnd"/>
      <w:r w:rsidRPr="007F2409">
        <w:rPr>
          <w:rFonts w:ascii="Times New Roman" w:hAnsi="Times New Roman"/>
          <w:sz w:val="24"/>
          <w:szCs w:val="24"/>
        </w:rPr>
        <w:t>ішення</w:t>
      </w:r>
      <w:proofErr w:type="spellEnd"/>
      <w:r w:rsidRPr="007F24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409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7F240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7F2409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7F24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409">
        <w:rPr>
          <w:rFonts w:ascii="Times New Roman" w:hAnsi="Times New Roman"/>
          <w:sz w:val="24"/>
          <w:szCs w:val="24"/>
        </w:rPr>
        <w:t>комісію</w:t>
      </w:r>
      <w:proofErr w:type="spellEnd"/>
      <w:r w:rsidRPr="007F2409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7F2409">
        <w:rPr>
          <w:rFonts w:ascii="Times New Roman" w:hAnsi="Times New Roman"/>
          <w:sz w:val="24"/>
          <w:szCs w:val="24"/>
        </w:rPr>
        <w:t>питань</w:t>
      </w:r>
      <w:proofErr w:type="spellEnd"/>
      <w:r w:rsidRPr="007F24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409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7F2409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F2409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7F2409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7F2409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7F2409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F2409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7F2409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7F2409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7F2409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7F2409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7F2409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7F2409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7F2409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AD5CC1" w:rsidRDefault="00AD5CC1" w:rsidP="00AD5CC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F240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</w:p>
    <w:p w:rsidR="00AD5CC1" w:rsidRPr="007F2409" w:rsidRDefault="00AD5CC1" w:rsidP="00AD5CC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D5CC1" w:rsidRPr="007F2409" w:rsidRDefault="00AD5CC1" w:rsidP="00AD5CC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F240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proofErr w:type="spellStart"/>
      <w:r w:rsidRPr="007F240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7F240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7F240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F240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F240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F240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7F240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AD5CC1" w:rsidRPr="007F2409" w:rsidRDefault="00AD5CC1" w:rsidP="00AD5CC1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D5CC1" w:rsidRPr="007F2409" w:rsidRDefault="00AD5CC1" w:rsidP="00AD5C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D5CC1" w:rsidRPr="007F2409" w:rsidRDefault="00AD5CC1" w:rsidP="00AD5C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D5CC1" w:rsidRPr="0068124A" w:rsidRDefault="00AD5CC1" w:rsidP="00AD5CC1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</w:p>
    <w:p w:rsidR="002E325A" w:rsidRDefault="002E325A">
      <w:bookmarkStart w:id="0" w:name="_GoBack"/>
      <w:bookmarkEnd w:id="0"/>
    </w:p>
    <w:sectPr w:rsidR="002E3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B58CF"/>
    <w:multiLevelType w:val="hybridMultilevel"/>
    <w:tmpl w:val="7CF06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CC1"/>
    <w:rsid w:val="002E325A"/>
    <w:rsid w:val="00AD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CC1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AD5CC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D5C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D5CC1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AD5CC1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AD5CC1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CC1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AD5CC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D5C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D5CC1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AD5CC1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AD5CC1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2021-06-25T11:41:00Z</dcterms:created>
  <dcterms:modified xsi:type="dcterms:W3CDTF">2021-06-25T11:41:00Z</dcterms:modified>
</cp:coreProperties>
</file>