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94" w:rsidRPr="002716F2" w:rsidRDefault="00550A94" w:rsidP="00550A9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50A94" w:rsidRPr="002716F2" w:rsidRDefault="00550A94" w:rsidP="00550A94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50A94" w:rsidRPr="002716F2" w:rsidRDefault="00550A94" w:rsidP="00550A94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550A94" w:rsidRPr="002716F2" w:rsidRDefault="00550A94" w:rsidP="00550A94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1472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550A94" w:rsidRDefault="00550A94" w:rsidP="00550A94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50A94" w:rsidRPr="00F81A34" w:rsidRDefault="00550A94" w:rsidP="00550A94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550A94" w:rsidRPr="002D4D05" w:rsidRDefault="00550A94" w:rsidP="00550A94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А.Тесленка</w:t>
      </w:r>
    </w:p>
    <w:p w:rsidR="00550A94" w:rsidRPr="00F81A34" w:rsidRDefault="00550A94" w:rsidP="00550A94">
      <w:pPr>
        <w:rPr>
          <w:lang w:val="uk-UA"/>
        </w:rPr>
      </w:pPr>
    </w:p>
    <w:p w:rsidR="00550A94" w:rsidRPr="00F81A34" w:rsidRDefault="00550A94" w:rsidP="00550A94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550A94" w:rsidRDefault="00550A94" w:rsidP="00550A94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550A94" w:rsidRDefault="00550A94" w:rsidP="00550A94">
      <w:pPr>
        <w:pStyle w:val="a3"/>
        <w:spacing w:after="0"/>
        <w:jc w:val="both"/>
        <w:rPr>
          <w:lang w:val="uk-UA"/>
        </w:rPr>
      </w:pPr>
    </w:p>
    <w:p w:rsidR="00550A94" w:rsidRDefault="00550A94" w:rsidP="00550A94">
      <w:pPr>
        <w:pStyle w:val="a3"/>
        <w:numPr>
          <w:ilvl w:val="0"/>
          <w:numId w:val="22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А.Тесленка. </w:t>
      </w:r>
      <w:r w:rsidRPr="00CD03FD">
        <w:rPr>
          <w:lang w:val="uk-UA"/>
        </w:rPr>
        <w:t xml:space="preserve"> </w:t>
      </w:r>
      <w:r>
        <w:rPr>
          <w:lang w:val="uk-UA"/>
        </w:rPr>
        <w:t>Заступникам міського голови та головним розпорядникам коштів розробити перспективні плани на 3-4 роки та надати протягом 2-х місяців.</w:t>
      </w:r>
    </w:p>
    <w:p w:rsidR="00550A94" w:rsidRPr="00697D45" w:rsidRDefault="00550A94" w:rsidP="00550A94">
      <w:pPr>
        <w:pStyle w:val="a3"/>
        <w:numPr>
          <w:ilvl w:val="0"/>
          <w:numId w:val="22"/>
        </w:numPr>
        <w:spacing w:after="0"/>
        <w:jc w:val="both"/>
        <w:rPr>
          <w:lang w:val="uk-UA"/>
        </w:rPr>
      </w:pPr>
      <w:r w:rsidRPr="00697D45">
        <w:rPr>
          <w:lang w:val="uk-UA"/>
        </w:rPr>
        <w:t>Депутатський запит направити для розгляду</w:t>
      </w:r>
      <w:r>
        <w:rPr>
          <w:lang w:val="uk-UA"/>
        </w:rPr>
        <w:t xml:space="preserve"> першому заступнику  </w:t>
      </w:r>
      <w:proofErr w:type="spellStart"/>
      <w:r>
        <w:rPr>
          <w:lang w:val="uk-UA"/>
        </w:rPr>
        <w:t>міького</w:t>
      </w:r>
      <w:proofErr w:type="spellEnd"/>
      <w:r>
        <w:rPr>
          <w:lang w:val="uk-UA"/>
        </w:rPr>
        <w:t xml:space="preserve"> голови В.Загородній, заступникам міського голови С.Гребенюку,  Г.</w:t>
      </w:r>
      <w:proofErr w:type="spellStart"/>
      <w:r>
        <w:rPr>
          <w:lang w:val="uk-UA"/>
        </w:rPr>
        <w:t>Лихоті</w:t>
      </w:r>
      <w:proofErr w:type="spellEnd"/>
      <w:r>
        <w:rPr>
          <w:lang w:val="uk-UA"/>
        </w:rPr>
        <w:t>, начальнику УМА та ЖКГ М.Нікітіну, начальнику відділу освіти Л.Грековій, начальнику відділу культури С.</w:t>
      </w:r>
      <w:proofErr w:type="spellStart"/>
      <w:r>
        <w:rPr>
          <w:lang w:val="uk-UA"/>
        </w:rPr>
        <w:t>Бабаєвій</w:t>
      </w:r>
      <w:proofErr w:type="spellEnd"/>
      <w:r>
        <w:rPr>
          <w:lang w:val="uk-UA"/>
        </w:rPr>
        <w:t>, начальнику управління соціального захисту населення А.Волошиній, директору територіального центру Т.</w:t>
      </w:r>
      <w:proofErr w:type="spellStart"/>
      <w:r>
        <w:rPr>
          <w:lang w:val="uk-UA"/>
        </w:rPr>
        <w:t>Костіковій</w:t>
      </w:r>
      <w:proofErr w:type="spellEnd"/>
      <w:r>
        <w:rPr>
          <w:lang w:val="uk-UA"/>
        </w:rPr>
        <w:t xml:space="preserve">, начальнику відділу </w:t>
      </w:r>
      <w:proofErr w:type="spellStart"/>
      <w:r>
        <w:rPr>
          <w:lang w:val="uk-UA"/>
        </w:rPr>
        <w:t>відділу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фінансов-господарського</w:t>
      </w:r>
      <w:proofErr w:type="spellEnd"/>
      <w:r>
        <w:rPr>
          <w:lang w:val="uk-UA"/>
        </w:rPr>
        <w:t xml:space="preserve"> забезпечення О.Ковальчук,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</w:t>
      </w:r>
      <w:r w:rsidRPr="00697D45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550A94" w:rsidRPr="007A44D9" w:rsidRDefault="00550A94" w:rsidP="00550A94">
      <w:pPr>
        <w:pStyle w:val="a3"/>
        <w:ind w:left="720"/>
        <w:rPr>
          <w:lang w:val="uk-UA"/>
        </w:rPr>
      </w:pPr>
    </w:p>
    <w:p w:rsidR="00550A94" w:rsidRDefault="00550A94" w:rsidP="00550A94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50A94" w:rsidRDefault="00550A94" w:rsidP="00550A94">
      <w:pPr>
        <w:ind w:left="708" w:firstLine="708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  <w:bookmarkStart w:id="0" w:name="_GoBack"/>
      <w:bookmarkEnd w:id="0"/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A42CA9" w:rsidRDefault="00A42CA9" w:rsidP="00A42CA9">
      <w:pPr>
        <w:ind w:left="708" w:firstLine="708"/>
        <w:rPr>
          <w:b/>
          <w:lang w:val="uk-UA"/>
        </w:rPr>
      </w:pPr>
    </w:p>
    <w:p w:rsidR="008D4915" w:rsidRPr="00A42CA9" w:rsidRDefault="008D4915" w:rsidP="00A42CA9"/>
    <w:sectPr w:rsidR="008D4915" w:rsidRPr="00A4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83E"/>
    <w:multiLevelType w:val="hybridMultilevel"/>
    <w:tmpl w:val="89D6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451CD"/>
    <w:multiLevelType w:val="hybridMultilevel"/>
    <w:tmpl w:val="841E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D41F02"/>
    <w:multiLevelType w:val="hybridMultilevel"/>
    <w:tmpl w:val="F4AE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15"/>
  </w:num>
  <w:num w:numId="7">
    <w:abstractNumId w:val="14"/>
  </w:num>
  <w:num w:numId="8">
    <w:abstractNumId w:val="6"/>
  </w:num>
  <w:num w:numId="9">
    <w:abstractNumId w:val="21"/>
  </w:num>
  <w:num w:numId="10">
    <w:abstractNumId w:val="7"/>
  </w:num>
  <w:num w:numId="11">
    <w:abstractNumId w:val="18"/>
  </w:num>
  <w:num w:numId="12">
    <w:abstractNumId w:val="17"/>
  </w:num>
  <w:num w:numId="13">
    <w:abstractNumId w:val="9"/>
  </w:num>
  <w:num w:numId="14">
    <w:abstractNumId w:val="19"/>
  </w:num>
  <w:num w:numId="15">
    <w:abstractNumId w:val="12"/>
  </w:num>
  <w:num w:numId="16">
    <w:abstractNumId w:val="2"/>
  </w:num>
  <w:num w:numId="17">
    <w:abstractNumId w:val="3"/>
  </w:num>
  <w:num w:numId="18">
    <w:abstractNumId w:val="8"/>
  </w:num>
  <w:num w:numId="19">
    <w:abstractNumId w:val="13"/>
  </w:num>
  <w:num w:numId="20">
    <w:abstractNumId w:val="0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493EF9"/>
    <w:rsid w:val="00550A94"/>
    <w:rsid w:val="005A133B"/>
    <w:rsid w:val="005C6098"/>
    <w:rsid w:val="006E35E0"/>
    <w:rsid w:val="00720441"/>
    <w:rsid w:val="00805A5E"/>
    <w:rsid w:val="00876CF5"/>
    <w:rsid w:val="008D4915"/>
    <w:rsid w:val="009B40C2"/>
    <w:rsid w:val="00A42CA9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2018-08-02T07:36:00Z</dcterms:created>
  <dcterms:modified xsi:type="dcterms:W3CDTF">2018-08-02T07:36:00Z</dcterms:modified>
</cp:coreProperties>
</file>