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747" w:rsidRDefault="00605747" w:rsidP="00605747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Позачергова дев’яноста сесія </w:t>
      </w:r>
      <w:proofErr w:type="spellStart"/>
      <w:r>
        <w:rPr>
          <w:b/>
          <w:lang w:val="uk-UA"/>
        </w:rPr>
        <w:t>Знам</w:t>
      </w:r>
      <w:r w:rsidRPr="00347D37">
        <w:rPr>
          <w:b/>
          <w:lang w:val="uk-UA"/>
        </w:rPr>
        <w:t>`</w:t>
      </w:r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605747" w:rsidRDefault="00605747" w:rsidP="00605747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605747" w:rsidRDefault="00605747" w:rsidP="00605747">
      <w:pPr>
        <w:jc w:val="center"/>
        <w:rPr>
          <w:lang w:val="uk-UA"/>
        </w:rPr>
      </w:pPr>
    </w:p>
    <w:p w:rsidR="00605747" w:rsidRDefault="00605747" w:rsidP="00605747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605747" w:rsidRDefault="00605747" w:rsidP="00605747">
      <w:pPr>
        <w:jc w:val="center"/>
        <w:rPr>
          <w:b/>
          <w:bCs/>
          <w:lang w:val="uk-UA"/>
        </w:rPr>
      </w:pPr>
    </w:p>
    <w:p w:rsidR="00605747" w:rsidRDefault="00605747" w:rsidP="00605747">
      <w:pPr>
        <w:rPr>
          <w:b/>
          <w:lang w:val="uk-UA"/>
        </w:rPr>
      </w:pPr>
      <w:r>
        <w:rPr>
          <w:b/>
          <w:bCs/>
          <w:lang w:val="uk-UA"/>
        </w:rPr>
        <w:t>від  25 травня   2020 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</w:t>
      </w:r>
      <w:r>
        <w:rPr>
          <w:lang w:val="uk-UA"/>
        </w:rPr>
        <w:tab/>
      </w:r>
      <w:r>
        <w:rPr>
          <w:b/>
          <w:lang w:val="uk-UA"/>
        </w:rPr>
        <w:t xml:space="preserve">№2431 </w:t>
      </w:r>
    </w:p>
    <w:p w:rsidR="00605747" w:rsidRDefault="00605747" w:rsidP="00605747">
      <w:pPr>
        <w:jc w:val="center"/>
        <w:rPr>
          <w:lang w:val="uk-UA"/>
        </w:rPr>
      </w:pPr>
      <w:r>
        <w:rPr>
          <w:lang w:val="uk-UA"/>
        </w:rPr>
        <w:t>м. Знам</w:t>
      </w:r>
      <w:r w:rsidRPr="00347D37">
        <w:rPr>
          <w:lang w:val="uk-UA"/>
        </w:rPr>
        <w:t>`</w:t>
      </w:r>
      <w:r>
        <w:rPr>
          <w:lang w:val="uk-UA"/>
        </w:rPr>
        <w:t>янка</w:t>
      </w:r>
    </w:p>
    <w:p w:rsidR="00605747" w:rsidRDefault="00605747" w:rsidP="00605747">
      <w:pPr>
        <w:ind w:right="-185"/>
        <w:jc w:val="both"/>
        <w:rPr>
          <w:bCs/>
          <w:szCs w:val="18"/>
          <w:lang w:val="uk-UA"/>
        </w:rPr>
      </w:pPr>
    </w:p>
    <w:p w:rsidR="00605747" w:rsidRPr="001547FE" w:rsidRDefault="00605747" w:rsidP="00605747">
      <w:pPr>
        <w:ind w:right="-185"/>
        <w:rPr>
          <w:bCs/>
          <w:szCs w:val="18"/>
          <w:lang w:val="uk-UA"/>
        </w:rPr>
      </w:pPr>
      <w:r w:rsidRPr="001547FE">
        <w:rPr>
          <w:bCs/>
          <w:szCs w:val="18"/>
          <w:lang w:val="uk-UA"/>
        </w:rPr>
        <w:t>Про  внесення  змін до рішення міської ради</w:t>
      </w:r>
    </w:p>
    <w:p w:rsidR="00605747" w:rsidRPr="001547FE" w:rsidRDefault="00605747" w:rsidP="00605747">
      <w:pPr>
        <w:ind w:right="-185"/>
        <w:rPr>
          <w:bCs/>
          <w:szCs w:val="18"/>
          <w:lang w:val="uk-UA"/>
        </w:rPr>
      </w:pPr>
      <w:r w:rsidRPr="001547FE">
        <w:rPr>
          <w:bCs/>
          <w:szCs w:val="18"/>
          <w:lang w:val="uk-UA"/>
        </w:rPr>
        <w:t xml:space="preserve">від 23 травня 2019 року №1980 «Про встановлення </w:t>
      </w:r>
    </w:p>
    <w:p w:rsidR="00605747" w:rsidRPr="001547FE" w:rsidRDefault="00605747" w:rsidP="00605747">
      <w:pPr>
        <w:ind w:right="-185"/>
        <w:rPr>
          <w:bCs/>
          <w:szCs w:val="18"/>
          <w:lang w:val="uk-UA"/>
        </w:rPr>
      </w:pPr>
      <w:r w:rsidRPr="001547FE">
        <w:rPr>
          <w:bCs/>
          <w:szCs w:val="18"/>
          <w:lang w:val="uk-UA"/>
        </w:rPr>
        <w:t>єдиного податку для першої та другої груп платників</w:t>
      </w:r>
    </w:p>
    <w:p w:rsidR="00605747" w:rsidRPr="001547FE" w:rsidRDefault="00605747" w:rsidP="00605747">
      <w:pPr>
        <w:ind w:right="-185"/>
        <w:rPr>
          <w:bCs/>
          <w:szCs w:val="18"/>
          <w:lang w:val="uk-UA"/>
        </w:rPr>
      </w:pPr>
      <w:r w:rsidRPr="001547FE">
        <w:rPr>
          <w:bCs/>
          <w:szCs w:val="18"/>
          <w:lang w:val="uk-UA"/>
        </w:rPr>
        <w:t>єдиного податку на території м. Знам’янка на 2020 рік»</w:t>
      </w:r>
    </w:p>
    <w:p w:rsidR="00605747" w:rsidRPr="00481231" w:rsidRDefault="00605747" w:rsidP="00605747">
      <w:pPr>
        <w:ind w:right="-185"/>
        <w:jc w:val="both"/>
        <w:rPr>
          <w:b/>
          <w:bCs/>
          <w:szCs w:val="18"/>
          <w:lang w:val="uk-UA"/>
        </w:rPr>
      </w:pPr>
    </w:p>
    <w:p w:rsidR="00605747" w:rsidRPr="00DC58AA" w:rsidRDefault="00605747" w:rsidP="00605747">
      <w:pPr>
        <w:ind w:right="-185" w:firstLine="426"/>
        <w:jc w:val="both"/>
        <w:rPr>
          <w:lang w:val="uk-UA"/>
        </w:rPr>
      </w:pPr>
      <w:r>
        <w:rPr>
          <w:lang w:val="uk-UA"/>
        </w:rPr>
        <w:t xml:space="preserve">Законом України від 30 березня 2020 року №540 «Про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</w:t>
      </w:r>
      <w:proofErr w:type="spellStart"/>
      <w:r>
        <w:rPr>
          <w:lang w:val="uk-UA"/>
        </w:rPr>
        <w:t>коронавірусної</w:t>
      </w:r>
      <w:proofErr w:type="spellEnd"/>
      <w:r>
        <w:rPr>
          <w:lang w:val="uk-UA"/>
        </w:rPr>
        <w:t xml:space="preserve"> хвороби (COVID -19)» надано право органам місцевого самоврядування у 2020 році приймати рішення про внесення змін до прийнятого рішення про встановлення місцевих податків та/або зборів щодо зменшення ставок єдиного податку. З метою </w:t>
      </w:r>
      <w:r w:rsidRPr="008A5003">
        <w:rPr>
          <w:lang w:val="uk-UA"/>
        </w:rPr>
        <w:t>п</w:t>
      </w:r>
      <w:r>
        <w:rPr>
          <w:lang w:val="uk-UA" w:eastAsia="en-US"/>
        </w:rPr>
        <w:t>ідтримки</w:t>
      </w:r>
      <w:r w:rsidRPr="008A5003">
        <w:rPr>
          <w:lang w:val="uk-UA" w:eastAsia="en-US"/>
        </w:rPr>
        <w:t xml:space="preserve"> суб’єктів підприємницької діяльності</w:t>
      </w:r>
      <w:r>
        <w:rPr>
          <w:lang w:val="uk-UA" w:eastAsia="en-US"/>
        </w:rPr>
        <w:t>, робота яких була заборонена на період дії карантину,</w:t>
      </w:r>
      <w:r>
        <w:rPr>
          <w:lang w:val="uk-UA"/>
        </w:rPr>
        <w:t xml:space="preserve"> керуючись ст. 26 Закону України  «</w:t>
      </w:r>
      <w:r w:rsidRPr="00DC58AA">
        <w:rPr>
          <w:lang w:val="uk-UA"/>
        </w:rPr>
        <w:t>Про  місц</w:t>
      </w:r>
      <w:r>
        <w:rPr>
          <w:lang w:val="uk-UA"/>
        </w:rPr>
        <w:t>еве  самоврядування  в  Україні»</w:t>
      </w:r>
      <w:r w:rsidRPr="00DC58AA">
        <w:rPr>
          <w:lang w:val="uk-UA"/>
        </w:rPr>
        <w:t xml:space="preserve">, </w:t>
      </w:r>
      <w:r>
        <w:rPr>
          <w:lang w:val="uk-UA"/>
        </w:rPr>
        <w:t>міська  рада</w:t>
      </w:r>
    </w:p>
    <w:p w:rsidR="00605747" w:rsidRDefault="00605747" w:rsidP="00605747">
      <w:pPr>
        <w:pStyle w:val="3"/>
        <w:ind w:left="360" w:right="-185" w:firstLine="0"/>
        <w:rPr>
          <w:sz w:val="24"/>
          <w:szCs w:val="18"/>
        </w:rPr>
      </w:pPr>
      <w:r>
        <w:rPr>
          <w:sz w:val="24"/>
          <w:szCs w:val="18"/>
        </w:rPr>
        <w:t>В и р і ш и л а:</w:t>
      </w:r>
    </w:p>
    <w:p w:rsidR="00605747" w:rsidRPr="00CC449E" w:rsidRDefault="00605747" w:rsidP="00605747">
      <w:pPr>
        <w:rPr>
          <w:sz w:val="14"/>
          <w:lang w:val="uk-UA"/>
        </w:rPr>
      </w:pPr>
    </w:p>
    <w:p w:rsidR="00605747" w:rsidRPr="006E7FE8" w:rsidRDefault="00605747" w:rsidP="00605747">
      <w:pPr>
        <w:numPr>
          <w:ilvl w:val="0"/>
          <w:numId w:val="2"/>
        </w:numPr>
        <w:ind w:left="0" w:right="-185" w:firstLine="360"/>
        <w:jc w:val="both"/>
        <w:rPr>
          <w:lang w:val="uk-UA"/>
        </w:rPr>
      </w:pPr>
      <w:r w:rsidRPr="006E7FE8">
        <w:rPr>
          <w:color w:val="000000"/>
          <w:shd w:val="clear" w:color="auto" w:fill="FFFFFF"/>
          <w:lang w:val="uk-UA"/>
        </w:rPr>
        <w:t xml:space="preserve">Тимчасово, на період, що закінчується останнім календарним днем місяця, в якому завершується дія карантину, встановленого Кабінетом Міністрів України на всій території України з метою запобігання поширенню на території України </w:t>
      </w:r>
      <w:proofErr w:type="spellStart"/>
      <w:r w:rsidRPr="006E7FE8">
        <w:rPr>
          <w:color w:val="000000"/>
          <w:shd w:val="clear" w:color="auto" w:fill="FFFFFF"/>
          <w:lang w:val="uk-UA"/>
        </w:rPr>
        <w:t>коронавірусної</w:t>
      </w:r>
      <w:proofErr w:type="spellEnd"/>
      <w:r w:rsidRPr="006E7FE8">
        <w:rPr>
          <w:color w:val="000000"/>
          <w:shd w:val="clear" w:color="auto" w:fill="FFFFFF"/>
          <w:lang w:val="uk-UA"/>
        </w:rPr>
        <w:t xml:space="preserve"> хвороби (</w:t>
      </w:r>
      <w:r w:rsidRPr="006E7FE8">
        <w:rPr>
          <w:color w:val="000000"/>
          <w:shd w:val="clear" w:color="auto" w:fill="FFFFFF"/>
        </w:rPr>
        <w:t>COVID</w:t>
      </w:r>
      <w:r w:rsidRPr="006E7FE8">
        <w:rPr>
          <w:color w:val="000000"/>
          <w:shd w:val="clear" w:color="auto" w:fill="FFFFFF"/>
          <w:lang w:val="uk-UA"/>
        </w:rPr>
        <w:t xml:space="preserve">-19), </w:t>
      </w:r>
      <w:r>
        <w:rPr>
          <w:color w:val="000000"/>
          <w:shd w:val="clear" w:color="auto" w:fill="FFFFFF"/>
          <w:lang w:val="uk-UA"/>
        </w:rPr>
        <w:t>встановити на території м. Знам’янка для платників єдиного податку першої та другої групи</w:t>
      </w:r>
      <w:r>
        <w:rPr>
          <w:lang w:val="uk-UA" w:eastAsia="en-US"/>
        </w:rPr>
        <w:t xml:space="preserve">, робота яких була заборонена на період дії карантину згідно </w:t>
      </w:r>
      <w:r>
        <w:rPr>
          <w:szCs w:val="28"/>
          <w:lang w:val="uk-UA"/>
        </w:rPr>
        <w:t>постанови Кабінету</w:t>
      </w:r>
      <w:r w:rsidRPr="003A12D0">
        <w:rPr>
          <w:szCs w:val="28"/>
          <w:lang w:val="uk-UA"/>
        </w:rPr>
        <w:t xml:space="preserve"> Міністрів України від 11 березня 2020 року № 211 «Про запобігання поширенню на території України </w:t>
      </w:r>
      <w:proofErr w:type="spellStart"/>
      <w:r w:rsidRPr="003A12D0">
        <w:rPr>
          <w:szCs w:val="28"/>
          <w:lang w:val="uk-UA"/>
        </w:rPr>
        <w:t>коронавірусу</w:t>
      </w:r>
      <w:proofErr w:type="spellEnd"/>
      <w:r w:rsidRPr="003A12D0">
        <w:rPr>
          <w:szCs w:val="28"/>
          <w:lang w:val="uk-UA"/>
        </w:rPr>
        <w:t xml:space="preserve"> COVID-19» зі змінами</w:t>
      </w:r>
      <w:r>
        <w:rPr>
          <w:color w:val="000000"/>
          <w:shd w:val="clear" w:color="auto" w:fill="FFFFFF"/>
          <w:lang w:val="uk-UA"/>
        </w:rPr>
        <w:t xml:space="preserve">: </w:t>
      </w:r>
    </w:p>
    <w:p w:rsidR="00605747" w:rsidRPr="00224569" w:rsidRDefault="00605747" w:rsidP="00605747">
      <w:pPr>
        <w:numPr>
          <w:ilvl w:val="1"/>
          <w:numId w:val="1"/>
        </w:numPr>
        <w:tabs>
          <w:tab w:val="clear" w:pos="1140"/>
          <w:tab w:val="num" w:pos="851"/>
        </w:tabs>
        <w:ind w:left="851" w:hanging="284"/>
        <w:jc w:val="both"/>
        <w:rPr>
          <w:lang w:val="uk-UA"/>
        </w:rPr>
      </w:pPr>
      <w:r w:rsidRPr="00224569">
        <w:rPr>
          <w:lang w:val="uk-UA"/>
        </w:rPr>
        <w:t xml:space="preserve">ставку єдиного податку для першої групи платників єдиного податку </w:t>
      </w:r>
      <w:r>
        <w:rPr>
          <w:lang w:val="uk-UA"/>
        </w:rPr>
        <w:t>в</w:t>
      </w:r>
      <w:r w:rsidRPr="00224569">
        <w:rPr>
          <w:lang w:val="uk-UA"/>
        </w:rPr>
        <w:t xml:space="preserve"> розмірі  0 відсотків розміру прожиткового мінімуму для працездатних осіб, встановленого законом на 1 січня податкового (звітного) року;</w:t>
      </w:r>
    </w:p>
    <w:p w:rsidR="00605747" w:rsidRPr="00224569" w:rsidRDefault="00605747" w:rsidP="00605747">
      <w:pPr>
        <w:numPr>
          <w:ilvl w:val="1"/>
          <w:numId w:val="1"/>
        </w:numPr>
        <w:tabs>
          <w:tab w:val="clear" w:pos="1140"/>
          <w:tab w:val="num" w:pos="851"/>
        </w:tabs>
        <w:ind w:left="851" w:hanging="284"/>
        <w:jc w:val="both"/>
        <w:rPr>
          <w:lang w:val="uk-UA"/>
        </w:rPr>
      </w:pPr>
      <w:r w:rsidRPr="00224569">
        <w:rPr>
          <w:lang w:val="uk-UA"/>
        </w:rPr>
        <w:t xml:space="preserve">ставку єдиного податку для другої групи платників єдиного податку </w:t>
      </w:r>
      <w:r>
        <w:rPr>
          <w:lang w:val="uk-UA"/>
        </w:rPr>
        <w:t>в</w:t>
      </w:r>
      <w:r w:rsidRPr="00224569">
        <w:rPr>
          <w:lang w:val="uk-UA"/>
        </w:rPr>
        <w:t xml:space="preserve"> </w:t>
      </w:r>
      <w:r>
        <w:rPr>
          <w:lang w:val="uk-UA"/>
        </w:rPr>
        <w:t xml:space="preserve">розмірі </w:t>
      </w:r>
      <w:r w:rsidRPr="00224569">
        <w:rPr>
          <w:lang w:val="uk-UA"/>
        </w:rPr>
        <w:t>0 відсотків розміру мінімальної заробітної плати, встановленої законом на 1 січня податкового (звітного) року.</w:t>
      </w:r>
    </w:p>
    <w:p w:rsidR="00605747" w:rsidRPr="00224569" w:rsidRDefault="00605747" w:rsidP="00605747">
      <w:pPr>
        <w:pStyle w:val="a5"/>
        <w:numPr>
          <w:ilvl w:val="0"/>
          <w:numId w:val="1"/>
        </w:numPr>
        <w:tabs>
          <w:tab w:val="clear" w:pos="4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224569">
        <w:rPr>
          <w:rFonts w:ascii="Times New Roman" w:hAnsi="Times New Roman"/>
          <w:sz w:val="24"/>
          <w:szCs w:val="24"/>
        </w:rPr>
        <w:t>Встановити, що ставки єдиного податк</w:t>
      </w:r>
      <w:r>
        <w:rPr>
          <w:rFonts w:ascii="Times New Roman" w:hAnsi="Times New Roman"/>
          <w:sz w:val="24"/>
          <w:szCs w:val="24"/>
        </w:rPr>
        <w:t>у</w:t>
      </w:r>
      <w:r w:rsidRPr="00224569">
        <w:rPr>
          <w:rFonts w:ascii="Times New Roman" w:hAnsi="Times New Roman"/>
          <w:sz w:val="24"/>
          <w:szCs w:val="24"/>
        </w:rPr>
        <w:t xml:space="preserve"> застосовуються до суб’єктів підприємницької дія</w:t>
      </w:r>
      <w:r>
        <w:rPr>
          <w:rFonts w:ascii="Times New Roman" w:hAnsi="Times New Roman"/>
          <w:sz w:val="24"/>
          <w:szCs w:val="24"/>
        </w:rPr>
        <w:t xml:space="preserve">льності, які у період до 01 липня </w:t>
      </w:r>
      <w:r w:rsidRPr="00224569">
        <w:rPr>
          <w:rFonts w:ascii="Times New Roman" w:hAnsi="Times New Roman"/>
          <w:sz w:val="24"/>
          <w:szCs w:val="24"/>
        </w:rPr>
        <w:t xml:space="preserve">2020 року подали </w:t>
      </w:r>
      <w:r>
        <w:rPr>
          <w:rFonts w:ascii="Times New Roman" w:hAnsi="Times New Roman"/>
          <w:sz w:val="24"/>
          <w:szCs w:val="24"/>
        </w:rPr>
        <w:t xml:space="preserve">до </w:t>
      </w:r>
      <w:proofErr w:type="spellStart"/>
      <w:r>
        <w:rPr>
          <w:rFonts w:ascii="Times New Roman" w:hAnsi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державної податкової інспекції Олександрійського</w:t>
      </w:r>
      <w:r w:rsidRPr="00224569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Головного управління ДП</w:t>
      </w:r>
      <w:r w:rsidRPr="00224569">
        <w:rPr>
          <w:rFonts w:ascii="Times New Roman" w:hAnsi="Times New Roman"/>
          <w:sz w:val="24"/>
          <w:szCs w:val="24"/>
          <w:lang w:eastAsia="en-US"/>
        </w:rPr>
        <w:t>С у Кіровоградській області відповідну заяву щодо застосування пільги із зазначеного виду та місця здійснення діяльності.</w:t>
      </w:r>
    </w:p>
    <w:p w:rsidR="00605747" w:rsidRDefault="00605747" w:rsidP="00605747">
      <w:pPr>
        <w:ind w:right="-143"/>
        <w:jc w:val="both"/>
        <w:rPr>
          <w:lang w:val="uk-UA"/>
        </w:rPr>
      </w:pPr>
      <w:r>
        <w:rPr>
          <w:lang w:val="uk-UA"/>
        </w:rPr>
        <w:t>3. Контроль  за  виконанням  рішення  покласти  на  постійну комісію</w:t>
      </w:r>
      <w:r w:rsidRPr="004D1215">
        <w:rPr>
          <w:lang w:val="uk-UA"/>
        </w:rPr>
        <w:t xml:space="preserve"> з питань </w:t>
      </w:r>
      <w:r>
        <w:rPr>
          <w:lang w:val="uk-UA"/>
        </w:rPr>
        <w:t>бюджету  та  економічного  розвитку міста (гол. Неля ДАНАСІЄНКО).</w:t>
      </w:r>
    </w:p>
    <w:p w:rsidR="00605747" w:rsidRPr="004D1215" w:rsidRDefault="00605747" w:rsidP="00605747">
      <w:pPr>
        <w:jc w:val="both"/>
        <w:rPr>
          <w:lang w:val="uk-UA"/>
        </w:rPr>
      </w:pPr>
    </w:p>
    <w:p w:rsidR="00605747" w:rsidRDefault="00605747" w:rsidP="00605747">
      <w:pPr>
        <w:pStyle w:val="a3"/>
        <w:rPr>
          <w:b/>
        </w:rPr>
      </w:pPr>
    </w:p>
    <w:p w:rsidR="00605747" w:rsidRDefault="00605747" w:rsidP="00605747">
      <w:pPr>
        <w:pStyle w:val="4"/>
        <w:ind w:left="708" w:firstLine="708"/>
        <w:rPr>
          <w:sz w:val="24"/>
          <w:szCs w:val="18"/>
        </w:rPr>
      </w:pPr>
      <w:r>
        <w:rPr>
          <w:sz w:val="24"/>
          <w:szCs w:val="18"/>
        </w:rPr>
        <w:t>Міський   голова                                                     Сергій ФІЛІПЕНКО</w:t>
      </w:r>
    </w:p>
    <w:p w:rsidR="00605747" w:rsidRDefault="00605747" w:rsidP="00605747">
      <w:pPr>
        <w:rPr>
          <w:lang w:val="uk-UA"/>
        </w:rPr>
      </w:pPr>
    </w:p>
    <w:p w:rsidR="00605747" w:rsidRPr="00E54A01" w:rsidRDefault="00605747" w:rsidP="00605747">
      <w:pPr>
        <w:rPr>
          <w:lang w:val="uk-UA"/>
        </w:rPr>
      </w:pPr>
    </w:p>
    <w:p w:rsidR="00F82466" w:rsidRDefault="00F82466">
      <w:bookmarkStart w:id="0" w:name="_GoBack"/>
      <w:bookmarkEnd w:id="0"/>
    </w:p>
    <w:sectPr w:rsidR="00F82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F4C80"/>
    <w:multiLevelType w:val="hybridMultilevel"/>
    <w:tmpl w:val="50FC5E5E"/>
    <w:lvl w:ilvl="0" w:tplc="FEFEF86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A35C0A"/>
    <w:multiLevelType w:val="multilevel"/>
    <w:tmpl w:val="E9F2A3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747"/>
    <w:rsid w:val="00605747"/>
    <w:rsid w:val="00F8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05747"/>
    <w:pPr>
      <w:keepNext/>
      <w:ind w:firstLine="540"/>
      <w:jc w:val="center"/>
      <w:outlineLvl w:val="2"/>
    </w:pPr>
    <w:rPr>
      <w:b/>
      <w:sz w:val="22"/>
      <w:lang w:val="uk-UA"/>
    </w:rPr>
  </w:style>
  <w:style w:type="paragraph" w:styleId="4">
    <w:name w:val="heading 4"/>
    <w:basedOn w:val="a"/>
    <w:next w:val="a"/>
    <w:link w:val="40"/>
    <w:qFormat/>
    <w:rsid w:val="00605747"/>
    <w:pPr>
      <w:keepNext/>
      <w:outlineLvl w:val="3"/>
    </w:pPr>
    <w:rPr>
      <w:b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05747"/>
    <w:rPr>
      <w:rFonts w:ascii="Times New Roman" w:eastAsia="Times New Roman" w:hAnsi="Times New Roman" w:cs="Times New Roman"/>
      <w:b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605747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basedOn w:val="a"/>
    <w:link w:val="a4"/>
    <w:rsid w:val="00605747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60574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0574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05747"/>
    <w:pPr>
      <w:keepNext/>
      <w:ind w:firstLine="540"/>
      <w:jc w:val="center"/>
      <w:outlineLvl w:val="2"/>
    </w:pPr>
    <w:rPr>
      <w:b/>
      <w:sz w:val="22"/>
      <w:lang w:val="uk-UA"/>
    </w:rPr>
  </w:style>
  <w:style w:type="paragraph" w:styleId="4">
    <w:name w:val="heading 4"/>
    <w:basedOn w:val="a"/>
    <w:next w:val="a"/>
    <w:link w:val="40"/>
    <w:qFormat/>
    <w:rsid w:val="00605747"/>
    <w:pPr>
      <w:keepNext/>
      <w:outlineLvl w:val="3"/>
    </w:pPr>
    <w:rPr>
      <w:b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05747"/>
    <w:rPr>
      <w:rFonts w:ascii="Times New Roman" w:eastAsia="Times New Roman" w:hAnsi="Times New Roman" w:cs="Times New Roman"/>
      <w:b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605747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basedOn w:val="a"/>
    <w:link w:val="a4"/>
    <w:rsid w:val="00605747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60574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0574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2020-05-27T09:48:00Z</dcterms:created>
  <dcterms:modified xsi:type="dcterms:W3CDTF">2020-05-27T09:48:00Z</dcterms:modified>
</cp:coreProperties>
</file>