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84" w:rsidRPr="0066560B" w:rsidRDefault="00AF7784" w:rsidP="00AF7784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 xml:space="preserve">               </w:t>
      </w:r>
      <w:r>
        <w:rPr>
          <w:rFonts w:ascii="Times New Roman" w:hAnsi="Times New Roman"/>
          <w:b/>
          <w:noProof/>
          <w:sz w:val="24"/>
          <w:szCs w:val="24"/>
          <w:lang w:val="uk-UA" w:eastAsia="ru-RU"/>
        </w:rPr>
        <w:t xml:space="preserve">                        Сімдесят шоста </w:t>
      </w: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 xml:space="preserve">сесія Знам`янської міської ради                            </w:t>
      </w:r>
    </w:p>
    <w:p w:rsidR="00AF7784" w:rsidRPr="0066560B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>сьомого скликання</w:t>
      </w:r>
    </w:p>
    <w:p w:rsidR="00AF7784" w:rsidRPr="0066560B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AF7784" w:rsidRPr="0066560B" w:rsidRDefault="00AF7784" w:rsidP="00AF7784">
      <w:pPr>
        <w:keepNext/>
        <w:tabs>
          <w:tab w:val="left" w:pos="4320"/>
        </w:tabs>
        <w:spacing w:after="0" w:line="240" w:lineRule="auto"/>
        <w:jc w:val="center"/>
        <w:outlineLvl w:val="2"/>
        <w:rPr>
          <w:rFonts w:ascii="Times New Roman" w:eastAsia="Batang" w:hAnsi="Times New Roman"/>
          <w:b/>
          <w:noProof/>
          <w:sz w:val="24"/>
          <w:szCs w:val="24"/>
          <w:lang w:val="uk-UA" w:eastAsia="ru-RU"/>
        </w:rPr>
      </w:pPr>
      <w:r w:rsidRPr="0066560B">
        <w:rPr>
          <w:rFonts w:ascii="Times New Roman" w:eastAsia="Batang" w:hAnsi="Times New Roman"/>
          <w:b/>
          <w:noProof/>
          <w:sz w:val="24"/>
          <w:szCs w:val="24"/>
          <w:lang w:val="uk-UA" w:eastAsia="ru-RU"/>
        </w:rPr>
        <w:t>Р І Ш Е Н Н Я</w:t>
      </w:r>
    </w:p>
    <w:p w:rsidR="00AF7784" w:rsidRPr="0066560B" w:rsidRDefault="00AF7784" w:rsidP="00AF7784">
      <w:pPr>
        <w:tabs>
          <w:tab w:val="left" w:pos="4114"/>
          <w:tab w:val="left" w:pos="4320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від  </w:t>
      </w:r>
      <w:r>
        <w:rPr>
          <w:rFonts w:ascii="Times New Roman" w:hAnsi="Times New Roman"/>
          <w:noProof/>
          <w:sz w:val="24"/>
          <w:szCs w:val="24"/>
          <w:lang w:val="uk-UA" w:eastAsia="ru-RU"/>
        </w:rPr>
        <w:t xml:space="preserve">27 вересня 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2019  року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  <w:t xml:space="preserve">                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  <w:t xml:space="preserve">  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ab/>
        <w:t xml:space="preserve">     </w:t>
      </w: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>№</w:t>
      </w:r>
      <w:r>
        <w:rPr>
          <w:rFonts w:ascii="Times New Roman" w:hAnsi="Times New Roman"/>
          <w:b/>
          <w:noProof/>
          <w:sz w:val="24"/>
          <w:szCs w:val="24"/>
          <w:lang w:val="uk-UA" w:eastAsia="ru-RU"/>
        </w:rPr>
        <w:t>2148</w:t>
      </w: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 xml:space="preserve"> </w:t>
      </w:r>
    </w:p>
    <w:p w:rsidR="00AF7784" w:rsidRPr="0066560B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>м. Знам`янка</w:t>
      </w:r>
    </w:p>
    <w:p w:rsidR="00AF7784" w:rsidRPr="0066560B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noProof/>
          <w:sz w:val="20"/>
          <w:szCs w:val="20"/>
          <w:lang w:val="uk-UA" w:eastAsia="ru-RU"/>
        </w:rPr>
      </w:pPr>
    </w:p>
    <w:p w:rsidR="00AF7784" w:rsidRPr="0066560B" w:rsidRDefault="00AF7784" w:rsidP="00AF77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Про </w:t>
      </w:r>
      <w:r w:rsidRPr="0066560B">
        <w:rPr>
          <w:rFonts w:ascii="Times New Roman" w:hAnsi="Times New Roman"/>
          <w:sz w:val="24"/>
          <w:szCs w:val="24"/>
          <w:lang w:val="uk-UA" w:eastAsia="ru-RU"/>
        </w:rPr>
        <w:t xml:space="preserve">внесення доповнень до Програми </w:t>
      </w:r>
    </w:p>
    <w:p w:rsidR="00AF7784" w:rsidRPr="0066560B" w:rsidRDefault="00AF7784" w:rsidP="00AF77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sz w:val="24"/>
          <w:szCs w:val="24"/>
          <w:lang w:val="uk-UA" w:eastAsia="ru-RU"/>
        </w:rPr>
        <w:t>соціального захисту населення</w:t>
      </w:r>
      <w:bookmarkStart w:id="0" w:name="_GoBack"/>
      <w:bookmarkEnd w:id="0"/>
    </w:p>
    <w:p w:rsidR="00AF7784" w:rsidRPr="0066560B" w:rsidRDefault="00AF7784" w:rsidP="00AF778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sz w:val="24"/>
          <w:szCs w:val="24"/>
          <w:lang w:val="uk-UA" w:eastAsia="ru-RU"/>
        </w:rPr>
        <w:t xml:space="preserve">міста </w:t>
      </w:r>
      <w:proofErr w:type="spellStart"/>
      <w:r w:rsidRPr="0066560B">
        <w:rPr>
          <w:rFonts w:ascii="Times New Roman" w:hAnsi="Times New Roman"/>
          <w:sz w:val="24"/>
          <w:szCs w:val="24"/>
          <w:lang w:val="uk-UA" w:eastAsia="ru-RU"/>
        </w:rPr>
        <w:t>Знам</w:t>
      </w:r>
      <w:proofErr w:type="spellEnd"/>
      <w:r w:rsidRPr="0066560B">
        <w:rPr>
          <w:rFonts w:ascii="Times New Roman" w:hAnsi="Times New Roman"/>
          <w:sz w:val="24"/>
          <w:szCs w:val="24"/>
          <w:lang w:val="uk-UA" w:eastAsia="ru-RU"/>
        </w:rPr>
        <w:sym w:font="Symbol" w:char="F0A2"/>
      </w:r>
      <w:proofErr w:type="spellStart"/>
      <w:r w:rsidRPr="0066560B">
        <w:rPr>
          <w:rFonts w:ascii="Times New Roman" w:hAnsi="Times New Roman"/>
          <w:sz w:val="24"/>
          <w:szCs w:val="24"/>
          <w:lang w:val="uk-UA" w:eastAsia="ru-RU"/>
        </w:rPr>
        <w:t>янка</w:t>
      </w:r>
      <w:proofErr w:type="spellEnd"/>
      <w:r w:rsidRPr="0066560B">
        <w:rPr>
          <w:rFonts w:ascii="Times New Roman" w:hAnsi="Times New Roman"/>
          <w:sz w:val="24"/>
          <w:szCs w:val="24"/>
          <w:lang w:val="uk-UA" w:eastAsia="ru-RU"/>
        </w:rPr>
        <w:t xml:space="preserve"> на </w:t>
      </w:r>
      <w:r w:rsidRPr="0066560B">
        <w:rPr>
          <w:rFonts w:ascii="Times New Roman" w:hAnsi="Times New Roman"/>
          <w:noProof/>
          <w:sz w:val="24"/>
          <w:szCs w:val="24"/>
          <w:lang w:val="uk-UA"/>
        </w:rPr>
        <w:t>2018-2020 роки</w:t>
      </w:r>
    </w:p>
    <w:p w:rsidR="00AF7784" w:rsidRPr="0053042D" w:rsidRDefault="00AF7784" w:rsidP="00AF7784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AF7784" w:rsidRDefault="00AF7784" w:rsidP="00AF77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53042D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Відповідно до постанови </w:t>
      </w:r>
      <w:r w:rsidRPr="0053042D">
        <w:rPr>
          <w:rFonts w:ascii="Times New Roman" w:hAnsi="Times New Roman"/>
          <w:sz w:val="24"/>
          <w:szCs w:val="24"/>
          <w:lang w:val="uk-UA"/>
        </w:rPr>
        <w:t xml:space="preserve">Кабінету Міністрів України від </w:t>
      </w:r>
      <w:r w:rsidRPr="0053042D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15 листопада 2017 року №877 (в редакції постанови Кабінету Міністрів України </w:t>
      </w:r>
      <w:hyperlink r:id="rId6" w:anchor="n14" w:tgtFrame="_blank" w:history="1">
        <w:r w:rsidRPr="00AF7784">
          <w:rPr>
            <w:rStyle w:val="a3"/>
            <w:rFonts w:ascii="Times New Roman" w:eastAsiaTheme="majorEastAsia" w:hAnsi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від 26 червня 2019 року №616</w:t>
        </w:r>
      </w:hyperlink>
      <w:r w:rsidRPr="00AF7784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)</w:t>
      </w:r>
      <w:r w:rsidRPr="00AF778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042D">
        <w:rPr>
          <w:rFonts w:ascii="Times New Roman" w:hAnsi="Times New Roman"/>
          <w:sz w:val="24"/>
          <w:szCs w:val="24"/>
          <w:lang w:val="uk-UA"/>
        </w:rPr>
        <w:t>«</w:t>
      </w:r>
      <w:r w:rsidRPr="0053042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Про</w:t>
      </w:r>
      <w:r w:rsidRPr="0066560B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затвердження Порядку та умов надання у 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>керуючись ст.26 Закону України «Про місцеве самоврядування в Україні», міська рада</w:t>
      </w:r>
    </w:p>
    <w:p w:rsidR="00AF7784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b/>
          <w:noProof/>
          <w:sz w:val="24"/>
          <w:szCs w:val="24"/>
          <w:lang w:val="uk-UA" w:eastAsia="ru-RU"/>
        </w:rPr>
        <w:t>В и р і ш и л а :</w:t>
      </w:r>
    </w:p>
    <w:p w:rsidR="00AF7784" w:rsidRPr="0066560B" w:rsidRDefault="00AF7784" w:rsidP="00AF77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AF7784" w:rsidRPr="0066560B" w:rsidRDefault="00AF7784" w:rsidP="00AF7784">
      <w:pPr>
        <w:numPr>
          <w:ilvl w:val="0"/>
          <w:numId w:val="1"/>
        </w:num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uk-UA"/>
        </w:rPr>
      </w:pPr>
      <w:r w:rsidRPr="0066560B">
        <w:rPr>
          <w:rFonts w:ascii="Times New Roman" w:hAnsi="Times New Roman"/>
          <w:bCs/>
          <w:sz w:val="24"/>
          <w:szCs w:val="24"/>
          <w:lang w:val="uk-UA" w:eastAsia="ru-RU"/>
        </w:rPr>
        <w:t xml:space="preserve">Доповнити </w:t>
      </w:r>
      <w:r w:rsidRPr="0066560B">
        <w:rPr>
          <w:rFonts w:ascii="Times New Roman" w:hAnsi="Times New Roman"/>
          <w:sz w:val="24"/>
          <w:szCs w:val="24"/>
          <w:lang w:val="uk-UA" w:eastAsia="ru-RU"/>
        </w:rPr>
        <w:t>Розділ 3 «</w:t>
      </w:r>
      <w:r w:rsidRPr="0066560B">
        <w:rPr>
          <w:rFonts w:ascii="Times New Roman" w:hAnsi="Times New Roman"/>
          <w:b/>
          <w:sz w:val="24"/>
          <w:szCs w:val="24"/>
          <w:lang w:val="uk-UA"/>
        </w:rPr>
        <w:t>Покращення життєзабезпечення населення міста</w:t>
      </w:r>
      <w:r w:rsidRPr="0066560B">
        <w:rPr>
          <w:rFonts w:ascii="Times New Roman" w:hAnsi="Times New Roman"/>
          <w:sz w:val="24"/>
          <w:szCs w:val="24"/>
          <w:lang w:val="uk-UA" w:eastAsia="ru-RU"/>
        </w:rPr>
        <w:t>» З</w:t>
      </w:r>
      <w:r w:rsidRPr="0066560B">
        <w:rPr>
          <w:rFonts w:ascii="Times New Roman" w:hAnsi="Times New Roman"/>
          <w:bCs/>
          <w:sz w:val="24"/>
          <w:szCs w:val="24"/>
          <w:lang w:val="uk-UA" w:eastAsia="ru-RU"/>
        </w:rPr>
        <w:t xml:space="preserve">аходів Програми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>соціального захисту населення міста Знам’янка на 2018-2020 роки</w:t>
      </w:r>
      <w:r w:rsidRPr="0066560B">
        <w:rPr>
          <w:rFonts w:ascii="Times New Roman" w:hAnsi="Times New Roman"/>
          <w:bCs/>
          <w:sz w:val="24"/>
          <w:szCs w:val="24"/>
          <w:lang w:val="uk-UA" w:eastAsia="ru-RU"/>
        </w:rPr>
        <w:t xml:space="preserve">, затвердженої рішенням </w:t>
      </w:r>
      <w:proofErr w:type="spellStart"/>
      <w:r w:rsidRPr="0066560B">
        <w:rPr>
          <w:rFonts w:ascii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Pr="0066560B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</w:t>
      </w: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>від 15 грудня 2017 року № 1216</w:t>
      </w:r>
      <w:r w:rsidRPr="0066560B">
        <w:rPr>
          <w:rFonts w:ascii="Times New Roman" w:hAnsi="Times New Roman"/>
          <w:sz w:val="24"/>
          <w:szCs w:val="24"/>
          <w:lang w:val="uk-UA" w:eastAsia="ru-RU"/>
        </w:rPr>
        <w:t>, п. 2</w:t>
      </w:r>
      <w:r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66560B">
        <w:rPr>
          <w:rFonts w:ascii="Times New Roman" w:hAnsi="Times New Roman"/>
          <w:sz w:val="24"/>
          <w:szCs w:val="24"/>
          <w:lang w:val="uk-UA" w:eastAsia="ru-RU"/>
        </w:rPr>
        <w:t xml:space="preserve"> такого змісту:  </w:t>
      </w:r>
      <w:r w:rsidRPr="0066560B">
        <w:rPr>
          <w:rFonts w:ascii="Times New Roman" w:hAnsi="Times New Roman"/>
          <w:b/>
          <w:noProof/>
          <w:sz w:val="24"/>
          <w:szCs w:val="24"/>
          <w:u w:val="single"/>
          <w:lang w:val="uk-UA"/>
        </w:rPr>
        <w:t xml:space="preserve"> </w:t>
      </w:r>
    </w:p>
    <w:tbl>
      <w:tblPr>
        <w:tblW w:w="10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2363"/>
        <w:gridCol w:w="1454"/>
        <w:gridCol w:w="1636"/>
        <w:gridCol w:w="2000"/>
        <w:gridCol w:w="2000"/>
      </w:tblGrid>
      <w:tr w:rsidR="00AF7784" w:rsidRPr="003926EE" w:rsidTr="0021230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 xml:space="preserve">№ </w:t>
            </w:r>
          </w:p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з/п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Перелік заходів Програми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Термін виконання заходу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Виконавці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Джерела фінансування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Орієнтовні обсяги фінансування,</w:t>
            </w:r>
          </w:p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ar-SA"/>
              </w:rPr>
            </w:pPr>
            <w:r w:rsidRPr="006C2835">
              <w:rPr>
                <w:rFonts w:ascii="Times New Roman" w:hAnsi="Times New Roman"/>
                <w:b/>
                <w:lang w:val="uk-UA" w:eastAsia="ar-SA"/>
              </w:rPr>
              <w:t>тис. грн.</w:t>
            </w:r>
          </w:p>
        </w:tc>
      </w:tr>
      <w:tr w:rsidR="00AF7784" w:rsidRPr="003926EE" w:rsidTr="0021230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6C2835">
              <w:rPr>
                <w:rFonts w:ascii="Times New Roman" w:hAnsi="Times New Roman"/>
                <w:lang w:val="uk-UA" w:eastAsia="ar-SA"/>
              </w:rPr>
              <w:t>24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6C2835">
              <w:rPr>
                <w:rFonts w:ascii="Times New Roman" w:hAnsi="Times New Roman"/>
                <w:lang w:val="uk-UA" w:eastAsia="ko-KR"/>
              </w:rPr>
              <w:t xml:space="preserve">Виплата грошової компенсації </w:t>
            </w:r>
            <w:r w:rsidRPr="006C2835">
              <w:rPr>
                <w:rFonts w:ascii="Times New Roman" w:hAnsi="Times New Roman"/>
                <w:lang w:val="uk-UA"/>
              </w:rPr>
              <w:t>за належні для отримання житлові приміщення для дітей-сиріт, дітей, позбавлених батьківського піклування, осіб з їх числа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uk-UA" w:eastAsia="ar-SA"/>
              </w:rPr>
            </w:pPr>
            <w:r w:rsidRPr="006C2835">
              <w:rPr>
                <w:rFonts w:ascii="Times New Roman" w:hAnsi="Times New Roman"/>
                <w:lang w:val="uk-UA" w:eastAsia="ar-SA"/>
              </w:rPr>
              <w:t>до повної виплати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6C2835">
              <w:rPr>
                <w:rFonts w:ascii="Times New Roman" w:hAnsi="Times New Roman"/>
                <w:lang w:val="uk-UA" w:eastAsia="ar-SA"/>
              </w:rPr>
              <w:t xml:space="preserve">УСЗН, </w:t>
            </w:r>
          </w:p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6C2835">
              <w:rPr>
                <w:rFonts w:ascii="Times New Roman" w:hAnsi="Times New Roman"/>
                <w:lang w:val="uk-UA" w:eastAsia="ar-SA"/>
              </w:rPr>
              <w:t xml:space="preserve">структурні підрозділи виконавчого комітету </w:t>
            </w:r>
            <w:proofErr w:type="spellStart"/>
            <w:r w:rsidRPr="006C2835">
              <w:rPr>
                <w:rFonts w:ascii="Times New Roman" w:hAnsi="Times New Roman"/>
                <w:lang w:val="uk-UA" w:eastAsia="ar-SA"/>
              </w:rPr>
              <w:t>Знам</w:t>
            </w:r>
            <w:proofErr w:type="spellEnd"/>
            <w:r w:rsidRPr="006C2835">
              <w:rPr>
                <w:rFonts w:ascii="Times New Roman" w:hAnsi="Times New Roman"/>
                <w:lang w:val="uk-UA" w:eastAsia="ar-SA"/>
              </w:rPr>
              <w:sym w:font="Symbol" w:char="F0A2"/>
            </w:r>
            <w:proofErr w:type="spellStart"/>
            <w:r w:rsidRPr="006C2835">
              <w:rPr>
                <w:rFonts w:ascii="Times New Roman" w:hAnsi="Times New Roman"/>
                <w:lang w:val="uk-UA" w:eastAsia="ar-SA"/>
              </w:rPr>
              <w:t>янської</w:t>
            </w:r>
            <w:proofErr w:type="spellEnd"/>
            <w:r w:rsidRPr="006C2835">
              <w:rPr>
                <w:rFonts w:ascii="Times New Roman" w:hAnsi="Times New Roman"/>
                <w:lang w:val="uk-UA" w:eastAsia="ar-SA"/>
              </w:rPr>
              <w:t xml:space="preserve"> міської ради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C2835">
              <w:rPr>
                <w:rFonts w:ascii="Times New Roman" w:hAnsi="Times New Roman"/>
                <w:lang w:val="uk-UA"/>
              </w:rPr>
              <w:t>Субвенція з державного бюджету місцевим бюджетам</w:t>
            </w:r>
          </w:p>
          <w:p w:rsidR="00AF7784" w:rsidRPr="006C2835" w:rsidRDefault="00AF7784" w:rsidP="0021230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 w:eastAsia="ar-SA"/>
              </w:rPr>
            </w:pPr>
            <w:r w:rsidRPr="006C2835">
              <w:rPr>
                <w:rFonts w:ascii="Times New Roman" w:hAnsi="Times New Roman"/>
                <w:lang w:val="uk-UA"/>
              </w:rPr>
              <w:t>на п</w:t>
            </w:r>
            <w:r w:rsidRPr="006C2835">
              <w:rPr>
                <w:rFonts w:ascii="Times New Roman" w:hAnsi="Times New Roman"/>
                <w:bCs/>
                <w:lang w:val="uk-UA"/>
              </w:rPr>
              <w:t>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84" w:rsidRPr="006C2835" w:rsidRDefault="00AF7784" w:rsidP="0021230A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  <w:r w:rsidRPr="006C2835">
              <w:rPr>
                <w:rFonts w:ascii="Times New Roman" w:hAnsi="Times New Roman"/>
                <w:lang w:val="uk-UA" w:eastAsia="ru-RU"/>
              </w:rPr>
              <w:t xml:space="preserve">В межах коштів, що надійшли як </w:t>
            </w:r>
            <w:r w:rsidRPr="006C2835">
              <w:rPr>
                <w:rFonts w:ascii="Times New Roman" w:hAnsi="Times New Roman"/>
                <w:lang w:val="uk-UA"/>
              </w:rPr>
              <w:t>субвенція з державного бюджету місцевим бюджетам на п</w:t>
            </w:r>
            <w:r w:rsidRPr="006C2835">
              <w:rPr>
                <w:rFonts w:ascii="Times New Roman" w:hAnsi="Times New Roman"/>
                <w:bCs/>
                <w:lang w:val="uk-UA"/>
              </w:rPr>
              <w:t>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</w:tr>
    </w:tbl>
    <w:p w:rsidR="00AF7784" w:rsidRPr="0066560B" w:rsidRDefault="00AF7784" w:rsidP="00AF7784">
      <w:pPr>
        <w:pStyle w:val="1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  <w:r w:rsidRPr="0066560B">
        <w:rPr>
          <w:rFonts w:ascii="Times New Roman" w:hAnsi="Times New Roman"/>
          <w:noProof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 охорони здоров’я та соціального захисту населення (гол.В.Мацко).</w:t>
      </w:r>
    </w:p>
    <w:p w:rsidR="00AF7784" w:rsidRPr="0066560B" w:rsidRDefault="00AF7784" w:rsidP="00AF7784">
      <w:pPr>
        <w:pStyle w:val="1"/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</w:p>
    <w:p w:rsidR="00AF7784" w:rsidRPr="0066560B" w:rsidRDefault="00AF7784" w:rsidP="00AF7784">
      <w:pPr>
        <w:tabs>
          <w:tab w:val="left" w:pos="709"/>
        </w:tabs>
        <w:spacing w:after="0" w:line="240" w:lineRule="auto"/>
        <w:ind w:left="1068"/>
        <w:rPr>
          <w:lang w:val="uk-UA"/>
        </w:rPr>
      </w:pPr>
      <w:r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ab/>
      </w:r>
      <w:r w:rsidRPr="0066560B"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>Міський голова</w:t>
      </w:r>
      <w:r w:rsidRPr="0066560B"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ab/>
        <w:t xml:space="preserve">    </w:t>
      </w:r>
      <w:r w:rsidRPr="0066560B"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ab/>
        <w:t xml:space="preserve">           </w:t>
      </w:r>
      <w:r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ab/>
      </w:r>
      <w:r w:rsidRPr="0066560B">
        <w:rPr>
          <w:rFonts w:ascii="Times New Roman" w:hAnsi="Times New Roman"/>
          <w:b/>
          <w:iCs/>
          <w:noProof/>
          <w:sz w:val="24"/>
          <w:szCs w:val="24"/>
          <w:lang w:val="uk-UA" w:eastAsia="ru-RU"/>
        </w:rPr>
        <w:t>С.Філіпенко</w:t>
      </w:r>
    </w:p>
    <w:p w:rsidR="00AF7784" w:rsidRDefault="00AF7784" w:rsidP="00AF7784">
      <w:pPr>
        <w:pStyle w:val="a4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152E43" w:rsidRDefault="00152E43"/>
    <w:sectPr w:rsidR="00152E43" w:rsidSect="00AF77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84"/>
    <w:rsid w:val="00152E43"/>
    <w:rsid w:val="00A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16-2019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2019-10-04T10:08:00Z</dcterms:created>
  <dcterms:modified xsi:type="dcterms:W3CDTF">2019-10-04T10:08:00Z</dcterms:modified>
</cp:coreProperties>
</file>