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16" w:rsidRDefault="00A55C16" w:rsidP="00A55C16">
      <w:pPr>
        <w:jc w:val="center"/>
        <w:rPr>
          <w:b/>
          <w:lang w:val="uk-UA"/>
        </w:rPr>
      </w:pPr>
      <w:proofErr w:type="spellStart"/>
      <w:r w:rsidRPr="00427530">
        <w:rPr>
          <w:b/>
          <w:lang w:val="uk-UA"/>
        </w:rPr>
        <w:t>Знам</w:t>
      </w:r>
      <w:r w:rsidRPr="00322C8D">
        <w:rPr>
          <w:b/>
          <w:lang w:val="uk-UA"/>
        </w:rPr>
        <w:t>`</w:t>
      </w:r>
      <w:r>
        <w:rPr>
          <w:b/>
          <w:lang w:val="uk-UA"/>
        </w:rPr>
        <w:t>янська</w:t>
      </w:r>
      <w:proofErr w:type="spellEnd"/>
      <w:r>
        <w:rPr>
          <w:b/>
          <w:lang w:val="uk-UA"/>
        </w:rPr>
        <w:t xml:space="preserve"> міська рада</w:t>
      </w:r>
    </w:p>
    <w:p w:rsidR="00A55C16" w:rsidRPr="00427530" w:rsidRDefault="00A55C16" w:rsidP="00A55C16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A55C16" w:rsidRPr="00427530" w:rsidRDefault="00A55C16" w:rsidP="00A55C16">
      <w:pPr>
        <w:jc w:val="center"/>
        <w:rPr>
          <w:b/>
          <w:lang w:val="uk-UA"/>
        </w:rPr>
      </w:pPr>
      <w:r>
        <w:rPr>
          <w:b/>
          <w:lang w:val="en-US"/>
        </w:rPr>
        <w:t>I</w:t>
      </w:r>
      <w:r>
        <w:rPr>
          <w:b/>
          <w:lang w:val="uk-UA"/>
        </w:rPr>
        <w:t xml:space="preserve"> сесія </w:t>
      </w:r>
      <w:r>
        <w:rPr>
          <w:b/>
          <w:lang w:val="en-US"/>
        </w:rPr>
        <w:t>VIII</w:t>
      </w:r>
      <w:r w:rsidRPr="00427530">
        <w:rPr>
          <w:b/>
          <w:lang w:val="uk-UA"/>
        </w:rPr>
        <w:t xml:space="preserve"> скликання</w:t>
      </w:r>
    </w:p>
    <w:p w:rsidR="00A55C16" w:rsidRPr="00427530" w:rsidRDefault="00A55C16" w:rsidP="00A55C16">
      <w:pPr>
        <w:jc w:val="center"/>
        <w:rPr>
          <w:lang w:val="uk-UA"/>
        </w:rPr>
      </w:pPr>
    </w:p>
    <w:p w:rsidR="00A55C16" w:rsidRPr="00427530" w:rsidRDefault="00A55C16" w:rsidP="00A55C16">
      <w:pPr>
        <w:pStyle w:val="3"/>
      </w:pPr>
      <w:r w:rsidRPr="00427530">
        <w:t xml:space="preserve">Р І Ш Е Н </w:t>
      </w:r>
      <w:proofErr w:type="spellStart"/>
      <w:proofErr w:type="gramStart"/>
      <w:r w:rsidRPr="00427530">
        <w:t>Н</w:t>
      </w:r>
      <w:proofErr w:type="spellEnd"/>
      <w:proofErr w:type="gramEnd"/>
      <w:r w:rsidRPr="00427530">
        <w:t xml:space="preserve"> Я</w:t>
      </w:r>
    </w:p>
    <w:p w:rsidR="00A55C16" w:rsidRPr="00427530" w:rsidRDefault="00A55C16" w:rsidP="00A55C16">
      <w:pPr>
        <w:jc w:val="center"/>
        <w:rPr>
          <w:b/>
          <w:bCs/>
          <w:lang w:val="uk-UA"/>
        </w:rPr>
      </w:pPr>
    </w:p>
    <w:p w:rsidR="00A55C16" w:rsidRPr="00427530" w:rsidRDefault="00A55C16" w:rsidP="00A55C16">
      <w:pPr>
        <w:rPr>
          <w:b/>
          <w:lang w:val="uk-UA"/>
        </w:rPr>
      </w:pPr>
      <w:r>
        <w:rPr>
          <w:bCs/>
          <w:lang w:val="uk-UA"/>
        </w:rPr>
        <w:t xml:space="preserve">від  08 грудня </w:t>
      </w:r>
      <w:r w:rsidRPr="00E46630">
        <w:rPr>
          <w:bCs/>
          <w:lang w:val="uk-UA"/>
        </w:rPr>
        <w:t>2020  року</w:t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Pr="00427530">
        <w:rPr>
          <w:b/>
          <w:lang w:val="uk-UA"/>
        </w:rPr>
        <w:t>№</w:t>
      </w:r>
      <w:r>
        <w:rPr>
          <w:b/>
          <w:lang w:val="uk-UA"/>
        </w:rPr>
        <w:t>1</w:t>
      </w:r>
      <w:r w:rsidRPr="00427530">
        <w:rPr>
          <w:b/>
          <w:lang w:val="uk-UA"/>
        </w:rPr>
        <w:t xml:space="preserve"> </w:t>
      </w:r>
    </w:p>
    <w:p w:rsidR="00A55C16" w:rsidRPr="00427530" w:rsidRDefault="00A55C16" w:rsidP="00A55C16">
      <w:pPr>
        <w:jc w:val="center"/>
        <w:rPr>
          <w:lang w:val="uk-UA"/>
        </w:rPr>
      </w:pPr>
      <w:r w:rsidRPr="00427530">
        <w:rPr>
          <w:lang w:val="uk-UA"/>
        </w:rPr>
        <w:t>м. Знам</w:t>
      </w:r>
      <w:r w:rsidRPr="00322C8D">
        <w:rPr>
          <w:lang w:val="uk-UA"/>
        </w:rPr>
        <w:t>`</w:t>
      </w:r>
      <w:r w:rsidRPr="00427530">
        <w:rPr>
          <w:lang w:val="uk-UA"/>
        </w:rPr>
        <w:t>янка</w:t>
      </w:r>
    </w:p>
    <w:p w:rsidR="00A55C16" w:rsidRPr="00427530" w:rsidRDefault="00A55C16" w:rsidP="00A55C16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A55C16" w:rsidRPr="00F85ACA" w:rsidRDefault="00A55C16" w:rsidP="00A55C16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85ACA">
        <w:rPr>
          <w:rFonts w:ascii="Times New Roman" w:hAnsi="Times New Roman"/>
          <w:sz w:val="24"/>
          <w:szCs w:val="24"/>
          <w:lang w:val="uk-UA"/>
        </w:rPr>
        <w:t xml:space="preserve">Про внесення змін до Регламенту </w:t>
      </w:r>
    </w:p>
    <w:p w:rsidR="00A55C16" w:rsidRPr="00F85ACA" w:rsidRDefault="00A55C16" w:rsidP="00A55C16">
      <w:pPr>
        <w:pStyle w:val="a3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85AC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85ACA">
        <w:rPr>
          <w:rFonts w:ascii="Times New Roman" w:hAnsi="Times New Roman"/>
          <w:sz w:val="24"/>
          <w:szCs w:val="24"/>
          <w:lang w:val="uk-UA"/>
        </w:rPr>
        <w:t xml:space="preserve"> міської ради сьомого </w:t>
      </w:r>
    </w:p>
    <w:p w:rsidR="00A55C16" w:rsidRPr="00F85ACA" w:rsidRDefault="00A55C16" w:rsidP="00A55C16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85ACA">
        <w:rPr>
          <w:rFonts w:ascii="Times New Roman" w:hAnsi="Times New Roman"/>
          <w:sz w:val="24"/>
          <w:szCs w:val="24"/>
          <w:lang w:val="uk-UA"/>
        </w:rPr>
        <w:t xml:space="preserve">скликання (нова редакція) </w:t>
      </w:r>
    </w:p>
    <w:p w:rsidR="00A55C16" w:rsidRDefault="00A55C16" w:rsidP="00A55C1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55C16" w:rsidRDefault="00A55C16" w:rsidP="00A55C16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427530">
        <w:rPr>
          <w:rFonts w:ascii="Times New Roman" w:hAnsi="Times New Roman"/>
          <w:sz w:val="24"/>
          <w:szCs w:val="24"/>
          <w:lang w:val="uk-UA"/>
        </w:rPr>
        <w:t>Відповідно до Закону України від 15 вересня 2020 року № 890</w:t>
      </w:r>
      <w:r>
        <w:rPr>
          <w:rFonts w:ascii="Times New Roman" w:hAnsi="Times New Roman"/>
          <w:sz w:val="24"/>
          <w:szCs w:val="24"/>
          <w:lang w:val="uk-UA"/>
        </w:rPr>
        <w:t xml:space="preserve"> -ІХ</w:t>
      </w:r>
      <w:r w:rsidRPr="00427530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4275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Про внесення зміни до статті 15 Закону України "Про доступ до публічної інформації" щодо зменшення строку оприлюднення </w:t>
      </w:r>
      <w:proofErr w:type="spellStart"/>
      <w:r w:rsidRPr="004275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проєктів</w:t>
      </w:r>
      <w:proofErr w:type="spellEnd"/>
      <w:r w:rsidRPr="004275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нормативно-правових актів, рішень органів місцевого самоврядування</w:t>
      </w:r>
      <w:r w:rsidRPr="00427530">
        <w:rPr>
          <w:rFonts w:ascii="Times New Roman" w:hAnsi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 xml:space="preserve">з метою затвердження голів та персонального складу постійних комісій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Pr="00322C8D">
        <w:rPr>
          <w:rFonts w:ascii="Times New Roman" w:hAnsi="Times New Roman"/>
          <w:sz w:val="24"/>
          <w:szCs w:val="24"/>
          <w:lang w:val="en-US"/>
        </w:rPr>
        <w:t>VIII</w:t>
      </w:r>
      <w:r w:rsidRPr="00322C8D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27530">
        <w:rPr>
          <w:rFonts w:ascii="Times New Roman" w:hAnsi="Times New Roman"/>
          <w:sz w:val="24"/>
          <w:szCs w:val="24"/>
          <w:lang w:val="uk-UA"/>
        </w:rPr>
        <w:t xml:space="preserve">керуючись ст. 26 Закону України «Про місцеве самоврядування в Україні», </w:t>
      </w:r>
      <w:proofErr w:type="spellStart"/>
      <w:r w:rsidRPr="00427530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427530">
        <w:rPr>
          <w:rFonts w:ascii="Times New Roman" w:hAnsi="Times New Roman"/>
          <w:sz w:val="24"/>
          <w:szCs w:val="24"/>
          <w:lang w:val="uk-UA"/>
        </w:rPr>
        <w:t xml:space="preserve"> міська рада </w:t>
      </w:r>
    </w:p>
    <w:p w:rsidR="00A55C16" w:rsidRPr="00427530" w:rsidRDefault="00A55C16" w:rsidP="00A55C16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55C16" w:rsidRDefault="00A55C16" w:rsidP="00A55C16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A55C16" w:rsidRPr="00427530" w:rsidRDefault="00A55C16" w:rsidP="00A55C16">
      <w:pPr>
        <w:jc w:val="center"/>
        <w:rPr>
          <w:b/>
          <w:lang w:val="uk-UA"/>
        </w:rPr>
      </w:pPr>
    </w:p>
    <w:p w:rsidR="00A55C16" w:rsidRPr="005C176E" w:rsidRDefault="00A55C16" w:rsidP="00A55C16">
      <w:pPr>
        <w:pStyle w:val="a5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5C176E">
        <w:rPr>
          <w:lang w:val="uk-UA"/>
        </w:rPr>
        <w:t>Внести зміни до Регламенту</w:t>
      </w:r>
      <w:r w:rsidRPr="005C176E">
        <w:rPr>
          <w:b/>
          <w:lang w:val="uk-UA"/>
        </w:rPr>
        <w:t xml:space="preserve"> </w:t>
      </w:r>
      <w:proofErr w:type="spellStart"/>
      <w:r w:rsidRPr="005C176E">
        <w:rPr>
          <w:lang w:val="uk-UA"/>
        </w:rPr>
        <w:t>Знам’янської</w:t>
      </w:r>
      <w:proofErr w:type="spellEnd"/>
      <w:r w:rsidRPr="005C176E">
        <w:rPr>
          <w:lang w:val="uk-UA"/>
        </w:rPr>
        <w:t xml:space="preserve"> міської ради сьомого скликання (нова редакція), затвердженого рішенням міської ради </w:t>
      </w:r>
      <w:r>
        <w:rPr>
          <w:lang w:val="uk-UA"/>
        </w:rPr>
        <w:t>від 17 березня 2017 року №</w:t>
      </w:r>
      <w:r w:rsidRPr="005C176E">
        <w:rPr>
          <w:lang w:val="uk-UA"/>
        </w:rPr>
        <w:t xml:space="preserve">776, а саме: </w:t>
      </w:r>
    </w:p>
    <w:p w:rsidR="00A55C16" w:rsidRDefault="00A55C16" w:rsidP="00A55C16">
      <w:pPr>
        <w:pStyle w:val="a5"/>
        <w:ind w:left="0" w:firstLine="567"/>
        <w:jc w:val="both"/>
      </w:pPr>
      <w:r w:rsidRPr="00427530">
        <w:t xml:space="preserve">в </w:t>
      </w:r>
      <w:proofErr w:type="spellStart"/>
      <w:r w:rsidRPr="00427530">
        <w:t>тексті</w:t>
      </w:r>
      <w:proofErr w:type="spellEnd"/>
      <w:r>
        <w:t xml:space="preserve"> п. 6</w:t>
      </w:r>
      <w:r w:rsidRPr="00427530">
        <w:t xml:space="preserve"> </w:t>
      </w:r>
      <w:r>
        <w:t xml:space="preserve">ст. 23 та </w:t>
      </w:r>
      <w:proofErr w:type="spellStart"/>
      <w:r>
        <w:t>останньому</w:t>
      </w:r>
      <w:proofErr w:type="spellEnd"/>
      <w:r>
        <w:t xml:space="preserve"> </w:t>
      </w:r>
      <w:proofErr w:type="spellStart"/>
      <w:r>
        <w:t>абзаці</w:t>
      </w:r>
      <w:proofErr w:type="spellEnd"/>
      <w:r>
        <w:t xml:space="preserve"> п. 8 ст. 23 </w:t>
      </w:r>
      <w:proofErr w:type="spellStart"/>
      <w:r w:rsidRPr="00427530">
        <w:t>замінити</w:t>
      </w:r>
      <w:proofErr w:type="spellEnd"/>
      <w:r w:rsidRPr="00427530">
        <w:t xml:space="preserve"> слова</w:t>
      </w:r>
      <w:r>
        <w:t xml:space="preserve"> і </w:t>
      </w:r>
      <w:proofErr w:type="spellStart"/>
      <w:r>
        <w:t>цифри</w:t>
      </w:r>
      <w:proofErr w:type="spellEnd"/>
      <w:r w:rsidRPr="00427530">
        <w:rPr>
          <w:i/>
        </w:rPr>
        <w:t xml:space="preserve"> </w:t>
      </w:r>
      <w:r w:rsidRPr="00427530">
        <w:t xml:space="preserve">«20 </w:t>
      </w:r>
      <w:proofErr w:type="spellStart"/>
      <w:r w:rsidRPr="00427530">
        <w:t>дні</w:t>
      </w:r>
      <w:proofErr w:type="gramStart"/>
      <w:r w:rsidRPr="00427530">
        <w:t>в</w:t>
      </w:r>
      <w:proofErr w:type="spellEnd"/>
      <w:proofErr w:type="gramEnd"/>
      <w:r w:rsidRPr="00427530">
        <w:t>» на</w:t>
      </w:r>
      <w:r w:rsidRPr="00427530">
        <w:rPr>
          <w:b/>
        </w:rPr>
        <w:t xml:space="preserve">  </w:t>
      </w:r>
      <w:r w:rsidRPr="00F85ACA">
        <w:t xml:space="preserve">слова і </w:t>
      </w:r>
      <w:proofErr w:type="spellStart"/>
      <w:r w:rsidRPr="00F85ACA">
        <w:t>цифри</w:t>
      </w:r>
      <w:proofErr w:type="spellEnd"/>
      <w:r w:rsidRPr="00F85ACA">
        <w:t xml:space="preserve"> «10 </w:t>
      </w:r>
      <w:proofErr w:type="spellStart"/>
      <w:r w:rsidRPr="00F85ACA">
        <w:t>робочих</w:t>
      </w:r>
      <w:proofErr w:type="spellEnd"/>
      <w:r w:rsidRPr="00F85ACA">
        <w:t xml:space="preserve"> </w:t>
      </w:r>
      <w:proofErr w:type="spellStart"/>
      <w:r w:rsidRPr="00F85ACA">
        <w:t>днів</w:t>
      </w:r>
      <w:proofErr w:type="spellEnd"/>
      <w:r>
        <w:t>»;</w:t>
      </w:r>
    </w:p>
    <w:p w:rsidR="00A55C16" w:rsidRDefault="00A55C16" w:rsidP="00A55C16">
      <w:pPr>
        <w:pStyle w:val="a5"/>
        <w:ind w:left="0" w:firstLine="567"/>
        <w:jc w:val="both"/>
      </w:pPr>
      <w:r>
        <w:t xml:space="preserve">пункт 4 ст. 12 </w:t>
      </w:r>
      <w:proofErr w:type="spellStart"/>
      <w:r>
        <w:t>викласти</w:t>
      </w:r>
      <w:proofErr w:type="spellEnd"/>
      <w:r>
        <w:t xml:space="preserve"> в </w:t>
      </w:r>
      <w:proofErr w:type="spellStart"/>
      <w:r>
        <w:t>наступній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>:</w:t>
      </w:r>
    </w:p>
    <w:p w:rsidR="00A55C16" w:rsidRPr="00CD1A75" w:rsidRDefault="00A55C16" w:rsidP="00A55C16">
      <w:pPr>
        <w:widowControl w:val="0"/>
        <w:suppressAutoHyphens/>
        <w:ind w:left="720"/>
        <w:jc w:val="both"/>
        <w:rPr>
          <w:lang w:val="uk-UA" w:eastAsia="ar-SA"/>
        </w:rPr>
      </w:pPr>
      <w:r w:rsidRPr="00CD1A75">
        <w:rPr>
          <w:lang w:val="uk-UA" w:eastAsia="ar-SA"/>
        </w:rPr>
        <w:t>У складі Ради функціонують наступні постійні депутатські комісії:</w:t>
      </w:r>
    </w:p>
    <w:p w:rsidR="00A55C16" w:rsidRPr="00CD1A75" w:rsidRDefault="00A55C16" w:rsidP="00A55C16">
      <w:pPr>
        <w:widowControl w:val="0"/>
        <w:numPr>
          <w:ilvl w:val="0"/>
          <w:numId w:val="2"/>
        </w:numPr>
        <w:suppressAutoHyphens/>
        <w:jc w:val="both"/>
        <w:rPr>
          <w:lang w:val="uk-UA" w:eastAsia="ar-SA"/>
        </w:rPr>
      </w:pPr>
      <w:r w:rsidRPr="00CD1A75">
        <w:rPr>
          <w:lang w:val="uk-UA" w:eastAsia="ar-SA"/>
        </w:rPr>
        <w:t xml:space="preserve">Постійна комісія з питань бюджету, </w:t>
      </w:r>
      <w:r>
        <w:rPr>
          <w:lang w:val="uk-UA" w:eastAsia="ar-SA"/>
        </w:rPr>
        <w:t xml:space="preserve">економічного розвитку, </w:t>
      </w:r>
      <w:r w:rsidRPr="00CD1A75">
        <w:rPr>
          <w:lang w:val="uk-UA" w:eastAsia="ar-SA"/>
        </w:rPr>
        <w:t>споживчого ринку та</w:t>
      </w:r>
      <w:r>
        <w:rPr>
          <w:lang w:val="uk-UA" w:eastAsia="ar-SA"/>
        </w:rPr>
        <w:t xml:space="preserve"> підприємництва</w:t>
      </w:r>
      <w:r w:rsidRPr="00CD1A75">
        <w:rPr>
          <w:lang w:val="uk-UA" w:eastAsia="ar-SA"/>
        </w:rPr>
        <w:t xml:space="preserve">; </w:t>
      </w:r>
    </w:p>
    <w:p w:rsidR="00A55C16" w:rsidRPr="00CD1A75" w:rsidRDefault="00A55C16" w:rsidP="00A55C16">
      <w:pPr>
        <w:widowControl w:val="0"/>
        <w:numPr>
          <w:ilvl w:val="0"/>
          <w:numId w:val="2"/>
        </w:numPr>
        <w:suppressAutoHyphens/>
        <w:jc w:val="both"/>
        <w:rPr>
          <w:lang w:val="uk-UA" w:eastAsia="ar-SA"/>
        </w:rPr>
      </w:pPr>
      <w:r w:rsidRPr="00CD1A75">
        <w:rPr>
          <w:lang w:val="uk-UA" w:eastAsia="ar-SA"/>
        </w:rPr>
        <w:t>Постійна комісія з питань охорони здоров’я</w:t>
      </w:r>
      <w:r>
        <w:rPr>
          <w:lang w:val="uk-UA" w:eastAsia="ar-SA"/>
        </w:rPr>
        <w:t>,</w:t>
      </w:r>
      <w:r w:rsidRPr="00CD1A75">
        <w:rPr>
          <w:lang w:val="uk-UA" w:eastAsia="ar-SA"/>
        </w:rPr>
        <w:t xml:space="preserve"> соціального </w:t>
      </w:r>
      <w:r>
        <w:rPr>
          <w:lang w:val="uk-UA" w:eastAsia="ar-SA"/>
        </w:rPr>
        <w:t>захисту населення,</w:t>
      </w:r>
      <w:r w:rsidRPr="00CD1A75">
        <w:rPr>
          <w:lang w:val="uk-UA" w:eastAsia="ar-SA"/>
        </w:rPr>
        <w:t xml:space="preserve"> </w:t>
      </w:r>
      <w:r>
        <w:rPr>
          <w:lang w:val="uk-UA" w:eastAsia="ar-SA"/>
        </w:rPr>
        <w:t>освіти, культури, молоді та спорту</w:t>
      </w:r>
      <w:r w:rsidRPr="00CD1A75">
        <w:rPr>
          <w:lang w:val="uk-UA" w:eastAsia="ar-SA"/>
        </w:rPr>
        <w:t>;</w:t>
      </w:r>
    </w:p>
    <w:p w:rsidR="00A55C16" w:rsidRPr="00CD1A75" w:rsidRDefault="00A55C16" w:rsidP="00A55C16">
      <w:pPr>
        <w:widowControl w:val="0"/>
        <w:numPr>
          <w:ilvl w:val="0"/>
          <w:numId w:val="2"/>
        </w:numPr>
        <w:suppressAutoHyphens/>
        <w:jc w:val="both"/>
        <w:rPr>
          <w:lang w:val="uk-UA" w:eastAsia="ar-SA"/>
        </w:rPr>
      </w:pPr>
      <w:r w:rsidRPr="00CD1A75">
        <w:rPr>
          <w:lang w:val="uk-UA" w:eastAsia="ar-SA"/>
        </w:rPr>
        <w:t>Постійна комісія з питань житлово-комунального господарств</w:t>
      </w:r>
      <w:r>
        <w:rPr>
          <w:lang w:val="uk-UA" w:eastAsia="ar-SA"/>
        </w:rPr>
        <w:t xml:space="preserve">а, </w:t>
      </w:r>
      <w:r w:rsidRPr="00CD1A75">
        <w:rPr>
          <w:lang w:val="uk-UA" w:eastAsia="ar-SA"/>
        </w:rPr>
        <w:t>охорони навколишнього природного середовища</w:t>
      </w:r>
      <w:r>
        <w:rPr>
          <w:lang w:val="uk-UA" w:eastAsia="ar-SA"/>
        </w:rPr>
        <w:t>,</w:t>
      </w:r>
      <w:r w:rsidRPr="00EB3E0A">
        <w:rPr>
          <w:lang w:val="uk-UA" w:eastAsia="ar-SA"/>
        </w:rPr>
        <w:t xml:space="preserve"> </w:t>
      </w:r>
      <w:r w:rsidRPr="00CD1A75">
        <w:rPr>
          <w:lang w:val="uk-UA" w:eastAsia="ar-SA"/>
        </w:rPr>
        <w:t>землекористування та будівництва;</w:t>
      </w:r>
    </w:p>
    <w:p w:rsidR="00A55C16" w:rsidRPr="00CD1A75" w:rsidRDefault="00A55C16" w:rsidP="00A55C16">
      <w:pPr>
        <w:widowControl w:val="0"/>
        <w:numPr>
          <w:ilvl w:val="0"/>
          <w:numId w:val="2"/>
        </w:numPr>
        <w:suppressAutoHyphens/>
        <w:jc w:val="both"/>
        <w:rPr>
          <w:lang w:val="uk-UA" w:eastAsia="ar-SA"/>
        </w:rPr>
      </w:pPr>
      <w:r w:rsidRPr="00CD1A75">
        <w:rPr>
          <w:lang w:val="uk-UA" w:eastAsia="ar-SA"/>
        </w:rPr>
        <w:t>Постійна комісія з питань депутатсько</w:t>
      </w:r>
      <w:r>
        <w:rPr>
          <w:lang w:val="uk-UA" w:eastAsia="ar-SA"/>
        </w:rPr>
        <w:t xml:space="preserve">ї діяльності, регламенту, етики, </w:t>
      </w:r>
      <w:r w:rsidRPr="00CD1A75">
        <w:rPr>
          <w:lang w:val="uk-UA" w:eastAsia="ar-SA"/>
        </w:rPr>
        <w:t>гласності, законності та правопорядку.</w:t>
      </w:r>
    </w:p>
    <w:p w:rsidR="00A55C16" w:rsidRPr="00427530" w:rsidRDefault="00A55C16" w:rsidP="00A55C16">
      <w:pPr>
        <w:pStyle w:val="a5"/>
        <w:numPr>
          <w:ilvl w:val="0"/>
          <w:numId w:val="1"/>
        </w:numPr>
        <w:ind w:left="0" w:firstLine="567"/>
        <w:jc w:val="both"/>
      </w:pPr>
      <w:r w:rsidRPr="00427530">
        <w:t xml:space="preserve">Контроль за </w:t>
      </w:r>
      <w:proofErr w:type="spellStart"/>
      <w:r w:rsidRPr="00427530">
        <w:t>виконанням</w:t>
      </w:r>
      <w:proofErr w:type="spellEnd"/>
      <w:r w:rsidRPr="00427530">
        <w:t xml:space="preserve"> </w:t>
      </w:r>
      <w:proofErr w:type="spellStart"/>
      <w:r w:rsidRPr="00427530">
        <w:t>даного</w:t>
      </w:r>
      <w:proofErr w:type="spellEnd"/>
      <w:r w:rsidRPr="00427530">
        <w:t xml:space="preserve"> </w:t>
      </w:r>
      <w:proofErr w:type="spellStart"/>
      <w:proofErr w:type="gramStart"/>
      <w:r w:rsidRPr="00427530">
        <w:t>р</w:t>
      </w:r>
      <w:proofErr w:type="gramEnd"/>
      <w:r w:rsidRPr="00427530">
        <w:t>ішення</w:t>
      </w:r>
      <w:proofErr w:type="spellEnd"/>
      <w:r w:rsidRPr="00427530">
        <w:t xml:space="preserve"> </w:t>
      </w:r>
      <w:proofErr w:type="spellStart"/>
      <w:r w:rsidRPr="00427530">
        <w:t>покласти</w:t>
      </w:r>
      <w:proofErr w:type="spellEnd"/>
      <w:r w:rsidRPr="00427530">
        <w:t xml:space="preserve"> на </w:t>
      </w:r>
      <w:proofErr w:type="spellStart"/>
      <w:r w:rsidRPr="00427530">
        <w:t>постійну</w:t>
      </w:r>
      <w:proofErr w:type="spellEnd"/>
      <w:r w:rsidRPr="00427530">
        <w:t xml:space="preserve"> </w:t>
      </w:r>
      <w:proofErr w:type="spellStart"/>
      <w:r w:rsidRPr="00427530">
        <w:t>комісію</w:t>
      </w:r>
      <w:proofErr w:type="spellEnd"/>
      <w:r w:rsidRPr="00427530">
        <w:t xml:space="preserve"> з </w:t>
      </w:r>
      <w:proofErr w:type="spellStart"/>
      <w:r w:rsidRPr="00427530">
        <w:t>питань</w:t>
      </w:r>
      <w:proofErr w:type="spellEnd"/>
      <w:r w:rsidRPr="00427530">
        <w:t xml:space="preserve"> </w:t>
      </w:r>
      <w:proofErr w:type="spellStart"/>
      <w:r w:rsidRPr="00427530">
        <w:t>депутатської</w:t>
      </w:r>
      <w:proofErr w:type="spellEnd"/>
      <w:r w:rsidRPr="00427530">
        <w:t xml:space="preserve"> </w:t>
      </w:r>
      <w:proofErr w:type="spellStart"/>
      <w:r w:rsidRPr="00427530">
        <w:t>діяльност</w:t>
      </w:r>
      <w:r>
        <w:t>і</w:t>
      </w:r>
      <w:proofErr w:type="spellEnd"/>
      <w:r>
        <w:t xml:space="preserve">, регламенту, </w:t>
      </w:r>
      <w:proofErr w:type="spellStart"/>
      <w:r>
        <w:t>етики</w:t>
      </w:r>
      <w:proofErr w:type="spellEnd"/>
      <w:r>
        <w:t xml:space="preserve">, </w:t>
      </w:r>
      <w:proofErr w:type="spellStart"/>
      <w:r w:rsidRPr="00427530">
        <w:t>гласності</w:t>
      </w:r>
      <w:proofErr w:type="spellEnd"/>
      <w:r>
        <w:t xml:space="preserve">, </w:t>
      </w:r>
      <w:proofErr w:type="spellStart"/>
      <w:r w:rsidRPr="00CD1A75">
        <w:rPr>
          <w:lang w:eastAsia="ar-SA"/>
        </w:rPr>
        <w:t>законності</w:t>
      </w:r>
      <w:proofErr w:type="spellEnd"/>
      <w:r w:rsidRPr="00CD1A75">
        <w:rPr>
          <w:lang w:eastAsia="ar-SA"/>
        </w:rPr>
        <w:t xml:space="preserve"> та правопорядку</w:t>
      </w:r>
      <w:r>
        <w:t>.</w:t>
      </w:r>
    </w:p>
    <w:p w:rsidR="00A55C16" w:rsidRPr="00427530" w:rsidRDefault="00A55C16" w:rsidP="00A55C16">
      <w:pPr>
        <w:ind w:firstLine="709"/>
        <w:jc w:val="both"/>
        <w:rPr>
          <w:lang w:val="uk-UA"/>
        </w:rPr>
      </w:pPr>
    </w:p>
    <w:p w:rsidR="00A55C16" w:rsidRPr="00427530" w:rsidRDefault="00A55C16" w:rsidP="00A55C16">
      <w:pPr>
        <w:rPr>
          <w:b/>
          <w:lang w:val="uk-UA"/>
        </w:rPr>
      </w:pPr>
    </w:p>
    <w:p w:rsidR="00A55C16" w:rsidRDefault="00A55C16" w:rsidP="00A55C16">
      <w:pPr>
        <w:rPr>
          <w:b/>
          <w:lang w:val="uk-UA"/>
        </w:rPr>
      </w:pPr>
      <w:proofErr w:type="spellStart"/>
      <w:r>
        <w:rPr>
          <w:b/>
          <w:lang w:val="uk-UA"/>
        </w:rPr>
        <w:t>Знам</w:t>
      </w:r>
      <w:proofErr w:type="spellEnd"/>
      <w:r w:rsidRPr="0039536D">
        <w:rPr>
          <w:b/>
        </w:rPr>
        <w:t>’</w:t>
      </w:r>
      <w:proofErr w:type="spellStart"/>
      <w:r>
        <w:rPr>
          <w:b/>
          <w:lang w:val="uk-UA"/>
        </w:rPr>
        <w:t>янський</w:t>
      </w:r>
      <w:proofErr w:type="spellEnd"/>
      <w:r>
        <w:rPr>
          <w:b/>
          <w:lang w:val="uk-UA"/>
        </w:rPr>
        <w:t xml:space="preserve"> м</w:t>
      </w:r>
      <w:r w:rsidRPr="00427530">
        <w:rPr>
          <w:b/>
          <w:lang w:val="uk-UA"/>
        </w:rPr>
        <w:t>іськ</w:t>
      </w:r>
      <w:r>
        <w:rPr>
          <w:b/>
          <w:lang w:val="uk-UA"/>
        </w:rPr>
        <w:t xml:space="preserve">ий голова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Володимир СОКИР</w:t>
      </w:r>
      <w:r w:rsidRPr="00427530">
        <w:rPr>
          <w:b/>
          <w:lang w:val="uk-UA"/>
        </w:rPr>
        <w:t>КО</w:t>
      </w:r>
    </w:p>
    <w:p w:rsidR="00A55C16" w:rsidRDefault="00A55C16" w:rsidP="00A55C16">
      <w:pPr>
        <w:rPr>
          <w:b/>
          <w:lang w:val="uk-UA"/>
        </w:rPr>
      </w:pPr>
    </w:p>
    <w:p w:rsidR="00A55C16" w:rsidRDefault="00A55C16" w:rsidP="00A55C16">
      <w:pPr>
        <w:rPr>
          <w:b/>
          <w:lang w:val="uk-UA"/>
        </w:rPr>
      </w:pPr>
    </w:p>
    <w:p w:rsidR="00D655EF" w:rsidRDefault="00D655EF">
      <w:bookmarkStart w:id="0" w:name="_GoBack"/>
      <w:bookmarkEnd w:id="0"/>
    </w:p>
    <w:sectPr w:rsidR="00D65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5259"/>
    <w:multiLevelType w:val="hybridMultilevel"/>
    <w:tmpl w:val="536A82AA"/>
    <w:lvl w:ilvl="0" w:tplc="99446C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7F5E25"/>
    <w:multiLevelType w:val="hybridMultilevel"/>
    <w:tmpl w:val="CAE2C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C16"/>
    <w:rsid w:val="00A55C16"/>
    <w:rsid w:val="00D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55C1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A55C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55C1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55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55C1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A55C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55C1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55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2020-12-09T09:18:00Z</dcterms:created>
  <dcterms:modified xsi:type="dcterms:W3CDTF">2020-12-09T09:19:00Z</dcterms:modified>
</cp:coreProperties>
</file>