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29" w:rsidRPr="008F7ECE" w:rsidRDefault="00692E29" w:rsidP="00692E29">
      <w:pPr>
        <w:overflowPunct w:val="0"/>
        <w:autoSpaceDE w:val="0"/>
        <w:autoSpaceDN w:val="0"/>
        <w:adjustRightInd w:val="0"/>
        <w:ind w:firstLine="851"/>
        <w:jc w:val="center"/>
        <w:textAlignment w:val="baseline"/>
        <w:rPr>
          <w:b/>
          <w:sz w:val="20"/>
          <w:szCs w:val="20"/>
          <w:lang w:val="uk-UA"/>
        </w:rPr>
      </w:pPr>
      <w:r>
        <w:rPr>
          <w:noProof/>
          <w:sz w:val="16"/>
          <w:szCs w:val="20"/>
        </w:rPr>
        <w:drawing>
          <wp:inline distT="0" distB="0" distL="0" distR="0" wp14:anchorId="6770645A" wp14:editId="5DC6B3D3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E29" w:rsidRPr="008F7ECE" w:rsidRDefault="00692E29" w:rsidP="00692E2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uk-UA"/>
        </w:rPr>
      </w:pPr>
      <w:r w:rsidRPr="008F7ECE">
        <w:rPr>
          <w:rFonts w:ascii="Times New Roman CYR" w:hAnsi="Times New Roman CYR"/>
          <w:b/>
          <w:lang w:val="uk-UA"/>
        </w:rPr>
        <w:t>ЗНАМ’ЯНСЬКА</w:t>
      </w:r>
      <w:r w:rsidRPr="008F7ECE">
        <w:rPr>
          <w:rFonts w:ascii="Times New Roman CYR" w:hAnsi="Times New Roman CYR"/>
          <w:lang w:val="uk-UA"/>
        </w:rPr>
        <w:t xml:space="preserve"> </w:t>
      </w:r>
      <w:r w:rsidRPr="008F7ECE">
        <w:rPr>
          <w:rFonts w:ascii="Times New Roman CYR" w:hAnsi="Times New Roman CYR"/>
          <w:b/>
          <w:lang w:val="uk-UA"/>
        </w:rPr>
        <w:t>МІСЬКА РАДА КІРОВОГРАДСЬКОЇ ОБЛАСТІ</w:t>
      </w:r>
    </w:p>
    <w:p w:rsidR="00692E29" w:rsidRDefault="00972F4C" w:rsidP="00972F4C">
      <w:pPr>
        <w:rPr>
          <w:b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</w:p>
    <w:p w:rsidR="00972F4C" w:rsidRPr="00B553C4" w:rsidRDefault="00972F4C" w:rsidP="00692E29">
      <w:pPr>
        <w:jc w:val="center"/>
        <w:rPr>
          <w:b/>
          <w:bCs/>
          <w:lang w:val="uk-UA"/>
        </w:rPr>
      </w:pP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972F4C" w:rsidRPr="00B553C4" w:rsidRDefault="00972F4C" w:rsidP="00972F4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972F4C" w:rsidRPr="00B553C4" w:rsidRDefault="00972F4C" w:rsidP="00972F4C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972F4C" w:rsidRPr="00B553C4" w:rsidRDefault="00972F4C" w:rsidP="00972F4C">
      <w:pPr>
        <w:jc w:val="center"/>
        <w:rPr>
          <w:b/>
          <w:bCs/>
          <w:lang w:val="uk-UA"/>
        </w:rPr>
      </w:pPr>
    </w:p>
    <w:p w:rsidR="00972F4C" w:rsidRPr="00677701" w:rsidRDefault="00972F4C" w:rsidP="00972F4C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972F4C" w:rsidRPr="00677701" w:rsidRDefault="00972F4C" w:rsidP="00972F4C">
      <w:pPr>
        <w:rPr>
          <w:lang w:val="uk-UA"/>
        </w:rPr>
      </w:pPr>
    </w:p>
    <w:p w:rsidR="00972F4C" w:rsidRPr="00677701" w:rsidRDefault="00972F4C" w:rsidP="00972F4C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839</w:t>
      </w:r>
    </w:p>
    <w:p w:rsidR="00972F4C" w:rsidRDefault="00972F4C" w:rsidP="00972F4C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972F4C" w:rsidRPr="00873CCF" w:rsidRDefault="00972F4C" w:rsidP="00972F4C">
      <w:pPr>
        <w:pStyle w:val="a4"/>
        <w:rPr>
          <w:sz w:val="24"/>
        </w:rPr>
      </w:pPr>
    </w:p>
    <w:p w:rsidR="00972F4C" w:rsidRPr="007B07B1" w:rsidRDefault="00972F4C" w:rsidP="00972F4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7B07B1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>внесення змін до структури</w:t>
      </w:r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територіального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центру </w:t>
      </w:r>
    </w:p>
    <w:p w:rsidR="00972F4C" w:rsidRPr="007B07B1" w:rsidRDefault="00972F4C" w:rsidP="00972F4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7B07B1">
        <w:rPr>
          <w:rFonts w:ascii="Times New Roman" w:hAnsi="Times New Roman"/>
          <w:sz w:val="24"/>
          <w:szCs w:val="24"/>
        </w:rPr>
        <w:t>соц</w:t>
      </w:r>
      <w:proofErr w:type="gramEnd"/>
      <w:r w:rsidRPr="007B07B1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B07B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соціальних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послуг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) </w:t>
      </w:r>
    </w:p>
    <w:p w:rsidR="00972F4C" w:rsidRDefault="00972F4C" w:rsidP="00972F4C">
      <w:pPr>
        <w:pStyle w:val="a6"/>
        <w:jc w:val="both"/>
        <w:rPr>
          <w:rFonts w:ascii="Times New Roman" w:hAnsi="Times New Roman"/>
          <w:sz w:val="24"/>
          <w:lang w:val="uk-UA"/>
        </w:rPr>
      </w:pPr>
      <w:proofErr w:type="spellStart"/>
      <w:r w:rsidRPr="007B07B1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7B07B1">
        <w:rPr>
          <w:rFonts w:ascii="Times New Roman" w:hAnsi="Times New Roman"/>
          <w:sz w:val="24"/>
          <w:lang w:val="uk-UA"/>
        </w:rPr>
        <w:t xml:space="preserve"> міської територіальної громади</w:t>
      </w:r>
    </w:p>
    <w:p w:rsidR="00972F4C" w:rsidRDefault="00972F4C" w:rsidP="00972F4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972F4C" w:rsidRDefault="00972F4C" w:rsidP="00972F4C">
      <w:pPr>
        <w:adjustRightInd w:val="0"/>
        <w:ind w:right="34" w:firstLine="567"/>
        <w:jc w:val="both"/>
        <w:rPr>
          <w:bCs/>
          <w:sz w:val="22"/>
          <w:szCs w:val="22"/>
          <w:lang w:val="uk-UA"/>
        </w:rPr>
      </w:pPr>
      <w:r w:rsidRPr="007B07B1">
        <w:rPr>
          <w:sz w:val="22"/>
          <w:szCs w:val="22"/>
          <w:shd w:val="clear" w:color="auto" w:fill="FFFFFF"/>
          <w:lang w:val="uk-UA"/>
        </w:rPr>
        <w:t xml:space="preserve">Відповідно до </w:t>
      </w:r>
      <w:r w:rsidRPr="007B07B1">
        <w:rPr>
          <w:lang w:val="uk-UA" w:eastAsia="ko-KR"/>
        </w:rPr>
        <w:t>вимог Закону України «Про соціальні послуги», постанови Кабінету Міністрів Україн</w:t>
      </w:r>
      <w:r>
        <w:rPr>
          <w:lang w:val="uk-UA" w:eastAsia="ko-KR"/>
        </w:rPr>
        <w:t>и від 1 червня 2020 року №587 «</w:t>
      </w:r>
      <w:r w:rsidRPr="007B07B1">
        <w:rPr>
          <w:lang w:val="uk-UA" w:eastAsia="ko-KR"/>
        </w:rPr>
        <w:t>Про організацію надання соціальних послуг»,</w:t>
      </w:r>
      <w:r w:rsidRPr="007B07B1">
        <w:rPr>
          <w:sz w:val="22"/>
          <w:szCs w:val="22"/>
          <w:shd w:val="clear" w:color="auto" w:fill="FFFFFF"/>
          <w:lang w:val="uk-UA"/>
        </w:rPr>
        <w:t xml:space="preserve"> Постанови Кабінету Міністрів України від 29.12.2009 року № 1417 «Деякі питання діяльності територіальних  центрів соціального обслуговування (надання соціальних послуг)», наказу Міністерства соціальної політики України від 12.07.2016 року №753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  з метою чіткої роботи підрозділів територіального центру, уточнення функцій і повноважень та у зв’язку з розширенням зони обслуговування відповідно до ст. 26 Закону України “Про місцеве самоврядування в Україні”, </w:t>
      </w:r>
      <w:proofErr w:type="spellStart"/>
      <w:r w:rsidRPr="007B07B1">
        <w:rPr>
          <w:bCs/>
          <w:sz w:val="22"/>
          <w:szCs w:val="22"/>
          <w:lang w:val="uk-UA"/>
        </w:rPr>
        <w:t>Знам’янська</w:t>
      </w:r>
      <w:proofErr w:type="spellEnd"/>
      <w:r w:rsidRPr="007B07B1">
        <w:rPr>
          <w:bCs/>
          <w:sz w:val="22"/>
          <w:szCs w:val="22"/>
          <w:lang w:val="uk-UA"/>
        </w:rPr>
        <w:t xml:space="preserve"> міська рада</w:t>
      </w:r>
    </w:p>
    <w:p w:rsidR="00972F4C" w:rsidRPr="007B07B1" w:rsidRDefault="00972F4C" w:rsidP="00972F4C">
      <w:pPr>
        <w:adjustRightInd w:val="0"/>
        <w:ind w:right="34" w:firstLine="567"/>
        <w:jc w:val="both"/>
        <w:rPr>
          <w:bCs/>
          <w:sz w:val="22"/>
          <w:szCs w:val="22"/>
          <w:lang w:val="uk-UA"/>
        </w:rPr>
      </w:pPr>
    </w:p>
    <w:p w:rsidR="00972F4C" w:rsidRDefault="00972F4C" w:rsidP="00972F4C">
      <w:pPr>
        <w:tabs>
          <w:tab w:val="left" w:pos="4065"/>
        </w:tabs>
        <w:jc w:val="both"/>
        <w:rPr>
          <w:b/>
          <w:sz w:val="22"/>
          <w:szCs w:val="22"/>
          <w:lang w:val="uk-UA"/>
        </w:rPr>
      </w:pPr>
      <w:r w:rsidRPr="007B07B1">
        <w:rPr>
          <w:sz w:val="22"/>
          <w:szCs w:val="22"/>
          <w:lang w:val="uk-UA"/>
        </w:rPr>
        <w:tab/>
      </w:r>
      <w:r w:rsidRPr="00E85AAB">
        <w:rPr>
          <w:b/>
          <w:sz w:val="22"/>
          <w:szCs w:val="22"/>
        </w:rPr>
        <w:t xml:space="preserve">В и </w:t>
      </w:r>
      <w:proofErr w:type="gramStart"/>
      <w:r w:rsidRPr="00E85AAB">
        <w:rPr>
          <w:b/>
          <w:sz w:val="22"/>
          <w:szCs w:val="22"/>
        </w:rPr>
        <w:t>р</w:t>
      </w:r>
      <w:proofErr w:type="gramEnd"/>
      <w:r w:rsidRPr="00E85AAB">
        <w:rPr>
          <w:b/>
          <w:sz w:val="22"/>
          <w:szCs w:val="22"/>
        </w:rPr>
        <w:t xml:space="preserve"> і ш и л а:</w:t>
      </w:r>
    </w:p>
    <w:p w:rsidR="00972F4C" w:rsidRPr="00E42DE2" w:rsidRDefault="00972F4C" w:rsidP="00972F4C">
      <w:pPr>
        <w:tabs>
          <w:tab w:val="left" w:pos="4065"/>
        </w:tabs>
        <w:jc w:val="both"/>
        <w:rPr>
          <w:b/>
          <w:sz w:val="22"/>
          <w:szCs w:val="22"/>
          <w:lang w:val="uk-UA"/>
        </w:rPr>
      </w:pPr>
    </w:p>
    <w:p w:rsidR="00972F4C" w:rsidRDefault="00972F4C" w:rsidP="00972F4C">
      <w:pPr>
        <w:pStyle w:val="a3"/>
        <w:numPr>
          <w:ilvl w:val="0"/>
          <w:numId w:val="1"/>
        </w:numPr>
        <w:spacing w:line="276" w:lineRule="auto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  <w:lang w:val="uk-UA"/>
        </w:rPr>
        <w:t>Внес</w:t>
      </w:r>
      <w:r w:rsidRPr="007B07B1">
        <w:rPr>
          <w:noProof/>
          <w:sz w:val="22"/>
          <w:szCs w:val="22"/>
        </w:rPr>
        <w:t xml:space="preserve">ти </w:t>
      </w:r>
      <w:r>
        <w:rPr>
          <w:noProof/>
          <w:sz w:val="22"/>
          <w:szCs w:val="22"/>
          <w:lang w:val="uk-UA"/>
        </w:rPr>
        <w:t>зміни до структури територіального центру</w:t>
      </w:r>
      <w:r w:rsidRPr="00F55DE1">
        <w:rPr>
          <w:noProof/>
          <w:sz w:val="22"/>
          <w:szCs w:val="22"/>
        </w:rPr>
        <w:t xml:space="preserve"> </w:t>
      </w:r>
      <w:r w:rsidRPr="007B07B1">
        <w:rPr>
          <w:noProof/>
          <w:sz w:val="22"/>
          <w:szCs w:val="22"/>
        </w:rPr>
        <w:t xml:space="preserve">соціального обслуговування (надання соціальних послуг) </w:t>
      </w:r>
      <w:r>
        <w:rPr>
          <w:noProof/>
          <w:sz w:val="22"/>
          <w:szCs w:val="22"/>
          <w:lang w:val="uk-UA"/>
        </w:rPr>
        <w:t xml:space="preserve">Знам’янської міської територіальної громади </w:t>
      </w:r>
      <w:r w:rsidRPr="007B07B1">
        <w:rPr>
          <w:noProof/>
          <w:sz w:val="22"/>
          <w:szCs w:val="22"/>
        </w:rPr>
        <w:t>з 01.</w:t>
      </w:r>
      <w:r>
        <w:rPr>
          <w:noProof/>
          <w:sz w:val="22"/>
          <w:szCs w:val="22"/>
          <w:lang w:val="uk-UA"/>
        </w:rPr>
        <w:t>03</w:t>
      </w:r>
      <w:r w:rsidR="00F478B7">
        <w:rPr>
          <w:noProof/>
          <w:sz w:val="22"/>
          <w:szCs w:val="22"/>
        </w:rPr>
        <w:t>.202</w:t>
      </w:r>
      <w:r w:rsidR="00F478B7">
        <w:rPr>
          <w:noProof/>
          <w:sz w:val="22"/>
          <w:szCs w:val="22"/>
          <w:lang w:val="uk-UA"/>
        </w:rPr>
        <w:t>2</w:t>
      </w:r>
      <w:bookmarkStart w:id="0" w:name="_GoBack"/>
      <w:bookmarkEnd w:id="0"/>
      <w:r>
        <w:rPr>
          <w:noProof/>
          <w:sz w:val="22"/>
          <w:szCs w:val="22"/>
        </w:rPr>
        <w:t xml:space="preserve"> року:</w:t>
      </w:r>
    </w:p>
    <w:p w:rsidR="00972F4C" w:rsidRDefault="00972F4C" w:rsidP="00972F4C">
      <w:pPr>
        <w:pStyle w:val="a3"/>
        <w:spacing w:line="276" w:lineRule="auto"/>
        <w:jc w:val="both"/>
        <w:rPr>
          <w:noProof/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t>- скоротити 0,5 ставки психолога відділення денного перебування та ввести 0,5 ставки фахівця із соціальної роботи відділення денного перебування;</w:t>
      </w:r>
    </w:p>
    <w:p w:rsidR="00972F4C" w:rsidRPr="00BB64B6" w:rsidRDefault="00972F4C" w:rsidP="00972F4C">
      <w:pPr>
        <w:pStyle w:val="a3"/>
        <w:spacing w:line="276" w:lineRule="auto"/>
        <w:jc w:val="both"/>
        <w:rPr>
          <w:noProof/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t xml:space="preserve">- скоротити 2,0 ставки соціального робітника у відділенні соціальної допомоги вдома та ввести 2,0 ставки соціального робітника у відділення </w:t>
      </w:r>
      <w:r w:rsidRPr="00BB64B6">
        <w:rPr>
          <w:noProof/>
          <w:sz w:val="22"/>
          <w:szCs w:val="22"/>
          <w:lang w:val="uk-UA"/>
        </w:rPr>
        <w:t>організації надання адресної натуральної та грошової допомоги</w:t>
      </w:r>
      <w:r>
        <w:rPr>
          <w:noProof/>
          <w:sz w:val="22"/>
          <w:szCs w:val="22"/>
          <w:lang w:val="uk-UA"/>
        </w:rPr>
        <w:t>.</w:t>
      </w:r>
    </w:p>
    <w:p w:rsidR="00972F4C" w:rsidRPr="00BB64B6" w:rsidRDefault="00972F4C" w:rsidP="00972F4C">
      <w:pPr>
        <w:pStyle w:val="a3"/>
        <w:numPr>
          <w:ilvl w:val="0"/>
          <w:numId w:val="1"/>
        </w:numPr>
        <w:spacing w:line="276" w:lineRule="auto"/>
        <w:jc w:val="both"/>
        <w:rPr>
          <w:noProof/>
          <w:sz w:val="22"/>
          <w:szCs w:val="22"/>
          <w:lang w:val="uk-UA"/>
        </w:rPr>
      </w:pPr>
      <w:r w:rsidRPr="00BB64B6">
        <w:rPr>
          <w:noProof/>
          <w:sz w:val="22"/>
          <w:szCs w:val="22"/>
          <w:lang w:val="uk-UA"/>
        </w:rPr>
        <w:t xml:space="preserve"> Організацію виконання данного рішення покласти на </w:t>
      </w:r>
      <w:r>
        <w:rPr>
          <w:noProof/>
          <w:sz w:val="22"/>
          <w:szCs w:val="22"/>
          <w:lang w:val="uk-UA"/>
        </w:rPr>
        <w:t xml:space="preserve">   </w:t>
      </w:r>
      <w:r w:rsidRPr="00BB64B6">
        <w:rPr>
          <w:noProof/>
          <w:sz w:val="22"/>
          <w:szCs w:val="22"/>
          <w:lang w:val="uk-UA"/>
        </w:rPr>
        <w:t xml:space="preserve">заступника міського голови з питань діяльності виконавчих органів Дмитра </w:t>
      </w:r>
      <w:r>
        <w:rPr>
          <w:noProof/>
          <w:sz w:val="22"/>
          <w:szCs w:val="22"/>
          <w:lang w:val="uk-UA"/>
        </w:rPr>
        <w:t xml:space="preserve">МОЛОДЧЕНКА та  </w:t>
      </w:r>
      <w:r w:rsidRPr="00BB64B6">
        <w:rPr>
          <w:noProof/>
          <w:sz w:val="22"/>
          <w:szCs w:val="22"/>
          <w:lang w:val="uk-UA"/>
        </w:rPr>
        <w:t xml:space="preserve">в.о. директора територіального центру соціального обслуговування (надання соціальних послуг) </w:t>
      </w:r>
      <w:r>
        <w:rPr>
          <w:noProof/>
          <w:sz w:val="22"/>
          <w:szCs w:val="22"/>
          <w:lang w:val="uk-UA"/>
        </w:rPr>
        <w:t xml:space="preserve">Знам’янської міської територіальної громади </w:t>
      </w:r>
      <w:r w:rsidRPr="00BB64B6">
        <w:rPr>
          <w:noProof/>
          <w:sz w:val="22"/>
          <w:szCs w:val="22"/>
          <w:lang w:val="uk-UA"/>
        </w:rPr>
        <w:t xml:space="preserve"> Юлію ТАРАН.</w:t>
      </w:r>
    </w:p>
    <w:p w:rsidR="00972F4C" w:rsidRPr="00830ACC" w:rsidRDefault="00972F4C" w:rsidP="00972F4C">
      <w:pPr>
        <w:pStyle w:val="a3"/>
        <w:numPr>
          <w:ilvl w:val="0"/>
          <w:numId w:val="1"/>
        </w:numPr>
        <w:spacing w:line="276" w:lineRule="auto"/>
        <w:jc w:val="both"/>
        <w:rPr>
          <w:noProof/>
          <w:sz w:val="22"/>
          <w:szCs w:val="22"/>
        </w:rPr>
      </w:pPr>
      <w:r w:rsidRPr="00830ACC">
        <w:rPr>
          <w:noProof/>
          <w:sz w:val="22"/>
          <w:szCs w:val="22"/>
        </w:rPr>
        <w:t xml:space="preserve">Контроль за виконанням даного  рішення покласти на </w:t>
      </w:r>
      <w:r>
        <w:rPr>
          <w:noProof/>
          <w:sz w:val="22"/>
          <w:szCs w:val="22"/>
          <w:lang w:val="uk-UA"/>
        </w:rPr>
        <w:t>постійну комісію з питань охорони здоров’я, соціального захисту, освіти, культури, молоді та спорту (гол.Володимир Джулай).</w:t>
      </w:r>
    </w:p>
    <w:p w:rsidR="00972F4C" w:rsidRPr="00E85AAB" w:rsidRDefault="00972F4C" w:rsidP="00972F4C">
      <w:pPr>
        <w:tabs>
          <w:tab w:val="left" w:pos="4065"/>
        </w:tabs>
        <w:jc w:val="both"/>
        <w:rPr>
          <w:b/>
          <w:sz w:val="22"/>
          <w:szCs w:val="22"/>
        </w:rPr>
      </w:pPr>
    </w:p>
    <w:p w:rsidR="00972F4C" w:rsidRPr="00E85AAB" w:rsidRDefault="00972F4C" w:rsidP="00972F4C">
      <w:pPr>
        <w:tabs>
          <w:tab w:val="left" w:pos="4065"/>
        </w:tabs>
        <w:jc w:val="both"/>
        <w:rPr>
          <w:b/>
          <w:sz w:val="22"/>
          <w:szCs w:val="22"/>
        </w:rPr>
      </w:pPr>
    </w:p>
    <w:p w:rsidR="00972F4C" w:rsidRPr="006F3008" w:rsidRDefault="00972F4C" w:rsidP="00972F4C">
      <w:pPr>
        <w:jc w:val="both"/>
        <w:rPr>
          <w:b/>
          <w:szCs w:val="22"/>
          <w:lang w:val="uk-UA"/>
        </w:rPr>
      </w:pPr>
      <w:r w:rsidRPr="006F3008">
        <w:rPr>
          <w:b/>
          <w:szCs w:val="22"/>
        </w:rPr>
        <w:tab/>
        <w:t xml:space="preserve">       </w:t>
      </w:r>
      <w:proofErr w:type="spellStart"/>
      <w:r w:rsidRPr="006F3008">
        <w:rPr>
          <w:b/>
          <w:szCs w:val="22"/>
        </w:rPr>
        <w:t>Знам’янський</w:t>
      </w:r>
      <w:proofErr w:type="spellEnd"/>
      <w:r w:rsidRPr="006F3008">
        <w:rPr>
          <w:b/>
          <w:szCs w:val="22"/>
        </w:rPr>
        <w:t xml:space="preserve"> </w:t>
      </w:r>
      <w:proofErr w:type="spellStart"/>
      <w:r w:rsidRPr="006F3008">
        <w:rPr>
          <w:b/>
          <w:szCs w:val="22"/>
        </w:rPr>
        <w:t>міський</w:t>
      </w:r>
      <w:proofErr w:type="spellEnd"/>
      <w:r w:rsidRPr="006F3008">
        <w:rPr>
          <w:b/>
          <w:szCs w:val="22"/>
        </w:rPr>
        <w:t xml:space="preserve"> голова </w:t>
      </w:r>
      <w:r w:rsidRPr="006F3008">
        <w:rPr>
          <w:b/>
          <w:szCs w:val="22"/>
        </w:rPr>
        <w:tab/>
      </w:r>
      <w:r w:rsidRPr="006F3008">
        <w:rPr>
          <w:b/>
          <w:szCs w:val="22"/>
        </w:rPr>
        <w:tab/>
        <w:t xml:space="preserve">               </w:t>
      </w:r>
      <w:r w:rsidRPr="006F3008">
        <w:rPr>
          <w:b/>
          <w:szCs w:val="22"/>
        </w:rPr>
        <w:tab/>
        <w:t xml:space="preserve"> </w:t>
      </w:r>
      <w:proofErr w:type="spellStart"/>
      <w:r w:rsidRPr="006F3008">
        <w:rPr>
          <w:b/>
          <w:szCs w:val="22"/>
        </w:rPr>
        <w:t>Володимир</w:t>
      </w:r>
      <w:proofErr w:type="spellEnd"/>
      <w:r w:rsidRPr="006F3008">
        <w:rPr>
          <w:b/>
          <w:szCs w:val="22"/>
        </w:rPr>
        <w:t xml:space="preserve"> СОКИРКО</w:t>
      </w:r>
    </w:p>
    <w:p w:rsidR="00972F4C" w:rsidRDefault="00972F4C" w:rsidP="00972F4C">
      <w:pPr>
        <w:jc w:val="both"/>
        <w:rPr>
          <w:b/>
          <w:sz w:val="22"/>
          <w:szCs w:val="22"/>
          <w:lang w:val="uk-UA"/>
        </w:rPr>
      </w:pPr>
    </w:p>
    <w:p w:rsidR="00972F4C" w:rsidRDefault="00972F4C" w:rsidP="00972F4C">
      <w:pPr>
        <w:jc w:val="both"/>
        <w:rPr>
          <w:b/>
          <w:sz w:val="22"/>
          <w:szCs w:val="22"/>
        </w:rPr>
      </w:pPr>
    </w:p>
    <w:p w:rsidR="00855CCA" w:rsidRDefault="00855CCA"/>
    <w:sectPr w:rsidR="00855CCA" w:rsidSect="00692E2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03AB5"/>
    <w:multiLevelType w:val="hybridMultilevel"/>
    <w:tmpl w:val="DB1A0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4C"/>
    <w:rsid w:val="00692E29"/>
    <w:rsid w:val="00855CCA"/>
    <w:rsid w:val="00972F4C"/>
    <w:rsid w:val="00F4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F4C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972F4C"/>
    <w:pPr>
      <w:jc w:val="center"/>
    </w:pPr>
    <w:rPr>
      <w:sz w:val="30"/>
      <w:lang w:val="uk-UA" w:eastAsia="x-none"/>
    </w:rPr>
  </w:style>
  <w:style w:type="character" w:customStyle="1" w:styleId="a5">
    <w:name w:val="Название Знак"/>
    <w:basedOn w:val="a0"/>
    <w:link w:val="a4"/>
    <w:uiPriority w:val="99"/>
    <w:rsid w:val="00972F4C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styleId="a6">
    <w:name w:val="No Spacing"/>
    <w:link w:val="a7"/>
    <w:uiPriority w:val="99"/>
    <w:qFormat/>
    <w:rsid w:val="00972F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972F4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92E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E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F4C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972F4C"/>
    <w:pPr>
      <w:jc w:val="center"/>
    </w:pPr>
    <w:rPr>
      <w:sz w:val="30"/>
      <w:lang w:val="uk-UA" w:eastAsia="x-none"/>
    </w:rPr>
  </w:style>
  <w:style w:type="character" w:customStyle="1" w:styleId="a5">
    <w:name w:val="Название Знак"/>
    <w:basedOn w:val="a0"/>
    <w:link w:val="a4"/>
    <w:uiPriority w:val="99"/>
    <w:rsid w:val="00972F4C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styleId="a6">
    <w:name w:val="No Spacing"/>
    <w:link w:val="a7"/>
    <w:uiPriority w:val="99"/>
    <w:qFormat/>
    <w:rsid w:val="00972F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972F4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92E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E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2021-12-24T09:37:00Z</cp:lastPrinted>
  <dcterms:created xsi:type="dcterms:W3CDTF">2021-12-23T07:49:00Z</dcterms:created>
  <dcterms:modified xsi:type="dcterms:W3CDTF">2022-01-19T13:40:00Z</dcterms:modified>
</cp:coreProperties>
</file>