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A1" w:rsidRPr="001A0BA1" w:rsidRDefault="00960613" w:rsidP="001A0BA1">
      <w:pPr>
        <w:pStyle w:val="a3"/>
        <w:rPr>
          <w:b/>
          <w:sz w:val="28"/>
          <w:szCs w:val="24"/>
        </w:rPr>
      </w:pPr>
      <w:r>
        <w:rPr>
          <w:b/>
          <w:sz w:val="22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02395424" r:id="rId7"/>
        </w:pict>
      </w:r>
      <w:proofErr w:type="spellStart"/>
      <w:r w:rsidR="001A0BA1" w:rsidRPr="001A0BA1">
        <w:rPr>
          <w:b/>
          <w:sz w:val="28"/>
          <w:szCs w:val="24"/>
        </w:rPr>
        <w:t>Знам`янська</w:t>
      </w:r>
      <w:proofErr w:type="spellEnd"/>
      <w:r w:rsidR="001A0BA1" w:rsidRPr="001A0BA1">
        <w:rPr>
          <w:b/>
          <w:sz w:val="28"/>
          <w:szCs w:val="24"/>
        </w:rPr>
        <w:t xml:space="preserve">   міська   рада  Кіровоградської  області</w:t>
      </w:r>
    </w:p>
    <w:p w:rsidR="001A0BA1" w:rsidRPr="00E744C2" w:rsidRDefault="001A0BA1" w:rsidP="001A0BA1">
      <w:pPr>
        <w:tabs>
          <w:tab w:val="left" w:pos="5325"/>
        </w:tabs>
        <w:rPr>
          <w:b/>
        </w:rPr>
      </w:pPr>
      <w:r w:rsidRPr="00E744C2">
        <w:rPr>
          <w:b/>
        </w:rPr>
        <w:tab/>
      </w:r>
    </w:p>
    <w:p w:rsidR="001A0BA1" w:rsidRPr="001A0BA1" w:rsidRDefault="001A0BA1" w:rsidP="001A0BA1">
      <w:pPr>
        <w:pStyle w:val="3"/>
        <w:rPr>
          <w:sz w:val="32"/>
          <w:szCs w:val="24"/>
          <w:lang w:val="ru-RU"/>
        </w:rPr>
      </w:pPr>
      <w:r w:rsidRPr="001A0BA1">
        <w:rPr>
          <w:sz w:val="32"/>
          <w:szCs w:val="24"/>
        </w:rPr>
        <w:t>Розпорядження</w:t>
      </w:r>
    </w:p>
    <w:p w:rsidR="001A0BA1" w:rsidRDefault="001A0BA1" w:rsidP="001A0BA1">
      <w:pPr>
        <w:ind w:firstLine="567"/>
        <w:jc w:val="both"/>
        <w:rPr>
          <w:b/>
          <w:lang w:val="uk-UA"/>
        </w:rPr>
      </w:pPr>
    </w:p>
    <w:p w:rsidR="001A0BA1" w:rsidRDefault="00F66C1D" w:rsidP="001A0BA1">
      <w:pPr>
        <w:pStyle w:val="2"/>
        <w:jc w:val="left"/>
        <w:rPr>
          <w:sz w:val="24"/>
        </w:rPr>
      </w:pPr>
      <w:r>
        <w:rPr>
          <w:b w:val="0"/>
          <w:sz w:val="24"/>
        </w:rPr>
        <w:t xml:space="preserve">від </w:t>
      </w:r>
      <w:r w:rsidR="005A41D5">
        <w:rPr>
          <w:b w:val="0"/>
          <w:sz w:val="24"/>
        </w:rPr>
        <w:t>3</w:t>
      </w:r>
      <w:r w:rsidR="00396898">
        <w:rPr>
          <w:b w:val="0"/>
          <w:sz w:val="24"/>
          <w:lang w:val="en-US"/>
        </w:rPr>
        <w:t>0</w:t>
      </w:r>
      <w:r>
        <w:rPr>
          <w:b w:val="0"/>
          <w:sz w:val="24"/>
        </w:rPr>
        <w:t xml:space="preserve"> жовтня </w:t>
      </w:r>
      <w:r w:rsidR="001A0BA1" w:rsidRPr="001A0BA1">
        <w:rPr>
          <w:b w:val="0"/>
          <w:sz w:val="24"/>
        </w:rPr>
        <w:t>2018 р</w:t>
      </w:r>
      <w:r w:rsidRPr="00F66C1D">
        <w:rPr>
          <w:b w:val="0"/>
          <w:sz w:val="24"/>
        </w:rPr>
        <w:t>оку</w:t>
      </w:r>
      <w:r w:rsidR="001A0BA1" w:rsidRPr="001A0BA1">
        <w:rPr>
          <w:sz w:val="24"/>
        </w:rPr>
        <w:t xml:space="preserve">               </w:t>
      </w:r>
      <w:r w:rsidR="001A0BA1" w:rsidRPr="001A0BA1">
        <w:rPr>
          <w:sz w:val="24"/>
        </w:rPr>
        <w:tab/>
      </w:r>
      <w:r w:rsidR="001A0BA1" w:rsidRPr="001A0BA1">
        <w:rPr>
          <w:sz w:val="24"/>
        </w:rPr>
        <w:tab/>
        <w:t xml:space="preserve">      </w:t>
      </w:r>
      <w:r w:rsidR="001A0BA1" w:rsidRPr="001A0BA1">
        <w:rPr>
          <w:sz w:val="24"/>
        </w:rPr>
        <w:tab/>
      </w:r>
      <w:r w:rsidR="001A0BA1" w:rsidRPr="001A0BA1">
        <w:rPr>
          <w:sz w:val="24"/>
        </w:rPr>
        <w:tab/>
        <w:t xml:space="preserve">         </w:t>
      </w:r>
      <w:r w:rsidR="001A0BA1" w:rsidRPr="001A0BA1">
        <w:rPr>
          <w:sz w:val="24"/>
        </w:rPr>
        <w:tab/>
      </w:r>
      <w:r w:rsidR="001A0BA1" w:rsidRPr="001A0BA1">
        <w:rPr>
          <w:sz w:val="24"/>
        </w:rPr>
        <w:tab/>
      </w:r>
      <w:r w:rsidR="001A0BA1">
        <w:rPr>
          <w:sz w:val="24"/>
        </w:rPr>
        <w:tab/>
      </w:r>
      <w:r w:rsidR="00960613">
        <w:rPr>
          <w:sz w:val="24"/>
          <w:lang w:val="en-US"/>
        </w:rPr>
        <w:t xml:space="preserve">  </w:t>
      </w:r>
      <w:bookmarkStart w:id="0" w:name="_GoBack"/>
      <w:bookmarkEnd w:id="0"/>
      <w:r>
        <w:rPr>
          <w:sz w:val="24"/>
        </w:rPr>
        <w:t>№</w:t>
      </w:r>
      <w:r w:rsidR="00960613">
        <w:rPr>
          <w:sz w:val="24"/>
          <w:lang w:val="en-US"/>
        </w:rPr>
        <w:t xml:space="preserve">  35</w:t>
      </w:r>
      <w:r w:rsidRPr="00DE3385">
        <w:rPr>
          <w:sz w:val="24"/>
          <w:lang w:val="ru-RU"/>
        </w:rPr>
        <w:t xml:space="preserve"> </w:t>
      </w:r>
      <w:r w:rsidR="001A0BA1" w:rsidRPr="001A0BA1">
        <w:rPr>
          <w:sz w:val="24"/>
        </w:rPr>
        <w:t xml:space="preserve"> </w:t>
      </w:r>
      <w:r w:rsidR="001A0BA1">
        <w:rPr>
          <w:sz w:val="24"/>
        </w:rPr>
        <w:tab/>
      </w:r>
    </w:p>
    <w:p w:rsidR="001A0BA1" w:rsidRDefault="001A0BA1" w:rsidP="001A0BA1">
      <w:pPr>
        <w:pStyle w:val="2"/>
        <w:rPr>
          <w:b w:val="0"/>
          <w:bCs/>
          <w:sz w:val="22"/>
          <w:szCs w:val="22"/>
        </w:rPr>
      </w:pPr>
      <w:r w:rsidRPr="0019720F">
        <w:rPr>
          <w:b w:val="0"/>
          <w:bCs/>
          <w:sz w:val="22"/>
          <w:szCs w:val="22"/>
        </w:rPr>
        <w:t>м. Знам’янк</w:t>
      </w:r>
      <w:r>
        <w:rPr>
          <w:b w:val="0"/>
          <w:bCs/>
          <w:sz w:val="22"/>
          <w:szCs w:val="22"/>
        </w:rPr>
        <w:t>а</w:t>
      </w:r>
    </w:p>
    <w:p w:rsidR="001A0BA1" w:rsidRDefault="001A0BA1" w:rsidP="001A0BA1">
      <w:pPr>
        <w:rPr>
          <w:b/>
          <w:bCs/>
          <w:sz w:val="22"/>
          <w:szCs w:val="22"/>
          <w:lang w:val="uk-UA"/>
        </w:rPr>
      </w:pPr>
    </w:p>
    <w:p w:rsidR="001A0BA1" w:rsidRDefault="001A0BA1" w:rsidP="001A0BA1">
      <w:pPr>
        <w:rPr>
          <w:lang w:val="uk-UA"/>
        </w:rPr>
      </w:pPr>
      <w:r>
        <w:rPr>
          <w:lang w:val="uk-UA"/>
        </w:rPr>
        <w:t xml:space="preserve">Про зупинення    рішення 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</w:p>
    <w:p w:rsidR="001A0BA1" w:rsidRDefault="001A0BA1" w:rsidP="001A0BA1">
      <w:pPr>
        <w:rPr>
          <w:lang w:val="uk-UA"/>
        </w:rPr>
      </w:pPr>
      <w:r>
        <w:rPr>
          <w:lang w:val="uk-UA"/>
        </w:rPr>
        <w:t>міської ради  сьомого скликання</w:t>
      </w:r>
    </w:p>
    <w:p w:rsidR="001A0BA1" w:rsidRDefault="005A41D5" w:rsidP="001A0BA1">
      <w:pPr>
        <w:rPr>
          <w:lang w:val="uk-UA"/>
        </w:rPr>
      </w:pPr>
      <w:r>
        <w:rPr>
          <w:lang w:val="uk-UA"/>
        </w:rPr>
        <w:t>від   26 жовт</w:t>
      </w:r>
      <w:r w:rsidR="001A0BA1">
        <w:rPr>
          <w:lang w:val="uk-UA"/>
        </w:rPr>
        <w:t>ня 2018 року №</w:t>
      </w:r>
      <w:r>
        <w:rPr>
          <w:lang w:val="uk-UA"/>
        </w:rPr>
        <w:t xml:space="preserve"> </w:t>
      </w:r>
      <w:r w:rsidR="0071649B">
        <w:rPr>
          <w:lang w:val="uk-UA"/>
        </w:rPr>
        <w:t>1676</w:t>
      </w:r>
    </w:p>
    <w:p w:rsidR="001A0BA1" w:rsidRDefault="001A0BA1" w:rsidP="001A0BA1">
      <w:pPr>
        <w:rPr>
          <w:lang w:val="uk-UA"/>
        </w:rPr>
      </w:pPr>
      <w:r>
        <w:rPr>
          <w:lang w:val="uk-UA"/>
        </w:rPr>
        <w:t>«Про  внесення змін та доповнень до</w:t>
      </w:r>
    </w:p>
    <w:p w:rsidR="001A0BA1" w:rsidRDefault="001A0BA1" w:rsidP="001A0BA1">
      <w:pPr>
        <w:rPr>
          <w:lang w:val="uk-UA"/>
        </w:rPr>
      </w:pPr>
      <w:r>
        <w:rPr>
          <w:lang w:val="uk-UA"/>
        </w:rPr>
        <w:t xml:space="preserve">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1A0BA1" w:rsidRDefault="001A0BA1" w:rsidP="001A0BA1">
      <w:pPr>
        <w:rPr>
          <w:lang w:val="uk-UA"/>
        </w:rPr>
      </w:pPr>
      <w:r>
        <w:rPr>
          <w:lang w:val="uk-UA"/>
        </w:rPr>
        <w:t>сьомого скликання у новій  редакції,</w:t>
      </w:r>
    </w:p>
    <w:p w:rsidR="001A0BA1" w:rsidRDefault="001A0BA1" w:rsidP="001A0BA1">
      <w:pPr>
        <w:rPr>
          <w:lang w:val="uk-UA"/>
        </w:rPr>
      </w:pPr>
      <w:r>
        <w:rPr>
          <w:lang w:val="uk-UA"/>
        </w:rPr>
        <w:t>затвердженого рішенням міської ради</w:t>
      </w:r>
    </w:p>
    <w:p w:rsidR="001A0BA1" w:rsidRPr="00655849" w:rsidRDefault="001A0BA1" w:rsidP="001A0BA1">
      <w:pPr>
        <w:rPr>
          <w:lang w:val="uk-UA"/>
        </w:rPr>
      </w:pPr>
      <w:r>
        <w:rPr>
          <w:lang w:val="uk-UA"/>
        </w:rPr>
        <w:t>від 17 березня 2017</w:t>
      </w:r>
      <w:r w:rsidR="005A41D5">
        <w:rPr>
          <w:lang w:val="uk-UA"/>
        </w:rPr>
        <w:t xml:space="preserve"> </w:t>
      </w:r>
      <w:r>
        <w:rPr>
          <w:lang w:val="uk-UA"/>
        </w:rPr>
        <w:t>року №</w:t>
      </w:r>
      <w:r w:rsidR="005A41D5">
        <w:rPr>
          <w:lang w:val="uk-UA"/>
        </w:rPr>
        <w:t xml:space="preserve"> </w:t>
      </w:r>
      <w:r>
        <w:rPr>
          <w:lang w:val="uk-UA"/>
        </w:rPr>
        <w:t>776»</w:t>
      </w:r>
    </w:p>
    <w:p w:rsidR="001A0BA1" w:rsidRDefault="001A0BA1" w:rsidP="001A0BA1">
      <w:pPr>
        <w:jc w:val="both"/>
        <w:rPr>
          <w:lang w:val="uk-UA"/>
        </w:rPr>
      </w:pPr>
    </w:p>
    <w:p w:rsidR="001A0BA1" w:rsidRDefault="001A0BA1" w:rsidP="001A0BA1">
      <w:pPr>
        <w:pStyle w:val="a7"/>
        <w:shd w:val="clear" w:color="auto" w:fill="FFFFFF"/>
        <w:spacing w:before="0" w:beforeAutospacing="0" w:after="0" w:afterAutospacing="0" w:line="282" w:lineRule="atLeast"/>
        <w:jc w:val="both"/>
        <w:rPr>
          <w:color w:val="181818"/>
          <w:lang w:val="uk-UA"/>
        </w:rPr>
      </w:pPr>
      <w:r>
        <w:rPr>
          <w:lang w:val="uk-UA"/>
        </w:rPr>
        <w:tab/>
      </w:r>
      <w:r>
        <w:rPr>
          <w:rStyle w:val="apple-converted-space"/>
          <w:color w:val="181818"/>
        </w:rPr>
        <w:t> </w:t>
      </w:r>
      <w:r>
        <w:rPr>
          <w:color w:val="181818"/>
          <w:lang w:val="uk-UA"/>
        </w:rPr>
        <w:t>Відповідно</w:t>
      </w:r>
      <w:r>
        <w:rPr>
          <w:color w:val="181818"/>
        </w:rPr>
        <w:t>  </w:t>
      </w:r>
      <w:r>
        <w:rPr>
          <w:color w:val="181818"/>
          <w:lang w:val="uk-UA"/>
        </w:rPr>
        <w:t xml:space="preserve"> до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 пункту 20 частини 4 статті 42,</w:t>
      </w:r>
      <w:r>
        <w:rPr>
          <w:color w:val="181818"/>
        </w:rPr>
        <w:t>  </w:t>
      </w:r>
      <w:r>
        <w:rPr>
          <w:color w:val="181818"/>
          <w:lang w:val="uk-UA"/>
        </w:rPr>
        <w:t xml:space="preserve"> частини 4 статті 59 Закону</w:t>
      </w:r>
      <w:r>
        <w:rPr>
          <w:color w:val="181818"/>
        </w:rPr>
        <w:t>  </w:t>
      </w:r>
      <w:r>
        <w:rPr>
          <w:color w:val="181818"/>
          <w:lang w:val="uk-UA"/>
        </w:rPr>
        <w:t xml:space="preserve"> України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 "Про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 місцеве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 самоврядування</w:t>
      </w:r>
      <w:r>
        <w:rPr>
          <w:color w:val="181818"/>
        </w:rPr>
        <w:t>  </w:t>
      </w:r>
      <w:r>
        <w:rPr>
          <w:color w:val="181818"/>
          <w:lang w:val="uk-UA"/>
        </w:rPr>
        <w:t xml:space="preserve"> в Україні", частини 4 статті 38 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Регламенту роботи </w:t>
      </w:r>
      <w:proofErr w:type="spellStart"/>
      <w:r>
        <w:rPr>
          <w:color w:val="181818"/>
          <w:lang w:val="uk-UA"/>
        </w:rPr>
        <w:t>Знам’янської</w:t>
      </w:r>
      <w:proofErr w:type="spellEnd"/>
      <w:r>
        <w:rPr>
          <w:color w:val="181818"/>
          <w:lang w:val="uk-UA"/>
        </w:rPr>
        <w:t xml:space="preserve"> міської ради  </w:t>
      </w:r>
      <w:r>
        <w:rPr>
          <w:color w:val="181818"/>
        </w:rPr>
        <w:t>VI</w:t>
      </w:r>
      <w:r>
        <w:rPr>
          <w:color w:val="181818"/>
          <w:lang w:val="en-US"/>
        </w:rPr>
        <w:t>I</w:t>
      </w:r>
      <w:r>
        <w:rPr>
          <w:color w:val="181818"/>
          <w:lang w:val="uk-UA"/>
        </w:rPr>
        <w:t xml:space="preserve"> скликання у новій редакції:</w:t>
      </w:r>
    </w:p>
    <w:p w:rsidR="001A0BA1" w:rsidRDefault="001A0BA1" w:rsidP="001A0BA1">
      <w:pPr>
        <w:pStyle w:val="a7"/>
        <w:shd w:val="clear" w:color="auto" w:fill="FFFFFF"/>
        <w:spacing w:before="0" w:beforeAutospacing="0" w:after="0" w:afterAutospacing="0" w:line="282" w:lineRule="atLeast"/>
        <w:rPr>
          <w:color w:val="181818"/>
          <w:lang w:val="uk-UA"/>
        </w:rPr>
      </w:pPr>
    </w:p>
    <w:p w:rsidR="001A0BA1" w:rsidRDefault="001A0BA1" w:rsidP="001A0BA1">
      <w:pPr>
        <w:numPr>
          <w:ilvl w:val="0"/>
          <w:numId w:val="1"/>
        </w:numPr>
        <w:jc w:val="both"/>
        <w:rPr>
          <w:lang w:val="uk-UA"/>
        </w:rPr>
      </w:pPr>
      <w:r>
        <w:rPr>
          <w:color w:val="181818"/>
          <w:lang w:val="uk-UA"/>
        </w:rPr>
        <w:t xml:space="preserve">Зупинити  рішення </w:t>
      </w:r>
      <w:proofErr w:type="spellStart"/>
      <w:r>
        <w:rPr>
          <w:color w:val="181818"/>
          <w:lang w:val="uk-UA"/>
        </w:rPr>
        <w:t>Знам’янської</w:t>
      </w:r>
      <w:proofErr w:type="spellEnd"/>
      <w:r>
        <w:rPr>
          <w:color w:val="181818"/>
          <w:lang w:val="uk-UA"/>
        </w:rPr>
        <w:t xml:space="preserve"> місько</w:t>
      </w:r>
      <w:r w:rsidR="005A41D5">
        <w:rPr>
          <w:color w:val="181818"/>
          <w:lang w:val="uk-UA"/>
        </w:rPr>
        <w:t>ї ради від 26.10</w:t>
      </w:r>
      <w:r w:rsidR="00F66C1D">
        <w:rPr>
          <w:color w:val="181818"/>
          <w:lang w:val="uk-UA"/>
        </w:rPr>
        <w:t>.2018</w:t>
      </w:r>
      <w:r w:rsidR="005A41D5">
        <w:rPr>
          <w:color w:val="181818"/>
          <w:lang w:val="uk-UA"/>
        </w:rPr>
        <w:t xml:space="preserve">  №</w:t>
      </w:r>
      <w:r w:rsidR="0071649B">
        <w:rPr>
          <w:color w:val="181818"/>
          <w:lang w:val="uk-UA"/>
        </w:rPr>
        <w:t xml:space="preserve"> 1676</w:t>
      </w:r>
      <w:r w:rsidR="005A41D5">
        <w:rPr>
          <w:color w:val="181818"/>
          <w:lang w:val="uk-UA"/>
        </w:rPr>
        <w:t xml:space="preserve"> </w:t>
      </w:r>
      <w:r w:rsidR="00847BC0">
        <w:rPr>
          <w:color w:val="181818"/>
          <w:lang w:val="uk-UA"/>
        </w:rPr>
        <w:t xml:space="preserve"> </w:t>
      </w:r>
      <w:r w:rsidRPr="001A0BA1">
        <w:rPr>
          <w:rStyle w:val="apple-converted-space"/>
          <w:color w:val="181818"/>
          <w:lang w:val="uk-UA"/>
        </w:rPr>
        <w:t>«Про</w:t>
      </w:r>
      <w:r w:rsidRPr="0099622C">
        <w:rPr>
          <w:lang w:val="uk-UA"/>
        </w:rPr>
        <w:t xml:space="preserve"> </w:t>
      </w:r>
      <w:r>
        <w:rPr>
          <w:lang w:val="uk-UA"/>
        </w:rPr>
        <w:t xml:space="preserve">внесення змін та доповнень до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сьомого скликання у новій редакції, затвердженого рішенням міської ради від 17 березня 2017 року №776</w:t>
      </w:r>
      <w:r w:rsidRPr="001A0BA1">
        <w:rPr>
          <w:rStyle w:val="apple-converted-space"/>
          <w:color w:val="181818"/>
          <w:lang w:val="uk-UA"/>
        </w:rPr>
        <w:t>»</w:t>
      </w:r>
      <w:r>
        <w:rPr>
          <w:color w:val="181818"/>
          <w:lang w:val="uk-UA"/>
        </w:rPr>
        <w:t xml:space="preserve"> як таке, що суперечить діючому законодавству (</w:t>
      </w:r>
      <w:proofErr w:type="spellStart"/>
      <w:r>
        <w:rPr>
          <w:color w:val="181818"/>
          <w:lang w:val="uk-UA"/>
        </w:rPr>
        <w:t>обгрунтування</w:t>
      </w:r>
      <w:proofErr w:type="spellEnd"/>
      <w:r>
        <w:rPr>
          <w:color w:val="181818"/>
          <w:lang w:val="uk-UA"/>
        </w:rPr>
        <w:t xml:space="preserve"> додаються).</w:t>
      </w:r>
    </w:p>
    <w:p w:rsidR="001A0BA1" w:rsidRDefault="001A0BA1" w:rsidP="001A0BA1">
      <w:pPr>
        <w:numPr>
          <w:ilvl w:val="0"/>
          <w:numId w:val="1"/>
        </w:numPr>
        <w:jc w:val="both"/>
        <w:rPr>
          <w:lang w:val="uk-UA"/>
        </w:rPr>
      </w:pPr>
      <w:r w:rsidRPr="007E61C4">
        <w:rPr>
          <w:color w:val="181818"/>
          <w:lang w:val="uk-UA"/>
        </w:rPr>
        <w:t xml:space="preserve">Відповідно до пункту 4 статті 59 Закону України «Про місцеве самоврядування в Україні» міська рада зобов’язана у двотижневий строк повторно розглянути рішення. </w:t>
      </w:r>
      <w:r w:rsidRPr="007E61C4">
        <w:rPr>
          <w:color w:val="181818"/>
        </w:rPr>
        <w:t> </w:t>
      </w:r>
      <w:r w:rsidRPr="007E61C4">
        <w:rPr>
          <w:color w:val="181818"/>
          <w:lang w:val="uk-UA"/>
        </w:rPr>
        <w:t>Визначити дату повторног</w:t>
      </w:r>
      <w:r w:rsidR="00396898">
        <w:rPr>
          <w:color w:val="181818"/>
          <w:lang w:val="uk-UA"/>
        </w:rPr>
        <w:t>о розгляду рішення не пізніше 1</w:t>
      </w:r>
      <w:r w:rsidR="00396898">
        <w:rPr>
          <w:color w:val="181818"/>
          <w:lang w:val="en-US"/>
        </w:rPr>
        <w:t>2</w:t>
      </w:r>
      <w:r w:rsidR="005A41D5">
        <w:rPr>
          <w:color w:val="181818"/>
          <w:lang w:val="uk-UA"/>
        </w:rPr>
        <w:t xml:space="preserve"> лист</w:t>
      </w:r>
      <w:r w:rsidR="00C83164">
        <w:rPr>
          <w:color w:val="181818"/>
          <w:lang w:val="uk-UA"/>
        </w:rPr>
        <w:t>опада</w:t>
      </w:r>
      <w:r w:rsidRPr="007E61C4">
        <w:rPr>
          <w:color w:val="181818"/>
          <w:lang w:val="uk-UA"/>
        </w:rPr>
        <w:t xml:space="preserve">  2018</w:t>
      </w:r>
      <w:r>
        <w:rPr>
          <w:color w:val="181818"/>
          <w:lang w:val="uk-UA"/>
        </w:rPr>
        <w:t xml:space="preserve"> </w:t>
      </w:r>
      <w:r w:rsidRPr="007E61C4">
        <w:rPr>
          <w:color w:val="181818"/>
          <w:lang w:val="uk-UA"/>
        </w:rPr>
        <w:t xml:space="preserve">року.  </w:t>
      </w:r>
    </w:p>
    <w:p w:rsidR="001A0BA1" w:rsidRDefault="00AA005C" w:rsidP="001A0BA1">
      <w:pPr>
        <w:numPr>
          <w:ilvl w:val="0"/>
          <w:numId w:val="1"/>
        </w:numPr>
        <w:jc w:val="both"/>
        <w:rPr>
          <w:lang w:val="uk-UA"/>
        </w:rPr>
      </w:pPr>
      <w:r>
        <w:rPr>
          <w:rFonts w:ascii="Times New Roman CYR" w:hAnsi="Times New Roman CYR" w:cs="Times New Roman CYR"/>
          <w:lang w:val="uk-UA"/>
        </w:rPr>
        <w:t>Скликати</w:t>
      </w:r>
      <w:r w:rsidR="00E20F00">
        <w:rPr>
          <w:rFonts w:ascii="Times New Roman CYR" w:hAnsi="Times New Roman CYR" w:cs="Times New Roman CYR"/>
          <w:lang w:val="uk-UA"/>
        </w:rPr>
        <w:t xml:space="preserve"> 9 листопада</w:t>
      </w:r>
      <w:r w:rsidR="001A0BA1" w:rsidRPr="007E61C4">
        <w:rPr>
          <w:rFonts w:ascii="Times New Roman CYR" w:hAnsi="Times New Roman CYR" w:cs="Times New Roman CYR"/>
          <w:lang w:val="uk-UA"/>
        </w:rPr>
        <w:t xml:space="preserve"> 2018 року о 9.</w:t>
      </w:r>
      <w:r w:rsidR="001A0BA1">
        <w:rPr>
          <w:rFonts w:ascii="Times New Roman CYR" w:hAnsi="Times New Roman CYR" w:cs="Times New Roman CYR"/>
          <w:lang w:val="uk-UA"/>
        </w:rPr>
        <w:t>00 год.</w:t>
      </w:r>
      <w:r w:rsidR="001A0BA1" w:rsidRPr="007E61C4">
        <w:rPr>
          <w:rFonts w:ascii="Times New Roman CYR" w:hAnsi="Times New Roman CYR" w:cs="Times New Roman CYR"/>
          <w:lang w:val="uk-UA"/>
        </w:rPr>
        <w:t xml:space="preserve"> в залі засіда</w:t>
      </w:r>
      <w:r>
        <w:rPr>
          <w:rFonts w:ascii="Times New Roman CYR" w:hAnsi="Times New Roman CYR" w:cs="Times New Roman CYR"/>
          <w:lang w:val="uk-UA"/>
        </w:rPr>
        <w:t>нь міської ради  позачергову шістдесят</w:t>
      </w:r>
      <w:r w:rsidR="00E20F00">
        <w:rPr>
          <w:rFonts w:ascii="Times New Roman CYR" w:hAnsi="Times New Roman CYR" w:cs="Times New Roman CYR"/>
          <w:lang w:val="uk-UA"/>
        </w:rPr>
        <w:t xml:space="preserve"> другу</w:t>
      </w:r>
      <w:r w:rsidR="001A0BA1" w:rsidRPr="007E61C4">
        <w:rPr>
          <w:rFonts w:ascii="Times New Roman CYR" w:hAnsi="Times New Roman CYR" w:cs="Times New Roman CYR"/>
          <w:lang w:val="uk-UA"/>
        </w:rPr>
        <w:t xml:space="preserve"> сесію </w:t>
      </w:r>
      <w:proofErr w:type="spellStart"/>
      <w:r w:rsidR="001A0BA1" w:rsidRPr="007E61C4"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 w:rsidR="001A0BA1" w:rsidRPr="007E61C4">
        <w:rPr>
          <w:rFonts w:ascii="Times New Roman CYR" w:hAnsi="Times New Roman CYR" w:cs="Times New Roman CYR"/>
          <w:lang w:val="uk-UA"/>
        </w:rPr>
        <w:t xml:space="preserve"> міської ради. Винес</w:t>
      </w:r>
      <w:r w:rsidR="00E20F00">
        <w:rPr>
          <w:rFonts w:ascii="Times New Roman CYR" w:hAnsi="Times New Roman CYR" w:cs="Times New Roman CYR"/>
          <w:lang w:val="uk-UA"/>
        </w:rPr>
        <w:t>ти на позачергову шістдесят другу</w:t>
      </w:r>
      <w:r>
        <w:rPr>
          <w:rFonts w:ascii="Times New Roman CYR" w:hAnsi="Times New Roman CYR" w:cs="Times New Roman CYR"/>
          <w:lang w:val="uk-UA"/>
        </w:rPr>
        <w:t xml:space="preserve"> сесію</w:t>
      </w:r>
      <w:r w:rsidR="001A0BA1" w:rsidRPr="007E61C4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="001A0BA1" w:rsidRPr="007E61C4"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 w:rsidR="001A0BA1" w:rsidRPr="007E61C4">
        <w:rPr>
          <w:rFonts w:ascii="Times New Roman CYR" w:hAnsi="Times New Roman CYR" w:cs="Times New Roman CYR"/>
          <w:lang w:val="uk-UA"/>
        </w:rPr>
        <w:t xml:space="preserve"> міської ради сьомого скликання та повторно розглянути рішення  </w:t>
      </w:r>
      <w:proofErr w:type="spellStart"/>
      <w:r w:rsidR="001A0BA1" w:rsidRPr="007E61C4"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 w:rsidR="001A0BA1" w:rsidRPr="007E61C4">
        <w:rPr>
          <w:rFonts w:ascii="Times New Roman CYR" w:hAnsi="Times New Roman CYR" w:cs="Times New Roman CYR"/>
          <w:lang w:val="uk-UA"/>
        </w:rPr>
        <w:t xml:space="preserve"> міськ</w:t>
      </w:r>
      <w:r>
        <w:rPr>
          <w:rFonts w:ascii="Times New Roman CYR" w:hAnsi="Times New Roman CYR" w:cs="Times New Roman CYR"/>
          <w:lang w:val="uk-UA"/>
        </w:rPr>
        <w:t xml:space="preserve">ої ради </w:t>
      </w:r>
      <w:r w:rsidR="00E20F00">
        <w:rPr>
          <w:rFonts w:ascii="Times New Roman CYR" w:hAnsi="Times New Roman CYR" w:cs="Times New Roman CYR"/>
          <w:lang w:val="uk-UA"/>
        </w:rPr>
        <w:t>сьомого скликання від 26.10</w:t>
      </w:r>
      <w:r w:rsidR="001A0BA1" w:rsidRPr="007E61C4">
        <w:rPr>
          <w:rFonts w:ascii="Times New Roman CYR" w:hAnsi="Times New Roman CYR" w:cs="Times New Roman CYR"/>
          <w:lang w:val="uk-UA"/>
        </w:rPr>
        <w:t>.2018 року №</w:t>
      </w:r>
      <w:r w:rsidR="00197865">
        <w:rPr>
          <w:rFonts w:ascii="Times New Roman CYR" w:hAnsi="Times New Roman CYR" w:cs="Times New Roman CYR"/>
          <w:lang w:val="uk-UA"/>
        </w:rPr>
        <w:t xml:space="preserve"> 1676</w:t>
      </w:r>
      <w:r w:rsidR="00E20F00">
        <w:rPr>
          <w:rFonts w:ascii="Times New Roman CYR" w:hAnsi="Times New Roman CYR" w:cs="Times New Roman CYR"/>
          <w:lang w:val="uk-UA"/>
        </w:rPr>
        <w:t xml:space="preserve"> </w:t>
      </w:r>
      <w:r w:rsidR="001A0BA1" w:rsidRPr="007E61C4">
        <w:rPr>
          <w:rFonts w:ascii="Times New Roman CYR" w:hAnsi="Times New Roman CYR" w:cs="Times New Roman CYR"/>
          <w:lang w:val="uk-UA"/>
        </w:rPr>
        <w:t xml:space="preserve">«Про внесення змін до Регламенту </w:t>
      </w:r>
      <w:proofErr w:type="spellStart"/>
      <w:r w:rsidR="001A0BA1" w:rsidRPr="007E61C4"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 w:rsidR="001A0BA1" w:rsidRPr="007E61C4">
        <w:rPr>
          <w:rFonts w:ascii="Times New Roman CYR" w:hAnsi="Times New Roman CYR" w:cs="Times New Roman CYR"/>
          <w:lang w:val="uk-UA"/>
        </w:rPr>
        <w:t xml:space="preserve"> міської ради сьомого скликання у новій редакції, затвердженого рішенням міської ради від 17 березня 2017 року №</w:t>
      </w:r>
      <w:r w:rsidR="005D00E5">
        <w:rPr>
          <w:rFonts w:ascii="Times New Roman CYR" w:hAnsi="Times New Roman CYR" w:cs="Times New Roman CYR"/>
          <w:lang w:val="uk-UA"/>
        </w:rPr>
        <w:t xml:space="preserve"> </w:t>
      </w:r>
      <w:r w:rsidR="001A0BA1" w:rsidRPr="007E61C4">
        <w:rPr>
          <w:rFonts w:ascii="Times New Roman CYR" w:hAnsi="Times New Roman CYR" w:cs="Times New Roman CYR"/>
          <w:lang w:val="uk-UA"/>
        </w:rPr>
        <w:t>776» .</w:t>
      </w:r>
    </w:p>
    <w:p w:rsidR="001A0BA1" w:rsidRDefault="001A0BA1" w:rsidP="001A0BA1">
      <w:pPr>
        <w:numPr>
          <w:ilvl w:val="0"/>
          <w:numId w:val="1"/>
        </w:numPr>
        <w:jc w:val="both"/>
        <w:rPr>
          <w:lang w:val="uk-UA"/>
        </w:rPr>
      </w:pPr>
      <w:r w:rsidRPr="0029419F">
        <w:rPr>
          <w:rFonts w:ascii="Times New Roman CYR" w:hAnsi="Times New Roman CYR" w:cs="Times New Roman CYR"/>
          <w:lang w:val="uk-UA"/>
        </w:rPr>
        <w:t xml:space="preserve">Відділу забезпечення діяльності міської ради оприлюднити дане розпорядження  на веб-сайті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</w:t>
      </w:r>
      <w:r w:rsidRPr="0029419F">
        <w:rPr>
          <w:rFonts w:ascii="Times New Roman CYR" w:hAnsi="Times New Roman CYR" w:cs="Times New Roman CYR"/>
          <w:lang w:val="uk-UA"/>
        </w:rPr>
        <w:t>міської ради.</w:t>
      </w:r>
    </w:p>
    <w:p w:rsidR="001A0BA1" w:rsidRPr="0029419F" w:rsidRDefault="001A0BA1" w:rsidP="001A0BA1">
      <w:pPr>
        <w:numPr>
          <w:ilvl w:val="0"/>
          <w:numId w:val="1"/>
        </w:numPr>
        <w:jc w:val="both"/>
        <w:rPr>
          <w:lang w:val="uk-UA"/>
        </w:rPr>
      </w:pPr>
      <w:r w:rsidRPr="0029419F">
        <w:rPr>
          <w:rFonts w:ascii="Times New Roman CYR" w:hAnsi="Times New Roman CYR" w:cs="Times New Roman CYR"/>
        </w:rPr>
        <w:t xml:space="preserve">Контроль за </w:t>
      </w:r>
      <w:proofErr w:type="spellStart"/>
      <w:r w:rsidRPr="0029419F">
        <w:rPr>
          <w:rFonts w:ascii="Times New Roman CYR" w:hAnsi="Times New Roman CYR" w:cs="Times New Roman CYR"/>
        </w:rPr>
        <w:t>виконанням</w:t>
      </w:r>
      <w:proofErr w:type="spellEnd"/>
      <w:r w:rsidRPr="0029419F">
        <w:rPr>
          <w:rFonts w:ascii="Times New Roman CYR" w:hAnsi="Times New Roman CYR" w:cs="Times New Roman CYR"/>
        </w:rPr>
        <w:t xml:space="preserve"> </w:t>
      </w:r>
      <w:r w:rsidRPr="0029419F">
        <w:rPr>
          <w:rFonts w:ascii="Times New Roman CYR" w:hAnsi="Times New Roman CYR" w:cs="Times New Roman CYR"/>
          <w:lang w:val="uk-UA"/>
        </w:rPr>
        <w:t xml:space="preserve">даного </w:t>
      </w:r>
      <w:proofErr w:type="spellStart"/>
      <w:r w:rsidRPr="0029419F">
        <w:rPr>
          <w:rFonts w:ascii="Times New Roman CYR" w:hAnsi="Times New Roman CYR" w:cs="Times New Roman CYR"/>
        </w:rPr>
        <w:t>розпорядження</w:t>
      </w:r>
      <w:proofErr w:type="spellEnd"/>
      <w:r w:rsidRPr="0029419F">
        <w:rPr>
          <w:rFonts w:ascii="Times New Roman CYR" w:hAnsi="Times New Roman CYR" w:cs="Times New Roman CYR"/>
        </w:rPr>
        <w:t xml:space="preserve"> </w:t>
      </w:r>
      <w:proofErr w:type="spellStart"/>
      <w:r w:rsidRPr="0029419F">
        <w:rPr>
          <w:rFonts w:ascii="Times New Roman CYR" w:hAnsi="Times New Roman CYR" w:cs="Times New Roman CYR"/>
        </w:rPr>
        <w:t>залишаю</w:t>
      </w:r>
      <w:proofErr w:type="spellEnd"/>
      <w:r w:rsidRPr="0029419F">
        <w:rPr>
          <w:rFonts w:ascii="Times New Roman CYR" w:hAnsi="Times New Roman CYR" w:cs="Times New Roman CYR"/>
        </w:rPr>
        <w:t xml:space="preserve"> за собою.</w:t>
      </w:r>
    </w:p>
    <w:p w:rsidR="001A0BA1" w:rsidRDefault="001A0BA1" w:rsidP="001A0BA1">
      <w:pPr>
        <w:rPr>
          <w:lang w:val="uk-UA"/>
        </w:rPr>
      </w:pPr>
    </w:p>
    <w:p w:rsidR="001A0BA1" w:rsidRDefault="001A0BA1" w:rsidP="001A0BA1">
      <w:pPr>
        <w:rPr>
          <w:lang w:val="uk-UA"/>
        </w:rPr>
      </w:pPr>
    </w:p>
    <w:p w:rsidR="001A0BA1" w:rsidRDefault="001A0BA1" w:rsidP="001A0BA1">
      <w:pPr>
        <w:rPr>
          <w:b/>
          <w:bCs/>
          <w:lang w:val="uk-UA"/>
        </w:rPr>
      </w:pPr>
      <w:r>
        <w:rPr>
          <w:lang w:val="uk-UA"/>
        </w:rPr>
        <w:t xml:space="preserve">  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b/>
          <w:bCs/>
          <w:lang w:val="uk-UA"/>
        </w:rPr>
        <w:t>Міський  голова                                       С.</w:t>
      </w:r>
      <w:proofErr w:type="spellStart"/>
      <w:r>
        <w:rPr>
          <w:b/>
          <w:bCs/>
          <w:lang w:val="uk-UA"/>
        </w:rPr>
        <w:t>Філіпенко</w:t>
      </w:r>
      <w:proofErr w:type="spellEnd"/>
    </w:p>
    <w:p w:rsidR="001A0BA1" w:rsidRDefault="001A0BA1" w:rsidP="001A0BA1">
      <w:pPr>
        <w:rPr>
          <w:b/>
          <w:bCs/>
          <w:lang w:val="uk-UA"/>
        </w:rPr>
      </w:pPr>
    </w:p>
    <w:p w:rsidR="001A0BA1" w:rsidRDefault="001A0BA1" w:rsidP="001A0BA1">
      <w:pPr>
        <w:rPr>
          <w:b/>
          <w:bCs/>
          <w:lang w:val="uk-UA"/>
        </w:rPr>
      </w:pPr>
    </w:p>
    <w:p w:rsidR="001A0BA1" w:rsidRDefault="001A0BA1" w:rsidP="001A0BA1">
      <w:pPr>
        <w:rPr>
          <w:lang w:val="uk-UA"/>
        </w:rPr>
      </w:pPr>
    </w:p>
    <w:p w:rsidR="001A0BA1" w:rsidRDefault="001A0BA1" w:rsidP="001A0BA1">
      <w:pPr>
        <w:ind w:firstLine="567"/>
        <w:jc w:val="both"/>
        <w:rPr>
          <w:b/>
          <w:lang w:val="uk-UA"/>
        </w:rPr>
      </w:pPr>
    </w:p>
    <w:p w:rsidR="001A0BA1" w:rsidRDefault="001A0BA1" w:rsidP="001A0BA1">
      <w:pPr>
        <w:ind w:firstLine="567"/>
        <w:jc w:val="both"/>
        <w:rPr>
          <w:b/>
          <w:lang w:val="uk-UA"/>
        </w:rPr>
      </w:pPr>
    </w:p>
    <w:p w:rsidR="001A0BA1" w:rsidRDefault="001A0BA1" w:rsidP="001A0BA1">
      <w:pPr>
        <w:ind w:firstLine="567"/>
        <w:jc w:val="both"/>
        <w:rPr>
          <w:b/>
          <w:lang w:val="uk-UA"/>
        </w:rPr>
      </w:pPr>
    </w:p>
    <w:p w:rsidR="001A0BA1" w:rsidRDefault="001A0BA1" w:rsidP="001A0BA1">
      <w:pPr>
        <w:ind w:firstLine="567"/>
        <w:jc w:val="both"/>
        <w:rPr>
          <w:b/>
          <w:lang w:val="uk-UA"/>
        </w:rPr>
      </w:pPr>
    </w:p>
    <w:p w:rsidR="001A0BA1" w:rsidRDefault="001A0BA1" w:rsidP="001A0BA1">
      <w:pPr>
        <w:ind w:firstLine="567"/>
        <w:jc w:val="both"/>
        <w:rPr>
          <w:b/>
          <w:lang w:val="uk-UA"/>
        </w:rPr>
      </w:pPr>
    </w:p>
    <w:p w:rsidR="00DE3385" w:rsidRPr="009C2F31" w:rsidRDefault="00DE3385" w:rsidP="009C2F31">
      <w:pPr>
        <w:rPr>
          <w:lang w:val="uk-UA"/>
        </w:rPr>
      </w:pPr>
    </w:p>
    <w:p w:rsidR="00813383" w:rsidRPr="00BF1645" w:rsidRDefault="00813383" w:rsidP="00813383">
      <w:pPr>
        <w:jc w:val="center"/>
        <w:rPr>
          <w:lang w:val="uk-UA"/>
        </w:rPr>
      </w:pPr>
      <w:r w:rsidRPr="00BF1645">
        <w:rPr>
          <w:lang w:val="uk-UA"/>
        </w:rPr>
        <w:lastRenderedPageBreak/>
        <w:t>Обґрунтування зауваження</w:t>
      </w:r>
    </w:p>
    <w:p w:rsidR="00813383" w:rsidRPr="00E20F00" w:rsidRDefault="00813383" w:rsidP="00813383">
      <w:pPr>
        <w:ind w:firstLine="708"/>
        <w:jc w:val="center"/>
        <w:rPr>
          <w:lang w:val="uk-UA"/>
        </w:rPr>
      </w:pPr>
      <w:r w:rsidRPr="00BF1645">
        <w:rPr>
          <w:lang w:val="uk-UA"/>
        </w:rPr>
        <w:t>міського голови</w:t>
      </w:r>
      <w:r w:rsidR="00DE3385">
        <w:rPr>
          <w:lang w:val="uk-UA"/>
        </w:rPr>
        <w:t xml:space="preserve"> на  рішення міської ради від 2</w:t>
      </w:r>
      <w:r w:rsidR="00DE3385" w:rsidRPr="00DE3385">
        <w:t>6</w:t>
      </w:r>
      <w:r w:rsidR="00E20F00">
        <w:rPr>
          <w:lang w:val="uk-UA"/>
        </w:rPr>
        <w:t>.10.2018 року №</w:t>
      </w:r>
      <w:r w:rsidR="0071649B">
        <w:rPr>
          <w:lang w:val="uk-UA"/>
        </w:rPr>
        <w:t xml:space="preserve"> 1676</w:t>
      </w:r>
    </w:p>
    <w:p w:rsidR="00813383" w:rsidRPr="00BF1645" w:rsidRDefault="00813383" w:rsidP="00813383">
      <w:pPr>
        <w:jc w:val="center"/>
        <w:rPr>
          <w:lang w:val="uk-UA"/>
        </w:rPr>
      </w:pPr>
      <w:r w:rsidRPr="00BF1645">
        <w:rPr>
          <w:lang w:val="uk-UA"/>
        </w:rPr>
        <w:t xml:space="preserve">«Про внесення змін та доповнень до Регламенту </w:t>
      </w:r>
      <w:proofErr w:type="spellStart"/>
      <w:r w:rsidRPr="00BF1645">
        <w:rPr>
          <w:lang w:val="uk-UA"/>
        </w:rPr>
        <w:t>Знам’янської</w:t>
      </w:r>
      <w:proofErr w:type="spellEnd"/>
      <w:r w:rsidRPr="00BF1645">
        <w:rPr>
          <w:lang w:val="uk-UA"/>
        </w:rPr>
        <w:t xml:space="preserve"> міської ради сьомого скликання у новій редакції, затвердженого рішенням міської ради від 17 бе</w:t>
      </w:r>
      <w:r>
        <w:rPr>
          <w:lang w:val="uk-UA"/>
        </w:rPr>
        <w:t xml:space="preserve">резня </w:t>
      </w:r>
      <w:r w:rsidRPr="00BF1645">
        <w:rPr>
          <w:lang w:val="uk-UA"/>
        </w:rPr>
        <w:t>2017 року №776»</w:t>
      </w:r>
    </w:p>
    <w:p w:rsidR="00813383" w:rsidRPr="00197865" w:rsidRDefault="00813383" w:rsidP="00813383">
      <w:pPr>
        <w:rPr>
          <w:sz w:val="20"/>
          <w:szCs w:val="20"/>
          <w:lang w:val="uk-UA"/>
        </w:rPr>
      </w:pPr>
    </w:p>
    <w:p w:rsidR="00813383" w:rsidRPr="004870E8" w:rsidRDefault="00813383" w:rsidP="00813383">
      <w:pPr>
        <w:jc w:val="both"/>
        <w:rPr>
          <w:lang w:val="uk-UA"/>
        </w:rPr>
      </w:pPr>
      <w:r w:rsidRPr="00304C40">
        <w:rPr>
          <w:lang w:val="uk-UA"/>
        </w:rPr>
        <w:tab/>
      </w:r>
      <w:r w:rsidRPr="004870E8">
        <w:rPr>
          <w:lang w:val="uk-UA"/>
        </w:rPr>
        <w:t>Рі</w:t>
      </w:r>
      <w:r w:rsidR="00DE3385" w:rsidRPr="004870E8">
        <w:rPr>
          <w:lang w:val="uk-UA"/>
        </w:rPr>
        <w:t xml:space="preserve">шення </w:t>
      </w:r>
      <w:r w:rsidR="00E20F00">
        <w:rPr>
          <w:lang w:val="uk-UA"/>
        </w:rPr>
        <w:t>міської ради від 26 жовт</w:t>
      </w:r>
      <w:r w:rsidR="00DE3385" w:rsidRPr="004870E8">
        <w:rPr>
          <w:lang w:val="uk-UA"/>
        </w:rPr>
        <w:t>ня</w:t>
      </w:r>
      <w:r w:rsidRPr="004870E8">
        <w:rPr>
          <w:lang w:val="uk-UA"/>
        </w:rPr>
        <w:t xml:space="preserve"> 2018 року №</w:t>
      </w:r>
      <w:r w:rsidR="00E20F00">
        <w:rPr>
          <w:lang w:val="uk-UA"/>
        </w:rPr>
        <w:t xml:space="preserve"> </w:t>
      </w:r>
      <w:r w:rsidR="0071649B">
        <w:rPr>
          <w:lang w:val="uk-UA"/>
        </w:rPr>
        <w:t>1676</w:t>
      </w:r>
      <w:r w:rsidRPr="004870E8">
        <w:rPr>
          <w:lang w:val="uk-UA"/>
        </w:rPr>
        <w:t xml:space="preserve"> «Про внесення змін та доповнень до Регламенту </w:t>
      </w:r>
      <w:proofErr w:type="spellStart"/>
      <w:r w:rsidRPr="004870E8">
        <w:rPr>
          <w:lang w:val="uk-UA"/>
        </w:rPr>
        <w:t>Знам’янської</w:t>
      </w:r>
      <w:proofErr w:type="spellEnd"/>
      <w:r w:rsidRPr="004870E8">
        <w:rPr>
          <w:lang w:val="uk-UA"/>
        </w:rPr>
        <w:t xml:space="preserve"> міської ради сьомого скликання у новій редакції, затвердженого рішенням міської ради від 17 березня 2017 року №</w:t>
      </w:r>
      <w:r w:rsidR="00E20F00">
        <w:rPr>
          <w:lang w:val="uk-UA"/>
        </w:rPr>
        <w:t xml:space="preserve"> </w:t>
      </w:r>
      <w:r w:rsidR="009C2F31">
        <w:rPr>
          <w:lang w:val="uk-UA"/>
        </w:rPr>
        <w:t>776»</w:t>
      </w:r>
      <w:r w:rsidRPr="004870E8">
        <w:rPr>
          <w:lang w:val="uk-UA"/>
        </w:rPr>
        <w:t xml:space="preserve"> не відповідає  вимогам законодавства з наступних підстав. </w:t>
      </w:r>
    </w:p>
    <w:p w:rsidR="00813383" w:rsidRPr="004870E8" w:rsidRDefault="00813383" w:rsidP="00813383">
      <w:pPr>
        <w:jc w:val="both"/>
        <w:rPr>
          <w:color w:val="000000"/>
          <w:lang w:val="uk-UA"/>
        </w:rPr>
      </w:pPr>
      <w:r w:rsidRPr="004870E8">
        <w:rPr>
          <w:lang w:val="uk-UA"/>
        </w:rPr>
        <w:tab/>
        <w:t xml:space="preserve">Регламент </w:t>
      </w:r>
      <w:proofErr w:type="spellStart"/>
      <w:r w:rsidRPr="004870E8">
        <w:rPr>
          <w:lang w:val="uk-UA"/>
        </w:rPr>
        <w:t>Знам’янської</w:t>
      </w:r>
      <w:proofErr w:type="spellEnd"/>
      <w:r w:rsidRPr="004870E8">
        <w:rPr>
          <w:lang w:val="uk-UA"/>
        </w:rPr>
        <w:t xml:space="preserve"> міської ради є </w:t>
      </w:r>
      <w:r w:rsidRPr="004870E8">
        <w:rPr>
          <w:color w:val="000000"/>
          <w:lang w:val="uk-UA"/>
        </w:rPr>
        <w:t>п</w:t>
      </w:r>
      <w:proofErr w:type="spellStart"/>
      <w:r w:rsidRPr="004870E8">
        <w:rPr>
          <w:color w:val="000000"/>
        </w:rPr>
        <w:t>ідзаконни</w:t>
      </w:r>
      <w:proofErr w:type="spellEnd"/>
      <w:r w:rsidRPr="004870E8">
        <w:rPr>
          <w:color w:val="000000"/>
          <w:lang w:val="uk-UA"/>
        </w:rPr>
        <w:t xml:space="preserve">м </w:t>
      </w:r>
      <w:r w:rsidRPr="004870E8">
        <w:rPr>
          <w:color w:val="000000"/>
        </w:rPr>
        <w:t xml:space="preserve"> нормативно-</w:t>
      </w:r>
      <w:proofErr w:type="spellStart"/>
      <w:r w:rsidRPr="004870E8">
        <w:rPr>
          <w:color w:val="000000"/>
        </w:rPr>
        <w:t>правови</w:t>
      </w:r>
      <w:proofErr w:type="spellEnd"/>
      <w:r w:rsidRPr="004870E8">
        <w:rPr>
          <w:color w:val="000000"/>
          <w:lang w:val="uk-UA"/>
        </w:rPr>
        <w:t>м</w:t>
      </w:r>
      <w:r w:rsidRPr="004870E8">
        <w:rPr>
          <w:color w:val="000000"/>
        </w:rPr>
        <w:t xml:space="preserve"> акт</w:t>
      </w:r>
      <w:r w:rsidRPr="004870E8">
        <w:rPr>
          <w:color w:val="000000"/>
          <w:lang w:val="uk-UA"/>
        </w:rPr>
        <w:t xml:space="preserve">ом, </w:t>
      </w:r>
      <w:proofErr w:type="spellStart"/>
      <w:r w:rsidRPr="004870E8">
        <w:rPr>
          <w:color w:val="000000"/>
        </w:rPr>
        <w:t>нормативний</w:t>
      </w:r>
      <w:proofErr w:type="spellEnd"/>
      <w:r w:rsidRPr="004870E8">
        <w:rPr>
          <w:color w:val="000000"/>
        </w:rPr>
        <w:t xml:space="preserve"> акт, </w:t>
      </w:r>
      <w:proofErr w:type="spellStart"/>
      <w:r w:rsidRPr="004870E8">
        <w:rPr>
          <w:color w:val="000000"/>
        </w:rPr>
        <w:t>виданий</w:t>
      </w:r>
      <w:proofErr w:type="spellEnd"/>
      <w:r w:rsidRPr="004870E8">
        <w:rPr>
          <w:color w:val="000000"/>
        </w:rPr>
        <w:t xml:space="preserve"> на </w:t>
      </w:r>
      <w:proofErr w:type="spellStart"/>
      <w:r w:rsidRPr="004870E8">
        <w:rPr>
          <w:color w:val="000000"/>
        </w:rPr>
        <w:t>основі</w:t>
      </w:r>
      <w:proofErr w:type="spellEnd"/>
      <w:r w:rsidRPr="004870E8">
        <w:rPr>
          <w:color w:val="000000"/>
        </w:rPr>
        <w:t xml:space="preserve"> закону, </w:t>
      </w:r>
      <w:proofErr w:type="spellStart"/>
      <w:r w:rsidRPr="004870E8">
        <w:rPr>
          <w:color w:val="000000"/>
        </w:rPr>
        <w:t>відповідно</w:t>
      </w:r>
      <w:proofErr w:type="spellEnd"/>
      <w:r w:rsidRPr="004870E8">
        <w:rPr>
          <w:color w:val="000000"/>
        </w:rPr>
        <w:t xml:space="preserve"> до закону і </w:t>
      </w:r>
      <w:proofErr w:type="spellStart"/>
      <w:r w:rsidRPr="004870E8">
        <w:rPr>
          <w:color w:val="000000"/>
        </w:rPr>
        <w:t>спрямований</w:t>
      </w:r>
      <w:proofErr w:type="spellEnd"/>
      <w:r w:rsidRPr="004870E8">
        <w:rPr>
          <w:color w:val="000000"/>
        </w:rPr>
        <w:t xml:space="preserve"> на </w:t>
      </w:r>
      <w:proofErr w:type="spellStart"/>
      <w:r w:rsidRPr="004870E8">
        <w:rPr>
          <w:color w:val="000000"/>
        </w:rPr>
        <w:t>його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виконання</w:t>
      </w:r>
      <w:proofErr w:type="spellEnd"/>
      <w:r w:rsidRPr="004870E8">
        <w:rPr>
          <w:color w:val="000000"/>
        </w:rPr>
        <w:t xml:space="preserve"> шляхом </w:t>
      </w:r>
      <w:proofErr w:type="spellStart"/>
      <w:r w:rsidRPr="004870E8">
        <w:rPr>
          <w:color w:val="000000"/>
        </w:rPr>
        <w:t>конкретизації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законодавчих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приписів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або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встановлення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первинних</w:t>
      </w:r>
      <w:proofErr w:type="spellEnd"/>
      <w:r w:rsidRPr="004870E8">
        <w:rPr>
          <w:color w:val="000000"/>
        </w:rPr>
        <w:t xml:space="preserve"> норм.</w:t>
      </w:r>
    </w:p>
    <w:p w:rsidR="00813383" w:rsidRPr="004870E8" w:rsidRDefault="00813383" w:rsidP="00813383">
      <w:pPr>
        <w:ind w:firstLine="708"/>
        <w:jc w:val="both"/>
        <w:rPr>
          <w:color w:val="000000"/>
          <w:lang w:val="uk-UA"/>
        </w:rPr>
      </w:pPr>
      <w:r w:rsidRPr="004870E8">
        <w:rPr>
          <w:color w:val="000000"/>
          <w:lang w:val="uk-UA"/>
        </w:rPr>
        <w:t>Одними із ознак підзаконного нормативно-правового акту є те, що він містить вторинні (похідні) норми, що приймаються на основі закону, відповідають йому та те, що він деталізує первинні норми, вміщені в законах з метою їх реалізації.</w:t>
      </w:r>
    </w:p>
    <w:p w:rsidR="00813383" w:rsidRPr="004870E8" w:rsidRDefault="00813383" w:rsidP="00813383">
      <w:pPr>
        <w:ind w:firstLine="708"/>
        <w:jc w:val="both"/>
        <w:rPr>
          <w:color w:val="000000"/>
          <w:lang w:val="uk-UA"/>
        </w:rPr>
      </w:pPr>
      <w:r w:rsidRPr="004870E8">
        <w:rPr>
          <w:color w:val="000000"/>
        </w:rPr>
        <w:t>Таким чином, Регламент</w:t>
      </w:r>
      <w:r w:rsidRPr="004870E8">
        <w:rPr>
          <w:color w:val="000000"/>
          <w:lang w:val="uk-UA"/>
        </w:rPr>
        <w:t xml:space="preserve"> </w:t>
      </w:r>
      <w:proofErr w:type="spellStart"/>
      <w:r w:rsidRPr="004870E8">
        <w:rPr>
          <w:color w:val="000000"/>
          <w:lang w:val="uk-UA"/>
        </w:rPr>
        <w:t>Знам’янської</w:t>
      </w:r>
      <w:proofErr w:type="spellEnd"/>
      <w:r w:rsidRPr="004870E8">
        <w:rPr>
          <w:color w:val="000000"/>
          <w:lang w:val="uk-UA"/>
        </w:rPr>
        <w:t xml:space="preserve"> </w:t>
      </w:r>
      <w:proofErr w:type="spellStart"/>
      <w:r w:rsidRPr="004870E8">
        <w:rPr>
          <w:color w:val="000000"/>
        </w:rPr>
        <w:t>міської</w:t>
      </w:r>
      <w:proofErr w:type="spellEnd"/>
      <w:r w:rsidRPr="004870E8">
        <w:rPr>
          <w:color w:val="000000"/>
        </w:rPr>
        <w:t xml:space="preserve"> ради </w:t>
      </w:r>
      <w:proofErr w:type="spellStart"/>
      <w:r w:rsidRPr="004870E8">
        <w:rPr>
          <w:color w:val="000000"/>
        </w:rPr>
        <w:t>являється</w:t>
      </w:r>
      <w:proofErr w:type="spellEnd"/>
      <w:r w:rsidRPr="004870E8">
        <w:rPr>
          <w:color w:val="000000"/>
        </w:rPr>
        <w:t xml:space="preserve"> </w:t>
      </w:r>
      <w:proofErr w:type="spellStart"/>
      <w:proofErr w:type="gramStart"/>
      <w:r w:rsidRPr="004870E8">
        <w:rPr>
          <w:color w:val="000000"/>
        </w:rPr>
        <w:t>п</w:t>
      </w:r>
      <w:proofErr w:type="gramEnd"/>
      <w:r w:rsidRPr="004870E8">
        <w:rPr>
          <w:color w:val="000000"/>
        </w:rPr>
        <w:t>ідзаконним</w:t>
      </w:r>
      <w:proofErr w:type="spellEnd"/>
      <w:r w:rsidRPr="004870E8">
        <w:rPr>
          <w:color w:val="000000"/>
        </w:rPr>
        <w:t xml:space="preserve"> нормативно-</w:t>
      </w:r>
      <w:proofErr w:type="spellStart"/>
      <w:r w:rsidRPr="004870E8">
        <w:rPr>
          <w:color w:val="000000"/>
        </w:rPr>
        <w:t>правовим</w:t>
      </w:r>
      <w:proofErr w:type="spellEnd"/>
      <w:r w:rsidRPr="004870E8">
        <w:rPr>
          <w:color w:val="000000"/>
        </w:rPr>
        <w:t xml:space="preserve"> актом, </w:t>
      </w:r>
      <w:proofErr w:type="spellStart"/>
      <w:r w:rsidRPr="004870E8">
        <w:rPr>
          <w:color w:val="000000"/>
        </w:rPr>
        <w:t>який</w:t>
      </w:r>
      <w:proofErr w:type="spellEnd"/>
      <w:r w:rsidRPr="004870E8">
        <w:rPr>
          <w:color w:val="000000"/>
        </w:rPr>
        <w:t xml:space="preserve"> повинен </w:t>
      </w:r>
      <w:proofErr w:type="spellStart"/>
      <w:r w:rsidRPr="004870E8">
        <w:rPr>
          <w:color w:val="000000"/>
        </w:rPr>
        <w:t>відповідати</w:t>
      </w:r>
      <w:proofErr w:type="spellEnd"/>
      <w:r w:rsidRPr="004870E8">
        <w:rPr>
          <w:color w:val="000000"/>
        </w:rPr>
        <w:t xml:space="preserve"> закону.</w:t>
      </w:r>
    </w:p>
    <w:p w:rsidR="00813383" w:rsidRPr="009C2F31" w:rsidRDefault="00813383" w:rsidP="009C2F31">
      <w:pPr>
        <w:ind w:firstLine="708"/>
        <w:jc w:val="both"/>
        <w:rPr>
          <w:color w:val="000000"/>
          <w:lang w:val="uk-UA"/>
        </w:rPr>
      </w:pPr>
      <w:r w:rsidRPr="004870E8">
        <w:rPr>
          <w:color w:val="000000"/>
        </w:rPr>
        <w:t xml:space="preserve">Регламент </w:t>
      </w:r>
      <w:proofErr w:type="spellStart"/>
      <w:r w:rsidRPr="004870E8">
        <w:rPr>
          <w:color w:val="000000"/>
        </w:rPr>
        <w:t>місцевої</w:t>
      </w:r>
      <w:proofErr w:type="spellEnd"/>
      <w:r w:rsidRPr="004870E8">
        <w:rPr>
          <w:color w:val="000000"/>
        </w:rPr>
        <w:t xml:space="preserve"> </w:t>
      </w:r>
      <w:proofErr w:type="gramStart"/>
      <w:r w:rsidRPr="004870E8">
        <w:rPr>
          <w:color w:val="000000"/>
        </w:rPr>
        <w:t>ради</w:t>
      </w:r>
      <w:proofErr w:type="gramEnd"/>
      <w:r w:rsidRPr="004870E8">
        <w:rPr>
          <w:color w:val="000000"/>
        </w:rPr>
        <w:t xml:space="preserve"> повинен </w:t>
      </w:r>
      <w:proofErr w:type="spellStart"/>
      <w:r w:rsidRPr="004870E8">
        <w:rPr>
          <w:color w:val="000000"/>
        </w:rPr>
        <w:t>визначати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процедурні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питання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роботи</w:t>
      </w:r>
      <w:proofErr w:type="spellEnd"/>
      <w:r w:rsidRPr="004870E8">
        <w:rPr>
          <w:color w:val="000000"/>
        </w:rPr>
        <w:t xml:space="preserve"> ради та порядок </w:t>
      </w:r>
      <w:proofErr w:type="spellStart"/>
      <w:r w:rsidRPr="004870E8">
        <w:rPr>
          <w:color w:val="000000"/>
        </w:rPr>
        <w:t>проведення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її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сесії</w:t>
      </w:r>
      <w:proofErr w:type="spellEnd"/>
      <w:r w:rsidRPr="004870E8">
        <w:rPr>
          <w:color w:val="000000"/>
        </w:rPr>
        <w:t xml:space="preserve">. </w:t>
      </w:r>
      <w:proofErr w:type="spellStart"/>
      <w:r w:rsidRPr="004870E8">
        <w:rPr>
          <w:color w:val="000000"/>
        </w:rPr>
        <w:t>Тобто</w:t>
      </w:r>
      <w:proofErr w:type="spellEnd"/>
      <w:r w:rsidRPr="004870E8">
        <w:rPr>
          <w:color w:val="000000"/>
        </w:rPr>
        <w:t xml:space="preserve">, Регламент </w:t>
      </w:r>
      <w:proofErr w:type="spellStart"/>
      <w:r w:rsidRPr="004870E8">
        <w:rPr>
          <w:color w:val="000000"/>
        </w:rPr>
        <w:t>призначений</w:t>
      </w:r>
      <w:proofErr w:type="spellEnd"/>
      <w:r w:rsidRPr="004870E8">
        <w:rPr>
          <w:color w:val="000000"/>
        </w:rPr>
        <w:t xml:space="preserve"> для </w:t>
      </w:r>
      <w:proofErr w:type="spellStart"/>
      <w:r w:rsidRPr="004870E8">
        <w:rPr>
          <w:color w:val="000000"/>
        </w:rPr>
        <w:t>регулювання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діяльності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самої</w:t>
      </w:r>
      <w:proofErr w:type="spellEnd"/>
      <w:r w:rsidRPr="004870E8">
        <w:rPr>
          <w:color w:val="000000"/>
        </w:rPr>
        <w:t xml:space="preserve"> ради. </w:t>
      </w:r>
      <w:proofErr w:type="spellStart"/>
      <w:r w:rsidRPr="004870E8">
        <w:rPr>
          <w:color w:val="000000"/>
        </w:rPr>
        <w:t>Відповідно</w:t>
      </w:r>
      <w:proofErr w:type="spellEnd"/>
      <w:r w:rsidRPr="004870E8">
        <w:rPr>
          <w:color w:val="000000"/>
        </w:rPr>
        <w:t xml:space="preserve"> до норм</w:t>
      </w:r>
      <w:r w:rsidRPr="004870E8">
        <w:rPr>
          <w:color w:val="000000"/>
          <w:lang w:val="uk-UA"/>
        </w:rPr>
        <w:t xml:space="preserve"> </w:t>
      </w:r>
      <w:hyperlink r:id="rId8" w:tgtFrame="_blank" w:tooltip="Про місцеве самоврядування в Україні; нормативно-правовий акт № 280/97-ВР від 21.05.1997" w:history="1">
        <w:r w:rsidRPr="004870E8">
          <w:rPr>
            <w:rStyle w:val="a8"/>
            <w:color w:val="000000"/>
          </w:rPr>
          <w:t xml:space="preserve">Закону </w:t>
        </w:r>
        <w:proofErr w:type="spellStart"/>
        <w:r w:rsidRPr="004870E8">
          <w:rPr>
            <w:rStyle w:val="a8"/>
            <w:color w:val="000000"/>
          </w:rPr>
          <w:t>України</w:t>
        </w:r>
        <w:proofErr w:type="spellEnd"/>
        <w:r w:rsidRPr="004870E8">
          <w:rPr>
            <w:rStyle w:val="a8"/>
            <w:color w:val="000000"/>
          </w:rPr>
          <w:t xml:space="preserve"> «Про </w:t>
        </w:r>
        <w:proofErr w:type="spellStart"/>
        <w:r w:rsidRPr="004870E8">
          <w:rPr>
            <w:rStyle w:val="a8"/>
            <w:color w:val="000000"/>
          </w:rPr>
          <w:t>місцеве</w:t>
        </w:r>
        <w:proofErr w:type="spellEnd"/>
        <w:r w:rsidRPr="004870E8">
          <w:rPr>
            <w:rStyle w:val="a8"/>
            <w:color w:val="000000"/>
          </w:rPr>
          <w:t xml:space="preserve"> </w:t>
        </w:r>
        <w:proofErr w:type="spellStart"/>
        <w:r w:rsidRPr="004870E8">
          <w:rPr>
            <w:rStyle w:val="a8"/>
            <w:color w:val="000000"/>
          </w:rPr>
          <w:t>самоврядування</w:t>
        </w:r>
        <w:proofErr w:type="spellEnd"/>
        <w:r w:rsidRPr="004870E8">
          <w:rPr>
            <w:rStyle w:val="a8"/>
            <w:color w:val="000000"/>
          </w:rPr>
          <w:t xml:space="preserve"> в </w:t>
        </w:r>
        <w:proofErr w:type="spellStart"/>
        <w:r w:rsidRPr="004870E8">
          <w:rPr>
            <w:rStyle w:val="a8"/>
            <w:color w:val="000000"/>
          </w:rPr>
          <w:t>Україні</w:t>
        </w:r>
        <w:proofErr w:type="spellEnd"/>
        <w:r w:rsidRPr="004870E8">
          <w:rPr>
            <w:rStyle w:val="a8"/>
            <w:color w:val="000000"/>
          </w:rPr>
          <w:t>»</w:t>
        </w:r>
      </w:hyperlink>
      <w:r w:rsidR="00D535A2" w:rsidRPr="00D535A2">
        <w:rPr>
          <w:rStyle w:val="a8"/>
          <w:color w:val="000000"/>
        </w:rPr>
        <w:t xml:space="preserve"> (</w:t>
      </w:r>
      <w:r w:rsidR="00D535A2">
        <w:rPr>
          <w:rStyle w:val="a8"/>
          <w:color w:val="000000"/>
          <w:lang w:val="uk-UA"/>
        </w:rPr>
        <w:t>далі Закону)</w:t>
      </w:r>
      <w:r w:rsidRPr="004870E8">
        <w:rPr>
          <w:color w:val="000000"/>
          <w:lang w:val="uk-UA"/>
        </w:rPr>
        <w:t xml:space="preserve"> </w:t>
      </w:r>
      <w:r w:rsidRPr="004870E8">
        <w:rPr>
          <w:color w:val="000000"/>
        </w:rPr>
        <w:t xml:space="preserve">регламент </w:t>
      </w:r>
      <w:proofErr w:type="spellStart"/>
      <w:r w:rsidRPr="004870E8">
        <w:rPr>
          <w:color w:val="000000"/>
        </w:rPr>
        <w:t>місцевої</w:t>
      </w:r>
      <w:proofErr w:type="spellEnd"/>
      <w:r w:rsidRPr="004870E8">
        <w:rPr>
          <w:color w:val="000000"/>
        </w:rPr>
        <w:t xml:space="preserve"> ради не </w:t>
      </w:r>
      <w:proofErr w:type="spellStart"/>
      <w:r w:rsidRPr="004870E8">
        <w:rPr>
          <w:color w:val="000000"/>
        </w:rPr>
        <w:t>може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здійснювати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правове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нормування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організації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роботи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органів</w:t>
      </w:r>
      <w:proofErr w:type="spellEnd"/>
      <w:r w:rsidRPr="004870E8">
        <w:rPr>
          <w:color w:val="000000"/>
        </w:rPr>
        <w:t xml:space="preserve"> ради, </w:t>
      </w:r>
      <w:proofErr w:type="spellStart"/>
      <w:r w:rsidRPr="004870E8">
        <w:rPr>
          <w:color w:val="000000"/>
        </w:rPr>
        <w:t>її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депутатів</w:t>
      </w:r>
      <w:proofErr w:type="spellEnd"/>
      <w:r w:rsidRPr="004870E8">
        <w:rPr>
          <w:color w:val="000000"/>
        </w:rPr>
        <w:t xml:space="preserve"> та </w:t>
      </w:r>
      <w:proofErr w:type="spellStart"/>
      <w:r w:rsidRPr="004870E8">
        <w:rPr>
          <w:color w:val="000000"/>
        </w:rPr>
        <w:t>посадових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осіб</w:t>
      </w:r>
      <w:proofErr w:type="spellEnd"/>
      <w:r w:rsidRPr="004870E8">
        <w:rPr>
          <w:color w:val="000000"/>
        </w:rPr>
        <w:t xml:space="preserve">, </w:t>
      </w:r>
      <w:proofErr w:type="spellStart"/>
      <w:r w:rsidRPr="004870E8">
        <w:rPr>
          <w:color w:val="000000"/>
        </w:rPr>
        <w:t>оскільки</w:t>
      </w:r>
      <w:proofErr w:type="spellEnd"/>
      <w:r w:rsidRPr="004870E8">
        <w:rPr>
          <w:color w:val="000000"/>
        </w:rPr>
        <w:t xml:space="preserve"> повинен </w:t>
      </w:r>
      <w:proofErr w:type="spellStart"/>
      <w:r w:rsidRPr="004870E8">
        <w:rPr>
          <w:color w:val="000000"/>
        </w:rPr>
        <w:t>стосуватися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лише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процедурних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питань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діяльності</w:t>
      </w:r>
      <w:proofErr w:type="spellEnd"/>
      <w:r w:rsidRPr="004870E8">
        <w:rPr>
          <w:color w:val="000000"/>
        </w:rPr>
        <w:t xml:space="preserve"> </w:t>
      </w:r>
      <w:proofErr w:type="gramStart"/>
      <w:r w:rsidRPr="004870E8">
        <w:rPr>
          <w:color w:val="000000"/>
        </w:rPr>
        <w:t>ради</w:t>
      </w:r>
      <w:proofErr w:type="gramEnd"/>
      <w:r w:rsidRPr="004870E8">
        <w:rPr>
          <w:color w:val="000000"/>
        </w:rPr>
        <w:t xml:space="preserve">. </w:t>
      </w:r>
      <w:proofErr w:type="spellStart"/>
      <w:r w:rsidRPr="004870E8">
        <w:rPr>
          <w:color w:val="000000"/>
        </w:rPr>
        <w:t>Окремі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глави</w:t>
      </w:r>
      <w:proofErr w:type="spellEnd"/>
      <w:r w:rsidRPr="004870E8">
        <w:rPr>
          <w:color w:val="000000"/>
        </w:rPr>
        <w:t xml:space="preserve"> Регламенту </w:t>
      </w:r>
      <w:proofErr w:type="spellStart"/>
      <w:r w:rsidRPr="004870E8">
        <w:rPr>
          <w:color w:val="000000"/>
        </w:rPr>
        <w:t>присвячені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міському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голові</w:t>
      </w:r>
      <w:proofErr w:type="spellEnd"/>
      <w:r w:rsidRPr="004870E8">
        <w:rPr>
          <w:color w:val="000000"/>
        </w:rPr>
        <w:t xml:space="preserve">, секретарю </w:t>
      </w:r>
      <w:proofErr w:type="spellStart"/>
      <w:r w:rsidRPr="004870E8">
        <w:rPr>
          <w:color w:val="000000"/>
        </w:rPr>
        <w:t>міської</w:t>
      </w:r>
      <w:proofErr w:type="spellEnd"/>
      <w:r w:rsidRPr="004870E8">
        <w:rPr>
          <w:color w:val="000000"/>
        </w:rPr>
        <w:t xml:space="preserve"> </w:t>
      </w:r>
      <w:proofErr w:type="gramStart"/>
      <w:r w:rsidRPr="004870E8">
        <w:rPr>
          <w:color w:val="000000"/>
        </w:rPr>
        <w:t>ради</w:t>
      </w:r>
      <w:proofErr w:type="gramEnd"/>
      <w:r w:rsidRPr="004870E8">
        <w:rPr>
          <w:color w:val="000000"/>
        </w:rPr>
        <w:t xml:space="preserve">, </w:t>
      </w:r>
      <w:proofErr w:type="spellStart"/>
      <w:r w:rsidRPr="004870E8">
        <w:rPr>
          <w:color w:val="000000"/>
        </w:rPr>
        <w:t>постійним</w:t>
      </w:r>
      <w:proofErr w:type="spellEnd"/>
      <w:r w:rsidRPr="004870E8">
        <w:rPr>
          <w:color w:val="000000"/>
        </w:rPr>
        <w:t xml:space="preserve">, </w:t>
      </w:r>
      <w:proofErr w:type="spellStart"/>
      <w:r w:rsidRPr="004870E8">
        <w:rPr>
          <w:color w:val="000000"/>
        </w:rPr>
        <w:t>тимчасовим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контрольним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комісіям</w:t>
      </w:r>
      <w:proofErr w:type="spellEnd"/>
      <w:r w:rsidR="00AC0CFC" w:rsidRPr="004870E8">
        <w:rPr>
          <w:color w:val="000000"/>
          <w:lang w:val="uk-UA"/>
        </w:rPr>
        <w:t>,</w:t>
      </w:r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робочим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групам</w:t>
      </w:r>
      <w:proofErr w:type="spellEnd"/>
      <w:r w:rsidRPr="004870E8">
        <w:rPr>
          <w:color w:val="000000"/>
        </w:rPr>
        <w:t xml:space="preserve">, </w:t>
      </w:r>
      <w:proofErr w:type="spellStart"/>
      <w:r w:rsidRPr="004870E8">
        <w:rPr>
          <w:color w:val="000000"/>
        </w:rPr>
        <w:t>виконавчому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комітету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міської</w:t>
      </w:r>
      <w:proofErr w:type="spellEnd"/>
      <w:r w:rsidRPr="004870E8">
        <w:rPr>
          <w:color w:val="000000"/>
        </w:rPr>
        <w:t xml:space="preserve"> ради, </w:t>
      </w:r>
      <w:proofErr w:type="spellStart"/>
      <w:r w:rsidRPr="004870E8">
        <w:rPr>
          <w:color w:val="000000"/>
        </w:rPr>
        <w:t>хоча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їх</w:t>
      </w:r>
      <w:proofErr w:type="spellEnd"/>
      <w:r w:rsidRPr="004870E8">
        <w:rPr>
          <w:color w:val="000000"/>
        </w:rPr>
        <w:t xml:space="preserve"> статус і порядок </w:t>
      </w:r>
      <w:proofErr w:type="spellStart"/>
      <w:r w:rsidRPr="004870E8">
        <w:rPr>
          <w:color w:val="000000"/>
        </w:rPr>
        <w:t>діяльності</w:t>
      </w:r>
      <w:proofErr w:type="spellEnd"/>
      <w:r w:rsidRPr="004870E8">
        <w:rPr>
          <w:color w:val="000000"/>
        </w:rPr>
        <w:t xml:space="preserve"> </w:t>
      </w:r>
      <w:proofErr w:type="spellStart"/>
      <w:r w:rsidRPr="004870E8">
        <w:rPr>
          <w:color w:val="000000"/>
        </w:rPr>
        <w:t>встановлюється</w:t>
      </w:r>
      <w:proofErr w:type="spellEnd"/>
      <w:r w:rsidRPr="004870E8">
        <w:rPr>
          <w:color w:val="000000"/>
        </w:rPr>
        <w:t xml:space="preserve"> не регламентом ради, а законами </w:t>
      </w:r>
      <w:proofErr w:type="spellStart"/>
      <w:r w:rsidRPr="004870E8">
        <w:rPr>
          <w:color w:val="000000"/>
        </w:rPr>
        <w:t>України</w:t>
      </w:r>
      <w:proofErr w:type="spellEnd"/>
      <w:r>
        <w:rPr>
          <w:lang w:val="uk-UA"/>
        </w:rPr>
        <w:t>.</w:t>
      </w:r>
    </w:p>
    <w:p w:rsidR="00813383" w:rsidRPr="00234147" w:rsidRDefault="00813383" w:rsidP="00813383">
      <w:pPr>
        <w:jc w:val="both"/>
        <w:rPr>
          <w:lang w:val="uk-UA"/>
        </w:rPr>
      </w:pPr>
      <w:r>
        <w:rPr>
          <w:lang w:val="uk-UA"/>
        </w:rPr>
        <w:tab/>
        <w:t>Відповідно до п.</w:t>
      </w:r>
      <w:r w:rsidR="00EA7144">
        <w:rPr>
          <w:lang w:val="uk-UA"/>
        </w:rPr>
        <w:t xml:space="preserve"> </w:t>
      </w:r>
      <w:r>
        <w:rPr>
          <w:lang w:val="uk-UA"/>
        </w:rPr>
        <w:t>8</w:t>
      </w:r>
      <w:r w:rsidR="00EA7144">
        <w:rPr>
          <w:lang w:val="uk-UA"/>
        </w:rPr>
        <w:t xml:space="preserve"> </w:t>
      </w:r>
      <w:r>
        <w:rPr>
          <w:lang w:val="uk-UA"/>
        </w:rPr>
        <w:t>ч.</w:t>
      </w:r>
      <w:r w:rsidR="00B4779F">
        <w:rPr>
          <w:lang w:val="uk-UA"/>
        </w:rPr>
        <w:t xml:space="preserve"> </w:t>
      </w:r>
      <w:r>
        <w:rPr>
          <w:lang w:val="uk-UA"/>
        </w:rPr>
        <w:t>4 ст.</w:t>
      </w:r>
      <w:r w:rsidR="00B4779F">
        <w:rPr>
          <w:lang w:val="uk-UA"/>
        </w:rPr>
        <w:t xml:space="preserve"> </w:t>
      </w:r>
      <w:r>
        <w:rPr>
          <w:lang w:val="uk-UA"/>
        </w:rPr>
        <w:t>42 Закону України «Про місцеве самоврядування в Україні» сільський, селищний, міський голова скликає сесії ради, вносить пропозиції та формує порядок денний сесій ради і головує на пленарних засіданнях ради.</w:t>
      </w:r>
    </w:p>
    <w:p w:rsidR="004870E8" w:rsidRPr="004870E8" w:rsidRDefault="004870E8" w:rsidP="004870E8">
      <w:pPr>
        <w:pStyle w:val="a9"/>
        <w:ind w:firstLine="709"/>
        <w:jc w:val="both"/>
        <w:rPr>
          <w:color w:val="000000"/>
          <w:shd w:val="clear" w:color="auto" w:fill="FFFFFF"/>
          <w:lang w:val="uk-UA"/>
        </w:rPr>
      </w:pPr>
      <w:r w:rsidRPr="004870E8">
        <w:rPr>
          <w:color w:val="000000"/>
          <w:shd w:val="clear" w:color="auto" w:fill="FFFFFF"/>
          <w:lang w:val="uk-UA"/>
        </w:rPr>
        <w:t>Пунктом 1</w:t>
      </w:r>
      <w:r w:rsidRPr="004870E8">
        <w:rPr>
          <w:lang w:val="uk-UA"/>
        </w:rPr>
        <w:t xml:space="preserve"> ч. 4 ст. 50 Закону України «Про місцеве самоврядування в Україні» передбачено, що</w:t>
      </w:r>
      <w:r w:rsidRPr="004870E8">
        <w:rPr>
          <w:color w:val="000000"/>
          <w:shd w:val="clear" w:color="auto" w:fill="FFFFFF"/>
          <w:lang w:val="uk-UA"/>
        </w:rPr>
        <w:t xml:space="preserve"> секретар сільської, селищної, міської ради здійснює повноваження сільського, селищного, міського голови у випадку, передбаченому </w:t>
      </w:r>
      <w:hyperlink r:id="rId9" w:anchor="n583" w:history="1">
        <w:r w:rsidRPr="004870E8">
          <w:rPr>
            <w:rStyle w:val="a8"/>
            <w:bdr w:val="none" w:sz="0" w:space="0" w:color="auto" w:frame="1"/>
            <w:shd w:val="clear" w:color="auto" w:fill="FFFFFF"/>
            <w:lang w:val="uk-UA"/>
          </w:rPr>
          <w:t>ч. 1 ст. 42</w:t>
        </w:r>
      </w:hyperlink>
      <w:r w:rsidRPr="004870E8">
        <w:rPr>
          <w:shd w:val="clear" w:color="auto" w:fill="FFFFFF"/>
          <w:lang w:val="uk-UA"/>
        </w:rPr>
        <w:t xml:space="preserve"> </w:t>
      </w:r>
      <w:r w:rsidRPr="004870E8">
        <w:rPr>
          <w:color w:val="000000"/>
          <w:shd w:val="clear" w:color="auto" w:fill="FFFFFF"/>
          <w:lang w:val="uk-UA"/>
        </w:rPr>
        <w:t xml:space="preserve">цього Закону - повноваження сільського, селищного, міського голови закінчуються або, як у передбачено </w:t>
      </w:r>
      <w:hyperlink r:id="rId10" w:anchor="n583" w:history="1">
        <w:r w:rsidRPr="004870E8">
          <w:rPr>
            <w:rStyle w:val="a8"/>
            <w:bdr w:val="none" w:sz="0" w:space="0" w:color="auto" w:frame="1"/>
            <w:shd w:val="clear" w:color="auto" w:fill="FFFFFF"/>
            <w:lang w:val="uk-UA"/>
          </w:rPr>
          <w:t>ч. 2 ст. 42</w:t>
        </w:r>
      </w:hyperlink>
      <w:r w:rsidRPr="004870E8">
        <w:rPr>
          <w:shd w:val="clear" w:color="auto" w:fill="FFFFFF"/>
          <w:lang w:val="uk-UA"/>
        </w:rPr>
        <w:t xml:space="preserve"> </w:t>
      </w:r>
      <w:r w:rsidRPr="004870E8">
        <w:rPr>
          <w:color w:val="000000"/>
          <w:shd w:val="clear" w:color="auto" w:fill="FFFFFF"/>
          <w:lang w:val="uk-UA"/>
        </w:rPr>
        <w:t>цього Закону у разі звільнення з посади сільського, селищного, міського голови у зв'язку з достроковим припиненням його повноважень або його смерті, а також у разі неможливості здійснення ним своїх повноважень.</w:t>
      </w:r>
    </w:p>
    <w:p w:rsidR="00961484" w:rsidRDefault="004870E8" w:rsidP="00961484">
      <w:pPr>
        <w:ind w:firstLine="709"/>
        <w:jc w:val="both"/>
        <w:rPr>
          <w:color w:val="000000"/>
          <w:shd w:val="clear" w:color="auto" w:fill="FFFFFF"/>
          <w:lang w:val="uk-UA"/>
        </w:rPr>
      </w:pPr>
      <w:r w:rsidRPr="004870E8">
        <w:rPr>
          <w:lang w:val="uk-UA"/>
        </w:rPr>
        <w:t>Відповідно ст. 46 Закону України «Про місцеве самоврядування в Україні»</w:t>
      </w:r>
      <w:r w:rsidRPr="004870E8">
        <w:rPr>
          <w:color w:val="000000"/>
          <w:shd w:val="clear" w:color="auto" w:fill="FFFFFF"/>
          <w:lang w:val="uk-UA"/>
        </w:rPr>
        <w:t xml:space="preserve"> один з депутатів. головує на пленарних засіданнях ради</w:t>
      </w:r>
      <w:r w:rsidRPr="004870E8">
        <w:rPr>
          <w:lang w:val="uk-UA"/>
        </w:rPr>
        <w:t xml:space="preserve"> лише у разі </w:t>
      </w:r>
      <w:r w:rsidRPr="004870E8">
        <w:rPr>
          <w:color w:val="000000"/>
          <w:shd w:val="clear" w:color="auto" w:fill="FFFFFF"/>
          <w:lang w:val="uk-UA"/>
        </w:rPr>
        <w:t>якщо міський голова та секретар ради, у двотижневий строк не скликають сесію на вимогу не менш як однієї третини депутатів від загального складу відповідної ради або у разі якщо такі посади є вакантними та сесія скликана депутатами відповідної ради, які становлять не менш як одну третину складу ради, або постійною комісією ради – у цьому випадку</w:t>
      </w:r>
      <w:r w:rsidRPr="004870E8">
        <w:rPr>
          <w:lang w:val="uk-UA"/>
        </w:rPr>
        <w:t xml:space="preserve"> </w:t>
      </w:r>
      <w:r w:rsidRPr="004870E8">
        <w:rPr>
          <w:color w:val="000000"/>
          <w:shd w:val="clear" w:color="auto" w:fill="FFFFFF"/>
          <w:lang w:val="uk-UA"/>
        </w:rPr>
        <w:t>сесію відкриває за дорученням групи депутатів, з ініціативи якої скликана сесія, один з депутатів, що входить до її складу, а веде за рішенням ради - один з депутатів цієї ради.</w:t>
      </w:r>
    </w:p>
    <w:p w:rsidR="00813383" w:rsidRPr="009C2F31" w:rsidRDefault="00813383" w:rsidP="009C2F31">
      <w:pPr>
        <w:ind w:firstLine="709"/>
        <w:jc w:val="both"/>
        <w:rPr>
          <w:color w:val="000000"/>
          <w:shd w:val="clear" w:color="auto" w:fill="FFFFFF"/>
          <w:lang w:val="uk-UA"/>
        </w:rPr>
      </w:pPr>
      <w:r>
        <w:rPr>
          <w:lang w:val="uk-UA"/>
        </w:rPr>
        <w:t>Крім того, назване суперечить пункту 3 статті 25 нині діючого Регламенту</w:t>
      </w:r>
      <w:r w:rsidR="00961484" w:rsidRPr="00961484">
        <w:rPr>
          <w:lang w:val="uk-UA"/>
        </w:rPr>
        <w:t xml:space="preserve"> </w:t>
      </w:r>
      <w:r w:rsidR="00961484">
        <w:rPr>
          <w:lang w:val="uk-UA"/>
        </w:rPr>
        <w:t>яким зазначено</w:t>
      </w:r>
      <w:r w:rsidR="009E67F0">
        <w:rPr>
          <w:lang w:val="uk-UA"/>
        </w:rPr>
        <w:t>, що в</w:t>
      </w:r>
      <w:r w:rsidR="00961484" w:rsidRPr="006444FE">
        <w:rPr>
          <w:lang w:val="uk-UA"/>
        </w:rPr>
        <w:t>ідкриває, веде і зак</w:t>
      </w:r>
      <w:r w:rsidR="009E67F0">
        <w:rPr>
          <w:lang w:val="uk-UA"/>
        </w:rPr>
        <w:t>риває пленарні засідання Ради</w:t>
      </w:r>
      <w:r w:rsidR="009C2F31">
        <w:rPr>
          <w:lang w:val="uk-UA"/>
        </w:rPr>
        <w:t xml:space="preserve"> голова. Якщо</w:t>
      </w:r>
      <w:r w:rsidR="00961484" w:rsidRPr="006444FE">
        <w:rPr>
          <w:lang w:val="uk-UA"/>
        </w:rPr>
        <w:t xml:space="preserve"> голова не виконує цього, ці функції відповідно до чинного законодавства виконує Секретар Ради або обраний депутатами головуючий на засіданні. Відкриття сесії Ради оголошується головуючим засідання на початку першого пленарного засідання.</w:t>
      </w:r>
    </w:p>
    <w:p w:rsidR="00813383" w:rsidRDefault="00813383" w:rsidP="00813383">
      <w:pPr>
        <w:jc w:val="both"/>
        <w:rPr>
          <w:lang w:val="uk-UA"/>
        </w:rPr>
      </w:pPr>
      <w:r>
        <w:rPr>
          <w:lang w:val="uk-UA"/>
        </w:rPr>
        <w:tab/>
        <w:t xml:space="preserve">Таким чином, </w:t>
      </w:r>
      <w:r w:rsidR="00197865">
        <w:rPr>
          <w:lang w:val="uk-UA"/>
        </w:rPr>
        <w:t>прийняте рішення суперечить вимогам законодавства та Регламенту</w:t>
      </w:r>
      <w:r>
        <w:rPr>
          <w:lang w:val="uk-UA"/>
        </w:rPr>
        <w:t xml:space="preserve">. </w:t>
      </w:r>
    </w:p>
    <w:p w:rsidR="00813383" w:rsidRPr="00E35E08" w:rsidRDefault="00813383" w:rsidP="00813383">
      <w:pPr>
        <w:jc w:val="both"/>
        <w:rPr>
          <w:lang w:val="uk-UA"/>
        </w:rPr>
      </w:pPr>
    </w:p>
    <w:p w:rsidR="00813383" w:rsidRPr="00304C40" w:rsidRDefault="00813383" w:rsidP="00813383">
      <w:pPr>
        <w:ind w:firstLine="708"/>
        <w:rPr>
          <w:color w:val="000000"/>
          <w:lang w:val="uk-UA"/>
        </w:rPr>
      </w:pPr>
    </w:p>
    <w:p w:rsidR="00813383" w:rsidRDefault="00813383" w:rsidP="00E458F2">
      <w:pPr>
        <w:ind w:left="708" w:firstLine="708"/>
        <w:rPr>
          <w:b/>
          <w:color w:val="000000"/>
          <w:lang w:val="uk-UA"/>
        </w:rPr>
      </w:pPr>
      <w:r w:rsidRPr="00BF1645">
        <w:rPr>
          <w:color w:val="000000"/>
          <w:lang w:val="uk-UA"/>
        </w:rPr>
        <w:t xml:space="preserve"> </w:t>
      </w:r>
      <w:r w:rsidR="00E458F2">
        <w:rPr>
          <w:b/>
          <w:color w:val="000000"/>
          <w:lang w:val="uk-UA"/>
        </w:rPr>
        <w:t xml:space="preserve">Міський  голова        </w:t>
      </w:r>
      <w:r w:rsidR="00E458F2">
        <w:rPr>
          <w:b/>
          <w:color w:val="000000"/>
          <w:lang w:val="uk-UA"/>
        </w:rPr>
        <w:tab/>
      </w:r>
      <w:r w:rsidR="00E458F2">
        <w:rPr>
          <w:b/>
          <w:color w:val="000000"/>
          <w:lang w:val="uk-UA"/>
        </w:rPr>
        <w:tab/>
      </w:r>
      <w:r w:rsidR="00E458F2">
        <w:rPr>
          <w:b/>
          <w:color w:val="000000"/>
          <w:lang w:val="uk-UA"/>
        </w:rPr>
        <w:tab/>
      </w:r>
      <w:r w:rsidRPr="00E458F2">
        <w:rPr>
          <w:b/>
          <w:color w:val="000000"/>
          <w:lang w:val="uk-UA"/>
        </w:rPr>
        <w:t>С.</w:t>
      </w:r>
      <w:proofErr w:type="spellStart"/>
      <w:r w:rsidRPr="00E458F2">
        <w:rPr>
          <w:b/>
          <w:color w:val="000000"/>
          <w:lang w:val="uk-UA"/>
        </w:rPr>
        <w:t>Філіпенко</w:t>
      </w:r>
      <w:proofErr w:type="spellEnd"/>
    </w:p>
    <w:p w:rsidR="00F6442C" w:rsidRDefault="00F6442C" w:rsidP="00E458F2">
      <w:pPr>
        <w:ind w:left="708" w:firstLine="708"/>
        <w:rPr>
          <w:b/>
          <w:color w:val="000000"/>
          <w:lang w:val="uk-UA"/>
        </w:rPr>
      </w:pPr>
    </w:p>
    <w:sectPr w:rsidR="00F6442C" w:rsidSect="0069751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60B96"/>
    <w:multiLevelType w:val="hybridMultilevel"/>
    <w:tmpl w:val="74C41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D0F35"/>
    <w:multiLevelType w:val="hybridMultilevel"/>
    <w:tmpl w:val="DBA4CDC0"/>
    <w:lvl w:ilvl="0" w:tplc="F83A677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A1"/>
    <w:rsid w:val="000514C0"/>
    <w:rsid w:val="000C24A2"/>
    <w:rsid w:val="000E61A2"/>
    <w:rsid w:val="000F44EF"/>
    <w:rsid w:val="00197865"/>
    <w:rsid w:val="001A0BA1"/>
    <w:rsid w:val="002A06CB"/>
    <w:rsid w:val="00332B35"/>
    <w:rsid w:val="00396898"/>
    <w:rsid w:val="004466AF"/>
    <w:rsid w:val="004870E8"/>
    <w:rsid w:val="00580A1D"/>
    <w:rsid w:val="005A41D5"/>
    <w:rsid w:val="005D00E5"/>
    <w:rsid w:val="006B260E"/>
    <w:rsid w:val="0071649B"/>
    <w:rsid w:val="00733B93"/>
    <w:rsid w:val="00813383"/>
    <w:rsid w:val="00847BC0"/>
    <w:rsid w:val="0086539A"/>
    <w:rsid w:val="00910624"/>
    <w:rsid w:val="00960613"/>
    <w:rsid w:val="00961484"/>
    <w:rsid w:val="009B7107"/>
    <w:rsid w:val="009C2F31"/>
    <w:rsid w:val="009E6590"/>
    <w:rsid w:val="009E67F0"/>
    <w:rsid w:val="00AA005C"/>
    <w:rsid w:val="00AC0CFC"/>
    <w:rsid w:val="00AF2E9F"/>
    <w:rsid w:val="00B4779F"/>
    <w:rsid w:val="00B740DB"/>
    <w:rsid w:val="00C83164"/>
    <w:rsid w:val="00D535A2"/>
    <w:rsid w:val="00DE3385"/>
    <w:rsid w:val="00DF2B99"/>
    <w:rsid w:val="00E20F00"/>
    <w:rsid w:val="00E458F2"/>
    <w:rsid w:val="00EA7144"/>
    <w:rsid w:val="00EE5F9C"/>
    <w:rsid w:val="00F416C4"/>
    <w:rsid w:val="00F6442C"/>
    <w:rsid w:val="00F6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0BA1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A0BA1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0B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0B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1A0BA1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1A0B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1A0BA1"/>
    <w:pPr>
      <w:jc w:val="center"/>
    </w:pPr>
    <w:rPr>
      <w:b/>
      <w:iCs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A0BA1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Normal (Web)"/>
    <w:basedOn w:val="a"/>
    <w:uiPriority w:val="99"/>
    <w:unhideWhenUsed/>
    <w:rsid w:val="001A0B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0BA1"/>
  </w:style>
  <w:style w:type="character" w:styleId="a8">
    <w:name w:val="Hyperlink"/>
    <w:basedOn w:val="a0"/>
    <w:uiPriority w:val="99"/>
    <w:unhideWhenUsed/>
    <w:rsid w:val="00813383"/>
    <w:rPr>
      <w:color w:val="0000FF"/>
      <w:u w:val="single"/>
    </w:rPr>
  </w:style>
  <w:style w:type="paragraph" w:styleId="a9">
    <w:name w:val="No Spacing"/>
    <w:uiPriority w:val="1"/>
    <w:qFormat/>
    <w:rsid w:val="00B47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644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644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644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644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44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44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0BA1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A0BA1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0B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0B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1A0BA1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1A0B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1A0BA1"/>
    <w:pPr>
      <w:jc w:val="center"/>
    </w:pPr>
    <w:rPr>
      <w:b/>
      <w:iCs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A0BA1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Normal (Web)"/>
    <w:basedOn w:val="a"/>
    <w:uiPriority w:val="99"/>
    <w:unhideWhenUsed/>
    <w:rsid w:val="001A0B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0BA1"/>
  </w:style>
  <w:style w:type="character" w:styleId="a8">
    <w:name w:val="Hyperlink"/>
    <w:basedOn w:val="a0"/>
    <w:uiPriority w:val="99"/>
    <w:unhideWhenUsed/>
    <w:rsid w:val="00813383"/>
    <w:rPr>
      <w:color w:val="0000FF"/>
      <w:u w:val="single"/>
    </w:rPr>
  </w:style>
  <w:style w:type="paragraph" w:styleId="a9">
    <w:name w:val="No Spacing"/>
    <w:uiPriority w:val="1"/>
    <w:qFormat/>
    <w:rsid w:val="00B47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644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644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644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644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44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44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16_06_02/pravo1/Z970280.html?pravo=1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5.rada.gov.ua/laws/show/280/97-%D0%B2%D1%80/print151375314950338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280/97-%D0%B2%D1%80/print15137531495033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6</cp:revision>
  <cp:lastPrinted>2018-10-29T09:29:00Z</cp:lastPrinted>
  <dcterms:created xsi:type="dcterms:W3CDTF">2018-10-29T09:05:00Z</dcterms:created>
  <dcterms:modified xsi:type="dcterms:W3CDTF">2018-10-30T07:04:00Z</dcterms:modified>
</cp:coreProperties>
</file>