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371F" w:rsidRPr="008F29BD" w:rsidRDefault="00CA371F" w:rsidP="00CA371F">
      <w:pPr>
        <w:jc w:val="center"/>
        <w:rPr>
          <w:b/>
          <w:lang w:val="uk-UA"/>
        </w:rPr>
      </w:pPr>
      <w:proofErr w:type="spellStart"/>
      <w:r w:rsidRPr="008F29BD">
        <w:rPr>
          <w:b/>
          <w:lang w:val="uk-UA"/>
        </w:rPr>
        <w:t>Знам’янська</w:t>
      </w:r>
      <w:proofErr w:type="spellEnd"/>
      <w:r w:rsidRPr="008F29BD">
        <w:rPr>
          <w:b/>
          <w:lang w:val="uk-UA"/>
        </w:rPr>
        <w:t xml:space="preserve"> міська рада</w:t>
      </w:r>
    </w:p>
    <w:p w:rsidR="00CA371F" w:rsidRPr="008F29BD" w:rsidRDefault="00CA371F" w:rsidP="00CA371F">
      <w:pPr>
        <w:jc w:val="center"/>
        <w:rPr>
          <w:b/>
          <w:lang w:val="uk-UA"/>
        </w:rPr>
      </w:pPr>
      <w:r w:rsidRPr="008F29BD">
        <w:rPr>
          <w:b/>
          <w:lang w:val="uk-UA"/>
        </w:rPr>
        <w:t>Кропивницького району Кіровоградської області</w:t>
      </w:r>
    </w:p>
    <w:p w:rsidR="00CA371F" w:rsidRPr="008F29BD" w:rsidRDefault="00CA371F" w:rsidP="00CA371F">
      <w:pPr>
        <w:jc w:val="center"/>
        <w:rPr>
          <w:b/>
          <w:lang w:val="uk-UA"/>
        </w:rPr>
      </w:pPr>
      <w:proofErr w:type="gramStart"/>
      <w:r>
        <w:rPr>
          <w:b/>
          <w:lang w:val="en-US"/>
        </w:rPr>
        <w:t>XIX</w:t>
      </w:r>
      <w:r w:rsidRPr="008F29BD">
        <w:rPr>
          <w:b/>
          <w:lang w:val="uk-UA"/>
        </w:rPr>
        <w:t xml:space="preserve">  сесія</w:t>
      </w:r>
      <w:proofErr w:type="gramEnd"/>
      <w:r w:rsidRPr="008F29BD">
        <w:rPr>
          <w:b/>
          <w:lang w:val="uk-UA"/>
        </w:rPr>
        <w:t xml:space="preserve"> </w:t>
      </w:r>
      <w:r w:rsidRPr="008F29BD">
        <w:rPr>
          <w:b/>
          <w:lang w:val="en-US"/>
        </w:rPr>
        <w:t>VIII</w:t>
      </w:r>
      <w:r w:rsidRPr="008F29BD">
        <w:rPr>
          <w:b/>
          <w:lang w:val="uk-UA"/>
        </w:rPr>
        <w:t xml:space="preserve"> скликання</w:t>
      </w:r>
    </w:p>
    <w:p w:rsidR="00CA371F" w:rsidRPr="008F29BD" w:rsidRDefault="00CA371F" w:rsidP="00CA371F">
      <w:pPr>
        <w:jc w:val="center"/>
        <w:rPr>
          <w:b/>
          <w:lang w:val="uk-UA"/>
        </w:rPr>
      </w:pPr>
    </w:p>
    <w:p w:rsidR="00CA371F" w:rsidRPr="008F29BD" w:rsidRDefault="00CA371F" w:rsidP="00CA371F">
      <w:pPr>
        <w:jc w:val="center"/>
        <w:rPr>
          <w:rFonts w:eastAsia="Times New Roman"/>
          <w:b/>
          <w:bCs/>
          <w:lang w:val="uk-UA"/>
        </w:rPr>
      </w:pPr>
      <w:r w:rsidRPr="008F29BD">
        <w:rPr>
          <w:rFonts w:eastAsia="Times New Roman"/>
          <w:b/>
          <w:bCs/>
          <w:lang w:val="uk-UA"/>
        </w:rPr>
        <w:t xml:space="preserve">Р І Ш Е Н </w:t>
      </w:r>
      <w:proofErr w:type="spellStart"/>
      <w:r w:rsidRPr="008F29BD">
        <w:rPr>
          <w:rFonts w:eastAsia="Times New Roman"/>
          <w:b/>
          <w:bCs/>
          <w:lang w:val="uk-UA"/>
        </w:rPr>
        <w:t>Н</w:t>
      </w:r>
      <w:proofErr w:type="spellEnd"/>
      <w:r w:rsidRPr="008F29BD">
        <w:rPr>
          <w:rFonts w:eastAsia="Times New Roman"/>
          <w:b/>
          <w:bCs/>
          <w:lang w:val="uk-UA"/>
        </w:rPr>
        <w:t xml:space="preserve"> Я</w:t>
      </w:r>
    </w:p>
    <w:p w:rsidR="00CA371F" w:rsidRPr="008F29BD" w:rsidRDefault="00CA371F" w:rsidP="00CA371F">
      <w:pPr>
        <w:tabs>
          <w:tab w:val="left" w:pos="426"/>
        </w:tabs>
        <w:ind w:right="-185"/>
        <w:jc w:val="both"/>
        <w:rPr>
          <w:rFonts w:eastAsia="Times New Roman"/>
          <w:bCs/>
          <w:lang w:val="uk-UA"/>
        </w:rPr>
      </w:pPr>
    </w:p>
    <w:p w:rsidR="00CA371F" w:rsidRPr="008F29BD" w:rsidRDefault="00CA371F" w:rsidP="00CA371F">
      <w:pPr>
        <w:rPr>
          <w:rFonts w:eastAsia="Times New Roman"/>
          <w:lang w:val="uk-UA"/>
        </w:rPr>
      </w:pPr>
      <w:r>
        <w:rPr>
          <w:rFonts w:eastAsia="Times New Roman"/>
          <w:bCs/>
          <w:lang w:val="uk-UA"/>
        </w:rPr>
        <w:t xml:space="preserve">від 19 листопада  </w:t>
      </w:r>
      <w:r w:rsidRPr="008F29BD">
        <w:rPr>
          <w:rFonts w:eastAsia="Times New Roman"/>
          <w:bCs/>
          <w:lang w:val="uk-UA"/>
        </w:rPr>
        <w:t>2021  року</w:t>
      </w:r>
      <w:r>
        <w:rPr>
          <w:rFonts w:eastAsia="Times New Roman"/>
          <w:lang w:val="uk-UA"/>
        </w:rPr>
        <w:tab/>
      </w:r>
      <w:r>
        <w:rPr>
          <w:rFonts w:eastAsia="Times New Roman"/>
          <w:lang w:val="uk-UA"/>
        </w:rPr>
        <w:tab/>
      </w:r>
      <w:r>
        <w:rPr>
          <w:rFonts w:eastAsia="Times New Roman"/>
          <w:lang w:val="uk-UA"/>
        </w:rPr>
        <w:tab/>
      </w:r>
      <w:r>
        <w:rPr>
          <w:rFonts w:eastAsia="Times New Roman"/>
          <w:lang w:val="uk-UA"/>
        </w:rPr>
        <w:tab/>
      </w:r>
      <w:r>
        <w:rPr>
          <w:rFonts w:eastAsia="Times New Roman"/>
          <w:lang w:val="uk-UA"/>
        </w:rPr>
        <w:tab/>
      </w:r>
      <w:r>
        <w:rPr>
          <w:rFonts w:eastAsia="Times New Roman"/>
          <w:lang w:val="uk-UA"/>
        </w:rPr>
        <w:tab/>
        <w:t xml:space="preserve">               </w:t>
      </w:r>
      <w:r w:rsidRPr="008F29BD">
        <w:rPr>
          <w:rFonts w:eastAsia="Times New Roman"/>
          <w:b/>
          <w:lang w:val="uk-UA"/>
        </w:rPr>
        <w:t>№</w:t>
      </w:r>
      <w:r>
        <w:rPr>
          <w:rFonts w:eastAsia="Times New Roman"/>
          <w:b/>
          <w:lang w:val="uk-UA"/>
        </w:rPr>
        <w:t>810</w:t>
      </w:r>
      <w:r w:rsidRPr="008F29BD">
        <w:rPr>
          <w:rFonts w:eastAsia="Times New Roman"/>
          <w:b/>
          <w:lang w:val="uk-UA"/>
        </w:rPr>
        <w:t xml:space="preserve"> </w:t>
      </w:r>
    </w:p>
    <w:p w:rsidR="00CA371F" w:rsidRDefault="00CA371F" w:rsidP="00CA371F">
      <w:pPr>
        <w:tabs>
          <w:tab w:val="left" w:pos="284"/>
          <w:tab w:val="left" w:pos="426"/>
        </w:tabs>
        <w:jc w:val="center"/>
        <w:rPr>
          <w:rFonts w:eastAsia="Times New Roman"/>
          <w:lang w:val="uk-UA"/>
        </w:rPr>
      </w:pPr>
      <w:r w:rsidRPr="008F29BD">
        <w:rPr>
          <w:rFonts w:eastAsia="Times New Roman"/>
          <w:lang w:val="uk-UA"/>
        </w:rPr>
        <w:t>м. Знам’янка</w:t>
      </w:r>
    </w:p>
    <w:p w:rsidR="00CA371F" w:rsidRDefault="00CA371F" w:rsidP="00CA371F">
      <w:r w:rsidRPr="00F65D45">
        <w:rPr>
          <w:lang w:val="uk-UA"/>
        </w:rPr>
        <w:t>П</w:t>
      </w:r>
      <w:proofErr w:type="spellStart"/>
      <w:r w:rsidRPr="00F65D45">
        <w:t>ро</w:t>
      </w:r>
      <w:proofErr w:type="spellEnd"/>
      <w:r w:rsidRPr="00F65D45">
        <w:rPr>
          <w:lang w:val="uk-UA"/>
        </w:rPr>
        <w:t xml:space="preserve"> хід</w:t>
      </w:r>
      <w:r w:rsidRPr="00F65D45">
        <w:t xml:space="preserve"> </w:t>
      </w:r>
      <w:proofErr w:type="spellStart"/>
      <w:r w:rsidRPr="00F65D45">
        <w:t>виконання</w:t>
      </w:r>
      <w:proofErr w:type="spellEnd"/>
      <w:r w:rsidRPr="00F65D45">
        <w:t xml:space="preserve"> </w:t>
      </w:r>
      <w:r w:rsidRPr="00F65D45">
        <w:rPr>
          <w:lang w:val="uk-UA"/>
        </w:rPr>
        <w:t xml:space="preserve"> </w:t>
      </w:r>
      <w:proofErr w:type="spellStart"/>
      <w:r>
        <w:t>Програми</w:t>
      </w:r>
      <w:proofErr w:type="spellEnd"/>
      <w:r>
        <w:t xml:space="preserve"> </w:t>
      </w:r>
      <w:proofErr w:type="spellStart"/>
      <w:r>
        <w:t>розвитку</w:t>
      </w:r>
      <w:proofErr w:type="spellEnd"/>
    </w:p>
    <w:p w:rsidR="00CA371F" w:rsidRDefault="00CA371F" w:rsidP="00CA371F">
      <w:proofErr w:type="spellStart"/>
      <w:r>
        <w:t>земельних</w:t>
      </w:r>
      <w:proofErr w:type="spellEnd"/>
      <w:r>
        <w:t xml:space="preserve"> </w:t>
      </w:r>
      <w:proofErr w:type="spellStart"/>
      <w:r>
        <w:t>відносин</w:t>
      </w:r>
      <w:proofErr w:type="spellEnd"/>
      <w:r>
        <w:t xml:space="preserve"> в </w:t>
      </w:r>
      <w:proofErr w:type="spellStart"/>
      <w:r>
        <w:t>Знам’янській</w:t>
      </w:r>
      <w:proofErr w:type="spellEnd"/>
      <w:r>
        <w:t xml:space="preserve"> </w:t>
      </w:r>
      <w:proofErr w:type="spellStart"/>
      <w:r>
        <w:t>міській</w:t>
      </w:r>
      <w:proofErr w:type="spellEnd"/>
      <w:r>
        <w:t xml:space="preserve"> </w:t>
      </w:r>
    </w:p>
    <w:p w:rsidR="00CA371F" w:rsidRDefault="00CA371F" w:rsidP="00CA371F">
      <w:proofErr w:type="spellStart"/>
      <w:r>
        <w:t>територіальній</w:t>
      </w:r>
      <w:proofErr w:type="spellEnd"/>
      <w:r>
        <w:t xml:space="preserve"> </w:t>
      </w:r>
      <w:proofErr w:type="spellStart"/>
      <w:r>
        <w:t>громаді</w:t>
      </w:r>
      <w:proofErr w:type="spellEnd"/>
      <w:r>
        <w:t xml:space="preserve"> </w:t>
      </w:r>
      <w:proofErr w:type="spellStart"/>
      <w:r>
        <w:t>Кропивницького</w:t>
      </w:r>
      <w:proofErr w:type="spellEnd"/>
      <w:r>
        <w:t xml:space="preserve"> району </w:t>
      </w:r>
    </w:p>
    <w:p w:rsidR="00CA371F" w:rsidRPr="00F65D45" w:rsidRDefault="00CA371F" w:rsidP="00CA371F">
      <w:pPr>
        <w:rPr>
          <w:lang w:val="uk-UA"/>
        </w:rPr>
      </w:pPr>
      <w:proofErr w:type="spellStart"/>
      <w:r>
        <w:t>Кіровоградської</w:t>
      </w:r>
      <w:proofErr w:type="spellEnd"/>
      <w:r>
        <w:t xml:space="preserve"> </w:t>
      </w:r>
      <w:proofErr w:type="spellStart"/>
      <w:r>
        <w:t>області</w:t>
      </w:r>
      <w:proofErr w:type="spellEnd"/>
      <w:r>
        <w:t xml:space="preserve"> на 2021-2025 роки</w:t>
      </w:r>
      <w:r>
        <w:rPr>
          <w:lang w:val="uk-UA"/>
        </w:rPr>
        <w:t xml:space="preserve"> за 2021</w:t>
      </w:r>
      <w:r w:rsidRPr="00F65D45">
        <w:rPr>
          <w:lang w:val="uk-UA"/>
        </w:rPr>
        <w:t xml:space="preserve"> </w:t>
      </w:r>
      <w:proofErr w:type="gramStart"/>
      <w:r w:rsidRPr="00F65D45">
        <w:rPr>
          <w:lang w:val="uk-UA"/>
        </w:rPr>
        <w:t>р</w:t>
      </w:r>
      <w:proofErr w:type="gramEnd"/>
      <w:r w:rsidRPr="00F65D45">
        <w:rPr>
          <w:lang w:val="uk-UA"/>
        </w:rPr>
        <w:t>ік</w:t>
      </w:r>
    </w:p>
    <w:p w:rsidR="00CA371F" w:rsidRPr="00F65D45" w:rsidRDefault="00CA371F" w:rsidP="00CA371F">
      <w:pPr>
        <w:rPr>
          <w:lang w:val="uk-UA"/>
        </w:rPr>
      </w:pPr>
    </w:p>
    <w:p w:rsidR="00CA371F" w:rsidRPr="00F65D45" w:rsidRDefault="00CA371F" w:rsidP="00CA371F">
      <w:pPr>
        <w:ind w:firstLine="708"/>
        <w:jc w:val="both"/>
        <w:rPr>
          <w:lang w:val="uk-UA"/>
        </w:rPr>
      </w:pPr>
      <w:r w:rsidRPr="00F65D45">
        <w:rPr>
          <w:lang w:val="uk-UA"/>
        </w:rPr>
        <w:t>Заслухавши  інформацію  начальника відділу земельних питань  А</w:t>
      </w:r>
      <w:r>
        <w:rPr>
          <w:lang w:val="uk-UA"/>
        </w:rPr>
        <w:t>лли ГРИЦЮК</w:t>
      </w:r>
      <w:r w:rsidRPr="00F65D45">
        <w:rPr>
          <w:lang w:val="uk-UA"/>
        </w:rPr>
        <w:t xml:space="preserve"> про хід виконання </w:t>
      </w:r>
      <w:r>
        <w:rPr>
          <w:lang w:val="uk-UA"/>
        </w:rPr>
        <w:t xml:space="preserve">Програми розвитку </w:t>
      </w:r>
      <w:r w:rsidRPr="00D05F00">
        <w:rPr>
          <w:lang w:val="uk-UA"/>
        </w:rPr>
        <w:t xml:space="preserve">земельних відносин в </w:t>
      </w:r>
      <w:proofErr w:type="spellStart"/>
      <w:r w:rsidRPr="00D05F00">
        <w:rPr>
          <w:lang w:val="uk-UA"/>
        </w:rPr>
        <w:t>Знам’янській</w:t>
      </w:r>
      <w:proofErr w:type="spellEnd"/>
      <w:r w:rsidRPr="00D05F00">
        <w:rPr>
          <w:lang w:val="uk-UA"/>
        </w:rPr>
        <w:t xml:space="preserve"> міській територіальній</w:t>
      </w:r>
      <w:r>
        <w:rPr>
          <w:lang w:val="uk-UA"/>
        </w:rPr>
        <w:t xml:space="preserve"> громаді Кропивницького району </w:t>
      </w:r>
      <w:r w:rsidRPr="00D05F00">
        <w:rPr>
          <w:lang w:val="uk-UA"/>
        </w:rPr>
        <w:t>Кіровоградської област</w:t>
      </w:r>
      <w:r>
        <w:rPr>
          <w:lang w:val="uk-UA"/>
        </w:rPr>
        <w:t>і на 2021-2025 роки за 2021 рік,  керуючись п.п.1 «а» ст.26</w:t>
      </w:r>
      <w:r w:rsidRPr="00F65D45">
        <w:rPr>
          <w:lang w:val="uk-UA"/>
        </w:rPr>
        <w:t xml:space="preserve"> Закону України «Про місцеве самоврядування в Україні»,</w:t>
      </w:r>
      <w:r>
        <w:rPr>
          <w:lang w:val="uk-UA"/>
        </w:rPr>
        <w:t xml:space="preserve"> </w:t>
      </w:r>
      <w:proofErr w:type="spellStart"/>
      <w:r>
        <w:rPr>
          <w:lang w:val="uk-UA"/>
        </w:rPr>
        <w:t>Знам’янська</w:t>
      </w:r>
      <w:proofErr w:type="spellEnd"/>
      <w:r>
        <w:rPr>
          <w:lang w:val="uk-UA"/>
        </w:rPr>
        <w:t xml:space="preserve"> </w:t>
      </w:r>
      <w:r w:rsidRPr="00F65D45">
        <w:rPr>
          <w:lang w:val="uk-UA"/>
        </w:rPr>
        <w:t xml:space="preserve"> міська рада   </w:t>
      </w:r>
    </w:p>
    <w:p w:rsidR="00CA371F" w:rsidRPr="00F65D45" w:rsidRDefault="00CA371F" w:rsidP="00CA371F">
      <w:pPr>
        <w:jc w:val="center"/>
        <w:rPr>
          <w:b/>
          <w:bCs/>
          <w:lang w:val="uk-UA"/>
        </w:rPr>
      </w:pPr>
      <w:r w:rsidRPr="00F65D45">
        <w:rPr>
          <w:b/>
          <w:bCs/>
          <w:lang w:val="uk-UA"/>
        </w:rPr>
        <w:t>В и р і ш и л а:</w:t>
      </w:r>
    </w:p>
    <w:p w:rsidR="00CA371F" w:rsidRPr="00D05F00" w:rsidRDefault="00CA371F" w:rsidP="00CA371F">
      <w:pPr>
        <w:numPr>
          <w:ilvl w:val="0"/>
          <w:numId w:val="1"/>
        </w:numPr>
        <w:jc w:val="both"/>
        <w:rPr>
          <w:lang w:val="uk-UA"/>
        </w:rPr>
      </w:pPr>
      <w:r w:rsidRPr="00F65D45">
        <w:rPr>
          <w:lang w:val="uk-UA"/>
        </w:rPr>
        <w:t>Інформацію начальника відділу земельних питань А</w:t>
      </w:r>
      <w:r>
        <w:rPr>
          <w:lang w:val="uk-UA"/>
        </w:rPr>
        <w:t>лли ГРИЦЮК</w:t>
      </w:r>
      <w:r w:rsidRPr="00F65D45">
        <w:rPr>
          <w:lang w:val="uk-UA"/>
        </w:rPr>
        <w:t xml:space="preserve"> </w:t>
      </w:r>
      <w:r w:rsidRPr="00D05F00">
        <w:rPr>
          <w:lang w:val="uk-UA"/>
        </w:rPr>
        <w:t>про</w:t>
      </w:r>
      <w:r w:rsidRPr="00F65D45">
        <w:rPr>
          <w:lang w:val="uk-UA"/>
        </w:rPr>
        <w:t xml:space="preserve"> хід  </w:t>
      </w:r>
      <w:r>
        <w:rPr>
          <w:lang w:val="uk-UA"/>
        </w:rPr>
        <w:t>виконання</w:t>
      </w:r>
      <w:r w:rsidRPr="00D05F00">
        <w:rPr>
          <w:lang w:val="uk-UA"/>
        </w:rPr>
        <w:t xml:space="preserve"> Програми розвитку</w:t>
      </w:r>
      <w:r>
        <w:rPr>
          <w:lang w:val="uk-UA"/>
        </w:rPr>
        <w:t xml:space="preserve"> </w:t>
      </w:r>
      <w:r w:rsidRPr="00D05F00">
        <w:rPr>
          <w:lang w:val="uk-UA"/>
        </w:rPr>
        <w:t xml:space="preserve">земельних відносин в </w:t>
      </w:r>
      <w:proofErr w:type="spellStart"/>
      <w:r w:rsidRPr="00D05F00">
        <w:rPr>
          <w:lang w:val="uk-UA"/>
        </w:rPr>
        <w:t>Знам’янській</w:t>
      </w:r>
      <w:proofErr w:type="spellEnd"/>
      <w:r w:rsidRPr="00D05F00">
        <w:rPr>
          <w:lang w:val="uk-UA"/>
        </w:rPr>
        <w:t xml:space="preserve"> міській територіальній громаді Кропивницького району Кіровоградської області на 2021-2025 роки за 2021 рік</w:t>
      </w:r>
      <w:r>
        <w:rPr>
          <w:lang w:val="uk-UA"/>
        </w:rPr>
        <w:t xml:space="preserve"> взяти до відома (додається)</w:t>
      </w:r>
    </w:p>
    <w:p w:rsidR="00CA371F" w:rsidRPr="00D05F00" w:rsidRDefault="00CA371F" w:rsidP="00CA371F">
      <w:pPr>
        <w:numPr>
          <w:ilvl w:val="0"/>
          <w:numId w:val="1"/>
        </w:numPr>
        <w:jc w:val="both"/>
        <w:rPr>
          <w:lang w:val="uk-UA"/>
        </w:rPr>
      </w:pPr>
      <w:r w:rsidRPr="00F65D45">
        <w:rPr>
          <w:lang w:val="uk-UA"/>
        </w:rPr>
        <w:t xml:space="preserve">Організацію виконання даного рішення покласти на </w:t>
      </w:r>
      <w:r w:rsidRPr="00D05F00">
        <w:rPr>
          <w:lang w:val="uk-UA"/>
        </w:rPr>
        <w:t xml:space="preserve">відділ земельних питань управління земельних ресурсів, екології, благоустрою та надзвичайних ситуацій виконавчого комітету </w:t>
      </w:r>
      <w:proofErr w:type="spellStart"/>
      <w:r w:rsidRPr="00D05F00">
        <w:rPr>
          <w:lang w:val="uk-UA"/>
        </w:rPr>
        <w:t>Знам’янської</w:t>
      </w:r>
      <w:proofErr w:type="spellEnd"/>
      <w:r w:rsidRPr="00D05F00">
        <w:rPr>
          <w:lang w:val="uk-UA"/>
        </w:rPr>
        <w:t xml:space="preserve"> міської ради (</w:t>
      </w:r>
      <w:proofErr w:type="spellStart"/>
      <w:r w:rsidRPr="00D05F00">
        <w:rPr>
          <w:lang w:val="uk-UA"/>
        </w:rPr>
        <w:t>нач</w:t>
      </w:r>
      <w:proofErr w:type="spellEnd"/>
      <w:r w:rsidRPr="00D05F00">
        <w:rPr>
          <w:lang w:val="uk-UA"/>
        </w:rPr>
        <w:t>. Алла ГРИЦЮК).</w:t>
      </w:r>
    </w:p>
    <w:p w:rsidR="00CA371F" w:rsidRPr="00F65D45" w:rsidRDefault="00CA371F" w:rsidP="00CA371F">
      <w:pPr>
        <w:numPr>
          <w:ilvl w:val="0"/>
          <w:numId w:val="1"/>
        </w:numPr>
        <w:jc w:val="both"/>
        <w:rPr>
          <w:color w:val="000000"/>
          <w:lang w:val="uk-UA"/>
        </w:rPr>
      </w:pPr>
      <w:r w:rsidRPr="00D05F00">
        <w:rPr>
          <w:lang w:val="uk-UA"/>
        </w:rPr>
        <w:t>Контроль за виконанням даного рішення покласти на постійну комісію з питань житлово-комунального господарства, охорони навколишнього природного середовища, землекористування та будівництва (гол. Роман КОНДРАТЬЄВ).</w:t>
      </w:r>
    </w:p>
    <w:p w:rsidR="00CA371F" w:rsidRDefault="00CA371F" w:rsidP="00CA371F">
      <w:pPr>
        <w:pStyle w:val="a3"/>
        <w:ind w:right="-567" w:firstLine="709"/>
      </w:pPr>
    </w:p>
    <w:p w:rsidR="00CA371F" w:rsidRPr="00F65D45" w:rsidRDefault="00CA371F" w:rsidP="00CA371F">
      <w:pPr>
        <w:pStyle w:val="a3"/>
        <w:ind w:right="-567" w:firstLine="709"/>
      </w:pPr>
    </w:p>
    <w:p w:rsidR="00CA371F" w:rsidRPr="00AC5588" w:rsidRDefault="00CA371F" w:rsidP="00CA371F">
      <w:pPr>
        <w:pStyle w:val="a3"/>
        <w:tabs>
          <w:tab w:val="left" w:pos="7110"/>
        </w:tabs>
        <w:ind w:right="-567"/>
        <w:rPr>
          <w:b/>
          <w:bCs w:val="0"/>
          <w:sz w:val="24"/>
        </w:rPr>
      </w:pPr>
      <w:proofErr w:type="spellStart"/>
      <w:r w:rsidRPr="00AC5588">
        <w:rPr>
          <w:b/>
          <w:sz w:val="24"/>
        </w:rPr>
        <w:t>Знам’янський</w:t>
      </w:r>
      <w:proofErr w:type="spellEnd"/>
      <w:r w:rsidRPr="00AC5588">
        <w:rPr>
          <w:b/>
          <w:sz w:val="24"/>
        </w:rPr>
        <w:t xml:space="preserve"> міський голова                                       Володимир СОКИРКО</w:t>
      </w:r>
      <w:r w:rsidRPr="00AC5588">
        <w:rPr>
          <w:b/>
          <w:sz w:val="24"/>
        </w:rPr>
        <w:tab/>
      </w:r>
      <w:r w:rsidRPr="00AC5588">
        <w:rPr>
          <w:b/>
          <w:sz w:val="24"/>
        </w:rPr>
        <w:tab/>
      </w:r>
      <w:r w:rsidRPr="00AC5588">
        <w:rPr>
          <w:b/>
          <w:sz w:val="24"/>
        </w:rPr>
        <w:tab/>
      </w:r>
    </w:p>
    <w:p w:rsidR="00CA371F" w:rsidRDefault="00CA371F" w:rsidP="00CA371F">
      <w:pPr>
        <w:jc w:val="both"/>
      </w:pPr>
      <w:r w:rsidRPr="00F65D45">
        <w:t xml:space="preserve">                                                           </w:t>
      </w:r>
    </w:p>
    <w:p w:rsidR="00CA371F" w:rsidRDefault="00CA371F" w:rsidP="00CA371F">
      <w:pPr>
        <w:jc w:val="both"/>
        <w:rPr>
          <w:b/>
          <w:lang w:val="uk-UA"/>
        </w:rPr>
      </w:pPr>
      <w:r w:rsidRPr="00F65D45">
        <w:t xml:space="preserve">       </w:t>
      </w:r>
      <w:r w:rsidRPr="00F65D45">
        <w:rPr>
          <w:lang w:val="uk-UA"/>
        </w:rPr>
        <w:t xml:space="preserve">                                                          </w:t>
      </w:r>
      <w:bookmarkStart w:id="0" w:name="_GoBack"/>
      <w:bookmarkEnd w:id="0"/>
    </w:p>
    <w:p w:rsidR="00CA371F" w:rsidRPr="0092228B" w:rsidRDefault="00CA371F" w:rsidP="00CA371F">
      <w:pPr>
        <w:jc w:val="center"/>
        <w:rPr>
          <w:b/>
          <w:lang w:val="uk-UA"/>
        </w:rPr>
      </w:pPr>
      <w:r w:rsidRPr="0092228B">
        <w:rPr>
          <w:b/>
          <w:lang w:val="uk-UA"/>
        </w:rPr>
        <w:t>Інформація</w:t>
      </w:r>
    </w:p>
    <w:p w:rsidR="00CA371F" w:rsidRPr="00073C78" w:rsidRDefault="00CA371F" w:rsidP="00CA371F">
      <w:pPr>
        <w:jc w:val="center"/>
        <w:rPr>
          <w:lang w:val="uk-UA"/>
        </w:rPr>
      </w:pPr>
      <w:r w:rsidRPr="00073C78">
        <w:t xml:space="preserve">про </w:t>
      </w:r>
      <w:r w:rsidRPr="00073C78">
        <w:rPr>
          <w:lang w:val="uk-UA"/>
        </w:rPr>
        <w:t xml:space="preserve">хід </w:t>
      </w:r>
      <w:proofErr w:type="spellStart"/>
      <w:r w:rsidRPr="00073C78">
        <w:t>виконання</w:t>
      </w:r>
      <w:proofErr w:type="spellEnd"/>
      <w:r w:rsidRPr="00073C78">
        <w:rPr>
          <w:lang w:val="uk-UA"/>
        </w:rPr>
        <w:t xml:space="preserve"> Програми розвитку земельних відносин в </w:t>
      </w:r>
      <w:proofErr w:type="spellStart"/>
      <w:r w:rsidRPr="00073C78">
        <w:rPr>
          <w:lang w:val="uk-UA"/>
        </w:rPr>
        <w:t>Знам’янській</w:t>
      </w:r>
      <w:proofErr w:type="spellEnd"/>
      <w:r w:rsidRPr="00073C78">
        <w:rPr>
          <w:lang w:val="uk-UA"/>
        </w:rPr>
        <w:t xml:space="preserve"> міській </w:t>
      </w:r>
    </w:p>
    <w:p w:rsidR="00CA371F" w:rsidRDefault="00CA371F" w:rsidP="00CA371F">
      <w:pPr>
        <w:jc w:val="center"/>
        <w:rPr>
          <w:lang w:val="uk-UA"/>
        </w:rPr>
      </w:pPr>
      <w:r w:rsidRPr="00073C78">
        <w:rPr>
          <w:lang w:val="uk-UA"/>
        </w:rPr>
        <w:t xml:space="preserve">територіальній громаді Кропивницького району Кіровоградської області на 2021-2025 роки </w:t>
      </w:r>
    </w:p>
    <w:p w:rsidR="00CA371F" w:rsidRPr="00073C78" w:rsidRDefault="00CA371F" w:rsidP="00CA371F">
      <w:pPr>
        <w:jc w:val="center"/>
        <w:rPr>
          <w:lang w:val="uk-UA"/>
        </w:rPr>
      </w:pPr>
      <w:r w:rsidRPr="00073C78">
        <w:rPr>
          <w:lang w:val="uk-UA"/>
        </w:rPr>
        <w:t>за 2021 рік</w:t>
      </w:r>
    </w:p>
    <w:p w:rsidR="00CA371F" w:rsidRPr="00356CAA" w:rsidRDefault="00CA371F" w:rsidP="00CA371F">
      <w:pPr>
        <w:jc w:val="center"/>
        <w:rPr>
          <w:b/>
          <w:lang w:val="uk-UA"/>
        </w:rPr>
      </w:pPr>
    </w:p>
    <w:p w:rsidR="00CA371F" w:rsidRPr="00F65D45" w:rsidRDefault="00CA371F" w:rsidP="00CA371F">
      <w:pPr>
        <w:ind w:right="-365"/>
        <w:jc w:val="center"/>
        <w:rPr>
          <w:b/>
          <w:bCs/>
          <w:lang w:val="uk-UA"/>
        </w:rPr>
      </w:pPr>
      <w:r w:rsidRPr="00F65D45">
        <w:rPr>
          <w:b/>
          <w:bCs/>
          <w:lang w:val="uk-UA"/>
        </w:rPr>
        <w:t>1. Основні дані</w:t>
      </w:r>
    </w:p>
    <w:p w:rsidR="00CA371F" w:rsidRPr="00D05F00" w:rsidRDefault="00CA371F" w:rsidP="00CA371F">
      <w:pPr>
        <w:ind w:right="-365" w:firstLine="708"/>
        <w:jc w:val="both"/>
        <w:rPr>
          <w:lang w:val="uk-UA"/>
        </w:rPr>
      </w:pPr>
      <w:r w:rsidRPr="00D05F00">
        <w:rPr>
          <w:lang w:val="uk-UA"/>
        </w:rPr>
        <w:t xml:space="preserve">Метою Програми розвитку земельних відносин в </w:t>
      </w:r>
      <w:proofErr w:type="spellStart"/>
      <w:r w:rsidRPr="00D05F00">
        <w:rPr>
          <w:lang w:val="uk-UA"/>
        </w:rPr>
        <w:t>Знам’янській</w:t>
      </w:r>
      <w:proofErr w:type="spellEnd"/>
      <w:r w:rsidRPr="00D05F00">
        <w:rPr>
          <w:lang w:val="uk-UA"/>
        </w:rPr>
        <w:t xml:space="preserve"> міській територіальній громаді Кропивницького району Кіровоградської області на 2021-2025 роки</w:t>
      </w:r>
      <w:r>
        <w:rPr>
          <w:lang w:val="uk-UA"/>
        </w:rPr>
        <w:t xml:space="preserve"> </w:t>
      </w:r>
      <w:r w:rsidRPr="00D05F00">
        <w:rPr>
          <w:lang w:val="uk-UA"/>
        </w:rPr>
        <w:t>є подальший розвиток земельних відносин, пров</w:t>
      </w:r>
      <w:r>
        <w:rPr>
          <w:lang w:val="uk-UA"/>
        </w:rPr>
        <w:t>едення земельної реформи</w:t>
      </w:r>
      <w:r w:rsidRPr="00D05F00">
        <w:rPr>
          <w:lang w:val="uk-UA"/>
        </w:rPr>
        <w:t>, виконання заходів щодо раціонального використання земель, охорони земельних ресурсів, збільшення надходжень від плати за землю до місцевого бюджету.</w:t>
      </w:r>
    </w:p>
    <w:p w:rsidR="00CA371F" w:rsidRDefault="00CA371F" w:rsidP="00CA371F">
      <w:pPr>
        <w:ind w:right="-1" w:firstLine="708"/>
        <w:jc w:val="both"/>
        <w:rPr>
          <w:color w:val="000000"/>
          <w:lang w:val="uk-UA"/>
        </w:rPr>
      </w:pPr>
      <w:r w:rsidRPr="00D05F00">
        <w:rPr>
          <w:color w:val="000000"/>
          <w:lang w:val="uk-UA"/>
        </w:rPr>
        <w:t xml:space="preserve">Програма розвитку земельних відносин в </w:t>
      </w:r>
      <w:proofErr w:type="spellStart"/>
      <w:r w:rsidRPr="00D05F00">
        <w:rPr>
          <w:color w:val="000000"/>
          <w:lang w:val="uk-UA"/>
        </w:rPr>
        <w:t>Знам’янській</w:t>
      </w:r>
      <w:proofErr w:type="spellEnd"/>
      <w:r w:rsidRPr="00D05F00">
        <w:rPr>
          <w:color w:val="000000"/>
          <w:lang w:val="uk-UA"/>
        </w:rPr>
        <w:t xml:space="preserve"> міській територіальній громаді Кропивницького району Кіровоградської області на 2021-2025 роки</w:t>
      </w:r>
      <w:r>
        <w:rPr>
          <w:color w:val="000000"/>
          <w:lang w:val="uk-UA"/>
        </w:rPr>
        <w:t xml:space="preserve"> </w:t>
      </w:r>
      <w:r w:rsidRPr="00F65D45">
        <w:rPr>
          <w:color w:val="000000"/>
          <w:lang w:val="uk-UA"/>
        </w:rPr>
        <w:t xml:space="preserve">затверджена рішенням сесії </w:t>
      </w:r>
      <w:proofErr w:type="spellStart"/>
      <w:r w:rsidRPr="00F65D45">
        <w:rPr>
          <w:color w:val="000000"/>
          <w:lang w:val="uk-UA"/>
        </w:rPr>
        <w:t>Знам'янської</w:t>
      </w:r>
      <w:proofErr w:type="spellEnd"/>
      <w:r w:rsidRPr="00F65D45">
        <w:rPr>
          <w:color w:val="000000"/>
          <w:lang w:val="uk-UA"/>
        </w:rPr>
        <w:t xml:space="preserve"> міської ради від </w:t>
      </w:r>
      <w:r>
        <w:rPr>
          <w:color w:val="000000"/>
          <w:lang w:val="uk-UA"/>
        </w:rPr>
        <w:t>28.01.2021 р. №48.</w:t>
      </w:r>
      <w:r w:rsidRPr="00F65D45">
        <w:rPr>
          <w:color w:val="000000"/>
          <w:lang w:val="uk-UA"/>
        </w:rPr>
        <w:t xml:space="preserve"> </w:t>
      </w:r>
    </w:p>
    <w:p w:rsidR="00CA371F" w:rsidRPr="00D05F00" w:rsidRDefault="00CA371F" w:rsidP="00CA371F">
      <w:pPr>
        <w:ind w:right="-1" w:firstLine="708"/>
        <w:jc w:val="both"/>
        <w:rPr>
          <w:color w:val="000000"/>
          <w:lang w:val="uk-UA"/>
        </w:rPr>
      </w:pPr>
    </w:p>
    <w:p w:rsidR="00CA371F" w:rsidRPr="00F65D45" w:rsidRDefault="00CA371F" w:rsidP="00CA371F">
      <w:pPr>
        <w:ind w:right="-365" w:firstLine="709"/>
        <w:jc w:val="center"/>
        <w:rPr>
          <w:lang w:val="uk-UA"/>
        </w:rPr>
      </w:pPr>
      <w:r w:rsidRPr="00F65D45">
        <w:rPr>
          <w:b/>
          <w:bCs/>
          <w:lang w:val="uk-UA"/>
        </w:rPr>
        <w:t>2.</w:t>
      </w:r>
      <w:r w:rsidRPr="00F65D45">
        <w:rPr>
          <w:lang w:val="uk-UA"/>
        </w:rPr>
        <w:t xml:space="preserve"> </w:t>
      </w:r>
      <w:r w:rsidRPr="00F65D45">
        <w:rPr>
          <w:b/>
          <w:bCs/>
          <w:lang w:val="uk-UA"/>
        </w:rPr>
        <w:t>Виконання завдань і заходів</w:t>
      </w:r>
    </w:p>
    <w:p w:rsidR="00CA371F" w:rsidRDefault="00CA371F" w:rsidP="00CA371F">
      <w:pPr>
        <w:tabs>
          <w:tab w:val="left" w:pos="6360"/>
        </w:tabs>
        <w:ind w:right="-1" w:firstLine="709"/>
        <w:jc w:val="both"/>
        <w:rPr>
          <w:lang w:val="uk-UA"/>
        </w:rPr>
      </w:pPr>
      <w:r w:rsidRPr="0045018D">
        <w:rPr>
          <w:lang w:val="uk-UA"/>
        </w:rPr>
        <w:lastRenderedPageBreak/>
        <w:t xml:space="preserve">Станом на 01.11.2021 року проведено  узгодження відомостей  з Головним управлінням  </w:t>
      </w:r>
      <w:proofErr w:type="spellStart"/>
      <w:r w:rsidRPr="0045018D">
        <w:rPr>
          <w:lang w:val="uk-UA"/>
        </w:rPr>
        <w:t>Держгеокадастру</w:t>
      </w:r>
      <w:proofErr w:type="spellEnd"/>
      <w:r w:rsidRPr="0045018D">
        <w:rPr>
          <w:lang w:val="uk-UA"/>
        </w:rPr>
        <w:t xml:space="preserve"> у Кіровоградській області щодо площі території, яка підпорядкована </w:t>
      </w:r>
      <w:proofErr w:type="spellStart"/>
      <w:r w:rsidRPr="0045018D">
        <w:rPr>
          <w:lang w:val="uk-UA"/>
        </w:rPr>
        <w:t>Знам’янській</w:t>
      </w:r>
      <w:proofErr w:type="spellEnd"/>
      <w:r w:rsidRPr="0045018D">
        <w:rPr>
          <w:lang w:val="uk-UA"/>
        </w:rPr>
        <w:t xml:space="preserve"> міській територіальній громаді, та встановлено фактичну площу</w:t>
      </w:r>
      <w:r>
        <w:rPr>
          <w:lang w:val="uk-UA"/>
        </w:rPr>
        <w:t xml:space="preserve"> ,яка складає 11263,0 га</w:t>
      </w:r>
      <w:r w:rsidRPr="0045018D">
        <w:rPr>
          <w:lang w:val="uk-UA"/>
        </w:rPr>
        <w:t xml:space="preserve">, у тому числі землі в межах населених пунктів   </w:t>
      </w:r>
      <w:proofErr w:type="spellStart"/>
      <w:r w:rsidRPr="0045018D">
        <w:rPr>
          <w:lang w:val="uk-UA"/>
        </w:rPr>
        <w:t>Знам’янської</w:t>
      </w:r>
      <w:proofErr w:type="spellEnd"/>
      <w:r w:rsidRPr="0045018D">
        <w:rPr>
          <w:lang w:val="uk-UA"/>
        </w:rPr>
        <w:t xml:space="preserve"> міської територіальної громади складають 2662,7  га. </w:t>
      </w:r>
      <w:r>
        <w:rPr>
          <w:lang w:val="uk-UA"/>
        </w:rPr>
        <w:t xml:space="preserve">    </w:t>
      </w:r>
    </w:p>
    <w:p w:rsidR="00CA371F" w:rsidRPr="0045018D" w:rsidRDefault="00CA371F" w:rsidP="00CA371F">
      <w:pPr>
        <w:tabs>
          <w:tab w:val="left" w:pos="709"/>
        </w:tabs>
        <w:ind w:right="-1"/>
        <w:jc w:val="both"/>
        <w:rPr>
          <w:lang w:val="uk-UA"/>
        </w:rPr>
      </w:pPr>
      <w:r>
        <w:rPr>
          <w:lang w:val="uk-UA"/>
        </w:rPr>
        <w:tab/>
        <w:t>Р</w:t>
      </w:r>
      <w:r w:rsidRPr="0045018D">
        <w:rPr>
          <w:lang w:val="uk-UA"/>
        </w:rPr>
        <w:t xml:space="preserve">еалізація першочергових заходів земельної реформи свідчить про наявне зростання надходжень плати за землю, внаслідок охоплення фіскальними стосунками більших площ земель, здійснення інвентаризації, покращення обліку землекористувачів. </w:t>
      </w:r>
    </w:p>
    <w:p w:rsidR="00CA371F" w:rsidRDefault="00CA371F" w:rsidP="00CA371F">
      <w:pPr>
        <w:tabs>
          <w:tab w:val="left" w:pos="709"/>
        </w:tabs>
        <w:ind w:right="-1"/>
        <w:jc w:val="both"/>
        <w:rPr>
          <w:lang w:val="uk-UA"/>
        </w:rPr>
      </w:pPr>
      <w:r>
        <w:rPr>
          <w:lang w:val="uk-UA"/>
        </w:rPr>
        <w:tab/>
        <w:t>У</w:t>
      </w:r>
      <w:r w:rsidRPr="003A42CE">
        <w:t xml:space="preserve"> </w:t>
      </w:r>
      <w:proofErr w:type="spellStart"/>
      <w:r w:rsidRPr="003A42CE">
        <w:t>результаті</w:t>
      </w:r>
      <w:proofErr w:type="spellEnd"/>
      <w:r w:rsidRPr="003A42CE">
        <w:t xml:space="preserve"> </w:t>
      </w:r>
      <w:proofErr w:type="spellStart"/>
      <w:r w:rsidRPr="003A42CE">
        <w:t>залучення</w:t>
      </w:r>
      <w:proofErr w:type="spellEnd"/>
      <w:r w:rsidRPr="003A42CE">
        <w:t xml:space="preserve"> </w:t>
      </w:r>
      <w:proofErr w:type="spellStart"/>
      <w:r w:rsidRPr="003A42CE">
        <w:t>фактичних</w:t>
      </w:r>
      <w:proofErr w:type="spellEnd"/>
      <w:r w:rsidRPr="003A42CE">
        <w:t xml:space="preserve"> </w:t>
      </w:r>
      <w:proofErr w:type="spellStart"/>
      <w:r w:rsidRPr="003A42CE">
        <w:t>землекористувачів</w:t>
      </w:r>
      <w:proofErr w:type="spellEnd"/>
      <w:r w:rsidRPr="003A42CE">
        <w:t xml:space="preserve"> до </w:t>
      </w:r>
      <w:proofErr w:type="spellStart"/>
      <w:r w:rsidRPr="003A42CE">
        <w:t>сплати</w:t>
      </w:r>
      <w:proofErr w:type="spellEnd"/>
      <w:r w:rsidRPr="003A42CE">
        <w:t xml:space="preserve"> плати за землю, </w:t>
      </w:r>
      <w:r>
        <w:rPr>
          <w:lang w:val="uk-UA"/>
        </w:rPr>
        <w:t>станом на 01.11.2021 року  до бюджету громади надійшло коштів:</w:t>
      </w:r>
    </w:p>
    <w:p w:rsidR="00CA371F" w:rsidRPr="0092228B" w:rsidRDefault="00CA371F" w:rsidP="00CA371F">
      <w:pPr>
        <w:tabs>
          <w:tab w:val="left" w:pos="6360"/>
        </w:tabs>
        <w:ind w:left="720" w:right="-1"/>
        <w:jc w:val="both"/>
        <w:rPr>
          <w:lang w:val="uk-UA"/>
        </w:rPr>
      </w:pPr>
      <w:r w:rsidRPr="0092228B">
        <w:rPr>
          <w:lang w:val="uk-UA"/>
        </w:rPr>
        <w:t xml:space="preserve">- </w:t>
      </w:r>
      <w:r>
        <w:rPr>
          <w:lang w:val="uk-UA"/>
        </w:rPr>
        <w:t xml:space="preserve"> </w:t>
      </w:r>
      <w:r w:rsidRPr="0092228B">
        <w:rPr>
          <w:lang w:val="uk-UA"/>
        </w:rPr>
        <w:t xml:space="preserve">від сплати орендної плати за землю </w:t>
      </w:r>
      <w:r>
        <w:rPr>
          <w:lang w:val="uk-UA"/>
        </w:rPr>
        <w:t xml:space="preserve"> </w:t>
      </w:r>
      <w:r w:rsidRPr="0092228B">
        <w:rPr>
          <w:lang w:val="uk-UA"/>
        </w:rPr>
        <w:t xml:space="preserve"> 9</w:t>
      </w:r>
      <w:r>
        <w:rPr>
          <w:lang w:val="uk-UA"/>
        </w:rPr>
        <w:t xml:space="preserve"> </w:t>
      </w:r>
      <w:r w:rsidRPr="0092228B">
        <w:rPr>
          <w:lang w:val="uk-UA"/>
        </w:rPr>
        <w:t xml:space="preserve">271,9 </w:t>
      </w:r>
      <w:proofErr w:type="spellStart"/>
      <w:r w:rsidRPr="0092228B">
        <w:rPr>
          <w:lang w:val="uk-UA"/>
        </w:rPr>
        <w:t>тис.грн</w:t>
      </w:r>
      <w:proofErr w:type="spellEnd"/>
      <w:r w:rsidRPr="0092228B">
        <w:rPr>
          <w:lang w:val="uk-UA"/>
        </w:rPr>
        <w:t>.</w:t>
      </w:r>
    </w:p>
    <w:p w:rsidR="00CA371F" w:rsidRDefault="00CA371F" w:rsidP="00CA371F">
      <w:pPr>
        <w:tabs>
          <w:tab w:val="left" w:pos="6360"/>
        </w:tabs>
        <w:ind w:right="-1"/>
        <w:jc w:val="both"/>
        <w:rPr>
          <w:lang w:val="uk-UA"/>
        </w:rPr>
      </w:pPr>
      <w:r>
        <w:rPr>
          <w:lang w:val="uk-UA"/>
        </w:rPr>
        <w:t xml:space="preserve">           </w:t>
      </w:r>
      <w:r w:rsidRPr="0092228B">
        <w:rPr>
          <w:lang w:val="uk-UA"/>
        </w:rPr>
        <w:t xml:space="preserve"> -</w:t>
      </w:r>
      <w:r>
        <w:rPr>
          <w:lang w:val="uk-UA"/>
        </w:rPr>
        <w:t xml:space="preserve">  </w:t>
      </w:r>
      <w:r w:rsidRPr="0092228B">
        <w:rPr>
          <w:lang w:val="uk-UA"/>
        </w:rPr>
        <w:t xml:space="preserve">від сплати земельного податку </w:t>
      </w:r>
      <w:r>
        <w:rPr>
          <w:lang w:val="uk-UA"/>
        </w:rPr>
        <w:t xml:space="preserve">          </w:t>
      </w:r>
      <w:r w:rsidRPr="0092228B">
        <w:rPr>
          <w:lang w:val="uk-UA"/>
        </w:rPr>
        <w:t>6</w:t>
      </w:r>
      <w:r>
        <w:rPr>
          <w:lang w:val="uk-UA"/>
        </w:rPr>
        <w:t xml:space="preserve"> </w:t>
      </w:r>
      <w:r w:rsidRPr="0092228B">
        <w:rPr>
          <w:lang w:val="uk-UA"/>
        </w:rPr>
        <w:t xml:space="preserve">418,1 </w:t>
      </w:r>
      <w:proofErr w:type="spellStart"/>
      <w:r w:rsidRPr="0092228B">
        <w:rPr>
          <w:lang w:val="uk-UA"/>
        </w:rPr>
        <w:t>тис.грн</w:t>
      </w:r>
      <w:proofErr w:type="spellEnd"/>
      <w:r w:rsidRPr="0092228B">
        <w:rPr>
          <w:lang w:val="uk-UA"/>
        </w:rPr>
        <w:t>.</w:t>
      </w:r>
    </w:p>
    <w:p w:rsidR="00CA371F" w:rsidRDefault="00CA371F" w:rsidP="00CA371F">
      <w:pPr>
        <w:ind w:right="-365"/>
        <w:jc w:val="both"/>
        <w:rPr>
          <w:lang w:val="uk-UA"/>
        </w:rPr>
      </w:pPr>
      <w:r w:rsidRPr="0045018D">
        <w:rPr>
          <w:lang w:val="uk-UA"/>
        </w:rPr>
        <w:t>Відповідно до п. 24 розділу Х «Перехідних положень» Земельного кодексу України, Закону України №1423-ІХ від 28.04.2021 року «Про внесення змін  до деяких законодавчих актів України щодо вдосконалення системи управління та дерегуляції у  сфері земельних від</w:t>
      </w:r>
      <w:r>
        <w:rPr>
          <w:lang w:val="uk-UA"/>
        </w:rPr>
        <w:t xml:space="preserve">носин» проведено реєстрацію права </w:t>
      </w:r>
      <w:r w:rsidRPr="004D7367">
        <w:rPr>
          <w:lang w:val="uk-UA"/>
        </w:rPr>
        <w:t xml:space="preserve">комунальної власності </w:t>
      </w:r>
      <w:proofErr w:type="spellStart"/>
      <w:r w:rsidRPr="004D7367">
        <w:rPr>
          <w:lang w:val="uk-UA"/>
        </w:rPr>
        <w:t>Знам’янської</w:t>
      </w:r>
      <w:proofErr w:type="spellEnd"/>
      <w:r w:rsidRPr="004D7367">
        <w:rPr>
          <w:lang w:val="uk-UA"/>
        </w:rPr>
        <w:t xml:space="preserve"> міської територіальної громади на </w:t>
      </w:r>
      <w:r w:rsidRPr="00EB6C67">
        <w:rPr>
          <w:lang w:val="uk-UA"/>
        </w:rPr>
        <w:t xml:space="preserve">340 земельних ділянок  загальною площею  </w:t>
      </w:r>
      <w:r>
        <w:rPr>
          <w:lang w:val="uk-UA"/>
        </w:rPr>
        <w:t>964,9635 га</w:t>
      </w:r>
      <w:r w:rsidRPr="00EB6C67">
        <w:rPr>
          <w:lang w:val="uk-UA"/>
        </w:rPr>
        <w:t>.</w:t>
      </w:r>
    </w:p>
    <w:p w:rsidR="00CA371F" w:rsidRPr="003A42CE" w:rsidRDefault="00CA371F" w:rsidP="00CA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uk-UA"/>
        </w:rPr>
      </w:pPr>
      <w:r w:rsidRPr="003A42CE">
        <w:rPr>
          <w:b/>
          <w:bCs/>
          <w:i/>
          <w:iCs/>
          <w:color w:val="000000"/>
          <w:lang w:val="uk-UA"/>
        </w:rPr>
        <w:t>Грошова  оцінка  земель  населених пунктів</w:t>
      </w:r>
      <w:r w:rsidRPr="003A42CE">
        <w:rPr>
          <w:color w:val="000000"/>
          <w:lang w:val="uk-UA"/>
        </w:rPr>
        <w:t>.</w:t>
      </w:r>
      <w:r w:rsidRPr="0092228B">
        <w:rPr>
          <w:b/>
          <w:bCs/>
          <w:color w:val="000000"/>
          <w:lang w:val="uk-UA"/>
        </w:rPr>
        <w:t xml:space="preserve"> </w:t>
      </w:r>
      <w:r w:rsidRPr="003A42CE">
        <w:rPr>
          <w:b/>
          <w:bCs/>
          <w:color w:val="000000"/>
          <w:lang w:val="uk-UA"/>
        </w:rPr>
        <w:t xml:space="preserve"> </w:t>
      </w:r>
    </w:p>
    <w:p w:rsidR="00CA371F" w:rsidRDefault="00CA371F" w:rsidP="00CA371F">
      <w:pPr>
        <w:ind w:firstLine="708"/>
        <w:jc w:val="both"/>
        <w:rPr>
          <w:lang w:val="uk-UA"/>
        </w:rPr>
      </w:pPr>
      <w:r w:rsidRPr="003A42CE">
        <w:rPr>
          <w:lang w:val="uk-UA"/>
        </w:rPr>
        <w:t>Матеріали з повторної нормативної грошової оцінки земель міста</w:t>
      </w:r>
      <w:r>
        <w:rPr>
          <w:lang w:val="uk-UA"/>
        </w:rPr>
        <w:t xml:space="preserve"> Знам</w:t>
      </w:r>
      <w:r w:rsidRPr="004D7367">
        <w:rPr>
          <w:lang w:val="uk-UA"/>
        </w:rPr>
        <w:t>’янка, с. Петрове,</w:t>
      </w:r>
      <w:r>
        <w:rPr>
          <w:lang w:val="uk-UA"/>
        </w:rPr>
        <w:t xml:space="preserve"> с. </w:t>
      </w:r>
      <w:proofErr w:type="spellStart"/>
      <w:r w:rsidRPr="004D7367">
        <w:rPr>
          <w:lang w:val="uk-UA"/>
        </w:rPr>
        <w:t>Новоолександр</w:t>
      </w:r>
      <w:r>
        <w:rPr>
          <w:lang w:val="uk-UA"/>
        </w:rPr>
        <w:t>івка</w:t>
      </w:r>
      <w:proofErr w:type="spellEnd"/>
      <w:r>
        <w:rPr>
          <w:lang w:val="uk-UA"/>
        </w:rPr>
        <w:t xml:space="preserve">, с. </w:t>
      </w:r>
      <w:proofErr w:type="spellStart"/>
      <w:r w:rsidRPr="004D7367">
        <w:rPr>
          <w:lang w:val="uk-UA"/>
        </w:rPr>
        <w:t>Сокільники</w:t>
      </w:r>
      <w:proofErr w:type="spellEnd"/>
      <w:r w:rsidRPr="004D7367">
        <w:rPr>
          <w:lang w:val="uk-UA"/>
        </w:rPr>
        <w:t xml:space="preserve"> </w:t>
      </w:r>
      <w:r w:rsidRPr="003A42CE">
        <w:rPr>
          <w:lang w:val="uk-UA"/>
        </w:rPr>
        <w:t xml:space="preserve"> </w:t>
      </w:r>
      <w:r w:rsidRPr="00EB6C67">
        <w:rPr>
          <w:lang w:val="uk-UA"/>
        </w:rPr>
        <w:t xml:space="preserve">затверджено рішенням  сесії міської ради </w:t>
      </w:r>
      <w:r>
        <w:rPr>
          <w:lang w:val="uk-UA"/>
        </w:rPr>
        <w:t xml:space="preserve">29.06.2021 року №474 </w:t>
      </w:r>
      <w:r w:rsidRPr="003A42CE">
        <w:rPr>
          <w:lang w:val="uk-UA"/>
        </w:rPr>
        <w:t xml:space="preserve">та оприлюднено до </w:t>
      </w:r>
      <w:r>
        <w:rPr>
          <w:lang w:val="uk-UA"/>
        </w:rPr>
        <w:t>01.07.2021</w:t>
      </w:r>
      <w:r w:rsidRPr="003A42CE">
        <w:rPr>
          <w:lang w:val="uk-UA"/>
        </w:rPr>
        <w:t xml:space="preserve"> року.  Повторну нормативну грошову оцінку </w:t>
      </w:r>
      <w:r>
        <w:rPr>
          <w:lang w:val="uk-UA"/>
        </w:rPr>
        <w:t xml:space="preserve"> буде </w:t>
      </w:r>
      <w:r w:rsidRPr="003A42CE">
        <w:rPr>
          <w:lang w:val="uk-UA"/>
        </w:rPr>
        <w:t>застосован</w:t>
      </w:r>
      <w:r>
        <w:rPr>
          <w:lang w:val="uk-UA"/>
        </w:rPr>
        <w:t xml:space="preserve">о для оподаткування з 01.01.2022 року. </w:t>
      </w:r>
    </w:p>
    <w:p w:rsidR="00CA371F" w:rsidRPr="003A42CE" w:rsidRDefault="00CA371F" w:rsidP="00CA371F">
      <w:pPr>
        <w:ind w:firstLine="708"/>
        <w:jc w:val="both"/>
        <w:rPr>
          <w:lang w:val="uk-UA"/>
        </w:rPr>
      </w:pPr>
      <w:r>
        <w:rPr>
          <w:lang w:val="uk-UA"/>
        </w:rPr>
        <w:t xml:space="preserve">Повторна нормативна грошова оцінка земель </w:t>
      </w:r>
      <w:proofErr w:type="spellStart"/>
      <w:r>
        <w:rPr>
          <w:lang w:val="uk-UA"/>
        </w:rPr>
        <w:t>смт.</w:t>
      </w:r>
      <w:r w:rsidRPr="006D2CDF">
        <w:rPr>
          <w:lang w:val="uk-UA"/>
        </w:rPr>
        <w:t>Знам’янка</w:t>
      </w:r>
      <w:proofErr w:type="spellEnd"/>
      <w:r>
        <w:rPr>
          <w:lang w:val="uk-UA"/>
        </w:rPr>
        <w:t xml:space="preserve"> Друга та </w:t>
      </w:r>
      <w:proofErr w:type="spellStart"/>
      <w:r>
        <w:rPr>
          <w:lang w:val="uk-UA"/>
        </w:rPr>
        <w:t>с.Водяне</w:t>
      </w:r>
      <w:proofErr w:type="spellEnd"/>
      <w:r>
        <w:rPr>
          <w:lang w:val="uk-UA"/>
        </w:rPr>
        <w:t xml:space="preserve">  застосовується  для оподаткування з 01.01.2021 року та не потребує оновлення.</w:t>
      </w:r>
    </w:p>
    <w:p w:rsidR="00CA371F" w:rsidRDefault="00CA371F" w:rsidP="00CA371F">
      <w:pPr>
        <w:tabs>
          <w:tab w:val="left" w:pos="709"/>
        </w:tabs>
        <w:jc w:val="both"/>
        <w:rPr>
          <w:i/>
          <w:iCs/>
          <w:lang w:val="uk-UA"/>
        </w:rPr>
      </w:pPr>
      <w:r w:rsidRPr="003A42CE">
        <w:rPr>
          <w:b/>
          <w:bCs/>
          <w:i/>
          <w:iCs/>
          <w:lang w:val="uk-UA"/>
        </w:rPr>
        <w:t>Формування територій і встановлення меж населених пунктів</w:t>
      </w:r>
      <w:r w:rsidRPr="003A42CE">
        <w:rPr>
          <w:i/>
          <w:iCs/>
          <w:lang w:val="uk-UA"/>
        </w:rPr>
        <w:t>.</w:t>
      </w:r>
    </w:p>
    <w:p w:rsidR="00CA371F" w:rsidRPr="00F50D3E" w:rsidRDefault="00CA371F" w:rsidP="00CA371F">
      <w:pPr>
        <w:tabs>
          <w:tab w:val="left" w:pos="709"/>
        </w:tabs>
        <w:jc w:val="both"/>
        <w:rPr>
          <w:lang w:val="uk-UA"/>
        </w:rPr>
      </w:pPr>
      <w:r>
        <w:rPr>
          <w:lang w:val="uk-UA"/>
        </w:rPr>
        <w:tab/>
      </w:r>
      <w:r w:rsidRPr="00F50D3E">
        <w:rPr>
          <w:lang w:val="uk-UA"/>
        </w:rPr>
        <w:t>Для    реалізації програми в частині  формування територій і встановлення меж населених пунктів</w:t>
      </w:r>
      <w:r>
        <w:rPr>
          <w:lang w:val="uk-UA"/>
        </w:rPr>
        <w:t xml:space="preserve">, </w:t>
      </w:r>
      <w:r w:rsidRPr="00F50D3E">
        <w:rPr>
          <w:lang w:val="uk-UA"/>
        </w:rPr>
        <w:t xml:space="preserve"> </w:t>
      </w:r>
      <w:r>
        <w:rPr>
          <w:lang w:val="uk-UA"/>
        </w:rPr>
        <w:t xml:space="preserve">для подальшого встановлення меж міста Знам’янка, направлено листа до </w:t>
      </w:r>
      <w:proofErr w:type="spellStart"/>
      <w:r>
        <w:rPr>
          <w:lang w:val="uk-UA"/>
        </w:rPr>
        <w:t>Дмитрівської</w:t>
      </w:r>
      <w:proofErr w:type="spellEnd"/>
      <w:r>
        <w:rPr>
          <w:lang w:val="uk-UA"/>
        </w:rPr>
        <w:t xml:space="preserve"> ОТГ щодо погодження генерального плану</w:t>
      </w:r>
      <w:r w:rsidRPr="00F50D3E">
        <w:t xml:space="preserve"> </w:t>
      </w:r>
      <w:r w:rsidRPr="00F50D3E">
        <w:rPr>
          <w:lang w:val="uk-UA"/>
        </w:rPr>
        <w:t>міста Знам’янка</w:t>
      </w:r>
      <w:r>
        <w:rPr>
          <w:lang w:val="uk-UA"/>
        </w:rPr>
        <w:t>. Станом на 01.11.2021 відповіді не отримано.</w:t>
      </w:r>
    </w:p>
    <w:p w:rsidR="00CA371F" w:rsidRPr="00F50D3E" w:rsidRDefault="00CA371F" w:rsidP="00CA371F">
      <w:pPr>
        <w:tabs>
          <w:tab w:val="left" w:pos="709"/>
        </w:tabs>
        <w:jc w:val="both"/>
        <w:rPr>
          <w:lang w:val="uk-UA"/>
        </w:rPr>
      </w:pPr>
      <w:r>
        <w:rPr>
          <w:lang w:val="uk-UA"/>
        </w:rPr>
        <w:tab/>
        <w:t xml:space="preserve">Встановлення  меж </w:t>
      </w:r>
      <w:proofErr w:type="spellStart"/>
      <w:r>
        <w:rPr>
          <w:lang w:val="uk-UA"/>
        </w:rPr>
        <w:t>с.Петрове</w:t>
      </w:r>
      <w:proofErr w:type="spellEnd"/>
      <w:r>
        <w:rPr>
          <w:lang w:val="uk-UA"/>
        </w:rPr>
        <w:t xml:space="preserve">, </w:t>
      </w:r>
      <w:proofErr w:type="spellStart"/>
      <w:r>
        <w:rPr>
          <w:lang w:val="uk-UA"/>
        </w:rPr>
        <w:t>с.Новоолександрівка</w:t>
      </w:r>
      <w:proofErr w:type="spellEnd"/>
      <w:r>
        <w:rPr>
          <w:lang w:val="uk-UA"/>
        </w:rPr>
        <w:t xml:space="preserve">, </w:t>
      </w:r>
      <w:proofErr w:type="spellStart"/>
      <w:r>
        <w:rPr>
          <w:lang w:val="uk-UA"/>
        </w:rPr>
        <w:t>с.</w:t>
      </w:r>
      <w:r w:rsidRPr="00F50D3E">
        <w:rPr>
          <w:lang w:val="uk-UA"/>
        </w:rPr>
        <w:t>Сокільники</w:t>
      </w:r>
      <w:proofErr w:type="spellEnd"/>
      <w:r w:rsidRPr="00F50D3E">
        <w:rPr>
          <w:lang w:val="uk-UA"/>
        </w:rPr>
        <w:t xml:space="preserve">, </w:t>
      </w:r>
      <w:proofErr w:type="spellStart"/>
      <w:r w:rsidRPr="00F50D3E">
        <w:rPr>
          <w:lang w:val="uk-UA"/>
        </w:rPr>
        <w:t>смт</w:t>
      </w:r>
      <w:proofErr w:type="spellEnd"/>
      <w:r w:rsidRPr="00F50D3E">
        <w:rPr>
          <w:lang w:val="uk-UA"/>
        </w:rPr>
        <w:t xml:space="preserve"> Знам’янка Друга, </w:t>
      </w:r>
      <w:proofErr w:type="spellStart"/>
      <w:r w:rsidRPr="00F50D3E">
        <w:rPr>
          <w:lang w:val="uk-UA"/>
        </w:rPr>
        <w:t>с.Водяне</w:t>
      </w:r>
      <w:proofErr w:type="spellEnd"/>
      <w:r w:rsidRPr="00F50D3E">
        <w:rPr>
          <w:lang w:val="uk-UA"/>
        </w:rPr>
        <w:t xml:space="preserve"> з урахуванням  генеральних планів населених пунктів </w:t>
      </w:r>
      <w:r>
        <w:rPr>
          <w:lang w:val="uk-UA"/>
        </w:rPr>
        <w:t xml:space="preserve">потребує </w:t>
      </w:r>
      <w:r w:rsidRPr="00F50D3E">
        <w:rPr>
          <w:lang w:val="uk-UA"/>
        </w:rPr>
        <w:t xml:space="preserve"> виготовлення проектів землеустрою щодо встановлення меж даних населених пунктів.</w:t>
      </w:r>
      <w:r>
        <w:rPr>
          <w:lang w:val="uk-UA"/>
        </w:rPr>
        <w:t xml:space="preserve"> Для розроблення </w:t>
      </w:r>
      <w:r w:rsidRPr="0025092E">
        <w:rPr>
          <w:lang w:val="uk-UA"/>
        </w:rPr>
        <w:t>комплексного плану</w:t>
      </w:r>
      <w:r>
        <w:rPr>
          <w:lang w:val="uk-UA"/>
        </w:rPr>
        <w:t xml:space="preserve"> просторового розвитку території </w:t>
      </w:r>
      <w:proofErr w:type="spellStart"/>
      <w:r>
        <w:rPr>
          <w:lang w:val="uk-UA"/>
        </w:rPr>
        <w:t>Знам’янської</w:t>
      </w:r>
      <w:proofErr w:type="spellEnd"/>
      <w:r>
        <w:rPr>
          <w:lang w:val="uk-UA"/>
        </w:rPr>
        <w:t xml:space="preserve"> міської територіальної громади, прийнято рішення </w:t>
      </w:r>
      <w:proofErr w:type="spellStart"/>
      <w:r>
        <w:rPr>
          <w:lang w:val="uk-UA"/>
        </w:rPr>
        <w:t>Знам</w:t>
      </w:r>
      <w:r w:rsidRPr="00F50D3E">
        <w:rPr>
          <w:lang w:val="uk-UA"/>
        </w:rPr>
        <w:t>’</w:t>
      </w:r>
      <w:r>
        <w:rPr>
          <w:lang w:val="uk-UA"/>
        </w:rPr>
        <w:t>янської</w:t>
      </w:r>
      <w:proofErr w:type="spellEnd"/>
      <w:r>
        <w:rPr>
          <w:lang w:val="uk-UA"/>
        </w:rPr>
        <w:t xml:space="preserve"> міської ради  від 22.09.2021 року №</w:t>
      </w:r>
      <w:r w:rsidRPr="00F50D3E">
        <w:rPr>
          <w:lang w:val="uk-UA"/>
        </w:rPr>
        <w:t>662</w:t>
      </w:r>
      <w:r>
        <w:rPr>
          <w:lang w:val="uk-UA"/>
        </w:rPr>
        <w:t xml:space="preserve"> про надання дозволу на  розроблення </w:t>
      </w:r>
      <w:r w:rsidRPr="0025092E">
        <w:rPr>
          <w:lang w:val="uk-UA"/>
        </w:rPr>
        <w:t>комплексного плану просторового розвитку території</w:t>
      </w:r>
      <w:r>
        <w:rPr>
          <w:lang w:val="uk-UA"/>
        </w:rPr>
        <w:t>, та направлено лист до Кіровоградської обласної державної адміністрації для отримання субвенції для розроблення даної документації.</w:t>
      </w:r>
    </w:p>
    <w:p w:rsidR="00CA371F" w:rsidRDefault="00CA371F" w:rsidP="00CA371F">
      <w:pPr>
        <w:tabs>
          <w:tab w:val="left" w:pos="709"/>
        </w:tabs>
        <w:jc w:val="both"/>
      </w:pPr>
      <w:proofErr w:type="spellStart"/>
      <w:r w:rsidRPr="003A42CE">
        <w:rPr>
          <w:b/>
          <w:bCs/>
        </w:rPr>
        <w:t>Інвентаризація</w:t>
      </w:r>
      <w:proofErr w:type="spellEnd"/>
      <w:r w:rsidRPr="003A42CE">
        <w:rPr>
          <w:b/>
          <w:bCs/>
        </w:rPr>
        <w:t xml:space="preserve"> земель </w:t>
      </w:r>
      <w:proofErr w:type="spellStart"/>
      <w:proofErr w:type="gramStart"/>
      <w:r w:rsidRPr="003A42CE">
        <w:rPr>
          <w:b/>
          <w:bCs/>
        </w:rPr>
        <w:t>м</w:t>
      </w:r>
      <w:proofErr w:type="gramEnd"/>
      <w:r w:rsidRPr="003A42CE">
        <w:rPr>
          <w:b/>
          <w:bCs/>
        </w:rPr>
        <w:t>іста</w:t>
      </w:r>
      <w:proofErr w:type="spellEnd"/>
      <w:r w:rsidRPr="003A42CE">
        <w:t>.</w:t>
      </w:r>
    </w:p>
    <w:p w:rsidR="00CA371F" w:rsidRDefault="00CA371F" w:rsidP="00CA371F">
      <w:pPr>
        <w:tabs>
          <w:tab w:val="left" w:pos="709"/>
        </w:tabs>
        <w:jc w:val="both"/>
        <w:rPr>
          <w:lang w:val="uk-UA"/>
        </w:rPr>
      </w:pPr>
      <w:r>
        <w:rPr>
          <w:lang w:val="uk-UA"/>
        </w:rPr>
        <w:tab/>
      </w:r>
      <w:proofErr w:type="spellStart"/>
      <w:proofErr w:type="gramStart"/>
      <w:r w:rsidRPr="003A42CE">
        <w:t>Ц</w:t>
      </w:r>
      <w:proofErr w:type="gramEnd"/>
      <w:r w:rsidRPr="003A42CE">
        <w:t>і</w:t>
      </w:r>
      <w:proofErr w:type="spellEnd"/>
      <w:r w:rsidRPr="003A42CE">
        <w:t xml:space="preserve"> </w:t>
      </w:r>
      <w:proofErr w:type="spellStart"/>
      <w:r w:rsidRPr="003A42CE">
        <w:t>роботи</w:t>
      </w:r>
      <w:proofErr w:type="spellEnd"/>
      <w:r w:rsidRPr="003A42CE">
        <w:t xml:space="preserve"> </w:t>
      </w:r>
      <w:proofErr w:type="spellStart"/>
      <w:r w:rsidRPr="003A42CE">
        <w:t>продовжуються</w:t>
      </w:r>
      <w:proofErr w:type="spellEnd"/>
      <w:r w:rsidRPr="003A42CE">
        <w:t xml:space="preserve"> </w:t>
      </w:r>
      <w:proofErr w:type="spellStart"/>
      <w:r w:rsidRPr="003A42CE">
        <w:t>постійно</w:t>
      </w:r>
      <w:proofErr w:type="spellEnd"/>
      <w:r w:rsidRPr="003A42CE">
        <w:t xml:space="preserve">, в основному за </w:t>
      </w:r>
      <w:proofErr w:type="spellStart"/>
      <w:r w:rsidRPr="003A42CE">
        <w:t>кошти</w:t>
      </w:r>
      <w:proofErr w:type="spellEnd"/>
      <w:r w:rsidRPr="003A42CE">
        <w:t xml:space="preserve"> </w:t>
      </w:r>
      <w:proofErr w:type="spellStart"/>
      <w:r w:rsidRPr="003A42CE">
        <w:t>землев</w:t>
      </w:r>
      <w:r>
        <w:t>ласників</w:t>
      </w:r>
      <w:proofErr w:type="spellEnd"/>
      <w:r>
        <w:t xml:space="preserve"> та </w:t>
      </w:r>
      <w:proofErr w:type="spellStart"/>
      <w:r>
        <w:t>землекористувачів</w:t>
      </w:r>
      <w:proofErr w:type="spellEnd"/>
      <w:r>
        <w:t xml:space="preserve">. </w:t>
      </w:r>
      <w:r>
        <w:rPr>
          <w:lang w:val="uk-UA"/>
        </w:rPr>
        <w:t>У</w:t>
      </w:r>
      <w:r>
        <w:t xml:space="preserve"> 2021</w:t>
      </w:r>
      <w:r w:rsidRPr="003A42CE">
        <w:t xml:space="preserve"> </w:t>
      </w:r>
      <w:proofErr w:type="spellStart"/>
      <w:r w:rsidRPr="003A42CE">
        <w:t>році</w:t>
      </w:r>
      <w:proofErr w:type="spellEnd"/>
      <w:r w:rsidRPr="003A42CE">
        <w:t xml:space="preserve"> </w:t>
      </w:r>
      <w:proofErr w:type="spellStart"/>
      <w:r w:rsidRPr="003A42CE">
        <w:t>виділено</w:t>
      </w:r>
      <w:proofErr w:type="spellEnd"/>
      <w:r w:rsidRPr="003A42CE">
        <w:t xml:space="preserve"> </w:t>
      </w:r>
      <w:proofErr w:type="spellStart"/>
      <w:r w:rsidRPr="003A42CE">
        <w:t>коштів</w:t>
      </w:r>
      <w:proofErr w:type="spellEnd"/>
      <w:r w:rsidRPr="003A42CE">
        <w:t xml:space="preserve">  з </w:t>
      </w:r>
      <w:proofErr w:type="spellStart"/>
      <w:r w:rsidRPr="003A42CE">
        <w:t>місцевого</w:t>
      </w:r>
      <w:proofErr w:type="spellEnd"/>
      <w:r w:rsidRPr="003A42CE">
        <w:t xml:space="preserve"> бюджету у </w:t>
      </w:r>
      <w:proofErr w:type="spellStart"/>
      <w:r w:rsidRPr="003A42CE">
        <w:t>розмірі</w:t>
      </w:r>
      <w:proofErr w:type="spellEnd"/>
      <w:r w:rsidRPr="003A42CE">
        <w:t xml:space="preserve"> </w:t>
      </w:r>
      <w:r>
        <w:rPr>
          <w:lang w:val="uk-UA"/>
        </w:rPr>
        <w:t>43</w:t>
      </w:r>
      <w:r w:rsidRPr="003A42CE">
        <w:t xml:space="preserve"> тис. грн.  на </w:t>
      </w:r>
      <w:proofErr w:type="spellStart"/>
      <w:r w:rsidRPr="003A42CE">
        <w:t>інвентаризацію</w:t>
      </w:r>
      <w:proofErr w:type="spellEnd"/>
      <w:r w:rsidRPr="003A42CE">
        <w:t xml:space="preserve">  земель </w:t>
      </w:r>
      <w:r>
        <w:rPr>
          <w:lang w:val="uk-UA"/>
        </w:rPr>
        <w:t xml:space="preserve">закладів освіти та дошкільних навчальних закладів </w:t>
      </w:r>
      <w:proofErr w:type="spellStart"/>
      <w:r w:rsidRPr="0025092E">
        <w:rPr>
          <w:lang w:val="uk-UA"/>
        </w:rPr>
        <w:t>смт</w:t>
      </w:r>
      <w:proofErr w:type="spellEnd"/>
      <w:r w:rsidRPr="0025092E">
        <w:rPr>
          <w:lang w:val="uk-UA"/>
        </w:rPr>
        <w:t xml:space="preserve"> Знам’янка Друга</w:t>
      </w:r>
      <w:r>
        <w:rPr>
          <w:lang w:val="uk-UA"/>
        </w:rPr>
        <w:t>. та інвентаризацію земель комунальної власності, а саме:</w:t>
      </w:r>
    </w:p>
    <w:p w:rsidR="00CA371F" w:rsidRDefault="00CA371F" w:rsidP="00CA371F">
      <w:pPr>
        <w:rPr>
          <w:lang w:val="uk-UA"/>
        </w:rPr>
      </w:pPr>
      <w:r>
        <w:rPr>
          <w:lang w:val="uk-UA"/>
        </w:rPr>
        <w:t>-</w:t>
      </w:r>
      <w:r w:rsidRPr="00F206E3">
        <w:rPr>
          <w:lang w:val="uk-UA"/>
        </w:rPr>
        <w:t xml:space="preserve"> земельної ділянки </w:t>
      </w:r>
      <w:r>
        <w:rPr>
          <w:lang w:val="uk-UA"/>
        </w:rPr>
        <w:t xml:space="preserve"> площі Героїв Майдану;</w:t>
      </w:r>
    </w:p>
    <w:p w:rsidR="00CA371F" w:rsidRPr="00F206E3" w:rsidRDefault="00CA371F" w:rsidP="00CA371F">
      <w:pPr>
        <w:rPr>
          <w:lang w:val="uk-UA"/>
        </w:rPr>
      </w:pPr>
      <w:r>
        <w:rPr>
          <w:lang w:val="uk-UA"/>
        </w:rPr>
        <w:t xml:space="preserve">- </w:t>
      </w:r>
      <w:r w:rsidRPr="00F206E3">
        <w:rPr>
          <w:lang w:val="uk-UA"/>
        </w:rPr>
        <w:t xml:space="preserve">земельної ділянки  під колишнім приміщенням редакції по  вул.  </w:t>
      </w:r>
      <w:r>
        <w:rPr>
          <w:lang w:val="uk-UA"/>
        </w:rPr>
        <w:t xml:space="preserve">Михайла </w:t>
      </w:r>
      <w:r w:rsidRPr="00F206E3">
        <w:rPr>
          <w:lang w:val="uk-UA"/>
        </w:rPr>
        <w:t>Грушевського,</w:t>
      </w:r>
      <w:r>
        <w:rPr>
          <w:lang w:val="uk-UA"/>
        </w:rPr>
        <w:t xml:space="preserve"> </w:t>
      </w:r>
      <w:r w:rsidRPr="00F206E3">
        <w:rPr>
          <w:lang w:val="uk-UA"/>
        </w:rPr>
        <w:t>11.</w:t>
      </w:r>
    </w:p>
    <w:p w:rsidR="00CA371F" w:rsidRPr="00F206E3" w:rsidRDefault="00CA371F" w:rsidP="00CA371F">
      <w:pPr>
        <w:tabs>
          <w:tab w:val="left" w:pos="709"/>
        </w:tabs>
        <w:jc w:val="both"/>
        <w:rPr>
          <w:color w:val="0D0D0D"/>
          <w:lang w:val="uk-UA"/>
        </w:rPr>
      </w:pPr>
      <w:r>
        <w:rPr>
          <w:lang w:val="uk-UA"/>
        </w:rPr>
        <w:t>Прийняті рішення</w:t>
      </w:r>
      <w:r w:rsidRPr="003A42CE">
        <w:rPr>
          <w:lang w:val="uk-UA"/>
        </w:rPr>
        <w:t xml:space="preserve"> </w:t>
      </w:r>
      <w:r w:rsidRPr="00F206E3">
        <w:rPr>
          <w:lang w:val="uk-UA"/>
        </w:rPr>
        <w:t xml:space="preserve">міської ради </w:t>
      </w:r>
      <w:r w:rsidRPr="003A42CE">
        <w:rPr>
          <w:lang w:val="uk-UA"/>
        </w:rPr>
        <w:t>п</w:t>
      </w:r>
      <w:r>
        <w:rPr>
          <w:lang w:val="uk-UA"/>
        </w:rPr>
        <w:t xml:space="preserve">ро надання дозволу на виготовлення технічної документації з інвентаризації землі під </w:t>
      </w:r>
      <w:r w:rsidRPr="003A42CE">
        <w:rPr>
          <w:lang w:val="uk-UA"/>
        </w:rPr>
        <w:t>даним</w:t>
      </w:r>
      <w:r>
        <w:rPr>
          <w:lang w:val="uk-UA"/>
        </w:rPr>
        <w:t>и</w:t>
      </w:r>
      <w:r w:rsidRPr="003A42CE">
        <w:rPr>
          <w:lang w:val="uk-UA"/>
        </w:rPr>
        <w:t xml:space="preserve"> об</w:t>
      </w:r>
      <w:r w:rsidRPr="00F206E3">
        <w:rPr>
          <w:lang w:val="uk-UA"/>
        </w:rPr>
        <w:t>’</w:t>
      </w:r>
      <w:r w:rsidRPr="003A42CE">
        <w:rPr>
          <w:lang w:val="uk-UA"/>
        </w:rPr>
        <w:t>єктам</w:t>
      </w:r>
      <w:r>
        <w:rPr>
          <w:lang w:val="uk-UA"/>
        </w:rPr>
        <w:t>и</w:t>
      </w:r>
      <w:r w:rsidRPr="00F206E3">
        <w:rPr>
          <w:color w:val="0D0D0D"/>
          <w:lang w:val="uk-UA"/>
        </w:rPr>
        <w:t>.</w:t>
      </w:r>
    </w:p>
    <w:p w:rsidR="00CA371F" w:rsidRPr="0025092E" w:rsidRDefault="00CA371F" w:rsidP="00CA371F">
      <w:pPr>
        <w:tabs>
          <w:tab w:val="left" w:pos="709"/>
        </w:tabs>
        <w:jc w:val="both"/>
        <w:rPr>
          <w:color w:val="0D0D0D"/>
          <w:lang w:val="uk-UA"/>
        </w:rPr>
      </w:pPr>
      <w:r>
        <w:rPr>
          <w:color w:val="0D0D0D"/>
          <w:lang w:val="uk-UA"/>
        </w:rPr>
        <w:tab/>
        <w:t xml:space="preserve"> На даний час виготовлено документацію із землеустрою, проводиться реєстрація земельних ділянок в Державному земельному кадастрі.</w:t>
      </w:r>
    </w:p>
    <w:p w:rsidR="00CA371F" w:rsidRDefault="00CA371F" w:rsidP="00CA371F">
      <w:pPr>
        <w:jc w:val="both"/>
      </w:pPr>
      <w:proofErr w:type="spellStart"/>
      <w:r w:rsidRPr="007706F4">
        <w:rPr>
          <w:b/>
          <w:bCs/>
          <w:iCs/>
        </w:rPr>
        <w:t>Видача</w:t>
      </w:r>
      <w:proofErr w:type="spellEnd"/>
      <w:r w:rsidRPr="007706F4">
        <w:rPr>
          <w:b/>
          <w:bCs/>
          <w:iCs/>
        </w:rPr>
        <w:t xml:space="preserve"> </w:t>
      </w:r>
      <w:proofErr w:type="spellStart"/>
      <w:r w:rsidRPr="007706F4">
        <w:rPr>
          <w:b/>
          <w:bCs/>
          <w:iCs/>
        </w:rPr>
        <w:t>документів</w:t>
      </w:r>
      <w:proofErr w:type="spellEnd"/>
      <w:r w:rsidRPr="007706F4">
        <w:rPr>
          <w:b/>
          <w:bCs/>
          <w:iCs/>
        </w:rPr>
        <w:t xml:space="preserve"> на право </w:t>
      </w:r>
      <w:proofErr w:type="spellStart"/>
      <w:r w:rsidRPr="007706F4">
        <w:rPr>
          <w:b/>
          <w:bCs/>
          <w:iCs/>
        </w:rPr>
        <w:t>власності</w:t>
      </w:r>
      <w:proofErr w:type="spellEnd"/>
      <w:r w:rsidRPr="007706F4">
        <w:rPr>
          <w:b/>
          <w:bCs/>
          <w:iCs/>
        </w:rPr>
        <w:t xml:space="preserve"> на </w:t>
      </w:r>
      <w:proofErr w:type="spellStart"/>
      <w:r w:rsidRPr="007706F4">
        <w:rPr>
          <w:b/>
          <w:bCs/>
          <w:iCs/>
        </w:rPr>
        <w:t>земельні</w:t>
      </w:r>
      <w:proofErr w:type="spellEnd"/>
      <w:r w:rsidRPr="007706F4">
        <w:rPr>
          <w:b/>
          <w:bCs/>
          <w:iCs/>
        </w:rPr>
        <w:t xml:space="preserve"> </w:t>
      </w:r>
      <w:proofErr w:type="spellStart"/>
      <w:r w:rsidRPr="007706F4">
        <w:rPr>
          <w:b/>
          <w:bCs/>
          <w:iCs/>
        </w:rPr>
        <w:t>ділянки</w:t>
      </w:r>
      <w:proofErr w:type="spellEnd"/>
      <w:r w:rsidRPr="007706F4">
        <w:rPr>
          <w:b/>
          <w:bCs/>
          <w:iCs/>
        </w:rPr>
        <w:t xml:space="preserve"> </w:t>
      </w:r>
      <w:proofErr w:type="spellStart"/>
      <w:r w:rsidRPr="007706F4">
        <w:rPr>
          <w:b/>
          <w:bCs/>
          <w:iCs/>
        </w:rPr>
        <w:t>громадянам</w:t>
      </w:r>
      <w:proofErr w:type="spellEnd"/>
      <w:r w:rsidRPr="007706F4">
        <w:rPr>
          <w:b/>
          <w:bCs/>
          <w:iCs/>
        </w:rPr>
        <w:t xml:space="preserve"> для </w:t>
      </w:r>
      <w:proofErr w:type="spellStart"/>
      <w:r w:rsidRPr="007706F4">
        <w:rPr>
          <w:b/>
          <w:bCs/>
          <w:iCs/>
        </w:rPr>
        <w:t>будівництва</w:t>
      </w:r>
      <w:proofErr w:type="spellEnd"/>
      <w:r w:rsidRPr="007706F4">
        <w:rPr>
          <w:b/>
          <w:bCs/>
          <w:iCs/>
        </w:rPr>
        <w:t xml:space="preserve"> та </w:t>
      </w:r>
      <w:proofErr w:type="spellStart"/>
      <w:r w:rsidRPr="007706F4">
        <w:rPr>
          <w:b/>
          <w:bCs/>
          <w:iCs/>
        </w:rPr>
        <w:t>обслуговування</w:t>
      </w:r>
      <w:proofErr w:type="spellEnd"/>
      <w:r w:rsidRPr="007706F4">
        <w:rPr>
          <w:b/>
          <w:bCs/>
          <w:iCs/>
        </w:rPr>
        <w:t xml:space="preserve"> </w:t>
      </w:r>
      <w:proofErr w:type="gramStart"/>
      <w:r w:rsidRPr="007706F4">
        <w:rPr>
          <w:b/>
          <w:bCs/>
          <w:iCs/>
        </w:rPr>
        <w:t>жилого</w:t>
      </w:r>
      <w:proofErr w:type="gramEnd"/>
      <w:r w:rsidRPr="007706F4">
        <w:rPr>
          <w:b/>
          <w:bCs/>
          <w:iCs/>
        </w:rPr>
        <w:t xml:space="preserve"> </w:t>
      </w:r>
      <w:proofErr w:type="spellStart"/>
      <w:r w:rsidRPr="007706F4">
        <w:rPr>
          <w:b/>
          <w:bCs/>
          <w:iCs/>
        </w:rPr>
        <w:t>будинку</w:t>
      </w:r>
      <w:proofErr w:type="spellEnd"/>
      <w:r w:rsidRPr="007706F4">
        <w:rPr>
          <w:b/>
          <w:bCs/>
          <w:iCs/>
        </w:rPr>
        <w:t xml:space="preserve">, </w:t>
      </w:r>
      <w:proofErr w:type="spellStart"/>
      <w:r w:rsidRPr="007706F4">
        <w:rPr>
          <w:b/>
          <w:bCs/>
          <w:iCs/>
        </w:rPr>
        <w:t>господарських</w:t>
      </w:r>
      <w:proofErr w:type="spellEnd"/>
      <w:r w:rsidRPr="007706F4">
        <w:rPr>
          <w:b/>
          <w:bCs/>
          <w:iCs/>
        </w:rPr>
        <w:t xml:space="preserve"> </w:t>
      </w:r>
      <w:proofErr w:type="spellStart"/>
      <w:r w:rsidRPr="007706F4">
        <w:rPr>
          <w:b/>
          <w:bCs/>
          <w:iCs/>
        </w:rPr>
        <w:t>будівель</w:t>
      </w:r>
      <w:proofErr w:type="spellEnd"/>
      <w:r w:rsidRPr="007706F4">
        <w:rPr>
          <w:b/>
          <w:bCs/>
          <w:iCs/>
        </w:rPr>
        <w:t xml:space="preserve"> і </w:t>
      </w:r>
      <w:proofErr w:type="spellStart"/>
      <w:r w:rsidRPr="007706F4">
        <w:rPr>
          <w:b/>
          <w:bCs/>
          <w:iCs/>
        </w:rPr>
        <w:t>споруд</w:t>
      </w:r>
      <w:proofErr w:type="spellEnd"/>
      <w:r w:rsidRPr="007706F4">
        <w:rPr>
          <w:b/>
          <w:bCs/>
          <w:iCs/>
        </w:rPr>
        <w:t xml:space="preserve"> (</w:t>
      </w:r>
      <w:proofErr w:type="spellStart"/>
      <w:r w:rsidRPr="007706F4">
        <w:rPr>
          <w:b/>
          <w:bCs/>
          <w:iCs/>
        </w:rPr>
        <w:t>присадибна</w:t>
      </w:r>
      <w:proofErr w:type="spellEnd"/>
      <w:r w:rsidRPr="007706F4">
        <w:rPr>
          <w:b/>
          <w:bCs/>
          <w:iCs/>
        </w:rPr>
        <w:t xml:space="preserve"> </w:t>
      </w:r>
      <w:proofErr w:type="spellStart"/>
      <w:r w:rsidRPr="007706F4">
        <w:rPr>
          <w:b/>
          <w:bCs/>
          <w:iCs/>
        </w:rPr>
        <w:t>ділянка</w:t>
      </w:r>
      <w:proofErr w:type="spellEnd"/>
      <w:r w:rsidRPr="007706F4">
        <w:rPr>
          <w:b/>
          <w:bCs/>
          <w:iCs/>
        </w:rPr>
        <w:t>)</w:t>
      </w:r>
      <w:r w:rsidRPr="003A42CE">
        <w:rPr>
          <w:i/>
          <w:iCs/>
        </w:rPr>
        <w:t>.</w:t>
      </w:r>
      <w:r w:rsidRPr="003A42CE">
        <w:t xml:space="preserve"> </w:t>
      </w:r>
    </w:p>
    <w:p w:rsidR="00CA371F" w:rsidRPr="003A42CE" w:rsidRDefault="00CA371F" w:rsidP="00CA371F">
      <w:pPr>
        <w:ind w:firstLine="708"/>
        <w:jc w:val="both"/>
        <w:rPr>
          <w:b/>
          <w:bCs/>
        </w:rPr>
      </w:pPr>
      <w:proofErr w:type="spellStart"/>
      <w:r w:rsidRPr="003A42CE">
        <w:lastRenderedPageBreak/>
        <w:t>Роботи</w:t>
      </w:r>
      <w:proofErr w:type="spellEnd"/>
      <w:r w:rsidRPr="003A42CE">
        <w:t xml:space="preserve"> </w:t>
      </w:r>
      <w:proofErr w:type="spellStart"/>
      <w:r w:rsidRPr="003A42CE">
        <w:t>виконуються</w:t>
      </w:r>
      <w:proofErr w:type="spellEnd"/>
      <w:r w:rsidRPr="003A42CE">
        <w:t xml:space="preserve"> за </w:t>
      </w:r>
      <w:proofErr w:type="spellStart"/>
      <w:r w:rsidRPr="003A42CE">
        <w:t>кошти</w:t>
      </w:r>
      <w:proofErr w:type="spellEnd"/>
      <w:r w:rsidRPr="003A42CE">
        <w:t xml:space="preserve"> </w:t>
      </w:r>
      <w:proofErr w:type="spellStart"/>
      <w:r w:rsidRPr="003A42CE">
        <w:t>власників</w:t>
      </w:r>
      <w:proofErr w:type="spellEnd"/>
      <w:r w:rsidRPr="003A42CE">
        <w:t xml:space="preserve"> </w:t>
      </w:r>
      <w:proofErr w:type="spellStart"/>
      <w:r w:rsidRPr="003A42CE">
        <w:t>земельних</w:t>
      </w:r>
      <w:proofErr w:type="spellEnd"/>
      <w:r w:rsidRPr="003A42CE">
        <w:t xml:space="preserve"> </w:t>
      </w:r>
      <w:proofErr w:type="spellStart"/>
      <w:r w:rsidRPr="003A42CE">
        <w:t>ділянок</w:t>
      </w:r>
      <w:proofErr w:type="spellEnd"/>
      <w:r w:rsidRPr="003A42CE">
        <w:t xml:space="preserve">. </w:t>
      </w:r>
      <w:proofErr w:type="spellStart"/>
      <w:r w:rsidRPr="003A42CE">
        <w:t>Кошти</w:t>
      </w:r>
      <w:proofErr w:type="spellEnd"/>
      <w:r w:rsidRPr="003A42CE">
        <w:t xml:space="preserve"> з </w:t>
      </w:r>
      <w:proofErr w:type="spellStart"/>
      <w:r w:rsidRPr="003A42CE">
        <w:t>міського</w:t>
      </w:r>
      <w:proofErr w:type="spellEnd"/>
      <w:r w:rsidRPr="003A42CE">
        <w:t xml:space="preserve"> бюджету на </w:t>
      </w:r>
      <w:proofErr w:type="spellStart"/>
      <w:r w:rsidRPr="003A42CE">
        <w:t>проведення</w:t>
      </w:r>
      <w:proofErr w:type="spellEnd"/>
      <w:r w:rsidRPr="003A42CE">
        <w:t xml:space="preserve"> </w:t>
      </w:r>
      <w:proofErr w:type="spellStart"/>
      <w:r w:rsidRPr="003A42CE">
        <w:t>даних</w:t>
      </w:r>
      <w:proofErr w:type="spellEnd"/>
      <w:r w:rsidRPr="003A42CE">
        <w:t xml:space="preserve"> </w:t>
      </w:r>
      <w:proofErr w:type="spellStart"/>
      <w:r w:rsidRPr="003A42CE">
        <w:t>робіт</w:t>
      </w:r>
      <w:proofErr w:type="spellEnd"/>
      <w:r w:rsidRPr="003A42CE">
        <w:t xml:space="preserve"> не </w:t>
      </w:r>
      <w:proofErr w:type="spellStart"/>
      <w:r w:rsidRPr="003A42CE">
        <w:t>виділялись</w:t>
      </w:r>
      <w:proofErr w:type="spellEnd"/>
      <w:r w:rsidRPr="003A42CE">
        <w:t>.</w:t>
      </w:r>
    </w:p>
    <w:p w:rsidR="00CA371F" w:rsidRDefault="00CA371F" w:rsidP="00CA371F">
      <w:pPr>
        <w:jc w:val="both"/>
      </w:pPr>
      <w:proofErr w:type="spellStart"/>
      <w:r w:rsidRPr="00F206E3">
        <w:rPr>
          <w:b/>
          <w:bCs/>
          <w:iCs/>
        </w:rPr>
        <w:t>Розвиток</w:t>
      </w:r>
      <w:proofErr w:type="spellEnd"/>
      <w:r w:rsidRPr="00F206E3">
        <w:rPr>
          <w:b/>
          <w:bCs/>
          <w:iCs/>
        </w:rPr>
        <w:t xml:space="preserve"> ринку земель</w:t>
      </w:r>
      <w:proofErr w:type="gramStart"/>
      <w:r w:rsidRPr="00F206E3">
        <w:rPr>
          <w:b/>
          <w:bCs/>
          <w:iCs/>
        </w:rPr>
        <w:t xml:space="preserve"> </w:t>
      </w:r>
      <w:r w:rsidRPr="00F206E3">
        <w:t>.</w:t>
      </w:r>
      <w:proofErr w:type="gramEnd"/>
      <w:r w:rsidRPr="00F206E3">
        <w:t xml:space="preserve"> </w:t>
      </w:r>
    </w:p>
    <w:p w:rsidR="00CA371F" w:rsidRPr="00F206E3" w:rsidRDefault="00CA371F" w:rsidP="00CA371F">
      <w:pPr>
        <w:ind w:firstLine="708"/>
        <w:jc w:val="both"/>
      </w:pPr>
      <w:proofErr w:type="spellStart"/>
      <w:r w:rsidRPr="00F206E3">
        <w:t>Протягом</w:t>
      </w:r>
      <w:proofErr w:type="spellEnd"/>
      <w:r w:rsidRPr="00F206E3">
        <w:t xml:space="preserve">  20</w:t>
      </w:r>
      <w:r w:rsidRPr="00F206E3">
        <w:rPr>
          <w:lang w:val="uk-UA"/>
        </w:rPr>
        <w:t>1</w:t>
      </w:r>
      <w:r w:rsidRPr="00F206E3">
        <w:t xml:space="preserve">1 – 2021 року </w:t>
      </w:r>
      <w:proofErr w:type="spellStart"/>
      <w:r w:rsidRPr="00F206E3">
        <w:t>постійно</w:t>
      </w:r>
      <w:proofErr w:type="spellEnd"/>
      <w:r w:rsidRPr="00F206E3">
        <w:t xml:space="preserve"> проводиться робота з продажу   земель  </w:t>
      </w:r>
      <w:proofErr w:type="spellStart"/>
      <w:r w:rsidRPr="00F206E3">
        <w:t>несільскогосподарського</w:t>
      </w:r>
      <w:proofErr w:type="spellEnd"/>
      <w:r w:rsidRPr="00F206E3">
        <w:t xml:space="preserve">  </w:t>
      </w:r>
      <w:proofErr w:type="spellStart"/>
      <w:r w:rsidRPr="00F206E3">
        <w:t>призначення</w:t>
      </w:r>
      <w:proofErr w:type="spellEnd"/>
      <w:r w:rsidRPr="00F206E3">
        <w:t xml:space="preserve">. Заключено  </w:t>
      </w:r>
      <w:r w:rsidRPr="00F206E3">
        <w:rPr>
          <w:lang w:val="uk-UA"/>
        </w:rPr>
        <w:t>47</w:t>
      </w:r>
      <w:r w:rsidRPr="00F206E3">
        <w:t xml:space="preserve">  договор</w:t>
      </w:r>
      <w:proofErr w:type="spellStart"/>
      <w:r w:rsidRPr="00F206E3">
        <w:rPr>
          <w:lang w:val="uk-UA"/>
        </w:rPr>
        <w:t>ів</w:t>
      </w:r>
      <w:proofErr w:type="spellEnd"/>
      <w:r w:rsidRPr="00F206E3">
        <w:t xml:space="preserve">  </w:t>
      </w:r>
      <w:proofErr w:type="spellStart"/>
      <w:r w:rsidRPr="00F206E3">
        <w:t>купі</w:t>
      </w:r>
      <w:proofErr w:type="gramStart"/>
      <w:r w:rsidRPr="00F206E3">
        <w:t>вл</w:t>
      </w:r>
      <w:proofErr w:type="gramEnd"/>
      <w:r w:rsidRPr="00F206E3">
        <w:t>і</w:t>
      </w:r>
      <w:proofErr w:type="spellEnd"/>
      <w:r w:rsidRPr="00F206E3">
        <w:t xml:space="preserve"> – продажу  </w:t>
      </w:r>
      <w:proofErr w:type="spellStart"/>
      <w:r w:rsidRPr="00F206E3">
        <w:t>земельних</w:t>
      </w:r>
      <w:proofErr w:type="spellEnd"/>
      <w:r w:rsidRPr="00F206E3">
        <w:t xml:space="preserve">  </w:t>
      </w:r>
      <w:proofErr w:type="spellStart"/>
      <w:r w:rsidRPr="00F206E3">
        <w:t>ділянок</w:t>
      </w:r>
      <w:proofErr w:type="spellEnd"/>
      <w:r w:rsidRPr="00F206E3">
        <w:t xml:space="preserve"> . За весь </w:t>
      </w:r>
      <w:proofErr w:type="spellStart"/>
      <w:r w:rsidRPr="00F206E3">
        <w:t>період</w:t>
      </w:r>
      <w:proofErr w:type="spellEnd"/>
      <w:r w:rsidRPr="00F206E3">
        <w:t xml:space="preserve"> </w:t>
      </w:r>
      <w:proofErr w:type="spellStart"/>
      <w:r w:rsidRPr="00F206E3">
        <w:t>від</w:t>
      </w:r>
      <w:proofErr w:type="spellEnd"/>
      <w:r w:rsidRPr="00F206E3">
        <w:t xml:space="preserve">  продажу </w:t>
      </w:r>
      <w:proofErr w:type="spellStart"/>
      <w:r w:rsidRPr="00F206E3">
        <w:t>земельних</w:t>
      </w:r>
      <w:proofErr w:type="spellEnd"/>
      <w:r w:rsidRPr="00F206E3">
        <w:t xml:space="preserve"> </w:t>
      </w:r>
      <w:proofErr w:type="spellStart"/>
      <w:r w:rsidRPr="00F206E3">
        <w:t>ділянок</w:t>
      </w:r>
      <w:proofErr w:type="spellEnd"/>
      <w:r w:rsidRPr="00F206E3">
        <w:t xml:space="preserve"> </w:t>
      </w:r>
      <w:proofErr w:type="spellStart"/>
      <w:r w:rsidRPr="00F206E3">
        <w:t>несільськогосподарського</w:t>
      </w:r>
      <w:proofErr w:type="spellEnd"/>
      <w:r w:rsidRPr="00F206E3">
        <w:t xml:space="preserve"> </w:t>
      </w:r>
      <w:proofErr w:type="spellStart"/>
      <w:r w:rsidRPr="00F206E3">
        <w:t>призначення</w:t>
      </w:r>
      <w:proofErr w:type="spellEnd"/>
      <w:r w:rsidRPr="00F206E3">
        <w:t xml:space="preserve">   </w:t>
      </w:r>
      <w:proofErr w:type="spellStart"/>
      <w:r w:rsidRPr="00F206E3">
        <w:t>надійшло</w:t>
      </w:r>
      <w:proofErr w:type="spellEnd"/>
      <w:r w:rsidRPr="00F206E3">
        <w:t xml:space="preserve"> до  </w:t>
      </w:r>
      <w:proofErr w:type="spellStart"/>
      <w:r w:rsidRPr="00F206E3">
        <w:t>міського</w:t>
      </w:r>
      <w:proofErr w:type="spellEnd"/>
      <w:r w:rsidRPr="00F206E3">
        <w:t xml:space="preserve"> бюджету  </w:t>
      </w:r>
      <w:r w:rsidRPr="00F206E3">
        <w:rPr>
          <w:color w:val="000000"/>
          <w:lang w:val="uk-UA"/>
        </w:rPr>
        <w:t xml:space="preserve">2,866 </w:t>
      </w:r>
      <w:r w:rsidRPr="00F206E3">
        <w:t xml:space="preserve">млн. грн. </w:t>
      </w:r>
    </w:p>
    <w:p w:rsidR="00CA371F" w:rsidRPr="003A42CE" w:rsidRDefault="00CA371F" w:rsidP="00CA371F">
      <w:pPr>
        <w:jc w:val="both"/>
        <w:rPr>
          <w:color w:val="000000"/>
          <w:lang w:val="uk-UA"/>
        </w:rPr>
      </w:pPr>
      <w:r w:rsidRPr="00F206E3">
        <w:rPr>
          <w:color w:val="000000"/>
          <w:lang w:val="uk-UA"/>
        </w:rPr>
        <w:t xml:space="preserve">У </w:t>
      </w:r>
      <w:r>
        <w:rPr>
          <w:color w:val="000000"/>
          <w:lang w:val="uk-UA"/>
        </w:rPr>
        <w:t>2021 році</w:t>
      </w:r>
      <w:r w:rsidRPr="00F206E3">
        <w:rPr>
          <w:color w:val="000000"/>
          <w:lang w:val="uk-UA"/>
        </w:rPr>
        <w:t xml:space="preserve">  </w:t>
      </w:r>
      <w:r>
        <w:rPr>
          <w:color w:val="000000"/>
          <w:lang w:val="uk-UA"/>
        </w:rPr>
        <w:t>продаж</w:t>
      </w:r>
      <w:r w:rsidRPr="00F206E3">
        <w:rPr>
          <w:color w:val="000000"/>
          <w:lang w:val="uk-UA"/>
        </w:rPr>
        <w:t xml:space="preserve">   земель  </w:t>
      </w:r>
      <w:proofErr w:type="spellStart"/>
      <w:r w:rsidRPr="00F206E3">
        <w:rPr>
          <w:color w:val="000000"/>
          <w:lang w:val="uk-UA"/>
        </w:rPr>
        <w:t>несільскогосподарського</w:t>
      </w:r>
      <w:proofErr w:type="spellEnd"/>
      <w:r w:rsidRPr="00F206E3">
        <w:rPr>
          <w:color w:val="000000"/>
          <w:lang w:val="uk-UA"/>
        </w:rPr>
        <w:t xml:space="preserve">  призначення </w:t>
      </w:r>
      <w:r>
        <w:rPr>
          <w:color w:val="000000"/>
          <w:lang w:val="uk-UA"/>
        </w:rPr>
        <w:t xml:space="preserve"> на території </w:t>
      </w:r>
      <w:r w:rsidRPr="00F206E3">
        <w:rPr>
          <w:color w:val="000000"/>
          <w:lang w:val="uk-UA"/>
        </w:rPr>
        <w:t xml:space="preserve">пунктів   </w:t>
      </w:r>
      <w:proofErr w:type="spellStart"/>
      <w:r w:rsidRPr="00F206E3">
        <w:rPr>
          <w:color w:val="000000"/>
          <w:lang w:val="uk-UA"/>
        </w:rPr>
        <w:t>Знам’янської</w:t>
      </w:r>
      <w:proofErr w:type="spellEnd"/>
      <w:r w:rsidRPr="00F206E3">
        <w:rPr>
          <w:color w:val="000000"/>
          <w:lang w:val="uk-UA"/>
        </w:rPr>
        <w:t xml:space="preserve"> міської територіальної громади </w:t>
      </w:r>
      <w:r>
        <w:rPr>
          <w:color w:val="000000"/>
          <w:lang w:val="uk-UA"/>
        </w:rPr>
        <w:t>не проводилась</w:t>
      </w:r>
      <w:r w:rsidRPr="00F206E3">
        <w:rPr>
          <w:color w:val="000000"/>
          <w:lang w:val="uk-UA"/>
        </w:rPr>
        <w:t>.</w:t>
      </w:r>
    </w:p>
    <w:p w:rsidR="00CA371F" w:rsidRDefault="00CA371F" w:rsidP="00CA371F">
      <w:pPr>
        <w:jc w:val="both"/>
      </w:pPr>
      <w:proofErr w:type="spellStart"/>
      <w:r w:rsidRPr="00F65D45">
        <w:rPr>
          <w:b/>
          <w:bCs/>
        </w:rPr>
        <w:t>Створення</w:t>
      </w:r>
      <w:proofErr w:type="spellEnd"/>
      <w:r w:rsidRPr="00F65D45">
        <w:rPr>
          <w:b/>
          <w:bCs/>
        </w:rPr>
        <w:t xml:space="preserve"> </w:t>
      </w:r>
      <w:proofErr w:type="spellStart"/>
      <w:r w:rsidRPr="00F65D45">
        <w:rPr>
          <w:b/>
          <w:bCs/>
        </w:rPr>
        <w:t>автоматизованої</w:t>
      </w:r>
      <w:proofErr w:type="spellEnd"/>
      <w:r w:rsidRPr="00F65D45">
        <w:rPr>
          <w:b/>
          <w:bCs/>
        </w:rPr>
        <w:t xml:space="preserve"> </w:t>
      </w:r>
      <w:proofErr w:type="spellStart"/>
      <w:r w:rsidRPr="00F65D45">
        <w:rPr>
          <w:b/>
          <w:bCs/>
        </w:rPr>
        <w:t>системи</w:t>
      </w:r>
      <w:proofErr w:type="spellEnd"/>
      <w:r w:rsidRPr="00F65D45">
        <w:rPr>
          <w:b/>
          <w:bCs/>
        </w:rPr>
        <w:t xml:space="preserve"> </w:t>
      </w:r>
      <w:proofErr w:type="spellStart"/>
      <w:r w:rsidRPr="00F65D45">
        <w:rPr>
          <w:b/>
          <w:bCs/>
        </w:rPr>
        <w:t>ведення</w:t>
      </w:r>
      <w:proofErr w:type="spellEnd"/>
      <w:r w:rsidRPr="00F65D45">
        <w:rPr>
          <w:b/>
          <w:bCs/>
        </w:rPr>
        <w:t xml:space="preserve"> </w:t>
      </w:r>
      <w:proofErr w:type="gramStart"/>
      <w:r w:rsidRPr="00F65D45">
        <w:rPr>
          <w:b/>
          <w:bCs/>
        </w:rPr>
        <w:t>державного</w:t>
      </w:r>
      <w:proofErr w:type="gramEnd"/>
      <w:r w:rsidRPr="00F65D45">
        <w:rPr>
          <w:b/>
          <w:bCs/>
        </w:rPr>
        <w:t xml:space="preserve"> земельного кадастру.</w:t>
      </w:r>
      <w:r w:rsidRPr="00F65D45">
        <w:t xml:space="preserve"> </w:t>
      </w:r>
    </w:p>
    <w:p w:rsidR="00CA371F" w:rsidRPr="00F65D45" w:rsidRDefault="00CA371F" w:rsidP="00CA371F">
      <w:pPr>
        <w:ind w:firstLine="708"/>
        <w:jc w:val="both"/>
        <w:rPr>
          <w:lang w:val="uk-UA"/>
        </w:rPr>
      </w:pPr>
      <w:proofErr w:type="spellStart"/>
      <w:r w:rsidRPr="00F65D45">
        <w:t>Державний</w:t>
      </w:r>
      <w:proofErr w:type="spellEnd"/>
      <w:r w:rsidRPr="00F65D45">
        <w:t xml:space="preserve"> </w:t>
      </w:r>
      <w:proofErr w:type="spellStart"/>
      <w:r w:rsidRPr="00F65D45">
        <w:t>земельний</w:t>
      </w:r>
      <w:proofErr w:type="spellEnd"/>
      <w:r w:rsidRPr="00F65D45">
        <w:t xml:space="preserve"> кадастр </w:t>
      </w:r>
      <w:proofErr w:type="spellStart"/>
      <w:proofErr w:type="gramStart"/>
      <w:r w:rsidRPr="00F65D45">
        <w:t>містить</w:t>
      </w:r>
      <w:proofErr w:type="spellEnd"/>
      <w:proofErr w:type="gramEnd"/>
      <w:r w:rsidRPr="00F65D45">
        <w:t xml:space="preserve"> систему </w:t>
      </w:r>
      <w:proofErr w:type="spellStart"/>
      <w:r w:rsidRPr="00F65D45">
        <w:t>необхідних</w:t>
      </w:r>
      <w:proofErr w:type="spellEnd"/>
      <w:r w:rsidRPr="00F65D45">
        <w:t xml:space="preserve"> </w:t>
      </w:r>
      <w:proofErr w:type="spellStart"/>
      <w:r w:rsidRPr="00F65D45">
        <w:t>відомостей</w:t>
      </w:r>
      <w:proofErr w:type="spellEnd"/>
      <w:r w:rsidRPr="00F65D45">
        <w:t xml:space="preserve"> і </w:t>
      </w:r>
      <w:proofErr w:type="spellStart"/>
      <w:r w:rsidRPr="00F65D45">
        <w:t>документів</w:t>
      </w:r>
      <w:proofErr w:type="spellEnd"/>
      <w:r w:rsidRPr="00F65D45">
        <w:t xml:space="preserve"> про </w:t>
      </w:r>
      <w:proofErr w:type="spellStart"/>
      <w:r w:rsidRPr="00F65D45">
        <w:t>правовий</w:t>
      </w:r>
      <w:proofErr w:type="spellEnd"/>
      <w:r w:rsidRPr="00F65D45">
        <w:t xml:space="preserve"> режим земель, </w:t>
      </w:r>
      <w:proofErr w:type="spellStart"/>
      <w:r w:rsidRPr="00F65D45">
        <w:t>їх</w:t>
      </w:r>
      <w:proofErr w:type="spellEnd"/>
      <w:r w:rsidRPr="00F65D45">
        <w:t xml:space="preserve"> </w:t>
      </w:r>
      <w:proofErr w:type="spellStart"/>
      <w:r w:rsidRPr="00F65D45">
        <w:t>розподіл</w:t>
      </w:r>
      <w:proofErr w:type="spellEnd"/>
      <w:r w:rsidRPr="00F65D45">
        <w:t xml:space="preserve"> </w:t>
      </w:r>
      <w:proofErr w:type="spellStart"/>
      <w:r w:rsidRPr="00F65D45">
        <w:t>серед</w:t>
      </w:r>
      <w:proofErr w:type="spellEnd"/>
      <w:r w:rsidRPr="00F65D45">
        <w:t xml:space="preserve"> </w:t>
      </w:r>
      <w:proofErr w:type="spellStart"/>
      <w:r w:rsidRPr="00F65D45">
        <w:t>власників</w:t>
      </w:r>
      <w:proofErr w:type="spellEnd"/>
      <w:r w:rsidRPr="00F65D45">
        <w:t xml:space="preserve"> </w:t>
      </w:r>
      <w:proofErr w:type="spellStart"/>
      <w:r w:rsidRPr="00F65D45">
        <w:t>землі</w:t>
      </w:r>
      <w:proofErr w:type="spellEnd"/>
      <w:r w:rsidRPr="00F65D45">
        <w:t xml:space="preserve"> та </w:t>
      </w:r>
      <w:proofErr w:type="spellStart"/>
      <w:r w:rsidRPr="00F65D45">
        <w:t>землекористувачів</w:t>
      </w:r>
      <w:proofErr w:type="spellEnd"/>
      <w:r w:rsidRPr="00F65D45">
        <w:t xml:space="preserve">, у тому </w:t>
      </w:r>
      <w:proofErr w:type="spellStart"/>
      <w:r w:rsidRPr="00F65D45">
        <w:t>числі</w:t>
      </w:r>
      <w:proofErr w:type="spellEnd"/>
      <w:r w:rsidRPr="00F65D45">
        <w:t xml:space="preserve"> </w:t>
      </w:r>
      <w:proofErr w:type="spellStart"/>
      <w:r w:rsidRPr="00F65D45">
        <w:t>орендарів</w:t>
      </w:r>
      <w:proofErr w:type="spellEnd"/>
      <w:r w:rsidRPr="00F65D45">
        <w:t xml:space="preserve">, за </w:t>
      </w:r>
      <w:proofErr w:type="spellStart"/>
      <w:r w:rsidRPr="00F65D45">
        <w:t>категоріями</w:t>
      </w:r>
      <w:proofErr w:type="spellEnd"/>
      <w:r w:rsidRPr="00F65D45">
        <w:t xml:space="preserve"> земель, про </w:t>
      </w:r>
      <w:proofErr w:type="spellStart"/>
      <w:r w:rsidRPr="00F65D45">
        <w:t>якісну</w:t>
      </w:r>
      <w:proofErr w:type="spellEnd"/>
      <w:r w:rsidRPr="00F65D45">
        <w:t xml:space="preserve"> характеристику і </w:t>
      </w:r>
      <w:proofErr w:type="spellStart"/>
      <w:r w:rsidRPr="00F65D45">
        <w:t>народногосподарську</w:t>
      </w:r>
      <w:proofErr w:type="spellEnd"/>
      <w:r w:rsidRPr="00F65D45">
        <w:t xml:space="preserve"> </w:t>
      </w:r>
      <w:proofErr w:type="spellStart"/>
      <w:r w:rsidRPr="00F65D45">
        <w:t>цінність</w:t>
      </w:r>
      <w:proofErr w:type="spellEnd"/>
      <w:r w:rsidRPr="00F65D45">
        <w:t xml:space="preserve"> земель.</w:t>
      </w:r>
    </w:p>
    <w:p w:rsidR="00CA371F" w:rsidRPr="006F2550" w:rsidRDefault="00CA371F" w:rsidP="00CA371F">
      <w:pPr>
        <w:pStyle w:val="a5"/>
        <w:spacing w:after="0"/>
        <w:ind w:firstLine="708"/>
        <w:jc w:val="both"/>
        <w:rPr>
          <w:lang w:val="uk-UA"/>
        </w:rPr>
      </w:pPr>
      <w:r w:rsidRPr="006F2550">
        <w:rPr>
          <w:lang w:val="uk-UA"/>
        </w:rPr>
        <w:t xml:space="preserve">Ведення державного земельного кадастру забезпечується проведенням топографо-геодезичних, картографічних, ґрунтових, геоботанічних та інших обстежень і розвідувань, реєстрацією землеволодінь та </w:t>
      </w:r>
      <w:proofErr w:type="spellStart"/>
      <w:r w:rsidRPr="006F2550">
        <w:rPr>
          <w:lang w:val="uk-UA"/>
        </w:rPr>
        <w:t>землекористувань</w:t>
      </w:r>
      <w:proofErr w:type="spellEnd"/>
      <w:r w:rsidRPr="006F2550">
        <w:rPr>
          <w:lang w:val="uk-UA"/>
        </w:rPr>
        <w:t xml:space="preserve"> і договорів про оренду землі, обліком кількості та якості земель, бонітуванням </w:t>
      </w:r>
      <w:proofErr w:type="spellStart"/>
      <w:r w:rsidRPr="006F2550">
        <w:rPr>
          <w:lang w:val="uk-UA"/>
        </w:rPr>
        <w:t>грунтів</w:t>
      </w:r>
      <w:proofErr w:type="spellEnd"/>
      <w:r w:rsidRPr="006F2550">
        <w:rPr>
          <w:lang w:val="uk-UA"/>
        </w:rPr>
        <w:t>, економічною та грошовою оцінкою земель.</w:t>
      </w:r>
    </w:p>
    <w:p w:rsidR="00CA371F" w:rsidRPr="00AB2243" w:rsidRDefault="00CA371F" w:rsidP="00CA371F">
      <w:pPr>
        <w:jc w:val="both"/>
        <w:rPr>
          <w:lang w:val="uk-UA"/>
        </w:rPr>
      </w:pPr>
      <w:r w:rsidRPr="00F65D45">
        <w:rPr>
          <w:lang w:val="uk-UA"/>
        </w:rPr>
        <w:tab/>
      </w:r>
      <w:proofErr w:type="spellStart"/>
      <w:r w:rsidRPr="00F65D45">
        <w:t>Наповнення</w:t>
      </w:r>
      <w:proofErr w:type="spellEnd"/>
      <w:r w:rsidRPr="00F65D45">
        <w:t xml:space="preserve"> банку </w:t>
      </w:r>
      <w:proofErr w:type="spellStart"/>
      <w:r w:rsidRPr="00F65D45">
        <w:t>даних</w:t>
      </w:r>
      <w:proofErr w:type="spellEnd"/>
      <w:r w:rsidRPr="00F65D45">
        <w:t xml:space="preserve"> </w:t>
      </w:r>
      <w:proofErr w:type="spellStart"/>
      <w:r w:rsidRPr="00F65D45">
        <w:t>здійснюється</w:t>
      </w:r>
      <w:proofErr w:type="spellEnd"/>
      <w:r w:rsidRPr="00F65D45">
        <w:t xml:space="preserve"> шляхом </w:t>
      </w:r>
      <w:proofErr w:type="spellStart"/>
      <w:r w:rsidRPr="00F65D45">
        <w:t>введення</w:t>
      </w:r>
      <w:proofErr w:type="spellEnd"/>
      <w:r w:rsidRPr="00F65D45">
        <w:t xml:space="preserve"> до </w:t>
      </w:r>
      <w:proofErr w:type="spellStart"/>
      <w:r w:rsidRPr="00F65D45">
        <w:t>нього</w:t>
      </w:r>
      <w:proofErr w:type="spellEnd"/>
      <w:r w:rsidRPr="00F65D45">
        <w:t xml:space="preserve"> </w:t>
      </w:r>
      <w:proofErr w:type="spellStart"/>
      <w:r w:rsidRPr="00F65D45">
        <w:t>складових</w:t>
      </w:r>
      <w:proofErr w:type="spellEnd"/>
      <w:r w:rsidRPr="00F65D45">
        <w:t xml:space="preserve"> </w:t>
      </w:r>
      <w:proofErr w:type="spellStart"/>
      <w:r w:rsidRPr="00F65D45">
        <w:t>частин</w:t>
      </w:r>
      <w:proofErr w:type="spellEnd"/>
      <w:r w:rsidRPr="00F65D45">
        <w:t xml:space="preserve"> державного земельного кадастру </w:t>
      </w:r>
      <w:proofErr w:type="spellStart"/>
      <w:r w:rsidRPr="00F65D45">
        <w:t>починаючи</w:t>
      </w:r>
      <w:proofErr w:type="spellEnd"/>
      <w:r w:rsidRPr="00F65D45">
        <w:t xml:space="preserve"> з </w:t>
      </w:r>
      <w:proofErr w:type="spellStart"/>
      <w:r w:rsidRPr="00F65D45">
        <w:t>даних</w:t>
      </w:r>
      <w:proofErr w:type="spellEnd"/>
      <w:r w:rsidRPr="00F65D45">
        <w:t xml:space="preserve"> </w:t>
      </w:r>
      <w:proofErr w:type="spellStart"/>
      <w:r w:rsidRPr="00F65D45">
        <w:t>реєстрації</w:t>
      </w:r>
      <w:proofErr w:type="spellEnd"/>
      <w:r w:rsidRPr="00F65D45">
        <w:t xml:space="preserve"> права </w:t>
      </w:r>
      <w:proofErr w:type="spellStart"/>
      <w:r w:rsidRPr="00F65D45">
        <w:t>власності</w:t>
      </w:r>
      <w:proofErr w:type="spellEnd"/>
      <w:r w:rsidRPr="00F65D45">
        <w:t xml:space="preserve"> на землю, права </w:t>
      </w:r>
      <w:proofErr w:type="spellStart"/>
      <w:r w:rsidRPr="00F65D45">
        <w:t>користування</w:t>
      </w:r>
      <w:proofErr w:type="spellEnd"/>
      <w:r w:rsidRPr="00F65D45">
        <w:t xml:space="preserve"> землею та </w:t>
      </w:r>
      <w:proofErr w:type="spellStart"/>
      <w:r w:rsidRPr="00F65D45">
        <w:t>договорі</w:t>
      </w:r>
      <w:proofErr w:type="gramStart"/>
      <w:r w:rsidRPr="00F65D45">
        <w:t>в</w:t>
      </w:r>
      <w:proofErr w:type="spellEnd"/>
      <w:proofErr w:type="gramEnd"/>
      <w:r w:rsidRPr="00F65D45">
        <w:t xml:space="preserve"> про </w:t>
      </w:r>
      <w:proofErr w:type="spellStart"/>
      <w:r w:rsidRPr="00F65D45">
        <w:t>оренду</w:t>
      </w:r>
      <w:proofErr w:type="spellEnd"/>
      <w:r w:rsidRPr="00F65D45">
        <w:t xml:space="preserve"> </w:t>
      </w:r>
      <w:proofErr w:type="spellStart"/>
      <w:r w:rsidRPr="00F65D45">
        <w:t>землі</w:t>
      </w:r>
      <w:proofErr w:type="spellEnd"/>
      <w:r>
        <w:rPr>
          <w:lang w:val="uk-UA"/>
        </w:rPr>
        <w:t>.</w:t>
      </w:r>
    </w:p>
    <w:p w:rsidR="00CA371F" w:rsidRPr="00F65D45" w:rsidRDefault="00CA371F" w:rsidP="00CA371F">
      <w:pPr>
        <w:ind w:firstLine="708"/>
        <w:jc w:val="both"/>
        <w:rPr>
          <w:lang w:val="uk-UA"/>
        </w:rPr>
      </w:pPr>
      <w:r w:rsidRPr="00F65D45">
        <w:rPr>
          <w:lang w:val="uk-UA"/>
        </w:rPr>
        <w:t xml:space="preserve">У </w:t>
      </w:r>
      <w:proofErr w:type="spellStart"/>
      <w:r>
        <w:rPr>
          <w:lang w:val="uk-UA"/>
        </w:rPr>
        <w:t>Знам’янській</w:t>
      </w:r>
      <w:proofErr w:type="spellEnd"/>
      <w:r>
        <w:rPr>
          <w:lang w:val="uk-UA"/>
        </w:rPr>
        <w:t xml:space="preserve"> міській територіальній громаді</w:t>
      </w:r>
      <w:r w:rsidRPr="00F65D45">
        <w:rPr>
          <w:lang w:val="uk-UA"/>
        </w:rPr>
        <w:t xml:space="preserve"> вже значна кількість земельних ділянок отримали свій  уніфікований кадастровий номер  і пройшли реєстрацію у системі, яка може  повністю задовольнити  необхідною  інформацією  як у цифровому, так і у графічному вигляді  зацікавлених юридичних та фізичних осіб.</w:t>
      </w:r>
    </w:p>
    <w:p w:rsidR="00CA371F" w:rsidRPr="00F65D45" w:rsidRDefault="00CA371F" w:rsidP="00CA371F">
      <w:pPr>
        <w:jc w:val="both"/>
        <w:rPr>
          <w:lang w:val="uk-UA"/>
        </w:rPr>
      </w:pPr>
      <w:r w:rsidRPr="00F65D45">
        <w:rPr>
          <w:lang w:val="uk-UA"/>
        </w:rPr>
        <w:t xml:space="preserve">  </w:t>
      </w:r>
      <w:r w:rsidRPr="00F65D45">
        <w:rPr>
          <w:lang w:val="uk-UA"/>
        </w:rPr>
        <w:tab/>
        <w:t>Відповідно до Закону України "Про державну реєстрацію речових прав на нерухоме майно та їх обмежень" формується єдиний Державний реєстр прав, який базується на державному обліку земельних ділянок усіх форм власності, їх обмежень та правочинів.</w:t>
      </w:r>
    </w:p>
    <w:p w:rsidR="00CA371F" w:rsidRPr="00F65D45" w:rsidRDefault="00CA371F" w:rsidP="00CA371F">
      <w:pPr>
        <w:ind w:firstLine="708"/>
        <w:jc w:val="both"/>
        <w:rPr>
          <w:lang w:val="uk-UA"/>
        </w:rPr>
      </w:pPr>
      <w:r w:rsidRPr="00F65D45">
        <w:rPr>
          <w:lang w:val="uk-UA"/>
        </w:rPr>
        <w:t>На викон</w:t>
      </w:r>
      <w:r>
        <w:rPr>
          <w:lang w:val="uk-UA"/>
        </w:rPr>
        <w:t>ання зазначеного Закону України</w:t>
      </w:r>
      <w:r w:rsidRPr="00F65D45">
        <w:rPr>
          <w:lang w:val="uk-UA"/>
        </w:rPr>
        <w:t xml:space="preserve"> в місті визначено  реєстраційний округ, який створено в межах адмініс</w:t>
      </w:r>
      <w:r>
        <w:rPr>
          <w:lang w:val="uk-UA"/>
        </w:rPr>
        <w:t>тративно-територіальних  одиниці</w:t>
      </w:r>
      <w:r w:rsidRPr="00F65D45">
        <w:rPr>
          <w:lang w:val="uk-UA"/>
        </w:rPr>
        <w:t xml:space="preserve"> - міста  Знам’янка.</w:t>
      </w:r>
    </w:p>
    <w:p w:rsidR="00CA371F" w:rsidRPr="00F65D45" w:rsidRDefault="00CA371F" w:rsidP="00CA371F">
      <w:pPr>
        <w:ind w:firstLine="708"/>
        <w:jc w:val="both"/>
        <w:rPr>
          <w:lang w:val="uk-UA"/>
        </w:rPr>
      </w:pPr>
      <w:r w:rsidRPr="00F65D45">
        <w:rPr>
          <w:lang w:val="uk-UA"/>
        </w:rPr>
        <w:t>Кошти з міського бюджету на проведення даних робіт не виділялись.</w:t>
      </w:r>
    </w:p>
    <w:p w:rsidR="00CA371F" w:rsidRPr="00F65D45" w:rsidRDefault="00CA371F" w:rsidP="00CA371F">
      <w:pPr>
        <w:tabs>
          <w:tab w:val="left" w:pos="709"/>
        </w:tabs>
        <w:autoSpaceDN w:val="0"/>
        <w:adjustRightInd w:val="0"/>
        <w:ind w:left="57"/>
        <w:jc w:val="both"/>
        <w:rPr>
          <w:color w:val="000000"/>
          <w:lang w:val="uk-UA"/>
        </w:rPr>
      </w:pPr>
      <w:r w:rsidRPr="00F65D45">
        <w:rPr>
          <w:color w:val="000000"/>
          <w:lang w:val="uk-UA"/>
        </w:rPr>
        <w:tab/>
      </w:r>
      <w:r>
        <w:rPr>
          <w:color w:val="000000"/>
          <w:lang w:val="uk-UA"/>
        </w:rPr>
        <w:t>У</w:t>
      </w:r>
      <w:proofErr w:type="spellStart"/>
      <w:r w:rsidRPr="00F65D45">
        <w:rPr>
          <w:color w:val="000000"/>
        </w:rPr>
        <w:t>сі</w:t>
      </w:r>
      <w:proofErr w:type="spellEnd"/>
      <w:r w:rsidRPr="00F65D45">
        <w:rPr>
          <w:color w:val="000000"/>
        </w:rPr>
        <w:t xml:space="preserve"> напрямки </w:t>
      </w:r>
      <w:proofErr w:type="spellStart"/>
      <w:r w:rsidRPr="00F65D45">
        <w:rPr>
          <w:color w:val="000000"/>
        </w:rPr>
        <w:t>Програми</w:t>
      </w:r>
      <w:proofErr w:type="spellEnd"/>
      <w:r w:rsidRPr="00F65D45">
        <w:rPr>
          <w:color w:val="000000"/>
        </w:rPr>
        <w:t xml:space="preserve"> </w:t>
      </w:r>
      <w:proofErr w:type="spellStart"/>
      <w:r w:rsidRPr="00F65D45">
        <w:rPr>
          <w:color w:val="000000"/>
        </w:rPr>
        <w:t>розвитку</w:t>
      </w:r>
      <w:proofErr w:type="spellEnd"/>
      <w:r w:rsidRPr="00F65D45">
        <w:rPr>
          <w:color w:val="000000"/>
        </w:rPr>
        <w:t xml:space="preserve"> </w:t>
      </w:r>
      <w:proofErr w:type="spellStart"/>
      <w:r w:rsidRPr="00F65D45">
        <w:rPr>
          <w:color w:val="000000"/>
        </w:rPr>
        <w:t>земельних</w:t>
      </w:r>
      <w:proofErr w:type="spellEnd"/>
      <w:r w:rsidRPr="00F65D45">
        <w:rPr>
          <w:color w:val="000000"/>
        </w:rPr>
        <w:t xml:space="preserve"> </w:t>
      </w:r>
      <w:proofErr w:type="spellStart"/>
      <w:r w:rsidRPr="00F65D45">
        <w:rPr>
          <w:color w:val="000000"/>
        </w:rPr>
        <w:t>відносин</w:t>
      </w:r>
      <w:proofErr w:type="spellEnd"/>
      <w:r w:rsidRPr="00F65D45">
        <w:rPr>
          <w:color w:val="000000"/>
        </w:rPr>
        <w:t xml:space="preserve"> на </w:t>
      </w:r>
      <w:proofErr w:type="spellStart"/>
      <w:r w:rsidRPr="00F65D45">
        <w:rPr>
          <w:color w:val="000000"/>
        </w:rPr>
        <w:t>терит</w:t>
      </w:r>
      <w:r>
        <w:rPr>
          <w:color w:val="000000"/>
        </w:rPr>
        <w:t>орії</w:t>
      </w:r>
      <w:proofErr w:type="spellEnd"/>
      <w:r>
        <w:rPr>
          <w:color w:val="000000"/>
        </w:rPr>
        <w:t xml:space="preserve"> </w:t>
      </w:r>
      <w:proofErr w:type="spellStart"/>
      <w:r>
        <w:rPr>
          <w:color w:val="000000"/>
        </w:rPr>
        <w:t>Знам’янської</w:t>
      </w:r>
      <w:proofErr w:type="spellEnd"/>
      <w:r>
        <w:rPr>
          <w:color w:val="000000"/>
        </w:rPr>
        <w:t xml:space="preserve">  </w:t>
      </w:r>
      <w:proofErr w:type="spellStart"/>
      <w:r>
        <w:rPr>
          <w:color w:val="000000"/>
        </w:rPr>
        <w:t>міської</w:t>
      </w:r>
      <w:proofErr w:type="spellEnd"/>
      <w:r>
        <w:rPr>
          <w:color w:val="000000"/>
        </w:rPr>
        <w:t xml:space="preserve"> ради</w:t>
      </w:r>
      <w:r w:rsidRPr="00F65D45">
        <w:rPr>
          <w:color w:val="000000"/>
        </w:rPr>
        <w:t xml:space="preserve"> </w:t>
      </w:r>
      <w:proofErr w:type="spellStart"/>
      <w:r w:rsidRPr="00F65D45">
        <w:rPr>
          <w:color w:val="000000"/>
        </w:rPr>
        <w:t>виконуються</w:t>
      </w:r>
      <w:proofErr w:type="spellEnd"/>
      <w:r w:rsidRPr="00F65D45">
        <w:rPr>
          <w:color w:val="000000"/>
        </w:rPr>
        <w:t xml:space="preserve">.  </w:t>
      </w:r>
    </w:p>
    <w:p w:rsidR="00CA371F" w:rsidRDefault="00CA371F" w:rsidP="00CA371F">
      <w:pPr>
        <w:rPr>
          <w:lang w:val="uk-UA"/>
        </w:rPr>
      </w:pPr>
    </w:p>
    <w:p w:rsidR="00CA371F" w:rsidRPr="009A5A36" w:rsidRDefault="00CA371F" w:rsidP="00CA371F">
      <w:pPr>
        <w:rPr>
          <w:lang w:val="uk-UA"/>
        </w:rPr>
      </w:pPr>
    </w:p>
    <w:p w:rsidR="00B05123" w:rsidRPr="00CA371F" w:rsidRDefault="00B05123">
      <w:pPr>
        <w:rPr>
          <w:lang w:val="uk-UA"/>
        </w:rPr>
      </w:pPr>
    </w:p>
    <w:sectPr w:rsidR="00B05123" w:rsidRPr="00CA37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D57418"/>
    <w:multiLevelType w:val="hybridMultilevel"/>
    <w:tmpl w:val="96023A7A"/>
    <w:lvl w:ilvl="0" w:tplc="AAC4BCDC">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71F"/>
    <w:rsid w:val="00B05123"/>
    <w:rsid w:val="00CA37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371F"/>
    <w:pPr>
      <w:spacing w:after="0" w:line="240" w:lineRule="auto"/>
    </w:pPr>
    <w:rPr>
      <w:rFonts w:ascii="Times New Roman" w:eastAsia="Batang"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CA371F"/>
    <w:pPr>
      <w:ind w:right="-185" w:firstLine="540"/>
      <w:jc w:val="both"/>
    </w:pPr>
    <w:rPr>
      <w:rFonts w:eastAsia="Times New Roman"/>
      <w:bCs/>
      <w:sz w:val="22"/>
      <w:szCs w:val="18"/>
      <w:lang w:val="uk-UA"/>
    </w:rPr>
  </w:style>
  <w:style w:type="character" w:customStyle="1" w:styleId="a4">
    <w:name w:val="Основной текст с отступом Знак"/>
    <w:basedOn w:val="a0"/>
    <w:link w:val="a3"/>
    <w:rsid w:val="00CA371F"/>
    <w:rPr>
      <w:rFonts w:ascii="Times New Roman" w:eastAsia="Times New Roman" w:hAnsi="Times New Roman" w:cs="Times New Roman"/>
      <w:bCs/>
      <w:szCs w:val="18"/>
      <w:lang w:val="uk-UA" w:eastAsia="ru-RU"/>
    </w:rPr>
  </w:style>
  <w:style w:type="paragraph" w:styleId="a5">
    <w:name w:val="Body Text"/>
    <w:aliases w:val="Знак2"/>
    <w:basedOn w:val="a"/>
    <w:link w:val="1"/>
    <w:uiPriority w:val="99"/>
    <w:rsid w:val="00CA371F"/>
    <w:pPr>
      <w:spacing w:after="120"/>
    </w:pPr>
    <w:rPr>
      <w:rFonts w:eastAsia="Times New Roman"/>
    </w:rPr>
  </w:style>
  <w:style w:type="character" w:customStyle="1" w:styleId="a6">
    <w:name w:val="Основной текст Знак"/>
    <w:basedOn w:val="a0"/>
    <w:uiPriority w:val="99"/>
    <w:semiHidden/>
    <w:rsid w:val="00CA371F"/>
    <w:rPr>
      <w:rFonts w:ascii="Times New Roman" w:eastAsia="Batang" w:hAnsi="Times New Roman" w:cs="Times New Roman"/>
      <w:sz w:val="24"/>
      <w:szCs w:val="24"/>
      <w:lang w:eastAsia="ru-RU"/>
    </w:rPr>
  </w:style>
  <w:style w:type="character" w:customStyle="1" w:styleId="1">
    <w:name w:val="Основной текст Знак1"/>
    <w:aliases w:val="Знак2 Знак1"/>
    <w:basedOn w:val="a0"/>
    <w:link w:val="a5"/>
    <w:uiPriority w:val="99"/>
    <w:locked/>
    <w:rsid w:val="00CA371F"/>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371F"/>
    <w:pPr>
      <w:spacing w:after="0" w:line="240" w:lineRule="auto"/>
    </w:pPr>
    <w:rPr>
      <w:rFonts w:ascii="Times New Roman" w:eastAsia="Batang"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CA371F"/>
    <w:pPr>
      <w:ind w:right="-185" w:firstLine="540"/>
      <w:jc w:val="both"/>
    </w:pPr>
    <w:rPr>
      <w:rFonts w:eastAsia="Times New Roman"/>
      <w:bCs/>
      <w:sz w:val="22"/>
      <w:szCs w:val="18"/>
      <w:lang w:val="uk-UA"/>
    </w:rPr>
  </w:style>
  <w:style w:type="character" w:customStyle="1" w:styleId="a4">
    <w:name w:val="Основной текст с отступом Знак"/>
    <w:basedOn w:val="a0"/>
    <w:link w:val="a3"/>
    <w:rsid w:val="00CA371F"/>
    <w:rPr>
      <w:rFonts w:ascii="Times New Roman" w:eastAsia="Times New Roman" w:hAnsi="Times New Roman" w:cs="Times New Roman"/>
      <w:bCs/>
      <w:szCs w:val="18"/>
      <w:lang w:val="uk-UA" w:eastAsia="ru-RU"/>
    </w:rPr>
  </w:style>
  <w:style w:type="paragraph" w:styleId="a5">
    <w:name w:val="Body Text"/>
    <w:aliases w:val="Знак2"/>
    <w:basedOn w:val="a"/>
    <w:link w:val="1"/>
    <w:uiPriority w:val="99"/>
    <w:rsid w:val="00CA371F"/>
    <w:pPr>
      <w:spacing w:after="120"/>
    </w:pPr>
    <w:rPr>
      <w:rFonts w:eastAsia="Times New Roman"/>
    </w:rPr>
  </w:style>
  <w:style w:type="character" w:customStyle="1" w:styleId="a6">
    <w:name w:val="Основной текст Знак"/>
    <w:basedOn w:val="a0"/>
    <w:uiPriority w:val="99"/>
    <w:semiHidden/>
    <w:rsid w:val="00CA371F"/>
    <w:rPr>
      <w:rFonts w:ascii="Times New Roman" w:eastAsia="Batang" w:hAnsi="Times New Roman" w:cs="Times New Roman"/>
      <w:sz w:val="24"/>
      <w:szCs w:val="24"/>
      <w:lang w:eastAsia="ru-RU"/>
    </w:rPr>
  </w:style>
  <w:style w:type="character" w:customStyle="1" w:styleId="1">
    <w:name w:val="Основной текст Знак1"/>
    <w:aliases w:val="Знак2 Знак1"/>
    <w:basedOn w:val="a0"/>
    <w:link w:val="a5"/>
    <w:uiPriority w:val="99"/>
    <w:locked/>
    <w:rsid w:val="00CA371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1285</Words>
  <Characters>7328</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2021-11-24T14:30:00Z</dcterms:created>
  <dcterms:modified xsi:type="dcterms:W3CDTF">2021-11-24T14:30:00Z</dcterms:modified>
</cp:coreProperties>
</file>