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14" w:rsidRPr="000B5F89" w:rsidRDefault="005A5214" w:rsidP="005A5214">
      <w:pPr>
        <w:pStyle w:val="a5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5A5214" w:rsidRPr="000B5F89" w:rsidRDefault="005A5214" w:rsidP="005A5214">
      <w:pPr>
        <w:pStyle w:val="a5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5A5214" w:rsidRPr="000B5F89" w:rsidRDefault="005A5214" w:rsidP="005A5214">
      <w:pPr>
        <w:pStyle w:val="a5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5A5214" w:rsidRDefault="005A5214" w:rsidP="005A5214">
      <w:pPr>
        <w:jc w:val="center"/>
        <w:rPr>
          <w:b/>
          <w:bCs/>
          <w:lang w:val="uk-UA"/>
        </w:rPr>
      </w:pPr>
    </w:p>
    <w:p w:rsidR="005A5214" w:rsidRPr="009E3579" w:rsidRDefault="005A5214" w:rsidP="005A5214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5A5214" w:rsidRDefault="005A5214" w:rsidP="005A5214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237</w:t>
      </w:r>
      <w:r w:rsidRPr="00344DE2">
        <w:rPr>
          <w:b/>
          <w:lang w:val="uk-UA"/>
        </w:rPr>
        <w:t xml:space="preserve">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5A5214" w:rsidRDefault="005A5214" w:rsidP="005A5214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5A5214" w:rsidRDefault="005A5214" w:rsidP="005A5214">
      <w:pPr>
        <w:rPr>
          <w:lang w:val="uk-UA"/>
        </w:rPr>
      </w:pPr>
    </w:p>
    <w:p w:rsidR="005A5214" w:rsidRPr="00050666" w:rsidRDefault="005A5214" w:rsidP="005A5214">
      <w:pPr>
        <w:rPr>
          <w:lang w:val="uk-UA"/>
        </w:rPr>
      </w:pPr>
      <w:r>
        <w:rPr>
          <w:lang w:val="uk-UA"/>
        </w:rPr>
        <w:t xml:space="preserve">Про усний </w:t>
      </w:r>
      <w:r w:rsidRPr="00050666">
        <w:rPr>
          <w:lang w:val="uk-UA"/>
        </w:rPr>
        <w:t xml:space="preserve"> депутатський запит депутата </w:t>
      </w:r>
    </w:p>
    <w:p w:rsidR="005A5214" w:rsidRPr="00050666" w:rsidRDefault="005A5214" w:rsidP="005A5214">
      <w:pPr>
        <w:rPr>
          <w:lang w:val="uk-UA"/>
        </w:rPr>
      </w:pPr>
      <w:r w:rsidRPr="00050666">
        <w:rPr>
          <w:lang w:val="uk-UA"/>
        </w:rPr>
        <w:t xml:space="preserve">міської ради </w:t>
      </w:r>
      <w:r>
        <w:rPr>
          <w:lang w:val="uk-UA"/>
        </w:rPr>
        <w:t>Нелі ДАНАСІЄНКО</w:t>
      </w:r>
    </w:p>
    <w:p w:rsidR="005A5214" w:rsidRPr="00050666" w:rsidRDefault="005A5214" w:rsidP="005A5214">
      <w:pPr>
        <w:rPr>
          <w:lang w:val="uk-UA"/>
        </w:rPr>
      </w:pPr>
    </w:p>
    <w:p w:rsidR="005A5214" w:rsidRPr="00050666" w:rsidRDefault="005A5214" w:rsidP="005A5214">
      <w:pPr>
        <w:pStyle w:val="a3"/>
      </w:pPr>
      <w:r w:rsidRPr="00050666"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>
        <w:t>Знам’янська</w:t>
      </w:r>
      <w:proofErr w:type="spellEnd"/>
      <w:r>
        <w:t xml:space="preserve"> </w:t>
      </w:r>
      <w:r w:rsidRPr="00050666">
        <w:t>міська рада</w:t>
      </w:r>
    </w:p>
    <w:p w:rsidR="005A5214" w:rsidRPr="00050666" w:rsidRDefault="005A5214" w:rsidP="005A5214">
      <w:pPr>
        <w:pStyle w:val="a3"/>
        <w:jc w:val="center"/>
        <w:rPr>
          <w:b/>
        </w:rPr>
      </w:pPr>
      <w:r w:rsidRPr="00050666">
        <w:rPr>
          <w:b/>
        </w:rPr>
        <w:t>В и р і ш и л а:</w:t>
      </w:r>
    </w:p>
    <w:p w:rsidR="005A5214" w:rsidRPr="00050666" w:rsidRDefault="005A5214" w:rsidP="005A5214">
      <w:pPr>
        <w:pStyle w:val="a3"/>
        <w:jc w:val="center"/>
        <w:rPr>
          <w:b/>
        </w:rPr>
      </w:pPr>
    </w:p>
    <w:p w:rsidR="005A5214" w:rsidRPr="00025EF0" w:rsidRDefault="005A5214" w:rsidP="005A5214">
      <w:pPr>
        <w:pStyle w:val="a3"/>
        <w:numPr>
          <w:ilvl w:val="0"/>
          <w:numId w:val="1"/>
        </w:numPr>
      </w:pPr>
      <w:r w:rsidRPr="00025EF0">
        <w:t xml:space="preserve">Підтримати усний депутатський запит депутата міської </w:t>
      </w:r>
      <w:r>
        <w:t>ради Нелі ДАНАСІЄНКО   щодо звернення батьків про забезпеченість школярів міських шкіл достатньою кількістю підручників. Доручити начальнику відділу освіти отримати офіційну відповідь про отримання підручників за держзамовленням. У разі негативної відповіді, винайти кошти для придбання підручників шкільним бібліотекам за рахунок коштів міського бюджету.</w:t>
      </w:r>
    </w:p>
    <w:p w:rsidR="005A5214" w:rsidRPr="00025EF0" w:rsidRDefault="005A5214" w:rsidP="005A5214">
      <w:pPr>
        <w:pStyle w:val="a3"/>
        <w:numPr>
          <w:ilvl w:val="0"/>
          <w:numId w:val="1"/>
        </w:numPr>
      </w:pPr>
      <w:r w:rsidRPr="00025EF0">
        <w:t xml:space="preserve">Депутатський запит направити для розгляду </w:t>
      </w:r>
      <w:r>
        <w:t xml:space="preserve">заступнику міського голови з питань діяльності виконавчих органів Дмитру МОЛОДЧЕНКУ та </w:t>
      </w:r>
      <w:r w:rsidRPr="00025EF0">
        <w:t xml:space="preserve"> </w:t>
      </w:r>
      <w:r>
        <w:t>начальнику відділу освіти Людмилі КЛИМЕНКО</w:t>
      </w:r>
      <w:r w:rsidRPr="00025EF0"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5A5214" w:rsidRPr="00050666" w:rsidRDefault="005A5214" w:rsidP="005A5214">
      <w:pPr>
        <w:jc w:val="center"/>
        <w:rPr>
          <w:b/>
          <w:lang w:val="uk-UA"/>
        </w:rPr>
      </w:pPr>
    </w:p>
    <w:p w:rsidR="005A5214" w:rsidRDefault="005A5214" w:rsidP="005A521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A5214" w:rsidRPr="00CF15A8" w:rsidRDefault="005A5214" w:rsidP="005A5214">
      <w:pPr>
        <w:ind w:firstLine="360"/>
        <w:jc w:val="both"/>
        <w:rPr>
          <w:b/>
          <w:bCs/>
          <w:lang w:val="uk-UA"/>
        </w:rPr>
      </w:pPr>
      <w:r w:rsidRPr="00CF15A8">
        <w:rPr>
          <w:b/>
          <w:bCs/>
          <w:lang w:val="uk-UA"/>
        </w:rPr>
        <w:t xml:space="preserve">     </w:t>
      </w:r>
      <w:proofErr w:type="spellStart"/>
      <w:r w:rsidRPr="00CF15A8">
        <w:rPr>
          <w:b/>
          <w:bCs/>
          <w:lang w:val="uk-UA"/>
        </w:rPr>
        <w:t>Знам’янський</w:t>
      </w:r>
      <w:proofErr w:type="spellEnd"/>
      <w:r w:rsidRPr="00CF15A8">
        <w:rPr>
          <w:b/>
          <w:bCs/>
          <w:lang w:val="uk-UA"/>
        </w:rPr>
        <w:t xml:space="preserve"> міський голова </w:t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  <w:t>Володимир СОКИРКО</w:t>
      </w:r>
      <w:r w:rsidRPr="00CF15A8">
        <w:rPr>
          <w:b/>
          <w:bCs/>
          <w:lang w:val="uk-UA"/>
        </w:rPr>
        <w:tab/>
      </w:r>
    </w:p>
    <w:p w:rsidR="005A5214" w:rsidRDefault="005A5214" w:rsidP="005A5214">
      <w:pPr>
        <w:rPr>
          <w:lang w:val="uk-UA"/>
        </w:rPr>
      </w:pPr>
    </w:p>
    <w:p w:rsidR="005A5214" w:rsidRDefault="005A5214" w:rsidP="005A5214">
      <w:pPr>
        <w:rPr>
          <w:lang w:val="uk-UA"/>
        </w:rPr>
      </w:pPr>
    </w:p>
    <w:p w:rsidR="005A5214" w:rsidRDefault="005A5214" w:rsidP="005A5214">
      <w:pPr>
        <w:rPr>
          <w:lang w:val="uk-UA"/>
        </w:rPr>
      </w:pPr>
    </w:p>
    <w:p w:rsidR="009F61D9" w:rsidRPr="005A5214" w:rsidRDefault="009F61D9">
      <w:pPr>
        <w:rPr>
          <w:lang w:val="uk-UA"/>
        </w:rPr>
      </w:pPr>
      <w:bookmarkStart w:id="0" w:name="_GoBack"/>
      <w:bookmarkEnd w:id="0"/>
    </w:p>
    <w:sectPr w:rsidR="009F61D9" w:rsidRPr="005A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77F6C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14"/>
    <w:rsid w:val="005A5214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5214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5A521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5A5214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5A5214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5214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5A521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5A5214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5A5214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2021-03-25T13:58:00Z</dcterms:created>
  <dcterms:modified xsi:type="dcterms:W3CDTF">2021-03-25T13:58:00Z</dcterms:modified>
</cp:coreProperties>
</file>