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6B" w:rsidRPr="007B0FD2" w:rsidRDefault="00FB316B" w:rsidP="00FB31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до проекту рішення Знам’янської міської ради сьомого скликання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міської ради підготовлений згідно </w:t>
      </w:r>
      <w:r w:rsidR="00FF2D29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2DDF">
        <w:rPr>
          <w:rFonts w:ascii="Times New Roman" w:hAnsi="Times New Roman" w:cs="Times New Roman"/>
          <w:sz w:val="24"/>
          <w:szCs w:val="24"/>
          <w:lang w:val="uk-UA"/>
        </w:rPr>
        <w:t>Беркань О.В.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  вимог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щодо безпеки руху автотранспорту в м. Знам’янка 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Виконання вимог мешканців міста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та забезпечення безпеки учасників дорожнього руху</w:t>
      </w:r>
    </w:p>
    <w:p w:rsidR="00FB316B" w:rsidRPr="007B0FD2" w:rsidRDefault="00FB316B" w:rsidP="00FB316B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умов, що сприяють забезпеченню безпечного руху транспортних засобів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дорожніх знаків 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ради)___________________.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на веб-сайті Знам’янської міської ради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 w:rsidR="00AB58B3">
        <w:rPr>
          <w:rFonts w:ascii="Times New Roman" w:hAnsi="Times New Roman"/>
          <w:sz w:val="24"/>
          <w:szCs w:val="24"/>
          <w:lang w:val="uk-UA" w:eastAsia="ru-RU"/>
        </w:rPr>
        <w:t>начальник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управління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містобудування, архітектури та житлово-комунального господарства Знам’янської</w:t>
      </w:r>
      <w:r w:rsidR="00AB58B3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(</w:t>
      </w:r>
      <w:r w:rsidR="00CC7BFB">
        <w:rPr>
          <w:rFonts w:ascii="Times New Roman" w:hAnsi="Times New Roman"/>
          <w:sz w:val="24"/>
          <w:szCs w:val="24"/>
          <w:lang w:val="uk-UA" w:eastAsia="ru-RU"/>
        </w:rPr>
        <w:t xml:space="preserve"> нач. управління   </w:t>
      </w:r>
      <w:r w:rsidR="00244A06">
        <w:rPr>
          <w:rFonts w:ascii="Times New Roman" w:hAnsi="Times New Roman"/>
          <w:sz w:val="24"/>
          <w:szCs w:val="24"/>
          <w:lang w:val="uk-UA" w:eastAsia="ru-RU"/>
        </w:rPr>
        <w:t>Нікітін М.М.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)___________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FF2D2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________________________(Клименко Н.М.).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5A7B7C" w:rsidRPr="007B0FD2" w:rsidRDefault="005A7B7C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pStyle w:val="3"/>
        <w:jc w:val="right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lastRenderedPageBreak/>
        <w:t>ПРОЕКТ</w:t>
      </w:r>
    </w:p>
    <w:p w:rsidR="00FB316B" w:rsidRPr="007B0FD2" w:rsidRDefault="00FB316B" w:rsidP="00FB316B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________________ сесія Знам’янської міської ради</w:t>
      </w:r>
    </w:p>
    <w:p w:rsidR="00FB316B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сьомого скликання</w:t>
      </w:r>
    </w:p>
    <w:p w:rsidR="00383F02" w:rsidRPr="00383F02" w:rsidRDefault="00383F02" w:rsidP="00383F02">
      <w:pPr>
        <w:rPr>
          <w:lang w:val="uk-UA"/>
        </w:rPr>
      </w:pPr>
    </w:p>
    <w:p w:rsidR="00FB316B" w:rsidRPr="00383F02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Р І Ш Е Н Н Я</w:t>
      </w:r>
    </w:p>
    <w:p w:rsidR="00FB316B" w:rsidRPr="007B0FD2" w:rsidRDefault="00FB316B" w:rsidP="00FB316B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схеми дислокації 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дорожніх знаків по місту Знам’янка,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затвердженої рішенням міської ради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від 31 березня 2009 року № 924 «Про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організацію дорожнього руху по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м. Знам’янка»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B2DDF">
        <w:rPr>
          <w:rFonts w:ascii="Times New Roman" w:hAnsi="Times New Roman" w:cs="Times New Roman"/>
          <w:sz w:val="24"/>
          <w:szCs w:val="24"/>
          <w:lang w:val="uk-UA"/>
        </w:rPr>
        <w:t>Беркань Олександр Віталійович від 05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8B2DDF">
        <w:rPr>
          <w:rFonts w:ascii="Times New Roman" w:hAnsi="Times New Roman" w:cs="Times New Roman"/>
          <w:sz w:val="24"/>
          <w:szCs w:val="24"/>
          <w:lang w:val="uk-UA"/>
        </w:rPr>
        <w:t>2.2018 року 18Б-1745</w:t>
      </w:r>
      <w:r w:rsidR="002C0F73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враховуючи схеми дислокації дорожніх знаків по місту Знам’янка</w:t>
      </w:r>
      <w:r w:rsidR="004442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Закону України «Про внесення змін до діючих законодавчих актів України щодо вдосконалення регулювання відносин у сфері забезпечення безпеки дорожнього руху», належної організації дорожнього руху технічними засобами регулювання дорожнього руху на вулично-дорожній мережі міста Знам’янка, згідно Закону України «Про дорожній рух», керуючись ст. 26 Закону України «Про місцеве самоврядування в Україні» Знам’янська міська рада</w:t>
      </w:r>
    </w:p>
    <w:p w:rsidR="00FB316B" w:rsidRPr="007B0FD2" w:rsidRDefault="00FB316B" w:rsidP="00A12C2F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E86AA3" w:rsidRPr="00E86AA3" w:rsidRDefault="00FB316B" w:rsidP="004132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>Внести зміни до схеми дислокації дорожніх знаків по місту Знам’янка, затвердженої рішенням міської ради від 31 березня 2009 року № 924 «Про організацію д</w:t>
      </w:r>
      <w:r w:rsidR="00444232">
        <w:rPr>
          <w:rFonts w:ascii="Times New Roman" w:hAnsi="Times New Roman"/>
          <w:sz w:val="24"/>
          <w:szCs w:val="24"/>
          <w:lang w:val="uk-UA"/>
        </w:rPr>
        <w:t>орожнього руху по м. Знам’янка»</w:t>
      </w:r>
      <w:r w:rsidR="003650DA">
        <w:rPr>
          <w:rFonts w:ascii="Times New Roman" w:hAnsi="Times New Roman"/>
          <w:sz w:val="24"/>
          <w:szCs w:val="24"/>
          <w:lang w:val="uk-UA"/>
        </w:rPr>
        <w:t>,</w:t>
      </w:r>
      <w:r w:rsidRPr="00FB316B">
        <w:rPr>
          <w:rFonts w:ascii="Times New Roman" w:hAnsi="Times New Roman"/>
          <w:sz w:val="24"/>
          <w:szCs w:val="24"/>
          <w:lang w:val="uk-UA"/>
        </w:rPr>
        <w:t xml:space="preserve"> шляхом </w:t>
      </w:r>
      <w:r w:rsidR="001A5CAB">
        <w:rPr>
          <w:rFonts w:ascii="Times New Roman" w:hAnsi="Times New Roman"/>
          <w:sz w:val="24"/>
          <w:szCs w:val="24"/>
          <w:lang w:val="uk-UA"/>
        </w:rPr>
        <w:t xml:space="preserve">перенесення </w:t>
      </w:r>
      <w:r w:rsidR="0008622F">
        <w:rPr>
          <w:rFonts w:ascii="Times New Roman" w:hAnsi="Times New Roman"/>
          <w:sz w:val="24"/>
          <w:szCs w:val="24"/>
          <w:lang w:val="uk-UA"/>
        </w:rPr>
        <w:t xml:space="preserve"> на схемі</w:t>
      </w:r>
      <w:r w:rsidRPr="00FB316B">
        <w:rPr>
          <w:rFonts w:ascii="Times New Roman" w:hAnsi="Times New Roman"/>
          <w:sz w:val="24"/>
          <w:szCs w:val="24"/>
          <w:lang w:val="uk-UA"/>
        </w:rPr>
        <w:t xml:space="preserve"> дислокації  дорожніх знаків </w:t>
      </w:r>
    </w:p>
    <w:p w:rsidR="008B2DDF" w:rsidRPr="00D41967" w:rsidRDefault="001A5CAB" w:rsidP="00D30551">
      <w:pPr>
        <w:pStyle w:val="a3"/>
        <w:tabs>
          <w:tab w:val="left" w:pos="1276"/>
        </w:tabs>
        <w:jc w:val="both"/>
        <w:rPr>
          <w:rStyle w:val="a5"/>
          <w:rFonts w:ascii="Times New Roman" w:hAnsi="Times New Roman"/>
          <w:bCs w:val="0"/>
          <w:color w:val="000000" w:themeColor="text1"/>
          <w:sz w:val="24"/>
          <w:szCs w:val="24"/>
          <w:lang w:val="uk-UA"/>
        </w:rPr>
      </w:pPr>
      <w:r w:rsidRPr="0008622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5.35.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1</w:t>
      </w:r>
      <w:r w:rsidR="008B2DDF" w:rsidRPr="00D41967">
        <w:rPr>
          <w:rStyle w:val="apple-converted-space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="008B2DDF" w:rsidRPr="0008622F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"Пішохідний перехід"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з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вул. Віктора Голого 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(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між </w:t>
      </w:r>
      <w:r w:rsidR="0008622F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будинками 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№83 - 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№85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)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08622F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на 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вул. Віктора Голого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(між </w:t>
      </w:r>
      <w:r w:rsidR="00244A06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будинками 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81 -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83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)</w:t>
      </w:r>
      <w:r w:rsidR="00D41967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>.</w:t>
      </w:r>
      <w:r w:rsidR="008B2DDF" w:rsidRPr="00D41967"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:rsidR="00FB316B" w:rsidRPr="008B2DDF" w:rsidRDefault="00FB316B" w:rsidP="008B2D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2DDF">
        <w:rPr>
          <w:rFonts w:ascii="Times New Roman" w:hAnsi="Times New Roman"/>
          <w:sz w:val="24"/>
          <w:szCs w:val="24"/>
          <w:lang w:val="uk-UA"/>
        </w:rPr>
        <w:t>До</w:t>
      </w:r>
      <w:r w:rsidR="005B72B6">
        <w:rPr>
          <w:rFonts w:ascii="Times New Roman" w:hAnsi="Times New Roman"/>
          <w:sz w:val="24"/>
          <w:szCs w:val="24"/>
          <w:lang w:val="uk-UA"/>
        </w:rPr>
        <w:t>ручити управлінню містобудування</w:t>
      </w:r>
      <w:r w:rsidRPr="008B2DDF">
        <w:rPr>
          <w:rFonts w:ascii="Times New Roman" w:hAnsi="Times New Roman"/>
          <w:sz w:val="24"/>
          <w:szCs w:val="24"/>
          <w:lang w:val="uk-UA"/>
        </w:rPr>
        <w:t>, архітектури та житлово-комунального господар</w:t>
      </w:r>
      <w:r w:rsidR="00AB58B3" w:rsidRPr="008B2DDF">
        <w:rPr>
          <w:rFonts w:ascii="Times New Roman" w:hAnsi="Times New Roman"/>
          <w:sz w:val="24"/>
          <w:szCs w:val="24"/>
          <w:lang w:val="uk-UA"/>
        </w:rPr>
        <w:t>ства Знам’янської міської ради (</w:t>
      </w:r>
      <w:r w:rsidR="00444232" w:rsidRPr="008B2DDF">
        <w:rPr>
          <w:rFonts w:ascii="Times New Roman" w:hAnsi="Times New Roman"/>
          <w:sz w:val="24"/>
          <w:szCs w:val="24"/>
          <w:lang w:val="uk-UA"/>
        </w:rPr>
        <w:t>нач.</w:t>
      </w:r>
      <w:r w:rsidR="00AB58B3" w:rsidRPr="008B2D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2DDF" w:rsidRPr="008B2DDF">
        <w:rPr>
          <w:rFonts w:ascii="Times New Roman" w:hAnsi="Times New Roman"/>
          <w:sz w:val="24"/>
          <w:szCs w:val="24"/>
          <w:lang w:val="uk-UA"/>
        </w:rPr>
        <w:t>упр</w:t>
      </w:r>
      <w:r w:rsidR="00244A06">
        <w:rPr>
          <w:rFonts w:ascii="Times New Roman" w:hAnsi="Times New Roman"/>
          <w:sz w:val="24"/>
          <w:szCs w:val="24"/>
          <w:lang w:val="uk-UA"/>
        </w:rPr>
        <w:t>авління</w:t>
      </w:r>
      <w:r w:rsidR="008B2DDF" w:rsidRPr="008B2DD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44A06">
        <w:rPr>
          <w:rFonts w:ascii="Times New Roman" w:hAnsi="Times New Roman"/>
          <w:sz w:val="24"/>
          <w:szCs w:val="24"/>
          <w:lang w:val="uk-UA"/>
        </w:rPr>
        <w:t>Нікітін М.М.</w:t>
      </w:r>
      <w:r w:rsidR="008B2DDF" w:rsidRPr="008B2DDF">
        <w:rPr>
          <w:rFonts w:ascii="Times New Roman" w:hAnsi="Times New Roman"/>
          <w:sz w:val="24"/>
          <w:szCs w:val="24"/>
          <w:lang w:val="uk-UA"/>
        </w:rPr>
        <w:t>)</w:t>
      </w:r>
      <w:r w:rsidR="005B72B6">
        <w:rPr>
          <w:rFonts w:ascii="Times New Roman" w:hAnsi="Times New Roman"/>
          <w:sz w:val="24"/>
          <w:szCs w:val="24"/>
          <w:lang w:val="uk-UA"/>
        </w:rPr>
        <w:t xml:space="preserve"> забезпечити </w:t>
      </w:r>
      <w:r w:rsidRPr="008B2DDF">
        <w:rPr>
          <w:rFonts w:ascii="Times New Roman" w:hAnsi="Times New Roman"/>
          <w:sz w:val="24"/>
          <w:szCs w:val="24"/>
          <w:lang w:val="uk-UA"/>
        </w:rPr>
        <w:t xml:space="preserve"> встановлення відповідних дорожніх знаків  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</w:t>
      </w:r>
      <w:r w:rsidRPr="007B0FD2">
        <w:rPr>
          <w:rFonts w:ascii="Times New Roman" w:hAnsi="Times New Roman"/>
          <w:sz w:val="24"/>
          <w:szCs w:val="24"/>
        </w:rPr>
        <w:t>С. Гребенюка</w:t>
      </w:r>
      <w:r w:rsidRPr="007B0FD2">
        <w:rPr>
          <w:rFonts w:ascii="Times New Roman" w:hAnsi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0FD2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Pr="007B0FD2">
        <w:rPr>
          <w:rFonts w:ascii="Times New Roman" w:hAnsi="Times New Roman"/>
          <w:sz w:val="24"/>
          <w:szCs w:val="24"/>
        </w:rPr>
        <w:t>р</w:t>
      </w:r>
      <w:proofErr w:type="gramEnd"/>
      <w:r w:rsidRPr="007B0FD2">
        <w:rPr>
          <w:rFonts w:ascii="Times New Roman" w:hAnsi="Times New Roman"/>
          <w:sz w:val="24"/>
          <w:szCs w:val="24"/>
        </w:rPr>
        <w:t>ішення покласти на постійну комісію з питань житлово-комунального господарства та охорони навколишнього середовища (голова А. Тесленко).</w:t>
      </w:r>
    </w:p>
    <w:p w:rsidR="001A5CAB" w:rsidRDefault="001A5CAB" w:rsidP="003650DA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13BDA" w:rsidRDefault="00213BDA" w:rsidP="00213BDA">
      <w:pPr>
        <w:pStyle w:val="21"/>
        <w:ind w:left="720"/>
        <w:jc w:val="both"/>
        <w:rPr>
          <w:bCs/>
          <w:szCs w:val="24"/>
        </w:rPr>
      </w:pPr>
      <w:r>
        <w:rPr>
          <w:b/>
          <w:sz w:val="28"/>
          <w:szCs w:val="28"/>
        </w:rPr>
        <w:t xml:space="preserve">Перший заступник міського голови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В.Загородня </w:t>
      </w:r>
    </w:p>
    <w:p w:rsidR="00213BDA" w:rsidRDefault="00213BDA" w:rsidP="00213BDA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5D22" w:rsidRPr="003650DA" w:rsidRDefault="00DA5D22" w:rsidP="001A5CAB">
      <w:pPr>
        <w:autoSpaceDE w:val="0"/>
        <w:autoSpaceDN w:val="0"/>
        <w:adjustRightInd w:val="0"/>
        <w:ind w:left="1068" w:hanging="3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A5D22" w:rsidRPr="003650DA" w:rsidSect="008E75D6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04888"/>
    <w:multiLevelType w:val="hybridMultilevel"/>
    <w:tmpl w:val="AB9AC52E"/>
    <w:lvl w:ilvl="0" w:tplc="07C4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16B"/>
    <w:rsid w:val="00063288"/>
    <w:rsid w:val="0008622F"/>
    <w:rsid w:val="000D4C6F"/>
    <w:rsid w:val="001A5CAB"/>
    <w:rsid w:val="001A6912"/>
    <w:rsid w:val="001E68AC"/>
    <w:rsid w:val="00213BDA"/>
    <w:rsid w:val="00244A06"/>
    <w:rsid w:val="00253F41"/>
    <w:rsid w:val="00270D50"/>
    <w:rsid w:val="002C0F73"/>
    <w:rsid w:val="002D3EEE"/>
    <w:rsid w:val="003650DA"/>
    <w:rsid w:val="00383F02"/>
    <w:rsid w:val="003E7639"/>
    <w:rsid w:val="00413220"/>
    <w:rsid w:val="00435DAD"/>
    <w:rsid w:val="00444232"/>
    <w:rsid w:val="004D27EA"/>
    <w:rsid w:val="005A7B7C"/>
    <w:rsid w:val="005B72B6"/>
    <w:rsid w:val="005C100C"/>
    <w:rsid w:val="005C60F0"/>
    <w:rsid w:val="006405C3"/>
    <w:rsid w:val="007459B8"/>
    <w:rsid w:val="00821D94"/>
    <w:rsid w:val="008B2DDF"/>
    <w:rsid w:val="00991862"/>
    <w:rsid w:val="009F6C75"/>
    <w:rsid w:val="00A05D1B"/>
    <w:rsid w:val="00A12C2F"/>
    <w:rsid w:val="00AB58B3"/>
    <w:rsid w:val="00AF6B3C"/>
    <w:rsid w:val="00AF6FB4"/>
    <w:rsid w:val="00BE0AD3"/>
    <w:rsid w:val="00BE46D7"/>
    <w:rsid w:val="00CC7BFB"/>
    <w:rsid w:val="00D30551"/>
    <w:rsid w:val="00D41967"/>
    <w:rsid w:val="00DA5D22"/>
    <w:rsid w:val="00DC1D29"/>
    <w:rsid w:val="00E86AA3"/>
    <w:rsid w:val="00FB316B"/>
    <w:rsid w:val="00FE2AC1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C1"/>
  </w:style>
  <w:style w:type="paragraph" w:styleId="1">
    <w:name w:val="heading 1"/>
    <w:basedOn w:val="a"/>
    <w:next w:val="a"/>
    <w:link w:val="10"/>
    <w:uiPriority w:val="9"/>
    <w:qFormat/>
    <w:rsid w:val="00A05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B316B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B316B"/>
    <w:rPr>
      <w:rFonts w:ascii="Times New Roman" w:eastAsia="Batang" w:hAnsi="Times New Roman" w:cs="Times New Roman"/>
      <w:sz w:val="28"/>
      <w:szCs w:val="28"/>
      <w:lang w:val="uk-UA"/>
    </w:rPr>
  </w:style>
  <w:style w:type="paragraph" w:styleId="a3">
    <w:name w:val="List Paragraph"/>
    <w:basedOn w:val="a"/>
    <w:uiPriority w:val="72"/>
    <w:qFormat/>
    <w:rsid w:val="00FB316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253F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3F41"/>
  </w:style>
  <w:style w:type="character" w:customStyle="1" w:styleId="20">
    <w:name w:val="Заголовок 2 Знак"/>
    <w:basedOn w:val="a0"/>
    <w:link w:val="2"/>
    <w:uiPriority w:val="9"/>
    <w:semiHidden/>
    <w:rsid w:val="005C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A12C2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5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ection-number">
    <w:name w:val="section-number"/>
    <w:basedOn w:val="a0"/>
    <w:rsid w:val="005A7B7C"/>
  </w:style>
  <w:style w:type="paragraph" w:styleId="21">
    <w:name w:val="Body Text 2"/>
    <w:basedOn w:val="a"/>
    <w:link w:val="22"/>
    <w:semiHidden/>
    <w:unhideWhenUsed/>
    <w:rsid w:val="00213B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213BDA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ECFC8-E8F2-4900-B1C4-B22FE5CD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Олександр Мостовий</cp:lastModifiedBy>
  <cp:revision>51</cp:revision>
  <cp:lastPrinted>2019-01-16T13:17:00Z</cp:lastPrinted>
  <dcterms:created xsi:type="dcterms:W3CDTF">2017-10-05T12:32:00Z</dcterms:created>
  <dcterms:modified xsi:type="dcterms:W3CDTF">2019-01-16T13:18:00Z</dcterms:modified>
</cp:coreProperties>
</file>