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66B9" w:rsidRPr="00B553C4" w:rsidRDefault="00BA66B9" w:rsidP="00BA66B9">
      <w:pPr>
        <w:spacing w:after="0" w:line="240" w:lineRule="auto"/>
        <w:jc w:val="center"/>
        <w:rPr>
          <w:rFonts w:ascii="Times New Roman" w:hAnsi="Times New Roman" w:cs="Times New Roman"/>
          <w:b/>
          <w:bCs/>
          <w:sz w:val="24"/>
          <w:szCs w:val="24"/>
          <w:lang w:val="uk-UA"/>
        </w:rPr>
      </w:pPr>
      <w:proofErr w:type="spellStart"/>
      <w:r w:rsidRPr="00B553C4">
        <w:rPr>
          <w:rFonts w:ascii="Times New Roman" w:hAnsi="Times New Roman" w:cs="Times New Roman"/>
          <w:b/>
          <w:bCs/>
          <w:sz w:val="24"/>
          <w:szCs w:val="24"/>
          <w:lang w:val="uk-UA"/>
        </w:rPr>
        <w:t>Знам’янська</w:t>
      </w:r>
      <w:proofErr w:type="spellEnd"/>
      <w:r w:rsidRPr="00B553C4">
        <w:rPr>
          <w:rFonts w:ascii="Times New Roman" w:hAnsi="Times New Roman" w:cs="Times New Roman"/>
          <w:b/>
          <w:bCs/>
          <w:sz w:val="24"/>
          <w:szCs w:val="24"/>
          <w:lang w:val="uk-UA"/>
        </w:rPr>
        <w:t xml:space="preserve"> міська рада</w:t>
      </w:r>
    </w:p>
    <w:p w:rsidR="00BA66B9" w:rsidRPr="00B553C4" w:rsidRDefault="00BA66B9" w:rsidP="00BA66B9">
      <w:pPr>
        <w:tabs>
          <w:tab w:val="left" w:pos="180"/>
          <w:tab w:val="left" w:pos="4860"/>
        </w:tabs>
        <w:spacing w:after="0" w:line="240" w:lineRule="auto"/>
        <w:jc w:val="center"/>
        <w:rPr>
          <w:rFonts w:ascii="Times New Roman" w:hAnsi="Times New Roman" w:cs="Times New Roman"/>
          <w:b/>
          <w:bCs/>
          <w:sz w:val="24"/>
          <w:szCs w:val="24"/>
          <w:lang w:val="uk-UA"/>
        </w:rPr>
      </w:pPr>
      <w:r w:rsidRPr="00B553C4">
        <w:rPr>
          <w:rFonts w:ascii="Times New Roman" w:hAnsi="Times New Roman" w:cs="Times New Roman"/>
          <w:b/>
          <w:bCs/>
          <w:sz w:val="24"/>
          <w:szCs w:val="24"/>
          <w:lang w:val="uk-UA"/>
        </w:rPr>
        <w:t>Кропивницького району Кіровоградської області</w:t>
      </w:r>
    </w:p>
    <w:p w:rsidR="00BA66B9" w:rsidRPr="00B553C4" w:rsidRDefault="00BA66B9" w:rsidP="00BA66B9">
      <w:pPr>
        <w:spacing w:after="0" w:line="240" w:lineRule="auto"/>
        <w:jc w:val="center"/>
        <w:rPr>
          <w:rFonts w:ascii="Times New Roman" w:hAnsi="Times New Roman" w:cs="Times New Roman"/>
          <w:b/>
          <w:bCs/>
          <w:sz w:val="24"/>
          <w:szCs w:val="24"/>
          <w:lang w:val="uk-UA"/>
        </w:rPr>
      </w:pPr>
      <w:proofErr w:type="gramStart"/>
      <w:r w:rsidRPr="00B553C4">
        <w:rPr>
          <w:rFonts w:ascii="Times New Roman" w:hAnsi="Times New Roman" w:cs="Times New Roman"/>
          <w:b/>
          <w:bCs/>
          <w:sz w:val="24"/>
          <w:szCs w:val="24"/>
          <w:lang w:val="en-US"/>
        </w:rPr>
        <w:t>X</w:t>
      </w:r>
      <w:r>
        <w:rPr>
          <w:rFonts w:ascii="Times New Roman" w:hAnsi="Times New Roman" w:cs="Times New Roman"/>
          <w:b/>
          <w:bCs/>
          <w:sz w:val="24"/>
          <w:szCs w:val="24"/>
          <w:lang w:val="uk-UA"/>
        </w:rPr>
        <w:t>Ш</w:t>
      </w:r>
      <w:r w:rsidRPr="00B553C4">
        <w:rPr>
          <w:rFonts w:ascii="Times New Roman" w:hAnsi="Times New Roman" w:cs="Times New Roman"/>
          <w:b/>
          <w:bCs/>
          <w:sz w:val="24"/>
          <w:szCs w:val="24"/>
          <w:lang w:val="uk-UA"/>
        </w:rPr>
        <w:t xml:space="preserve">  сесія</w:t>
      </w:r>
      <w:proofErr w:type="gramEnd"/>
      <w:r w:rsidRPr="00B553C4">
        <w:rPr>
          <w:rFonts w:ascii="Times New Roman" w:hAnsi="Times New Roman" w:cs="Times New Roman"/>
          <w:b/>
          <w:bCs/>
          <w:sz w:val="24"/>
          <w:szCs w:val="24"/>
          <w:lang w:val="uk-UA"/>
        </w:rPr>
        <w:t xml:space="preserve"> </w:t>
      </w:r>
      <w:r w:rsidRPr="00B553C4">
        <w:rPr>
          <w:rFonts w:ascii="Times New Roman" w:hAnsi="Times New Roman" w:cs="Times New Roman"/>
          <w:b/>
          <w:bCs/>
          <w:sz w:val="24"/>
          <w:szCs w:val="24"/>
          <w:lang w:val="en-US"/>
        </w:rPr>
        <w:t>VII</w:t>
      </w:r>
      <w:r w:rsidRPr="00B553C4">
        <w:rPr>
          <w:rFonts w:ascii="Times New Roman" w:hAnsi="Times New Roman" w:cs="Times New Roman"/>
          <w:b/>
          <w:bCs/>
          <w:sz w:val="24"/>
          <w:szCs w:val="24"/>
          <w:lang w:val="uk-UA"/>
        </w:rPr>
        <w:t>І скликання</w:t>
      </w:r>
    </w:p>
    <w:p w:rsidR="00BA66B9" w:rsidRPr="00B553C4" w:rsidRDefault="00BA66B9" w:rsidP="00BA66B9">
      <w:pPr>
        <w:spacing w:after="0" w:line="240" w:lineRule="auto"/>
        <w:jc w:val="center"/>
        <w:rPr>
          <w:rFonts w:ascii="Times New Roman" w:hAnsi="Times New Roman" w:cs="Times New Roman"/>
          <w:b/>
          <w:bCs/>
          <w:sz w:val="24"/>
          <w:szCs w:val="24"/>
          <w:lang w:val="uk-UA"/>
        </w:rPr>
      </w:pPr>
    </w:p>
    <w:p w:rsidR="00BA66B9" w:rsidRPr="00B553C4" w:rsidRDefault="00BA66B9" w:rsidP="00BA66B9">
      <w:pPr>
        <w:spacing w:after="0" w:line="240" w:lineRule="auto"/>
        <w:jc w:val="center"/>
        <w:rPr>
          <w:rFonts w:ascii="Times New Roman" w:hAnsi="Times New Roman" w:cs="Times New Roman"/>
          <w:b/>
          <w:bCs/>
          <w:sz w:val="24"/>
          <w:szCs w:val="24"/>
        </w:rPr>
      </w:pPr>
      <w:r w:rsidRPr="00B553C4">
        <w:rPr>
          <w:rFonts w:ascii="Times New Roman" w:hAnsi="Times New Roman" w:cs="Times New Roman"/>
          <w:b/>
          <w:sz w:val="24"/>
          <w:szCs w:val="24"/>
        </w:rPr>
        <w:t xml:space="preserve">Р І Ш Е Н </w:t>
      </w:r>
      <w:proofErr w:type="spellStart"/>
      <w:proofErr w:type="gramStart"/>
      <w:r w:rsidRPr="00B553C4">
        <w:rPr>
          <w:rFonts w:ascii="Times New Roman" w:hAnsi="Times New Roman" w:cs="Times New Roman"/>
          <w:b/>
          <w:sz w:val="24"/>
          <w:szCs w:val="24"/>
        </w:rPr>
        <w:t>Н</w:t>
      </w:r>
      <w:proofErr w:type="spellEnd"/>
      <w:proofErr w:type="gramEnd"/>
      <w:r w:rsidRPr="00B553C4">
        <w:rPr>
          <w:rFonts w:ascii="Times New Roman" w:hAnsi="Times New Roman" w:cs="Times New Roman"/>
          <w:b/>
          <w:sz w:val="24"/>
          <w:szCs w:val="24"/>
        </w:rPr>
        <w:t xml:space="preserve"> Я</w:t>
      </w:r>
    </w:p>
    <w:p w:rsidR="00BA66B9" w:rsidRPr="00B553C4" w:rsidRDefault="00BA66B9" w:rsidP="00BA66B9">
      <w:pPr>
        <w:spacing w:after="0" w:line="240" w:lineRule="auto"/>
        <w:rPr>
          <w:rFonts w:ascii="Times New Roman" w:hAnsi="Times New Roman" w:cs="Times New Roman"/>
          <w:sz w:val="24"/>
          <w:szCs w:val="24"/>
        </w:rPr>
      </w:pPr>
    </w:p>
    <w:p w:rsidR="00BA66B9" w:rsidRPr="00B553C4" w:rsidRDefault="00BA66B9" w:rsidP="00BA66B9">
      <w:pPr>
        <w:spacing w:after="0" w:line="240" w:lineRule="auto"/>
        <w:rPr>
          <w:rFonts w:ascii="Times New Roman" w:hAnsi="Times New Roman" w:cs="Times New Roman"/>
          <w:b/>
          <w:sz w:val="24"/>
          <w:szCs w:val="24"/>
        </w:rPr>
      </w:pPr>
      <w:r w:rsidRPr="002233FE">
        <w:rPr>
          <w:rFonts w:ascii="Times New Roman" w:hAnsi="Times New Roman" w:cs="Times New Roman"/>
          <w:sz w:val="24"/>
          <w:szCs w:val="24"/>
          <w:lang w:val="uk-UA"/>
        </w:rPr>
        <w:t>від 16 липня  2021 року</w:t>
      </w:r>
      <w:r w:rsidRPr="007561C7">
        <w:rPr>
          <w:rFonts w:ascii="Times New Roman" w:hAnsi="Times New Roman" w:cs="Times New Roman"/>
          <w:b/>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sidRPr="007561C7">
        <w:rPr>
          <w:rFonts w:ascii="Times New Roman" w:hAnsi="Times New Roman" w:cs="Times New Roman"/>
          <w:b/>
          <w:sz w:val="24"/>
          <w:szCs w:val="24"/>
          <w:lang w:val="uk-UA"/>
        </w:rPr>
        <w:t>№</w:t>
      </w:r>
      <w:r>
        <w:rPr>
          <w:rFonts w:ascii="Times New Roman" w:hAnsi="Times New Roman" w:cs="Times New Roman"/>
          <w:b/>
          <w:sz w:val="24"/>
          <w:szCs w:val="24"/>
          <w:lang w:val="uk-UA"/>
        </w:rPr>
        <w:t>493</w:t>
      </w:r>
    </w:p>
    <w:p w:rsidR="00BA66B9" w:rsidRDefault="00BA66B9" w:rsidP="00BA66B9">
      <w:pPr>
        <w:spacing w:after="0" w:line="240" w:lineRule="auto"/>
        <w:jc w:val="center"/>
        <w:rPr>
          <w:rFonts w:ascii="Times New Roman" w:hAnsi="Times New Roman" w:cs="Times New Roman"/>
          <w:sz w:val="24"/>
          <w:szCs w:val="24"/>
          <w:lang w:val="uk-UA"/>
        </w:rPr>
      </w:pPr>
      <w:r w:rsidRPr="00B553C4">
        <w:rPr>
          <w:rFonts w:ascii="Times New Roman" w:hAnsi="Times New Roman" w:cs="Times New Roman"/>
          <w:sz w:val="24"/>
          <w:szCs w:val="24"/>
          <w:lang w:val="uk-UA"/>
        </w:rPr>
        <w:t>м. Знам’янка</w:t>
      </w:r>
    </w:p>
    <w:p w:rsidR="00BA66B9" w:rsidRDefault="00BA66B9" w:rsidP="00BA66B9">
      <w:pPr>
        <w:pStyle w:val="a4"/>
        <w:tabs>
          <w:tab w:val="left" w:pos="4500"/>
          <w:tab w:val="left" w:pos="4860"/>
        </w:tabs>
        <w:ind w:right="5395"/>
        <w:rPr>
          <w:rFonts w:ascii="Times New Roman" w:eastAsia="MS Mincho" w:hAnsi="Times New Roman"/>
          <w:sz w:val="24"/>
          <w:szCs w:val="24"/>
        </w:rPr>
      </w:pPr>
      <w:r w:rsidRPr="000625E6">
        <w:rPr>
          <w:rFonts w:ascii="Times New Roman" w:eastAsia="MS Mincho" w:hAnsi="Times New Roman" w:cs="Times New Roman"/>
          <w:color w:val="000000"/>
          <w:sz w:val="24"/>
          <w:szCs w:val="24"/>
        </w:rPr>
        <w:t xml:space="preserve">Про </w:t>
      </w:r>
      <w:r w:rsidRPr="000625E6">
        <w:rPr>
          <w:rFonts w:ascii="Times New Roman" w:hAnsi="Times New Roman" w:cs="Times New Roman"/>
          <w:sz w:val="24"/>
          <w:szCs w:val="24"/>
        </w:rPr>
        <w:t xml:space="preserve">надання </w:t>
      </w:r>
      <w:r>
        <w:rPr>
          <w:rFonts w:ascii="Times New Roman" w:hAnsi="Times New Roman" w:cs="Times New Roman"/>
          <w:sz w:val="24"/>
          <w:szCs w:val="24"/>
        </w:rPr>
        <w:t>дозволу</w:t>
      </w:r>
      <w:r w:rsidRPr="000625E6">
        <w:rPr>
          <w:rFonts w:ascii="Times New Roman" w:hAnsi="Times New Roman" w:cs="Times New Roman"/>
          <w:sz w:val="24"/>
          <w:szCs w:val="24"/>
        </w:rPr>
        <w:t xml:space="preserve"> на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проекту</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землеустрою щодо   відведення</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земельної</w:t>
      </w:r>
      <w:r>
        <w:rPr>
          <w:rFonts w:ascii="Times New Roman" w:eastAsia="MS Mincho" w:hAnsi="Times New Roman" w:cs="Times New Roman"/>
          <w:sz w:val="24"/>
          <w:szCs w:val="24"/>
        </w:rPr>
        <w:t xml:space="preserve"> ділянки у власність НІКОЛЕНКО Л.Г.</w:t>
      </w:r>
    </w:p>
    <w:p w:rsidR="00BA66B9" w:rsidRDefault="00BA66B9" w:rsidP="00BA66B9">
      <w:pPr>
        <w:pStyle w:val="a4"/>
        <w:tabs>
          <w:tab w:val="left" w:pos="4500"/>
          <w:tab w:val="left" w:pos="4860"/>
        </w:tabs>
        <w:ind w:right="5395"/>
        <w:rPr>
          <w:rFonts w:ascii="Times New Roman" w:eastAsia="MS Mincho" w:hAnsi="Times New Roman"/>
          <w:sz w:val="24"/>
          <w:szCs w:val="24"/>
        </w:rPr>
      </w:pPr>
    </w:p>
    <w:p w:rsidR="00BA66B9" w:rsidRPr="000625E6" w:rsidRDefault="00BA66B9" w:rsidP="00BA66B9">
      <w:pPr>
        <w:pStyle w:val="a4"/>
        <w:ind w:firstLine="708"/>
        <w:jc w:val="both"/>
        <w:rPr>
          <w:rFonts w:ascii="Times New Roman" w:eastAsia="MS Mincho" w:hAnsi="Times New Roman" w:cs="Times New Roman"/>
          <w:color w:val="000000"/>
          <w:sz w:val="24"/>
          <w:szCs w:val="24"/>
        </w:rPr>
      </w:pPr>
      <w:r>
        <w:rPr>
          <w:rFonts w:ascii="Times New Roman" w:eastAsia="MS Mincho" w:hAnsi="Times New Roman" w:cs="Times New Roman"/>
          <w:sz w:val="24"/>
          <w:szCs w:val="24"/>
        </w:rPr>
        <w:t>Розглянувши заяву НІКОЛЕНКО Любові Григорівни</w:t>
      </w:r>
      <w:r w:rsidRPr="000625E6">
        <w:rPr>
          <w:rFonts w:ascii="Times New Roman" w:eastAsia="MS Mincho" w:hAnsi="Times New Roman" w:cs="Times New Roman"/>
          <w:sz w:val="24"/>
          <w:szCs w:val="24"/>
        </w:rPr>
        <w:t xml:space="preserve"> про надання </w:t>
      </w:r>
      <w:r>
        <w:rPr>
          <w:rFonts w:ascii="Times New Roman" w:eastAsia="MS Mincho" w:hAnsi="Times New Roman" w:cs="Times New Roman"/>
          <w:sz w:val="24"/>
          <w:szCs w:val="24"/>
        </w:rPr>
        <w:t>дозволу</w:t>
      </w:r>
      <w:r w:rsidRPr="000625E6">
        <w:rPr>
          <w:rFonts w:ascii="Times New Roman" w:eastAsia="MS Mincho" w:hAnsi="Times New Roman" w:cs="Times New Roman"/>
          <w:sz w:val="24"/>
          <w:szCs w:val="24"/>
        </w:rPr>
        <w:t xml:space="preserve"> на</w:t>
      </w:r>
      <w:r w:rsidRPr="000625E6">
        <w:rPr>
          <w:rFonts w:ascii="Times New Roman" w:hAnsi="Times New Roman" w:cs="Times New Roman"/>
          <w:sz w:val="24"/>
          <w:szCs w:val="24"/>
        </w:rPr>
        <w:t xml:space="preserve">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w:t>
      </w:r>
      <w:r w:rsidRPr="000625E6">
        <w:rPr>
          <w:rFonts w:ascii="Times New Roman" w:eastAsia="MS Mincho" w:hAnsi="Times New Roman" w:cs="Times New Roman"/>
          <w:sz w:val="24"/>
          <w:szCs w:val="24"/>
        </w:rPr>
        <w:t>проекту землеустрою щодо відведення земельної ділянки</w:t>
      </w:r>
      <w:r>
        <w:rPr>
          <w:rFonts w:ascii="Times New Roman" w:eastAsia="MS Mincho" w:hAnsi="Times New Roman" w:cs="Times New Roman"/>
          <w:sz w:val="24"/>
          <w:szCs w:val="24"/>
        </w:rPr>
        <w:t xml:space="preserve"> для</w:t>
      </w:r>
      <w:r w:rsidRPr="000625E6">
        <w:rPr>
          <w:rFonts w:ascii="Times New Roman" w:eastAsia="MS Mincho" w:hAnsi="Times New Roman" w:cs="Times New Roman"/>
          <w:sz w:val="24"/>
          <w:szCs w:val="24"/>
        </w:rPr>
        <w:t xml:space="preserve"> </w:t>
      </w:r>
      <w:r w:rsidRPr="00636672">
        <w:rPr>
          <w:rFonts w:ascii="Times New Roman" w:hAnsi="Times New Roman" w:cs="Times New Roman"/>
          <w:sz w:val="24"/>
          <w:szCs w:val="24"/>
        </w:rPr>
        <w:t>будівництва та обслуговування житлового будинку, господарських будівель та споруд (присадибна ділянка)</w:t>
      </w:r>
      <w:r>
        <w:rPr>
          <w:rFonts w:ascii="Times New Roman" w:hAnsi="Times New Roman" w:cs="Times New Roman"/>
          <w:sz w:val="24"/>
          <w:szCs w:val="24"/>
        </w:rPr>
        <w:t xml:space="preserve"> </w:t>
      </w:r>
      <w:r w:rsidRPr="000625E6">
        <w:rPr>
          <w:rFonts w:ascii="Times New Roman" w:eastAsia="MS Mincho" w:hAnsi="Times New Roman" w:cs="Times New Roman"/>
          <w:sz w:val="24"/>
          <w:szCs w:val="24"/>
        </w:rPr>
        <w:t xml:space="preserve">площею </w:t>
      </w:r>
      <w:r>
        <w:rPr>
          <w:rFonts w:ascii="Times New Roman" w:eastAsia="MS Mincho" w:hAnsi="Times New Roman" w:cs="Times New Roman"/>
          <w:sz w:val="24"/>
          <w:szCs w:val="24"/>
        </w:rPr>
        <w:t xml:space="preserve">1500,0 </w:t>
      </w:r>
      <w:proofErr w:type="spellStart"/>
      <w:r>
        <w:rPr>
          <w:rFonts w:ascii="Times New Roman" w:eastAsia="MS Mincho" w:hAnsi="Times New Roman" w:cs="Times New Roman"/>
          <w:sz w:val="24"/>
          <w:szCs w:val="24"/>
        </w:rPr>
        <w:t>кв.м</w:t>
      </w:r>
      <w:proofErr w:type="spellEnd"/>
      <w:r>
        <w:rPr>
          <w:rFonts w:ascii="Times New Roman" w:eastAsia="MS Mincho" w:hAnsi="Times New Roman" w:cs="Times New Roman"/>
          <w:sz w:val="24"/>
          <w:szCs w:val="24"/>
        </w:rPr>
        <w:t>, за адресою: с. Водяне, вул. Лісна, 33</w:t>
      </w:r>
      <w:r w:rsidRPr="000625E6">
        <w:rPr>
          <w:rFonts w:ascii="Times New Roman" w:eastAsia="MS Mincho" w:hAnsi="Times New Roman" w:cs="Times New Roman"/>
          <w:sz w:val="24"/>
          <w:szCs w:val="24"/>
        </w:rPr>
        <w:t xml:space="preserve">, </w:t>
      </w:r>
      <w:r w:rsidRPr="000625E6">
        <w:rPr>
          <w:rFonts w:ascii="Times New Roman" w:eastAsia="MS Mincho" w:hAnsi="Times New Roman" w:cs="Times New Roman"/>
          <w:color w:val="000000"/>
          <w:sz w:val="24"/>
          <w:szCs w:val="24"/>
        </w:rPr>
        <w:t xml:space="preserve">керуючись </w:t>
      </w:r>
      <w:r w:rsidRPr="000625E6">
        <w:rPr>
          <w:rFonts w:ascii="Times New Roman" w:hAnsi="Times New Roman" w:cs="Times New Roman"/>
          <w:sz w:val="24"/>
          <w:szCs w:val="24"/>
        </w:rPr>
        <w:t xml:space="preserve">ст.12, 116, 118, 121, </w:t>
      </w:r>
      <w:r w:rsidRPr="000625E6">
        <w:rPr>
          <w:rFonts w:ascii="Times New Roman" w:eastAsia="MS Mincho" w:hAnsi="Times New Roman" w:cs="Times New Roman"/>
          <w:color w:val="000000"/>
          <w:sz w:val="24"/>
          <w:szCs w:val="24"/>
        </w:rPr>
        <w:t>Земельного Кодексу України, ст. 25 Закону України «Про землеустрій»</w:t>
      </w:r>
      <w:r>
        <w:rPr>
          <w:rFonts w:ascii="Times New Roman" w:eastAsia="MS Mincho" w:hAnsi="Times New Roman" w:cs="Times New Roman"/>
          <w:sz w:val="24"/>
          <w:szCs w:val="24"/>
        </w:rPr>
        <w:t>,</w:t>
      </w:r>
      <w:r w:rsidRPr="000625E6">
        <w:rPr>
          <w:rFonts w:ascii="Times New Roman" w:eastAsia="MS Mincho" w:hAnsi="Times New Roman" w:cs="Times New Roman"/>
          <w:sz w:val="24"/>
          <w:szCs w:val="24"/>
        </w:rPr>
        <w:t xml:space="preserve"> </w:t>
      </w:r>
      <w:r w:rsidRPr="00311964">
        <w:rPr>
          <w:rFonts w:ascii="Times New Roman" w:eastAsia="MS Mincho" w:hAnsi="Times New Roman" w:cs="Times New Roman"/>
          <w:sz w:val="24"/>
          <w:szCs w:val="24"/>
        </w:rPr>
        <w:t>п.34</w:t>
      </w:r>
      <w:r w:rsidRPr="00311964">
        <w:rPr>
          <w:rFonts w:ascii="Times New Roman" w:hAnsi="Times New Roman" w:cs="Times New Roman"/>
          <w:sz w:val="24"/>
          <w:szCs w:val="24"/>
        </w:rPr>
        <w:t xml:space="preserve"> </w:t>
      </w:r>
      <w:r>
        <w:rPr>
          <w:rFonts w:ascii="Times New Roman" w:eastAsia="MS Mincho" w:hAnsi="Times New Roman" w:cs="Times New Roman"/>
          <w:sz w:val="24"/>
          <w:szCs w:val="24"/>
        </w:rPr>
        <w:t xml:space="preserve">ч.1 </w:t>
      </w:r>
      <w:r w:rsidRPr="000625E6">
        <w:rPr>
          <w:rFonts w:ascii="Times New Roman" w:eastAsia="MS Mincho" w:hAnsi="Times New Roman" w:cs="Times New Roman"/>
          <w:sz w:val="24"/>
          <w:szCs w:val="24"/>
        </w:rPr>
        <w:t xml:space="preserve">ст.26 Закону України «Про </w:t>
      </w:r>
      <w:proofErr w:type="spellStart"/>
      <w:r w:rsidRPr="000625E6">
        <w:rPr>
          <w:rFonts w:ascii="Times New Roman" w:eastAsia="MS Mincho" w:hAnsi="Times New Roman" w:cs="Times New Roman"/>
          <w:sz w:val="24"/>
          <w:szCs w:val="24"/>
        </w:rPr>
        <w:t>мiсцеве</w:t>
      </w:r>
      <w:proofErr w:type="spellEnd"/>
      <w:r w:rsidRPr="000625E6">
        <w:rPr>
          <w:rFonts w:ascii="Times New Roman" w:eastAsia="MS Mincho" w:hAnsi="Times New Roman" w:cs="Times New Roman"/>
          <w:sz w:val="24"/>
          <w:szCs w:val="24"/>
        </w:rPr>
        <w:t xml:space="preserve"> самоврядування в </w:t>
      </w:r>
      <w:proofErr w:type="spellStart"/>
      <w:r w:rsidRPr="000625E6">
        <w:rPr>
          <w:rFonts w:ascii="Times New Roman" w:eastAsia="MS Mincho" w:hAnsi="Times New Roman" w:cs="Times New Roman"/>
          <w:sz w:val="24"/>
          <w:szCs w:val="24"/>
        </w:rPr>
        <w:t>Українi</w:t>
      </w:r>
      <w:proofErr w:type="spellEnd"/>
      <w:r w:rsidRPr="000625E6">
        <w:rPr>
          <w:rFonts w:ascii="Times New Roman" w:eastAsia="MS Mincho" w:hAnsi="Times New Roman" w:cs="Times New Roman"/>
          <w:sz w:val="24"/>
          <w:szCs w:val="24"/>
        </w:rPr>
        <w:t>»</w:t>
      </w:r>
      <w:r>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Знам’янська</w:t>
      </w:r>
      <w:proofErr w:type="spellEnd"/>
      <w:r w:rsidRPr="000625E6">
        <w:rPr>
          <w:rFonts w:ascii="Times New Roman" w:eastAsia="MS Mincho" w:hAnsi="Times New Roman" w:cs="Times New Roman"/>
          <w:sz w:val="24"/>
          <w:szCs w:val="24"/>
        </w:rPr>
        <w:t xml:space="preserve"> </w:t>
      </w:r>
      <w:proofErr w:type="spellStart"/>
      <w:r w:rsidRPr="000625E6">
        <w:rPr>
          <w:rFonts w:ascii="Times New Roman" w:eastAsia="MS Mincho" w:hAnsi="Times New Roman" w:cs="Times New Roman"/>
          <w:sz w:val="24"/>
          <w:szCs w:val="24"/>
        </w:rPr>
        <w:t>мiська</w:t>
      </w:r>
      <w:proofErr w:type="spellEnd"/>
      <w:r w:rsidRPr="000625E6">
        <w:rPr>
          <w:rFonts w:ascii="Times New Roman" w:eastAsia="MS Mincho" w:hAnsi="Times New Roman" w:cs="Times New Roman"/>
          <w:sz w:val="24"/>
          <w:szCs w:val="24"/>
        </w:rPr>
        <w:t xml:space="preserve"> рада</w:t>
      </w:r>
      <w:r w:rsidRPr="000625E6">
        <w:rPr>
          <w:rFonts w:ascii="Times New Roman" w:eastAsia="MS Mincho" w:hAnsi="Times New Roman" w:cs="Times New Roman"/>
          <w:color w:val="000000"/>
          <w:sz w:val="24"/>
          <w:szCs w:val="24"/>
        </w:rPr>
        <w:t xml:space="preserve"> </w:t>
      </w:r>
    </w:p>
    <w:p w:rsidR="00BA66B9" w:rsidRPr="000625E6" w:rsidRDefault="00BA66B9" w:rsidP="00BA66B9">
      <w:pPr>
        <w:pStyle w:val="a4"/>
        <w:ind w:firstLine="708"/>
        <w:jc w:val="both"/>
        <w:rPr>
          <w:rFonts w:ascii="Times New Roman" w:eastAsia="MS Mincho" w:hAnsi="Times New Roman" w:cs="Times New Roman"/>
          <w:color w:val="000000"/>
          <w:sz w:val="24"/>
          <w:szCs w:val="24"/>
        </w:rPr>
      </w:pPr>
    </w:p>
    <w:p w:rsidR="00BA66B9" w:rsidRPr="004A2A63" w:rsidRDefault="00BA66B9" w:rsidP="00BA66B9">
      <w:pPr>
        <w:shd w:val="clear" w:color="auto" w:fill="FFFFFF"/>
        <w:tabs>
          <w:tab w:val="left" w:pos="0"/>
        </w:tabs>
        <w:spacing w:line="274" w:lineRule="exact"/>
        <w:ind w:left="360"/>
        <w:jc w:val="center"/>
        <w:outlineLvl w:val="0"/>
        <w:rPr>
          <w:rFonts w:ascii="Times New Roman" w:hAnsi="Times New Roman" w:cs="Times New Roman"/>
          <w:lang w:val="uk-UA"/>
        </w:rPr>
      </w:pPr>
      <w:r w:rsidRPr="004A2A63">
        <w:rPr>
          <w:rFonts w:ascii="Times New Roman" w:hAnsi="Times New Roman" w:cs="Times New Roman"/>
          <w:b/>
          <w:bCs/>
          <w:color w:val="000000"/>
          <w:sz w:val="26"/>
          <w:szCs w:val="26"/>
          <w:lang w:val="uk-UA"/>
        </w:rPr>
        <w:t>В и р і ш и л а:</w:t>
      </w:r>
    </w:p>
    <w:p w:rsidR="00BA66B9" w:rsidRDefault="00BA66B9" w:rsidP="00BA66B9">
      <w:pPr>
        <w:pStyle w:val="a3"/>
        <w:numPr>
          <w:ilvl w:val="0"/>
          <w:numId w:val="1"/>
        </w:numPr>
        <w:shd w:val="clear" w:color="auto" w:fill="FFFFFF"/>
        <w:tabs>
          <w:tab w:val="left" w:pos="0"/>
        </w:tabs>
        <w:spacing w:line="274" w:lineRule="exact"/>
        <w:jc w:val="both"/>
        <w:rPr>
          <w:rFonts w:ascii="Times New Roman" w:hAnsi="Times New Roman"/>
          <w:sz w:val="24"/>
          <w:szCs w:val="24"/>
        </w:rPr>
      </w:pPr>
      <w:r w:rsidRPr="004A2A63">
        <w:rPr>
          <w:rFonts w:ascii="Times New Roman" w:hAnsi="Times New Roman"/>
          <w:sz w:val="24"/>
          <w:szCs w:val="24"/>
        </w:rPr>
        <w:t>Надати дозвіл на розроблення проекту землеустрою щодо відведення земельної  ділянки у власність НІКОЛЕНКО Любові Григорівні</w:t>
      </w:r>
      <w:r w:rsidRPr="004A2A63">
        <w:rPr>
          <w:rFonts w:ascii="Times New Roman" w:eastAsia="MS Mincho" w:hAnsi="Times New Roman"/>
          <w:sz w:val="24"/>
          <w:szCs w:val="24"/>
        </w:rPr>
        <w:t xml:space="preserve"> за адресою: </w:t>
      </w:r>
      <w:proofErr w:type="spellStart"/>
      <w:r w:rsidRPr="004A2A63">
        <w:rPr>
          <w:rFonts w:ascii="Times New Roman" w:eastAsia="MS Mincho" w:hAnsi="Times New Roman"/>
          <w:sz w:val="24"/>
          <w:szCs w:val="24"/>
        </w:rPr>
        <w:t>с</w:t>
      </w:r>
      <w:r>
        <w:rPr>
          <w:rFonts w:ascii="Times New Roman" w:eastAsia="MS Mincho" w:hAnsi="Times New Roman"/>
          <w:sz w:val="24"/>
          <w:szCs w:val="24"/>
        </w:rPr>
        <w:t>.</w:t>
      </w:r>
      <w:r w:rsidRPr="004A2A63">
        <w:rPr>
          <w:rFonts w:ascii="Times New Roman" w:eastAsia="MS Mincho" w:hAnsi="Times New Roman"/>
          <w:sz w:val="24"/>
          <w:szCs w:val="24"/>
        </w:rPr>
        <w:t>Водяне</w:t>
      </w:r>
      <w:proofErr w:type="spellEnd"/>
      <w:r>
        <w:rPr>
          <w:rFonts w:ascii="Times New Roman" w:eastAsia="MS Mincho" w:hAnsi="Times New Roman"/>
          <w:sz w:val="24"/>
          <w:szCs w:val="24"/>
        </w:rPr>
        <w:t xml:space="preserve">, </w:t>
      </w:r>
      <w:proofErr w:type="spellStart"/>
      <w:r>
        <w:rPr>
          <w:rFonts w:ascii="Times New Roman" w:eastAsia="MS Mincho" w:hAnsi="Times New Roman"/>
          <w:sz w:val="24"/>
          <w:szCs w:val="24"/>
        </w:rPr>
        <w:t>вул.Лісн</w:t>
      </w:r>
      <w:r w:rsidRPr="004A2A63">
        <w:rPr>
          <w:rFonts w:ascii="Times New Roman" w:eastAsia="MS Mincho" w:hAnsi="Times New Roman"/>
          <w:sz w:val="24"/>
          <w:szCs w:val="24"/>
        </w:rPr>
        <w:t>а</w:t>
      </w:r>
      <w:proofErr w:type="spellEnd"/>
      <w:r w:rsidRPr="004A2A63">
        <w:rPr>
          <w:rFonts w:ascii="Times New Roman" w:eastAsia="MS Mincho" w:hAnsi="Times New Roman"/>
          <w:sz w:val="24"/>
          <w:szCs w:val="24"/>
        </w:rPr>
        <w:t xml:space="preserve">, 33  для </w:t>
      </w:r>
      <w:r w:rsidRPr="004A2A63">
        <w:rPr>
          <w:rFonts w:ascii="Times New Roman" w:hAnsi="Times New Roman"/>
          <w:sz w:val="24"/>
          <w:szCs w:val="24"/>
        </w:rPr>
        <w:t>будівництва та обслуговування житлового будинку, господарських будівель та споруд (присадибна ділянка) загальною площею 1500</w:t>
      </w:r>
      <w:r w:rsidRPr="004A2A63">
        <w:rPr>
          <w:rFonts w:ascii="Times New Roman" w:eastAsia="MS Mincho" w:hAnsi="Times New Roman"/>
          <w:sz w:val="24"/>
          <w:szCs w:val="24"/>
        </w:rPr>
        <w:t>,0</w:t>
      </w:r>
      <w:r w:rsidRPr="004A2A63">
        <w:rPr>
          <w:rFonts w:ascii="Times New Roman" w:hAnsi="Times New Roman"/>
          <w:sz w:val="24"/>
          <w:szCs w:val="24"/>
        </w:rPr>
        <w:t xml:space="preserve"> </w:t>
      </w:r>
      <w:proofErr w:type="spellStart"/>
      <w:r w:rsidRPr="004A2A63">
        <w:rPr>
          <w:rFonts w:ascii="Times New Roman" w:hAnsi="Times New Roman"/>
          <w:sz w:val="24"/>
          <w:szCs w:val="24"/>
        </w:rPr>
        <w:t>кв.м</w:t>
      </w:r>
      <w:proofErr w:type="spellEnd"/>
      <w:r w:rsidRPr="004A2A63">
        <w:rPr>
          <w:rFonts w:ascii="Times New Roman" w:hAnsi="Times New Roman"/>
          <w:sz w:val="24"/>
          <w:szCs w:val="24"/>
        </w:rPr>
        <w:t xml:space="preserve">,  землі </w:t>
      </w:r>
      <w:r w:rsidRPr="004A2A63">
        <w:rPr>
          <w:rFonts w:ascii="Times New Roman" w:hAnsi="Times New Roman"/>
          <w:sz w:val="24"/>
          <w:szCs w:val="24"/>
          <w:shd w:val="clear" w:color="auto" w:fill="FFFFFF"/>
        </w:rPr>
        <w:t>житлової та громадської забудови</w:t>
      </w:r>
      <w:r w:rsidRPr="004A2A63">
        <w:rPr>
          <w:shd w:val="clear" w:color="auto" w:fill="FFFFFF"/>
        </w:rPr>
        <w:t xml:space="preserve"> які</w:t>
      </w:r>
      <w:r w:rsidRPr="004A2A63">
        <w:rPr>
          <w:rFonts w:ascii="Times New Roman" w:hAnsi="Times New Roman"/>
          <w:shd w:val="clear" w:color="auto" w:fill="FFFFFF"/>
        </w:rPr>
        <w:t xml:space="preserve"> перебувають в запасі </w:t>
      </w:r>
      <w:proofErr w:type="spellStart"/>
      <w:r w:rsidRPr="004A2A63">
        <w:rPr>
          <w:rFonts w:ascii="Times New Roman" w:hAnsi="Times New Roman"/>
          <w:sz w:val="24"/>
          <w:szCs w:val="24"/>
        </w:rPr>
        <w:t>Знам’янської</w:t>
      </w:r>
      <w:proofErr w:type="spellEnd"/>
      <w:r w:rsidRPr="004A2A63">
        <w:rPr>
          <w:rFonts w:ascii="Times New Roman" w:hAnsi="Times New Roman"/>
          <w:sz w:val="24"/>
          <w:szCs w:val="24"/>
        </w:rPr>
        <w:t xml:space="preserve"> міської територіальної громади, код КВЦПЗ – </w:t>
      </w:r>
      <w:r w:rsidRPr="004A2A63">
        <w:rPr>
          <w:rFonts w:ascii="Times New Roman" w:hAnsi="Times New Roman"/>
          <w:sz w:val="24"/>
          <w:szCs w:val="24"/>
          <w:shd w:val="clear" w:color="auto" w:fill="FFFFFF"/>
        </w:rPr>
        <w:t>02.01 для будівництва та обслуговування житлового будинку, господарських будівель та споруд (присадибна ділянка)</w:t>
      </w:r>
      <w:r w:rsidRPr="004A2A63">
        <w:rPr>
          <w:rFonts w:ascii="Times New Roman" w:hAnsi="Times New Roman"/>
          <w:sz w:val="24"/>
          <w:szCs w:val="24"/>
        </w:rPr>
        <w:t>.</w:t>
      </w:r>
    </w:p>
    <w:p w:rsidR="00BA66B9" w:rsidRDefault="00BA66B9" w:rsidP="00BA66B9">
      <w:pPr>
        <w:pStyle w:val="a3"/>
        <w:numPr>
          <w:ilvl w:val="0"/>
          <w:numId w:val="1"/>
        </w:numPr>
        <w:shd w:val="clear" w:color="auto" w:fill="FFFFFF"/>
        <w:tabs>
          <w:tab w:val="left" w:pos="0"/>
        </w:tabs>
        <w:spacing w:line="274" w:lineRule="exact"/>
        <w:jc w:val="both"/>
        <w:rPr>
          <w:rFonts w:ascii="Times New Roman" w:hAnsi="Times New Roman"/>
          <w:sz w:val="24"/>
          <w:szCs w:val="24"/>
        </w:rPr>
      </w:pPr>
      <w:r w:rsidRPr="004A2A63">
        <w:rPr>
          <w:rFonts w:ascii="Times New Roman" w:hAnsi="Times New Roman"/>
          <w:sz w:val="24"/>
          <w:szCs w:val="24"/>
        </w:rPr>
        <w:t>Якщо протягом шести місяців проект землеустрою щодо відведення земельної ділянки не подано на затвердження до відповідного органу, дозвіл на розроблення проекту землеустрою щодо відведення земельної ділянки та вимоги щодо її відведення вважається анульованим.</w:t>
      </w:r>
    </w:p>
    <w:p w:rsidR="00BA66B9" w:rsidRDefault="00BA66B9" w:rsidP="00BA66B9">
      <w:pPr>
        <w:pStyle w:val="a3"/>
        <w:numPr>
          <w:ilvl w:val="0"/>
          <w:numId w:val="1"/>
        </w:numPr>
        <w:shd w:val="clear" w:color="auto" w:fill="FFFFFF"/>
        <w:tabs>
          <w:tab w:val="left" w:pos="0"/>
        </w:tabs>
        <w:spacing w:line="274" w:lineRule="exact"/>
        <w:jc w:val="both"/>
        <w:rPr>
          <w:rFonts w:ascii="Times New Roman" w:hAnsi="Times New Roman"/>
          <w:sz w:val="24"/>
          <w:szCs w:val="24"/>
        </w:rPr>
      </w:pPr>
      <w:r w:rsidRPr="004A2A63">
        <w:rPr>
          <w:rFonts w:ascii="Times New Roman" w:hAnsi="Times New Roman"/>
          <w:sz w:val="24"/>
          <w:szCs w:val="24"/>
        </w:rPr>
        <w:t>Якщо при розробленні проекту землеустрою щодо відведення земельної ділянки буде виявлено розбіжність в площі земельної ділянки, її буде уточнено при затверджені проекту землеустрою щодо відведення земельної ділянки.</w:t>
      </w:r>
    </w:p>
    <w:p w:rsidR="00BA66B9" w:rsidRDefault="00BA66B9" w:rsidP="00BA66B9">
      <w:pPr>
        <w:pStyle w:val="a3"/>
        <w:numPr>
          <w:ilvl w:val="0"/>
          <w:numId w:val="1"/>
        </w:numPr>
        <w:shd w:val="clear" w:color="auto" w:fill="FFFFFF"/>
        <w:tabs>
          <w:tab w:val="left" w:pos="0"/>
        </w:tabs>
        <w:spacing w:line="274" w:lineRule="exact"/>
        <w:jc w:val="both"/>
        <w:rPr>
          <w:rFonts w:ascii="Times New Roman" w:hAnsi="Times New Roman"/>
          <w:sz w:val="24"/>
          <w:szCs w:val="24"/>
        </w:rPr>
      </w:pPr>
      <w:r w:rsidRPr="004A2A63">
        <w:rPr>
          <w:rFonts w:ascii="Times New Roman" w:hAnsi="Times New Roman"/>
          <w:sz w:val="24"/>
          <w:szCs w:val="24"/>
        </w:rPr>
        <w:t>Організацію виконання рішення в частині повідомлення заявника про прийняте рішення покласти на відділ земельних питань управління земельних ресурсів, екології, благоустрою та надзвичайних ситуацій (</w:t>
      </w:r>
      <w:proofErr w:type="spellStart"/>
      <w:r w:rsidRPr="004A2A63">
        <w:rPr>
          <w:rFonts w:ascii="Times New Roman" w:hAnsi="Times New Roman"/>
          <w:sz w:val="24"/>
          <w:szCs w:val="24"/>
        </w:rPr>
        <w:t>нач</w:t>
      </w:r>
      <w:proofErr w:type="spellEnd"/>
      <w:r w:rsidRPr="004A2A63">
        <w:rPr>
          <w:rFonts w:ascii="Times New Roman" w:hAnsi="Times New Roman"/>
          <w:sz w:val="24"/>
          <w:szCs w:val="24"/>
        </w:rPr>
        <w:t>. Алла ГРИЦЮК).</w:t>
      </w:r>
    </w:p>
    <w:p w:rsidR="00BA66B9" w:rsidRPr="004A2A63" w:rsidRDefault="00BA66B9" w:rsidP="00BA66B9">
      <w:pPr>
        <w:pStyle w:val="a3"/>
        <w:numPr>
          <w:ilvl w:val="0"/>
          <w:numId w:val="1"/>
        </w:numPr>
        <w:shd w:val="clear" w:color="auto" w:fill="FFFFFF"/>
        <w:tabs>
          <w:tab w:val="left" w:pos="0"/>
        </w:tabs>
        <w:spacing w:line="274" w:lineRule="exact"/>
        <w:jc w:val="both"/>
        <w:rPr>
          <w:rFonts w:ascii="Times New Roman" w:hAnsi="Times New Roman"/>
          <w:sz w:val="24"/>
          <w:szCs w:val="24"/>
        </w:rPr>
      </w:pPr>
      <w:r w:rsidRPr="004A2A63">
        <w:rPr>
          <w:rFonts w:ascii="Times New Roman" w:hAnsi="Times New Roman"/>
          <w:sz w:val="24"/>
          <w:szCs w:val="24"/>
        </w:rPr>
        <w:t xml:space="preserve">Контроль за виконанням даного рішення покласти на постійну комісію з питань </w:t>
      </w:r>
      <w:r w:rsidRPr="004A2A63">
        <w:rPr>
          <w:rFonts w:ascii="Times New Roman" w:hAnsi="Times New Roman"/>
          <w:sz w:val="24"/>
          <w:szCs w:val="24"/>
          <w:lang w:eastAsia="ar-SA"/>
        </w:rPr>
        <w:t>житлово-комунального господарства, охорони навколишнього природного середовища, землекористування та будівництва</w:t>
      </w:r>
      <w:r w:rsidRPr="004A2A63">
        <w:rPr>
          <w:rFonts w:ascii="Times New Roman" w:hAnsi="Times New Roman"/>
          <w:sz w:val="24"/>
          <w:szCs w:val="24"/>
        </w:rPr>
        <w:t xml:space="preserve"> (гол. Роман КОНДРАТЬЄВ).</w:t>
      </w:r>
    </w:p>
    <w:p w:rsidR="00BA66B9" w:rsidRPr="004A2A63" w:rsidRDefault="00BA66B9" w:rsidP="00BA66B9">
      <w:pPr>
        <w:shd w:val="clear" w:color="auto" w:fill="FFFFFF"/>
        <w:tabs>
          <w:tab w:val="left" w:pos="0"/>
        </w:tabs>
        <w:spacing w:line="274" w:lineRule="exact"/>
        <w:ind w:left="360"/>
        <w:jc w:val="both"/>
        <w:rPr>
          <w:rFonts w:ascii="Times New Roman" w:hAnsi="Times New Roman" w:cs="Times New Roman"/>
          <w:spacing w:val="-6"/>
          <w:sz w:val="24"/>
          <w:szCs w:val="24"/>
          <w:lang w:val="uk-UA"/>
        </w:rPr>
      </w:pPr>
    </w:p>
    <w:p w:rsidR="00976434" w:rsidRDefault="00BA66B9" w:rsidP="00BA66B9">
      <w:r w:rsidRPr="004A2A63">
        <w:rPr>
          <w:rFonts w:ascii="Times New Roman" w:hAnsi="Times New Roman" w:cs="Times New Roman"/>
          <w:b/>
          <w:bCs/>
          <w:sz w:val="24"/>
          <w:szCs w:val="24"/>
          <w:lang w:val="uk-UA"/>
        </w:rPr>
        <w:t xml:space="preserve">     </w:t>
      </w:r>
      <w:proofErr w:type="spellStart"/>
      <w:r w:rsidRPr="004A2A63">
        <w:rPr>
          <w:rFonts w:ascii="Times New Roman" w:hAnsi="Times New Roman" w:cs="Times New Roman"/>
          <w:b/>
          <w:bCs/>
          <w:sz w:val="24"/>
          <w:szCs w:val="24"/>
          <w:lang w:val="uk-UA"/>
        </w:rPr>
        <w:t>Знам’янський</w:t>
      </w:r>
      <w:proofErr w:type="spellEnd"/>
      <w:r w:rsidRPr="004A2A63">
        <w:rPr>
          <w:rFonts w:ascii="Times New Roman" w:hAnsi="Times New Roman" w:cs="Times New Roman"/>
          <w:b/>
          <w:bCs/>
          <w:sz w:val="24"/>
          <w:szCs w:val="24"/>
          <w:lang w:val="uk-UA"/>
        </w:rPr>
        <w:t xml:space="preserve"> міський голова </w:t>
      </w:r>
      <w:r w:rsidRPr="004A2A63">
        <w:rPr>
          <w:rFonts w:ascii="Times New Roman" w:hAnsi="Times New Roman" w:cs="Times New Roman"/>
          <w:b/>
          <w:bCs/>
          <w:sz w:val="24"/>
          <w:szCs w:val="24"/>
          <w:lang w:val="uk-UA"/>
        </w:rPr>
        <w:tab/>
      </w:r>
      <w:r w:rsidRPr="004A2A63">
        <w:rPr>
          <w:rFonts w:ascii="Times New Roman" w:hAnsi="Times New Roman" w:cs="Times New Roman"/>
          <w:b/>
          <w:bCs/>
          <w:sz w:val="24"/>
          <w:szCs w:val="24"/>
          <w:lang w:val="uk-UA"/>
        </w:rPr>
        <w:tab/>
      </w:r>
      <w:r w:rsidRPr="004A2A63">
        <w:rPr>
          <w:rFonts w:ascii="Times New Roman" w:hAnsi="Times New Roman" w:cs="Times New Roman"/>
          <w:b/>
          <w:bCs/>
          <w:sz w:val="24"/>
          <w:szCs w:val="24"/>
          <w:lang w:val="uk-UA"/>
        </w:rPr>
        <w:tab/>
      </w:r>
      <w:r w:rsidRPr="004A2A63">
        <w:rPr>
          <w:rFonts w:ascii="Times New Roman" w:hAnsi="Times New Roman" w:cs="Times New Roman"/>
          <w:b/>
          <w:bCs/>
          <w:sz w:val="24"/>
          <w:szCs w:val="24"/>
          <w:lang w:val="uk-UA"/>
        </w:rPr>
        <w:tab/>
        <w:t>Володимир СОКИРКО</w:t>
      </w:r>
    </w:p>
    <w:sectPr w:rsidR="00976434" w:rsidSect="0085736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font188">
    <w:altName w:val="Arial Unicode MS"/>
    <w:charset w:val="80"/>
    <w:family w:val="auto"/>
    <w:pitch w:val="variable"/>
    <w:sig w:usb0="00000000" w:usb1="08070000" w:usb2="00000010" w:usb3="00000000" w:csb0="00020000" w:csb1="00000000"/>
  </w:font>
  <w:font w:name="Courier New">
    <w:panose1 w:val="02070309020205020404"/>
    <w:charset w:val="CC"/>
    <w:family w:val="modern"/>
    <w:pitch w:val="fixed"/>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3262C9"/>
    <w:multiLevelType w:val="hybridMultilevel"/>
    <w:tmpl w:val="295C06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A66B9"/>
    <w:rsid w:val="0037192A"/>
    <w:rsid w:val="00857366"/>
    <w:rsid w:val="00BA66B9"/>
    <w:rsid w:val="00E132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66B9"/>
    <w:pPr>
      <w:suppressAutoHyphens/>
    </w:pPr>
    <w:rPr>
      <w:rFonts w:ascii="Calibri" w:eastAsia="font188" w:hAnsi="Calibri" w:cs="font18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BA66B9"/>
    <w:pPr>
      <w:suppressAutoHyphens w:val="0"/>
      <w:spacing w:after="160" w:line="259" w:lineRule="auto"/>
      <w:ind w:left="720"/>
      <w:contextualSpacing/>
    </w:pPr>
    <w:rPr>
      <w:rFonts w:eastAsia="Calibri" w:cs="Times New Roman"/>
      <w:lang w:val="uk-UA" w:eastAsia="en-US"/>
    </w:rPr>
  </w:style>
  <w:style w:type="paragraph" w:styleId="a4">
    <w:name w:val="Plain Text"/>
    <w:aliases w:val="Знак,Знак1"/>
    <w:basedOn w:val="a"/>
    <w:link w:val="a5"/>
    <w:uiPriority w:val="99"/>
    <w:rsid w:val="00BA66B9"/>
    <w:pPr>
      <w:suppressAutoHyphens w:val="0"/>
      <w:spacing w:after="0" w:line="240" w:lineRule="auto"/>
    </w:pPr>
    <w:rPr>
      <w:rFonts w:ascii="Courier New" w:eastAsia="Calibri" w:hAnsi="Courier New" w:cs="Courier New"/>
      <w:sz w:val="20"/>
      <w:szCs w:val="20"/>
      <w:lang w:val="uk-UA"/>
    </w:rPr>
  </w:style>
  <w:style w:type="character" w:customStyle="1" w:styleId="a5">
    <w:name w:val="Текст Знак"/>
    <w:aliases w:val="Знак Знак,Знак1 Знак"/>
    <w:basedOn w:val="a0"/>
    <w:link w:val="a4"/>
    <w:uiPriority w:val="99"/>
    <w:rsid w:val="00BA66B9"/>
    <w:rPr>
      <w:rFonts w:ascii="Courier New" w:eastAsia="Calibri" w:hAnsi="Courier New" w:cs="Courier New"/>
      <w:sz w:val="20"/>
      <w:szCs w:val="20"/>
      <w:lang w:val="uk-UA"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342</Words>
  <Characters>1950</Characters>
  <Application>Microsoft Office Word</Application>
  <DocSecurity>0</DocSecurity>
  <Lines>16</Lines>
  <Paragraphs>4</Paragraphs>
  <ScaleCrop>false</ScaleCrop>
  <Company>SPecialiST RePack</Company>
  <LinksUpToDate>false</LinksUpToDate>
  <CharactersWithSpaces>2288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2021-07-20T09:32:00Z</dcterms:created>
  <dcterms:modified xsi:type="dcterms:W3CDTF">2021-07-20T09:33:00Z</dcterms:modified>
</cp:coreProperties>
</file>