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D8" w:rsidRDefault="00052BD8" w:rsidP="00052BD8">
      <w:pPr>
        <w:pStyle w:val="a6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sz w:val="24"/>
          <w:szCs w:val="24"/>
          <w:lang w:val="uk-UA"/>
        </w:rPr>
        <w:t>Є</w:t>
      </w:r>
      <w:r>
        <w:rPr>
          <w:rFonts w:ascii="Times New Roman" w:hAnsi="Times New Roman"/>
          <w:b/>
          <w:sz w:val="24"/>
          <w:szCs w:val="24"/>
          <w:lang w:val="uk-UA"/>
        </w:rPr>
        <w:t>КТ</w:t>
      </w:r>
    </w:p>
    <w:p w:rsidR="00052BD8" w:rsidRPr="00052BD8" w:rsidRDefault="00052BD8" w:rsidP="00052BD8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52BD8">
        <w:rPr>
          <w:rFonts w:ascii="Times New Roman" w:hAnsi="Times New Roman"/>
          <w:b/>
          <w:sz w:val="24"/>
          <w:szCs w:val="24"/>
          <w:lang w:val="uk-UA"/>
        </w:rPr>
        <w:t>Пояснювальна  записка</w:t>
      </w:r>
    </w:p>
    <w:p w:rsidR="00052BD8" w:rsidRPr="00052BD8" w:rsidRDefault="00052BD8" w:rsidP="00052BD8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52BD8">
        <w:rPr>
          <w:rFonts w:ascii="Times New Roman" w:hAnsi="Times New Roman"/>
          <w:b/>
          <w:sz w:val="24"/>
          <w:szCs w:val="24"/>
          <w:lang w:val="uk-UA"/>
        </w:rPr>
        <w:t xml:space="preserve">до проекту  рішення  міської  ради </w:t>
      </w:r>
    </w:p>
    <w:p w:rsidR="00052BD8" w:rsidRPr="00894202" w:rsidRDefault="00052BD8" w:rsidP="00052BD8">
      <w:pPr>
        <w:jc w:val="center"/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Про  надання  згоди  КНП «Знам’янська  міська  лікарня 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ім.</w:t>
      </w:r>
      <w:r w:rsidRPr="00894202">
        <w:rPr>
          <w:sz w:val="24"/>
          <w:szCs w:val="24"/>
          <w:lang w:val="uk-UA"/>
        </w:rPr>
        <w:t xml:space="preserve"> А.В. Лисенка» Знам’янської міської ради на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продовження дії договору оренди </w:t>
      </w:r>
      <w:r w:rsidRPr="0089420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приміщення</w:t>
      </w:r>
    </w:p>
    <w:p w:rsidR="00052BD8" w:rsidRPr="00894202" w:rsidRDefault="00052BD8" w:rsidP="00052BD8">
      <w:pPr>
        <w:jc w:val="center"/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для розміщення </w:t>
      </w:r>
      <w:r>
        <w:rPr>
          <w:sz w:val="24"/>
          <w:szCs w:val="24"/>
          <w:lang w:val="uk-UA"/>
        </w:rPr>
        <w:t>об’єкту торгівлі продовольчими товарами</w:t>
      </w:r>
    </w:p>
    <w:p w:rsidR="00052BD8" w:rsidRPr="00052BD8" w:rsidRDefault="00052BD8" w:rsidP="00052BD8">
      <w:pPr>
        <w:jc w:val="center"/>
        <w:rPr>
          <w:b/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1. Характеристика  стану  речей  в  галузі,  яку  врегульовує  це  рішення</w:t>
      </w:r>
      <w:r w:rsidRPr="00052BD8">
        <w:rPr>
          <w:sz w:val="24"/>
          <w:szCs w:val="24"/>
          <w:lang w:val="uk-UA"/>
        </w:rPr>
        <w:t xml:space="preserve">: </w:t>
      </w:r>
      <w:r>
        <w:rPr>
          <w:sz w:val="24"/>
          <w:szCs w:val="24"/>
          <w:lang w:val="uk-UA"/>
        </w:rPr>
        <w:t xml:space="preserve">приміщення </w:t>
      </w:r>
      <w:r>
        <w:rPr>
          <w:sz w:val="24"/>
          <w:szCs w:val="24"/>
          <w:lang w:val="uk-UA"/>
        </w:rPr>
        <w:t>розташован</w:t>
      </w:r>
      <w:r>
        <w:rPr>
          <w:sz w:val="24"/>
          <w:szCs w:val="24"/>
          <w:lang w:val="uk-UA"/>
        </w:rPr>
        <w:t>е</w:t>
      </w:r>
      <w:r>
        <w:rPr>
          <w:sz w:val="24"/>
          <w:szCs w:val="24"/>
          <w:lang w:val="uk-UA"/>
        </w:rPr>
        <w:t xml:space="preserve"> на</w:t>
      </w:r>
      <w:r w:rsidRPr="00894202">
        <w:rPr>
          <w:sz w:val="24"/>
          <w:szCs w:val="24"/>
          <w:lang w:val="uk-UA"/>
        </w:rPr>
        <w:t xml:space="preserve"> першо</w:t>
      </w:r>
      <w:r>
        <w:rPr>
          <w:sz w:val="24"/>
          <w:szCs w:val="24"/>
          <w:lang w:val="uk-UA"/>
        </w:rPr>
        <w:t>му</w:t>
      </w:r>
      <w:r w:rsidRPr="00894202">
        <w:rPr>
          <w:sz w:val="24"/>
          <w:szCs w:val="24"/>
          <w:lang w:val="uk-UA"/>
        </w:rPr>
        <w:t xml:space="preserve"> повер</w:t>
      </w:r>
      <w:r>
        <w:rPr>
          <w:sz w:val="24"/>
          <w:szCs w:val="24"/>
          <w:lang w:val="uk-UA"/>
        </w:rPr>
        <w:t>сі</w:t>
      </w:r>
      <w:r w:rsidRPr="0089420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біля приймального відділення ІІ корпусу</w:t>
      </w:r>
      <w:r w:rsidRPr="00894202">
        <w:rPr>
          <w:sz w:val="24"/>
          <w:szCs w:val="24"/>
          <w:lang w:val="uk-UA"/>
        </w:rPr>
        <w:t xml:space="preserve"> КНП «Знам’янська міська лікарня ім. А.В.Лисенка» Знам’янської міської ради по вул. Гагаріна, 27-Т, площею </w:t>
      </w:r>
      <w:r w:rsidRPr="00052BD8">
        <w:rPr>
          <w:sz w:val="24"/>
          <w:szCs w:val="24"/>
          <w:lang w:val="uk-UA"/>
        </w:rPr>
        <w:t>1</w:t>
      </w:r>
      <w:r w:rsidRPr="00894202">
        <w:rPr>
          <w:sz w:val="24"/>
          <w:szCs w:val="24"/>
          <w:lang w:val="uk-UA"/>
        </w:rPr>
        <w:t xml:space="preserve">8,0 </w:t>
      </w:r>
      <w:proofErr w:type="spellStart"/>
      <w:r w:rsidRPr="00894202">
        <w:rPr>
          <w:sz w:val="24"/>
          <w:szCs w:val="24"/>
          <w:lang w:val="uk-UA"/>
        </w:rPr>
        <w:t>кв.м</w:t>
      </w:r>
      <w:proofErr w:type="spellEnd"/>
      <w:r w:rsidRPr="00052BD8">
        <w:rPr>
          <w:sz w:val="24"/>
          <w:szCs w:val="24"/>
          <w:lang w:val="uk-UA"/>
        </w:rPr>
        <w:t xml:space="preserve">, перебуває в оренді у фізичної особи - підприємця </w:t>
      </w:r>
      <w:proofErr w:type="spellStart"/>
      <w:r w:rsidRPr="00FB623F">
        <w:rPr>
          <w:sz w:val="24"/>
          <w:szCs w:val="24"/>
          <w:lang w:val="uk-UA"/>
        </w:rPr>
        <w:t>Крайванець</w:t>
      </w:r>
      <w:proofErr w:type="spellEnd"/>
      <w:r w:rsidRPr="00FB623F">
        <w:rPr>
          <w:sz w:val="24"/>
          <w:szCs w:val="24"/>
          <w:lang w:val="uk-UA"/>
        </w:rPr>
        <w:t xml:space="preserve"> Тамари Андріївни </w:t>
      </w:r>
      <w:r w:rsidRPr="00052BD8">
        <w:rPr>
          <w:sz w:val="24"/>
          <w:szCs w:val="24"/>
          <w:lang w:val="uk-UA"/>
        </w:rPr>
        <w:t xml:space="preserve">та </w:t>
      </w:r>
      <w:r>
        <w:rPr>
          <w:sz w:val="24"/>
          <w:szCs w:val="24"/>
          <w:lang w:val="uk-UA"/>
        </w:rPr>
        <w:t>підприємством</w:t>
      </w:r>
      <w:r w:rsidRPr="00052BD8">
        <w:rPr>
          <w:sz w:val="24"/>
          <w:szCs w:val="24"/>
          <w:lang w:val="uk-UA"/>
        </w:rPr>
        <w:t xml:space="preserve"> не використовується.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2. Потреба  і  мета  прийняття  рішення</w:t>
      </w:r>
      <w:r w:rsidRPr="00052BD8">
        <w:rPr>
          <w:sz w:val="24"/>
          <w:szCs w:val="24"/>
          <w:lang w:val="uk-UA"/>
        </w:rPr>
        <w:t xml:space="preserve">: </w:t>
      </w:r>
      <w:r>
        <w:rPr>
          <w:sz w:val="24"/>
          <w:szCs w:val="24"/>
          <w:lang w:val="uk-UA"/>
        </w:rPr>
        <w:t>п</w:t>
      </w:r>
      <w:r w:rsidRPr="00052BD8">
        <w:rPr>
          <w:sz w:val="24"/>
          <w:szCs w:val="24"/>
          <w:lang w:val="uk-UA"/>
        </w:rPr>
        <w:t xml:space="preserve">роект рішення  підготовлено  на  заяву фізичної особи – підприємця </w:t>
      </w:r>
      <w:proofErr w:type="spellStart"/>
      <w:r w:rsidRPr="00FB623F">
        <w:rPr>
          <w:sz w:val="24"/>
          <w:szCs w:val="24"/>
          <w:lang w:val="uk-UA"/>
        </w:rPr>
        <w:t>Крайванець</w:t>
      </w:r>
      <w:proofErr w:type="spellEnd"/>
      <w:r w:rsidRPr="00FB623F">
        <w:rPr>
          <w:sz w:val="24"/>
          <w:szCs w:val="24"/>
          <w:lang w:val="uk-UA"/>
        </w:rPr>
        <w:t xml:space="preserve"> Тамари Андріївни </w:t>
      </w:r>
      <w:r w:rsidRPr="00052BD8">
        <w:rPr>
          <w:sz w:val="24"/>
          <w:szCs w:val="24"/>
          <w:lang w:val="uk-UA"/>
        </w:rPr>
        <w:t xml:space="preserve">з проханням про продовження дії договору оренди індивідуально визначеного майна (нежитлового приміщення), а саме приміщення, розташованого на першому  поверсі  </w:t>
      </w:r>
      <w:r>
        <w:rPr>
          <w:sz w:val="24"/>
          <w:szCs w:val="24"/>
          <w:lang w:val="uk-UA"/>
        </w:rPr>
        <w:t>біля приймального відділення ІІ</w:t>
      </w:r>
      <w:r w:rsidRPr="00052BD8">
        <w:rPr>
          <w:sz w:val="24"/>
          <w:szCs w:val="24"/>
          <w:lang w:val="uk-UA"/>
        </w:rPr>
        <w:t xml:space="preserve"> корпусу лікарні по вул. Гагаріна, 27-Т, площею </w:t>
      </w:r>
      <w:r>
        <w:rPr>
          <w:sz w:val="24"/>
          <w:szCs w:val="24"/>
          <w:lang w:val="uk-UA"/>
        </w:rPr>
        <w:t xml:space="preserve">18,0 </w:t>
      </w:r>
      <w:r w:rsidRPr="00052BD8">
        <w:rPr>
          <w:sz w:val="24"/>
          <w:szCs w:val="24"/>
          <w:lang w:val="uk-UA"/>
        </w:rPr>
        <w:t>кв. м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sz w:val="24"/>
          <w:szCs w:val="24"/>
          <w:lang w:val="uk-UA"/>
        </w:rPr>
        <w:t xml:space="preserve"> </w:t>
      </w:r>
      <w:r w:rsidRPr="00052BD8">
        <w:rPr>
          <w:b/>
          <w:sz w:val="24"/>
          <w:szCs w:val="24"/>
          <w:lang w:val="uk-UA"/>
        </w:rPr>
        <w:t>3. Прогнозовані  суспільні,  економічні,  фінансові  та  юридичні  наслідки  прийняття  рішення:</w:t>
      </w:r>
      <w:r w:rsidRPr="00052BD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</w:t>
      </w:r>
      <w:r w:rsidRPr="00052BD8">
        <w:rPr>
          <w:sz w:val="24"/>
          <w:szCs w:val="24"/>
          <w:lang w:val="uk-UA"/>
        </w:rPr>
        <w:t xml:space="preserve">рийняття рішення дасть можливість </w:t>
      </w:r>
      <w:r>
        <w:rPr>
          <w:sz w:val="24"/>
          <w:szCs w:val="24"/>
          <w:lang w:val="uk-UA"/>
        </w:rPr>
        <w:t>КНП</w:t>
      </w:r>
      <w:r w:rsidRPr="00052BD8">
        <w:rPr>
          <w:sz w:val="24"/>
          <w:szCs w:val="24"/>
          <w:lang w:val="uk-UA"/>
        </w:rPr>
        <w:t xml:space="preserve"> "Знам’янська  міська  лікарня  імені А.В.Лисенка"</w:t>
      </w:r>
      <w:r>
        <w:rPr>
          <w:sz w:val="24"/>
          <w:szCs w:val="24"/>
          <w:lang w:val="uk-UA"/>
        </w:rPr>
        <w:t xml:space="preserve"> Знам’янської міської ради</w:t>
      </w:r>
      <w:r w:rsidRPr="00052BD8">
        <w:rPr>
          <w:sz w:val="24"/>
          <w:szCs w:val="24"/>
          <w:lang w:val="uk-UA"/>
        </w:rPr>
        <w:t xml:space="preserve">  отримати додаткові кошти.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052B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52BD8">
        <w:rPr>
          <w:rFonts w:ascii="Times New Roman" w:hAnsi="Times New Roman"/>
          <w:b/>
          <w:sz w:val="24"/>
          <w:szCs w:val="24"/>
          <w:lang w:val="uk-UA"/>
        </w:rPr>
        <w:t>4.  Механізм  виконання  рішення.</w:t>
      </w:r>
      <w:r w:rsidRPr="00052BD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52BD8">
        <w:rPr>
          <w:rFonts w:ascii="Times New Roman" w:hAnsi="Times New Roman"/>
          <w:sz w:val="24"/>
          <w:szCs w:val="24"/>
          <w:lang w:val="uk-UA"/>
        </w:rPr>
        <w:t>м</w:t>
      </w:r>
      <w:r w:rsidRPr="00052BD8">
        <w:rPr>
          <w:rFonts w:ascii="Times New Roman" w:hAnsi="Times New Roman"/>
          <w:sz w:val="24"/>
          <w:szCs w:val="24"/>
          <w:lang w:val="uk-UA"/>
        </w:rPr>
        <w:t xml:space="preserve">еханізмом виконання  рішення  є надання дозволу </w:t>
      </w:r>
      <w:r w:rsidRPr="00052BD8">
        <w:rPr>
          <w:rFonts w:ascii="Times New Roman" w:hAnsi="Times New Roman"/>
          <w:sz w:val="24"/>
          <w:szCs w:val="24"/>
          <w:lang w:val="uk-UA"/>
        </w:rPr>
        <w:t>КНП</w:t>
      </w:r>
      <w:r w:rsidRPr="00052BD8">
        <w:rPr>
          <w:rFonts w:ascii="Times New Roman" w:hAnsi="Times New Roman"/>
          <w:sz w:val="24"/>
          <w:szCs w:val="24"/>
          <w:lang w:val="uk-UA"/>
        </w:rPr>
        <w:t xml:space="preserve"> "Знам’янська  міська лікарня імені А.В.Лисенка" </w:t>
      </w:r>
      <w:r w:rsidRPr="00052BD8">
        <w:rPr>
          <w:rFonts w:ascii="Times New Roman" w:hAnsi="Times New Roman"/>
          <w:sz w:val="24"/>
          <w:szCs w:val="24"/>
          <w:lang w:val="uk-UA"/>
        </w:rPr>
        <w:t xml:space="preserve">Знам’янської міської ради </w:t>
      </w:r>
      <w:r w:rsidRPr="00052BD8">
        <w:rPr>
          <w:rFonts w:ascii="Times New Roman" w:hAnsi="Times New Roman"/>
          <w:sz w:val="24"/>
          <w:szCs w:val="24"/>
          <w:lang w:val="uk-UA"/>
        </w:rPr>
        <w:t xml:space="preserve">на продовження дії договору оренди з орендарем та контроль за своєчасним надходженням від нього коштів за оренду.  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5. Порівняльна таблиця змін (у випадку, якщо проектом рішення пропонується внести зміни до  існуючого рішення ради).</w:t>
      </w:r>
    </w:p>
    <w:p w:rsidR="00052BD8" w:rsidRPr="00052BD8" w:rsidRDefault="00052BD8" w:rsidP="00052BD8">
      <w:pPr>
        <w:pStyle w:val="1"/>
        <w:ind w:left="0"/>
        <w:jc w:val="both"/>
        <w:rPr>
          <w:lang w:val="uk-UA" w:eastAsia="en-US"/>
        </w:rPr>
      </w:pPr>
      <w:r w:rsidRPr="00052BD8">
        <w:rPr>
          <w:lang w:val="uk-UA" w:eastAsia="en-US"/>
        </w:rPr>
        <w:t>Рішення  не  потребує  порівняльної  таблиці.</w:t>
      </w:r>
    </w:p>
    <w:p w:rsidR="00052BD8" w:rsidRPr="00052BD8" w:rsidRDefault="00052BD8" w:rsidP="00052BD8">
      <w:pPr>
        <w:pStyle w:val="1"/>
        <w:ind w:left="0"/>
        <w:jc w:val="both"/>
        <w:rPr>
          <w:lang w:val="uk-UA" w:eastAsia="en-US"/>
        </w:rPr>
      </w:pP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6. Дата  оприлюднення  проекту  рішення  та  назва  ЗМІ,  електронного  видання,  або  іншого  місця  оприлюднення</w:t>
      </w:r>
      <w:r w:rsidRPr="00052BD8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п</w:t>
      </w:r>
      <w:r w:rsidRPr="00052BD8">
        <w:rPr>
          <w:sz w:val="24"/>
          <w:szCs w:val="24"/>
          <w:lang w:val="uk-UA"/>
        </w:rPr>
        <w:t>роект рішення оприлюднений ____________ 20</w:t>
      </w:r>
      <w:r>
        <w:rPr>
          <w:sz w:val="24"/>
          <w:szCs w:val="24"/>
          <w:lang w:val="uk-UA"/>
        </w:rPr>
        <w:t>20</w:t>
      </w:r>
      <w:r w:rsidRPr="00052BD8">
        <w:rPr>
          <w:sz w:val="24"/>
          <w:szCs w:val="24"/>
          <w:lang w:val="uk-UA"/>
        </w:rPr>
        <w:t xml:space="preserve"> року на  сайті Знам’янської  міської  ради.</w:t>
      </w:r>
    </w:p>
    <w:p w:rsidR="00052BD8" w:rsidRPr="00052BD8" w:rsidRDefault="00052BD8" w:rsidP="00052BD8">
      <w:pPr>
        <w:jc w:val="both"/>
        <w:rPr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7. Дата, підпис та ПІБ суб'єкту подання проекту рішення:</w:t>
      </w: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</w:p>
    <w:p w:rsidR="00052BD8" w:rsidRPr="00052BD8" w:rsidRDefault="00052BD8" w:rsidP="00052BD8">
      <w:pPr>
        <w:ind w:left="240"/>
        <w:jc w:val="both"/>
        <w:rPr>
          <w:sz w:val="24"/>
          <w:szCs w:val="24"/>
          <w:lang w:val="uk-UA"/>
        </w:rPr>
      </w:pPr>
      <w:r w:rsidRPr="00052BD8">
        <w:rPr>
          <w:sz w:val="24"/>
          <w:szCs w:val="24"/>
          <w:lang w:val="uk-UA"/>
        </w:rPr>
        <w:t>_______________20</w:t>
      </w:r>
      <w:r w:rsidRPr="00052BD8">
        <w:rPr>
          <w:sz w:val="24"/>
          <w:szCs w:val="24"/>
          <w:lang w:val="uk-UA"/>
        </w:rPr>
        <w:t>20</w:t>
      </w:r>
      <w:r w:rsidRPr="00052BD8">
        <w:rPr>
          <w:sz w:val="24"/>
          <w:szCs w:val="24"/>
          <w:lang w:val="uk-UA"/>
        </w:rPr>
        <w:t xml:space="preserve">                     _______________                     </w:t>
      </w:r>
      <w:r w:rsidRPr="00052BD8">
        <w:rPr>
          <w:sz w:val="24"/>
          <w:szCs w:val="24"/>
          <w:lang w:val="uk-UA"/>
        </w:rPr>
        <w:t>Петро ІВАНОВ</w:t>
      </w: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</w:p>
    <w:p w:rsidR="00052BD8" w:rsidRPr="00052BD8" w:rsidRDefault="00052BD8" w:rsidP="00052BD8">
      <w:pPr>
        <w:jc w:val="both"/>
        <w:rPr>
          <w:b/>
          <w:sz w:val="24"/>
          <w:szCs w:val="24"/>
          <w:lang w:val="uk-UA"/>
        </w:rPr>
      </w:pPr>
      <w:r w:rsidRPr="00052BD8">
        <w:rPr>
          <w:b/>
          <w:sz w:val="24"/>
          <w:szCs w:val="24"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"Для документів":</w:t>
      </w:r>
    </w:p>
    <w:p w:rsidR="00052BD8" w:rsidRPr="00052BD8" w:rsidRDefault="00052BD8" w:rsidP="00052BD8">
      <w:pPr>
        <w:pStyle w:val="a8"/>
        <w:jc w:val="right"/>
      </w:pPr>
    </w:p>
    <w:p w:rsidR="00052BD8" w:rsidRPr="00052BD8" w:rsidRDefault="00052BD8" w:rsidP="00052BD8">
      <w:pPr>
        <w:pStyle w:val="a8"/>
        <w:jc w:val="both"/>
        <w:rPr>
          <w:b w:val="0"/>
        </w:rPr>
      </w:pPr>
      <w:r w:rsidRPr="00052BD8">
        <w:rPr>
          <w:b w:val="0"/>
        </w:rPr>
        <w:t xml:space="preserve">    ______________20</w:t>
      </w:r>
      <w:r w:rsidRPr="00052BD8">
        <w:rPr>
          <w:b w:val="0"/>
        </w:rPr>
        <w:t>20</w:t>
      </w:r>
      <w:r w:rsidRPr="00052BD8">
        <w:rPr>
          <w:b w:val="0"/>
        </w:rPr>
        <w:t xml:space="preserve">                       _______________                      </w:t>
      </w:r>
      <w:r w:rsidRPr="00052BD8">
        <w:rPr>
          <w:b w:val="0"/>
        </w:rPr>
        <w:t>Наталія КЛИМЕНКО</w:t>
      </w:r>
    </w:p>
    <w:p w:rsidR="00052BD8" w:rsidRPr="00052BD8" w:rsidRDefault="00052BD8" w:rsidP="00052BD8">
      <w:pPr>
        <w:pStyle w:val="a8"/>
        <w:jc w:val="left"/>
      </w:pPr>
    </w:p>
    <w:p w:rsidR="00052BD8" w:rsidRPr="00052BD8" w:rsidRDefault="00052BD8" w:rsidP="00052BD8">
      <w:pPr>
        <w:pStyle w:val="a8"/>
        <w:jc w:val="left"/>
      </w:pPr>
    </w:p>
    <w:p w:rsidR="00052BD8" w:rsidRPr="00052BD8" w:rsidRDefault="00052BD8" w:rsidP="00052BD8">
      <w:pPr>
        <w:pStyle w:val="a8"/>
        <w:jc w:val="left"/>
      </w:pPr>
    </w:p>
    <w:p w:rsidR="00052BD8" w:rsidRPr="00052BD8" w:rsidRDefault="00052BD8" w:rsidP="00052BD8">
      <w:pPr>
        <w:pStyle w:val="a8"/>
        <w:jc w:val="left"/>
      </w:pPr>
    </w:p>
    <w:p w:rsidR="00052BD8" w:rsidRDefault="00052BD8" w:rsidP="00052BD8">
      <w:pPr>
        <w:pStyle w:val="a8"/>
        <w:jc w:val="left"/>
      </w:pPr>
    </w:p>
    <w:p w:rsidR="00052BD8" w:rsidRPr="00052BD8" w:rsidRDefault="00052BD8" w:rsidP="00052BD8">
      <w:pPr>
        <w:pStyle w:val="a8"/>
        <w:jc w:val="left"/>
      </w:pPr>
    </w:p>
    <w:p w:rsidR="00052BD8" w:rsidRDefault="00052BD8" w:rsidP="00052BD8">
      <w:pPr>
        <w:rPr>
          <w:lang w:val="uk-UA"/>
        </w:rPr>
      </w:pPr>
    </w:p>
    <w:p w:rsidR="00052BD8" w:rsidRDefault="00052BD8" w:rsidP="00052BD8">
      <w:pPr>
        <w:rPr>
          <w:lang w:val="uk-UA"/>
        </w:rPr>
      </w:pPr>
    </w:p>
    <w:p w:rsidR="00052BD8" w:rsidRDefault="00052BD8" w:rsidP="00052BD8">
      <w:pPr>
        <w:jc w:val="right"/>
        <w:rPr>
          <w:b/>
          <w:lang w:val="uk-UA"/>
        </w:rPr>
      </w:pPr>
    </w:p>
    <w:p w:rsidR="00052BD8" w:rsidRDefault="00052BD8" w:rsidP="008D7EF0">
      <w:pPr>
        <w:jc w:val="center"/>
        <w:rPr>
          <w:b/>
          <w:sz w:val="24"/>
          <w:szCs w:val="24"/>
          <w:lang w:val="uk-UA"/>
        </w:rPr>
      </w:pPr>
    </w:p>
    <w:p w:rsidR="008D7EF0" w:rsidRPr="00894202" w:rsidRDefault="00052BD8" w:rsidP="008D7EF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_______________</w:t>
      </w:r>
      <w:r w:rsidR="008D7EF0" w:rsidRPr="006671D6">
        <w:rPr>
          <w:b/>
          <w:sz w:val="24"/>
          <w:szCs w:val="24"/>
          <w:lang w:val="uk-UA"/>
        </w:rPr>
        <w:t xml:space="preserve"> сесія </w:t>
      </w:r>
      <w:r w:rsidR="008D7EF0" w:rsidRPr="00894202">
        <w:rPr>
          <w:b/>
          <w:sz w:val="24"/>
          <w:szCs w:val="24"/>
          <w:lang w:val="uk-UA"/>
        </w:rPr>
        <w:t>Знам</w:t>
      </w:r>
      <w:r w:rsidR="008D7EF0" w:rsidRPr="00CD2A73">
        <w:rPr>
          <w:b/>
          <w:sz w:val="24"/>
          <w:szCs w:val="24"/>
          <w:lang w:val="uk-UA"/>
        </w:rPr>
        <w:t>`</w:t>
      </w:r>
      <w:r w:rsidR="008D7EF0" w:rsidRPr="00894202">
        <w:rPr>
          <w:b/>
          <w:sz w:val="24"/>
          <w:szCs w:val="24"/>
          <w:lang w:val="uk-UA"/>
        </w:rPr>
        <w:t>янської міської ради</w:t>
      </w:r>
    </w:p>
    <w:p w:rsidR="008D7EF0" w:rsidRPr="00894202" w:rsidRDefault="008D7EF0" w:rsidP="008D7EF0">
      <w:pPr>
        <w:jc w:val="center"/>
        <w:rPr>
          <w:b/>
          <w:sz w:val="24"/>
          <w:szCs w:val="24"/>
          <w:lang w:val="uk-UA"/>
        </w:rPr>
      </w:pPr>
      <w:r w:rsidRPr="00894202">
        <w:rPr>
          <w:b/>
          <w:sz w:val="24"/>
          <w:szCs w:val="24"/>
          <w:lang w:val="uk-UA"/>
        </w:rPr>
        <w:t>сьомого скликання</w:t>
      </w:r>
    </w:p>
    <w:p w:rsidR="008D7EF0" w:rsidRPr="00894202" w:rsidRDefault="008D7EF0" w:rsidP="008D7EF0">
      <w:pPr>
        <w:jc w:val="center"/>
        <w:rPr>
          <w:sz w:val="24"/>
          <w:szCs w:val="24"/>
          <w:lang w:val="uk-UA"/>
        </w:rPr>
      </w:pPr>
    </w:p>
    <w:p w:rsidR="008D7EF0" w:rsidRPr="00894202" w:rsidRDefault="008D7EF0" w:rsidP="008D7EF0">
      <w:pPr>
        <w:pStyle w:val="3"/>
        <w:rPr>
          <w:szCs w:val="24"/>
        </w:rPr>
      </w:pPr>
      <w:r w:rsidRPr="00894202">
        <w:rPr>
          <w:szCs w:val="24"/>
        </w:rPr>
        <w:t xml:space="preserve">Р І Ш Е Н </w:t>
      </w:r>
      <w:proofErr w:type="spellStart"/>
      <w:r w:rsidRPr="00894202">
        <w:rPr>
          <w:szCs w:val="24"/>
        </w:rPr>
        <w:t>Н</w:t>
      </w:r>
      <w:proofErr w:type="spellEnd"/>
      <w:r w:rsidRPr="00894202">
        <w:rPr>
          <w:szCs w:val="24"/>
        </w:rPr>
        <w:t xml:space="preserve"> Я</w:t>
      </w:r>
    </w:p>
    <w:p w:rsidR="008D7EF0" w:rsidRPr="00894202" w:rsidRDefault="008D7EF0" w:rsidP="008D7EF0">
      <w:pPr>
        <w:jc w:val="center"/>
        <w:rPr>
          <w:b/>
          <w:bCs/>
          <w:sz w:val="24"/>
          <w:szCs w:val="24"/>
          <w:lang w:val="uk-UA"/>
        </w:rPr>
      </w:pPr>
    </w:p>
    <w:p w:rsidR="008D7EF0" w:rsidRPr="00894202" w:rsidRDefault="008D7EF0" w:rsidP="008D7EF0">
      <w:pPr>
        <w:rPr>
          <w:b/>
          <w:sz w:val="24"/>
          <w:szCs w:val="24"/>
          <w:lang w:val="uk-UA"/>
        </w:rPr>
      </w:pPr>
      <w:r w:rsidRPr="00894202">
        <w:rPr>
          <w:b/>
          <w:bCs/>
          <w:sz w:val="24"/>
          <w:szCs w:val="24"/>
          <w:lang w:val="uk-UA"/>
        </w:rPr>
        <w:t xml:space="preserve">від   </w:t>
      </w:r>
      <w:r w:rsidR="00FB623F">
        <w:rPr>
          <w:b/>
          <w:bCs/>
          <w:sz w:val="24"/>
          <w:szCs w:val="24"/>
          <w:lang w:val="uk-UA"/>
        </w:rPr>
        <w:t xml:space="preserve">   </w:t>
      </w:r>
      <w:r w:rsidRPr="00894202">
        <w:rPr>
          <w:b/>
          <w:bCs/>
          <w:sz w:val="24"/>
          <w:szCs w:val="24"/>
          <w:lang w:val="uk-UA"/>
        </w:rPr>
        <w:t>2020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</w:t>
      </w:r>
      <w:r w:rsidR="00FB623F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</w:t>
      </w:r>
      <w:r w:rsidRPr="00894202">
        <w:rPr>
          <w:b/>
          <w:sz w:val="24"/>
          <w:szCs w:val="24"/>
          <w:lang w:val="uk-UA"/>
        </w:rPr>
        <w:t xml:space="preserve">№ </w:t>
      </w:r>
    </w:p>
    <w:p w:rsidR="008D7EF0" w:rsidRPr="00894202" w:rsidRDefault="008D7EF0" w:rsidP="008D7EF0">
      <w:pPr>
        <w:jc w:val="center"/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>м. Знам`янка</w:t>
      </w:r>
    </w:p>
    <w:p w:rsidR="008D7EF0" w:rsidRPr="00894202" w:rsidRDefault="008D7EF0" w:rsidP="008D7EF0">
      <w:pPr>
        <w:rPr>
          <w:sz w:val="24"/>
          <w:szCs w:val="24"/>
          <w:lang w:val="uk-UA"/>
        </w:rPr>
      </w:pPr>
    </w:p>
    <w:p w:rsidR="00FB623F" w:rsidRDefault="008D7EF0" w:rsidP="008D7EF0">
      <w:pPr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Про  надання  згоди  КНП «Знам’янська  міська  лікарня  </w:t>
      </w:r>
    </w:p>
    <w:p w:rsidR="00FB623F" w:rsidRDefault="00FB623F" w:rsidP="008D7EF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ім.</w:t>
      </w:r>
      <w:r w:rsidR="008D7EF0" w:rsidRPr="00894202">
        <w:rPr>
          <w:sz w:val="24"/>
          <w:szCs w:val="24"/>
          <w:lang w:val="uk-UA"/>
        </w:rPr>
        <w:t xml:space="preserve"> А.В. Лисенка» Знам’янської міської ради на </w:t>
      </w:r>
    </w:p>
    <w:p w:rsidR="008D7EF0" w:rsidRPr="00894202" w:rsidRDefault="00FB623F" w:rsidP="008D7EF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продовження дії договору оренди </w:t>
      </w:r>
      <w:r w:rsidR="008D7EF0" w:rsidRPr="0089420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приміщення</w:t>
      </w:r>
    </w:p>
    <w:p w:rsidR="008D7EF0" w:rsidRPr="00894202" w:rsidRDefault="008D7EF0" w:rsidP="008D7EF0">
      <w:pPr>
        <w:rPr>
          <w:sz w:val="24"/>
          <w:szCs w:val="24"/>
          <w:lang w:val="uk-UA"/>
        </w:rPr>
      </w:pPr>
      <w:r w:rsidRPr="00894202">
        <w:rPr>
          <w:sz w:val="24"/>
          <w:szCs w:val="24"/>
          <w:lang w:val="uk-UA"/>
        </w:rPr>
        <w:t xml:space="preserve">для розміщення </w:t>
      </w:r>
      <w:r w:rsidR="00FB623F">
        <w:rPr>
          <w:sz w:val="24"/>
          <w:szCs w:val="24"/>
          <w:lang w:val="uk-UA"/>
        </w:rPr>
        <w:t>об’єкту торгівлі продовольчими товарами</w:t>
      </w:r>
    </w:p>
    <w:p w:rsidR="008D7EF0" w:rsidRPr="00FB623F" w:rsidRDefault="008D7EF0" w:rsidP="008D7EF0">
      <w:pPr>
        <w:jc w:val="both"/>
        <w:rPr>
          <w:sz w:val="24"/>
          <w:szCs w:val="24"/>
          <w:lang w:val="uk-UA"/>
        </w:rPr>
      </w:pPr>
    </w:p>
    <w:p w:rsidR="008D7EF0" w:rsidRDefault="00FB623F" w:rsidP="008D7EF0">
      <w:pPr>
        <w:ind w:firstLine="708"/>
        <w:jc w:val="both"/>
        <w:rPr>
          <w:sz w:val="24"/>
          <w:szCs w:val="24"/>
          <w:lang w:val="uk-UA"/>
        </w:rPr>
      </w:pPr>
      <w:r w:rsidRPr="00FB623F">
        <w:rPr>
          <w:sz w:val="24"/>
          <w:szCs w:val="24"/>
          <w:lang w:val="uk-UA"/>
        </w:rPr>
        <w:t xml:space="preserve">Розглянувши заяву фізичної особи – підприємця </w:t>
      </w:r>
      <w:proofErr w:type="spellStart"/>
      <w:r w:rsidRPr="00FB623F">
        <w:rPr>
          <w:sz w:val="24"/>
          <w:szCs w:val="24"/>
          <w:lang w:val="uk-UA"/>
        </w:rPr>
        <w:t>Крайванець</w:t>
      </w:r>
      <w:proofErr w:type="spellEnd"/>
      <w:r w:rsidRPr="00FB623F">
        <w:rPr>
          <w:sz w:val="24"/>
          <w:szCs w:val="24"/>
          <w:lang w:val="uk-UA"/>
        </w:rPr>
        <w:t xml:space="preserve"> Тамари Андріївни </w:t>
      </w:r>
      <w:r w:rsidR="008D7EF0" w:rsidRPr="00FB623F">
        <w:rPr>
          <w:sz w:val="24"/>
          <w:szCs w:val="24"/>
          <w:lang w:val="uk-UA"/>
        </w:rPr>
        <w:t xml:space="preserve">про </w:t>
      </w:r>
      <w:r w:rsidRPr="00FB623F">
        <w:rPr>
          <w:sz w:val="24"/>
          <w:szCs w:val="24"/>
          <w:lang w:val="uk-UA"/>
        </w:rPr>
        <w:t>продовження терміну дії оренди приміщення для розміщення об’єкту торгівлі</w:t>
      </w:r>
      <w:r>
        <w:rPr>
          <w:sz w:val="24"/>
          <w:szCs w:val="24"/>
          <w:lang w:val="uk-UA"/>
        </w:rPr>
        <w:t xml:space="preserve"> продовольчими товарами, розташованого на</w:t>
      </w:r>
      <w:r w:rsidR="008D7EF0" w:rsidRPr="00894202">
        <w:rPr>
          <w:sz w:val="24"/>
          <w:szCs w:val="24"/>
          <w:lang w:val="uk-UA"/>
        </w:rPr>
        <w:t xml:space="preserve"> першо</w:t>
      </w:r>
      <w:r>
        <w:rPr>
          <w:sz w:val="24"/>
          <w:szCs w:val="24"/>
          <w:lang w:val="uk-UA"/>
        </w:rPr>
        <w:t>му</w:t>
      </w:r>
      <w:r w:rsidR="008D7EF0" w:rsidRPr="00894202">
        <w:rPr>
          <w:sz w:val="24"/>
          <w:szCs w:val="24"/>
          <w:lang w:val="uk-UA"/>
        </w:rPr>
        <w:t xml:space="preserve"> повер</w:t>
      </w:r>
      <w:r>
        <w:rPr>
          <w:sz w:val="24"/>
          <w:szCs w:val="24"/>
          <w:lang w:val="uk-UA"/>
        </w:rPr>
        <w:t>сі</w:t>
      </w:r>
      <w:r w:rsidR="008D7EF0" w:rsidRPr="0089420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біля приймального відділення ІІ корпусу</w:t>
      </w:r>
      <w:r w:rsidR="008D7EF0" w:rsidRPr="00894202">
        <w:rPr>
          <w:sz w:val="24"/>
          <w:szCs w:val="24"/>
          <w:lang w:val="uk-UA"/>
        </w:rPr>
        <w:t xml:space="preserve"> КНП «Знам’янська міська лікарня ім. А.В.Лисенка» Знам’янської міської ради по вул. Гагаріна, 27-Т, площею </w:t>
      </w:r>
      <w:r w:rsidR="008D7EF0" w:rsidRPr="00894202">
        <w:rPr>
          <w:sz w:val="24"/>
          <w:szCs w:val="24"/>
        </w:rPr>
        <w:t>1</w:t>
      </w:r>
      <w:r w:rsidR="008D7EF0" w:rsidRPr="00894202">
        <w:rPr>
          <w:sz w:val="24"/>
          <w:szCs w:val="24"/>
          <w:lang w:val="uk-UA"/>
        </w:rPr>
        <w:t xml:space="preserve">8,0 </w:t>
      </w:r>
      <w:proofErr w:type="spellStart"/>
      <w:r w:rsidR="008D7EF0" w:rsidRPr="00894202">
        <w:rPr>
          <w:sz w:val="24"/>
          <w:szCs w:val="24"/>
          <w:lang w:val="uk-UA"/>
        </w:rPr>
        <w:t>кв.м</w:t>
      </w:r>
      <w:proofErr w:type="spellEnd"/>
      <w:r w:rsidR="008D7EF0" w:rsidRPr="00894202">
        <w:rPr>
          <w:sz w:val="24"/>
          <w:szCs w:val="24"/>
          <w:lang w:val="uk-UA"/>
        </w:rPr>
        <w:t>, керуючись  п. 31 ч.1 ст. 26, ст. 60 Закону  України  «Про  місцеве  самоврядування  в  Україні»,  міська  рада</w:t>
      </w:r>
    </w:p>
    <w:p w:rsidR="008D7EF0" w:rsidRPr="00894202" w:rsidRDefault="008D7EF0" w:rsidP="008D7EF0">
      <w:pPr>
        <w:ind w:firstLine="708"/>
        <w:jc w:val="both"/>
        <w:rPr>
          <w:sz w:val="24"/>
          <w:szCs w:val="24"/>
          <w:lang w:val="uk-UA"/>
        </w:rPr>
      </w:pPr>
    </w:p>
    <w:p w:rsidR="008D7EF0" w:rsidRPr="00894202" w:rsidRDefault="008D7EF0" w:rsidP="008D7EF0">
      <w:pPr>
        <w:ind w:firstLine="540"/>
        <w:jc w:val="center"/>
        <w:rPr>
          <w:b/>
          <w:bCs/>
          <w:sz w:val="24"/>
          <w:szCs w:val="24"/>
          <w:lang w:val="uk-UA"/>
        </w:rPr>
      </w:pPr>
      <w:r w:rsidRPr="00894202">
        <w:rPr>
          <w:b/>
          <w:bCs/>
          <w:sz w:val="24"/>
          <w:szCs w:val="24"/>
          <w:lang w:val="uk-UA"/>
        </w:rPr>
        <w:t>В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р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і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ш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и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л</w:t>
      </w:r>
      <w:r>
        <w:rPr>
          <w:b/>
          <w:bCs/>
          <w:sz w:val="24"/>
          <w:szCs w:val="24"/>
          <w:lang w:val="uk-UA"/>
        </w:rPr>
        <w:t xml:space="preserve"> </w:t>
      </w:r>
      <w:r w:rsidRPr="00894202">
        <w:rPr>
          <w:b/>
          <w:bCs/>
          <w:sz w:val="24"/>
          <w:szCs w:val="24"/>
          <w:lang w:val="uk-UA"/>
        </w:rPr>
        <w:t>а:</w:t>
      </w:r>
    </w:p>
    <w:p w:rsidR="008D7EF0" w:rsidRPr="00B6566F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16E7">
        <w:rPr>
          <w:rFonts w:ascii="Times New Roman" w:hAnsi="Times New Roman"/>
          <w:sz w:val="24"/>
          <w:szCs w:val="24"/>
        </w:rPr>
        <w:t xml:space="preserve">Надати згоду КНП «Знам’янська  міська  лікарня  імені А.В. Лисенка» Знам’янської міської ради на </w:t>
      </w:r>
      <w:r w:rsidR="00FB623F">
        <w:rPr>
          <w:rFonts w:ascii="Times New Roman" w:hAnsi="Times New Roman"/>
          <w:sz w:val="24"/>
          <w:szCs w:val="24"/>
        </w:rPr>
        <w:t xml:space="preserve">продовження дії договору оренди приміщення для розміщення </w:t>
      </w:r>
      <w:r w:rsidR="00FB623F" w:rsidRPr="00B6566F">
        <w:rPr>
          <w:rFonts w:ascii="Times New Roman" w:hAnsi="Times New Roman"/>
          <w:sz w:val="24"/>
          <w:szCs w:val="24"/>
        </w:rPr>
        <w:t xml:space="preserve">об’єкту торгівлі продовольчими товарами, розташованого на першому поверсі біля приймального відділення ІІ корпусу КНП «Знам’янська міська лікарня ім. А.В.Лисенка» Знам’янської міської ради по вул. Гагаріна, 27-Т, площею 18,0 </w:t>
      </w:r>
      <w:proofErr w:type="spellStart"/>
      <w:r w:rsidR="00FB623F" w:rsidRPr="00B6566F">
        <w:rPr>
          <w:rFonts w:ascii="Times New Roman" w:hAnsi="Times New Roman"/>
          <w:sz w:val="24"/>
          <w:szCs w:val="24"/>
        </w:rPr>
        <w:t>кв.м</w:t>
      </w:r>
      <w:proofErr w:type="spellEnd"/>
      <w:r w:rsidRPr="00B6566F">
        <w:rPr>
          <w:rFonts w:ascii="Times New Roman" w:hAnsi="Times New Roman"/>
          <w:sz w:val="24"/>
          <w:szCs w:val="24"/>
        </w:rPr>
        <w:t xml:space="preserve">, </w:t>
      </w:r>
      <w:r w:rsidR="00B6566F" w:rsidRPr="00B6566F">
        <w:rPr>
          <w:rFonts w:ascii="Times New Roman" w:hAnsi="Times New Roman"/>
          <w:sz w:val="24"/>
          <w:szCs w:val="24"/>
        </w:rPr>
        <w:t>терміном на 1 рік</w:t>
      </w:r>
      <w:r w:rsidR="00571102">
        <w:rPr>
          <w:rFonts w:ascii="Times New Roman" w:hAnsi="Times New Roman"/>
          <w:sz w:val="24"/>
          <w:szCs w:val="24"/>
        </w:rPr>
        <w:t>, а саме: до 01.09.2021 року</w:t>
      </w:r>
      <w:r w:rsidR="00B6566F" w:rsidRPr="00B6566F">
        <w:rPr>
          <w:rFonts w:ascii="Times New Roman" w:hAnsi="Times New Roman"/>
          <w:sz w:val="24"/>
          <w:szCs w:val="24"/>
        </w:rPr>
        <w:t>.</w:t>
      </w:r>
    </w:p>
    <w:p w:rsidR="008D7EF0" w:rsidRPr="00350070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0070">
        <w:rPr>
          <w:rFonts w:ascii="Times New Roman" w:hAnsi="Times New Roman"/>
          <w:sz w:val="24"/>
          <w:szCs w:val="24"/>
        </w:rPr>
        <w:t xml:space="preserve">У разі потреби КНП «Знам’янська міська лікарня імені А.В.Лисенка» Знам’янської міської ради у використанні даного приміщення, орендар зобов’язаний звільнити дане приміщення у 3-х </w:t>
      </w:r>
      <w:r w:rsidR="00B6566F">
        <w:rPr>
          <w:rFonts w:ascii="Times New Roman" w:hAnsi="Times New Roman"/>
          <w:sz w:val="24"/>
          <w:szCs w:val="24"/>
        </w:rPr>
        <w:t>денний</w:t>
      </w:r>
      <w:r w:rsidRPr="00350070">
        <w:rPr>
          <w:rFonts w:ascii="Times New Roman" w:hAnsi="Times New Roman"/>
          <w:sz w:val="24"/>
          <w:szCs w:val="24"/>
        </w:rPr>
        <w:t xml:space="preserve"> термін.</w:t>
      </w:r>
    </w:p>
    <w:p w:rsidR="008D7EF0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2CBD">
        <w:rPr>
          <w:rFonts w:ascii="Times New Roman" w:hAnsi="Times New Roman"/>
          <w:sz w:val="24"/>
          <w:szCs w:val="24"/>
        </w:rPr>
        <w:t>КНП «Знам’янська  міська  лікарня  імені А.В. Лисенка» Знам’ян</w:t>
      </w:r>
      <w:r w:rsidR="00052BD8">
        <w:rPr>
          <w:rFonts w:ascii="Times New Roman" w:hAnsi="Times New Roman"/>
          <w:sz w:val="24"/>
          <w:szCs w:val="24"/>
        </w:rPr>
        <w:t>ської міської ради,  відповідно</w:t>
      </w:r>
      <w:bookmarkStart w:id="0" w:name="_GoBack"/>
      <w:bookmarkEnd w:id="0"/>
      <w:r w:rsidRPr="00B02CBD">
        <w:rPr>
          <w:rFonts w:ascii="Times New Roman" w:hAnsi="Times New Roman"/>
          <w:sz w:val="24"/>
          <w:szCs w:val="24"/>
        </w:rPr>
        <w:t xml:space="preserve"> до п. 1 даного рішення, укласти </w:t>
      </w:r>
      <w:r w:rsidR="001A2930">
        <w:rPr>
          <w:rFonts w:ascii="Times New Roman" w:hAnsi="Times New Roman"/>
          <w:sz w:val="24"/>
          <w:szCs w:val="24"/>
        </w:rPr>
        <w:t xml:space="preserve">додаткову угоду </w:t>
      </w:r>
      <w:r w:rsidR="00052BD8">
        <w:rPr>
          <w:rFonts w:ascii="Times New Roman" w:hAnsi="Times New Roman"/>
          <w:sz w:val="24"/>
          <w:szCs w:val="24"/>
        </w:rPr>
        <w:t xml:space="preserve">про продовження терміну дії договору оренди </w:t>
      </w:r>
      <w:r w:rsidR="001A2930">
        <w:rPr>
          <w:rFonts w:ascii="Times New Roman" w:hAnsi="Times New Roman"/>
          <w:sz w:val="24"/>
          <w:szCs w:val="24"/>
        </w:rPr>
        <w:t>та встановити орендну плату</w:t>
      </w:r>
      <w:r w:rsidRPr="00B02CBD">
        <w:rPr>
          <w:rFonts w:ascii="Times New Roman" w:hAnsi="Times New Roman"/>
          <w:sz w:val="24"/>
          <w:szCs w:val="24"/>
        </w:rPr>
        <w:t xml:space="preserve"> за договірною ціною, не меншою ніж розрахункова, відповідно до  вимог  рішення  міської ради від 21.04.2017 року №820 «Про методику розрахунку і порядок використання плати за оренду майна територіальної  громади  м. Знам’янка  у  новій  редакції».</w:t>
      </w:r>
    </w:p>
    <w:p w:rsidR="008D7EF0" w:rsidRPr="00B02CBD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2CBD">
        <w:rPr>
          <w:rFonts w:ascii="Times New Roman" w:hAnsi="Times New Roman"/>
          <w:sz w:val="24"/>
          <w:szCs w:val="24"/>
        </w:rPr>
        <w:t>Організацію  виконання  рішення  покласти  на  в.о.  директора  КНП «Знам’янська  міська  лікарня  імені  А.В. Лисенка» Знам’янської міської ради Петра ІВАНОВА.</w:t>
      </w:r>
    </w:p>
    <w:p w:rsidR="008D7EF0" w:rsidRPr="00B02CBD" w:rsidRDefault="008D7EF0" w:rsidP="008D7EF0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2CBD">
        <w:rPr>
          <w:rFonts w:ascii="Times New Roman" w:hAnsi="Times New Roman"/>
          <w:sz w:val="24"/>
          <w:szCs w:val="24"/>
        </w:rPr>
        <w:t>Контроль  за  виконанням  даного  рішення  покласти  на постійну  комісію з питань бюджету та економічного розвитку міста (гол. Неля ДАНАСІЄНКО).</w:t>
      </w:r>
    </w:p>
    <w:p w:rsidR="008D7EF0" w:rsidRPr="00894202" w:rsidRDefault="008D7EF0" w:rsidP="008D7EF0">
      <w:pPr>
        <w:widowControl w:val="0"/>
        <w:suppressAutoHyphens/>
        <w:ind w:left="284" w:firstLine="284"/>
        <w:jc w:val="both"/>
        <w:rPr>
          <w:sz w:val="24"/>
          <w:szCs w:val="24"/>
          <w:lang w:val="uk-UA"/>
        </w:rPr>
      </w:pPr>
    </w:p>
    <w:p w:rsidR="00B6566F" w:rsidRPr="00B6566F" w:rsidRDefault="00B6566F" w:rsidP="00B6566F">
      <w:pPr>
        <w:pStyle w:val="a5"/>
        <w:jc w:val="both"/>
        <w:rPr>
          <w:rFonts w:ascii="Times New Roman" w:hAnsi="Times New Roman"/>
          <w:b/>
        </w:rPr>
      </w:pPr>
      <w:r w:rsidRPr="00B6566F">
        <w:rPr>
          <w:rFonts w:ascii="Times New Roman" w:hAnsi="Times New Roman"/>
          <w:b/>
        </w:rPr>
        <w:t>Міський голова</w:t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</w:r>
      <w:r w:rsidRPr="00B6566F">
        <w:rPr>
          <w:rFonts w:ascii="Times New Roman" w:hAnsi="Times New Roman"/>
          <w:b/>
        </w:rPr>
        <w:tab/>
        <w:t>Сергій ФІЛІПЕНКО</w:t>
      </w:r>
    </w:p>
    <w:p w:rsidR="008D7EF0" w:rsidRPr="009D3F85" w:rsidRDefault="008D7EF0" w:rsidP="008D7EF0">
      <w:pPr>
        <w:pStyle w:val="aa"/>
        <w:ind w:left="0"/>
        <w:jc w:val="center"/>
        <w:rPr>
          <w:b/>
          <w:lang w:val="uk-UA"/>
        </w:rPr>
      </w:pPr>
    </w:p>
    <w:p w:rsidR="00245A43" w:rsidRPr="008D7EF0" w:rsidRDefault="00245A43" w:rsidP="008D7EF0"/>
    <w:sectPr w:rsidR="00245A43" w:rsidRPr="008D7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025B4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17D7D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D17C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0F206B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B4420D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5037F3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CA539C"/>
    <w:multiLevelType w:val="hybridMultilevel"/>
    <w:tmpl w:val="8C1E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A33C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794353"/>
    <w:multiLevelType w:val="hybridMultilevel"/>
    <w:tmpl w:val="75EA153E"/>
    <w:lvl w:ilvl="0" w:tplc="08B8DB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4087B5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5F5580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A87755"/>
    <w:multiLevelType w:val="hybridMultilevel"/>
    <w:tmpl w:val="AF32A33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11400EE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8E0F10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A1C9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010348"/>
    <w:multiLevelType w:val="hybridMultilevel"/>
    <w:tmpl w:val="E34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4"/>
  </w:num>
  <w:num w:numId="8">
    <w:abstractNumId w:val="3"/>
  </w:num>
  <w:num w:numId="9">
    <w:abstractNumId w:val="12"/>
  </w:num>
  <w:num w:numId="10">
    <w:abstractNumId w:val="8"/>
  </w:num>
  <w:num w:numId="11">
    <w:abstractNumId w:val="1"/>
  </w:num>
  <w:num w:numId="12">
    <w:abstractNumId w:val="15"/>
  </w:num>
  <w:num w:numId="13">
    <w:abstractNumId w:val="13"/>
  </w:num>
  <w:num w:numId="14">
    <w:abstractNumId w:val="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59"/>
    <w:rsid w:val="00001322"/>
    <w:rsid w:val="00052BD8"/>
    <w:rsid w:val="000B07A0"/>
    <w:rsid w:val="000C2571"/>
    <w:rsid w:val="001362C5"/>
    <w:rsid w:val="001A2930"/>
    <w:rsid w:val="002066DA"/>
    <w:rsid w:val="00245A43"/>
    <w:rsid w:val="00363659"/>
    <w:rsid w:val="00571102"/>
    <w:rsid w:val="006C559F"/>
    <w:rsid w:val="00785018"/>
    <w:rsid w:val="007B5755"/>
    <w:rsid w:val="008D7EF0"/>
    <w:rsid w:val="00A2222B"/>
    <w:rsid w:val="00A9187C"/>
    <w:rsid w:val="00A92C2A"/>
    <w:rsid w:val="00AF25BE"/>
    <w:rsid w:val="00B6566F"/>
    <w:rsid w:val="00BB7092"/>
    <w:rsid w:val="00C93A4A"/>
    <w:rsid w:val="00E355F4"/>
    <w:rsid w:val="00FB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63659"/>
    <w:pPr>
      <w:keepNext/>
      <w:jc w:val="center"/>
      <w:outlineLvl w:val="2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636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63659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363659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BB709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99"/>
    <w:qFormat/>
    <w:rsid w:val="00BB7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B7092"/>
    <w:rPr>
      <w:rFonts w:ascii="Calibri" w:eastAsia="Calibri" w:hAnsi="Calibri" w:cs="Times New Roman"/>
    </w:rPr>
  </w:style>
  <w:style w:type="paragraph" w:styleId="a8">
    <w:name w:val="Title"/>
    <w:basedOn w:val="a"/>
    <w:link w:val="a9"/>
    <w:uiPriority w:val="99"/>
    <w:qFormat/>
    <w:rsid w:val="00BB7092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BB709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D7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D7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52BD8"/>
    <w:pPr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63659"/>
    <w:pPr>
      <w:keepNext/>
      <w:jc w:val="center"/>
      <w:outlineLvl w:val="2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636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363659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363659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BB709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 Spacing"/>
    <w:link w:val="a7"/>
    <w:uiPriority w:val="99"/>
    <w:qFormat/>
    <w:rsid w:val="00BB7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99"/>
    <w:rsid w:val="00BB7092"/>
    <w:rPr>
      <w:rFonts w:ascii="Calibri" w:eastAsia="Calibri" w:hAnsi="Calibri" w:cs="Times New Roman"/>
    </w:rPr>
  </w:style>
  <w:style w:type="paragraph" w:styleId="a8">
    <w:name w:val="Title"/>
    <w:basedOn w:val="a"/>
    <w:link w:val="a9"/>
    <w:uiPriority w:val="99"/>
    <w:qFormat/>
    <w:rsid w:val="00BB7092"/>
    <w:pPr>
      <w:jc w:val="center"/>
    </w:pPr>
    <w:rPr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uiPriority w:val="99"/>
    <w:rsid w:val="00BB709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D7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D7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52BD8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2938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5</cp:revision>
  <cp:lastPrinted>2020-08-04T12:45:00Z</cp:lastPrinted>
  <dcterms:created xsi:type="dcterms:W3CDTF">2020-08-04T09:54:00Z</dcterms:created>
  <dcterms:modified xsi:type="dcterms:W3CDTF">2020-08-04T12:45:00Z</dcterms:modified>
</cp:coreProperties>
</file>