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982" w:rsidRDefault="00455982" w:rsidP="002F6B83">
      <w:pPr>
        <w:spacing w:after="0"/>
        <w:rPr>
          <w:rFonts w:ascii="Times New Roman" w:hAnsi="Times New Roman"/>
          <w:b/>
          <w:bCs/>
          <w:sz w:val="24"/>
          <w:szCs w:val="24"/>
          <w:lang w:val="uk-UA"/>
        </w:rPr>
      </w:pPr>
    </w:p>
    <w:p w:rsidR="00455982" w:rsidRDefault="00455982"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455982" w:rsidRDefault="00455982" w:rsidP="002F6B83">
      <w:pPr>
        <w:spacing w:after="0"/>
        <w:rPr>
          <w:rFonts w:ascii="Times New Roman" w:hAnsi="Times New Roman"/>
          <w:b/>
          <w:bCs/>
          <w:sz w:val="24"/>
          <w:szCs w:val="24"/>
          <w:lang w:val="uk-UA"/>
        </w:rPr>
      </w:pPr>
    </w:p>
    <w:p w:rsidR="00455982" w:rsidRPr="00AE0347" w:rsidRDefault="00455982"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455982" w:rsidRPr="00AE0347" w:rsidRDefault="00455982"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455982" w:rsidRPr="00CC7A23" w:rsidRDefault="00455982"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туристичного збору  на території  м. Знам'янка</w:t>
      </w:r>
      <w:r w:rsidRPr="00CC7A23">
        <w:rPr>
          <w:rFonts w:ascii="Times New Roman" w:hAnsi="Times New Roman"/>
          <w:b/>
          <w:sz w:val="24"/>
          <w:szCs w:val="24"/>
          <w:lang w:val="uk-UA"/>
        </w:rPr>
        <w:t>"</w:t>
      </w:r>
    </w:p>
    <w:p w:rsidR="00455982" w:rsidRPr="00CC7A23" w:rsidRDefault="004559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 зі змінами.</w:t>
      </w:r>
      <w:r w:rsidRPr="00CC7A23">
        <w:rPr>
          <w:rFonts w:ascii="Times New Roman" w:hAnsi="Times New Roman"/>
          <w:sz w:val="24"/>
          <w:szCs w:val="24"/>
          <w:lang w:val="uk-UA"/>
        </w:rPr>
        <w:t xml:space="preserve">    </w:t>
      </w:r>
    </w:p>
    <w:p w:rsidR="00455982" w:rsidRPr="00CC7A23" w:rsidRDefault="00455982"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w:t>
      </w:r>
      <w:r w:rsidRPr="00CC7A23">
        <w:rPr>
          <w:rFonts w:ascii="Times New Roman" w:hAnsi="Times New Roman"/>
          <w:sz w:val="24"/>
          <w:szCs w:val="24"/>
          <w:lang w:val="uk-UA"/>
        </w:rPr>
        <w:t>.</w:t>
      </w:r>
    </w:p>
    <w:p w:rsidR="00455982" w:rsidRPr="00CC7A23" w:rsidRDefault="004559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до місь</w:t>
      </w:r>
      <w:r>
        <w:rPr>
          <w:rFonts w:ascii="Times New Roman" w:hAnsi="Times New Roman"/>
          <w:sz w:val="24"/>
          <w:szCs w:val="24"/>
          <w:lang w:val="uk-UA"/>
        </w:rPr>
        <w:t>кого бюджету м. Знам'янка</w:t>
      </w:r>
      <w:r w:rsidRPr="006A35AA">
        <w:rPr>
          <w:rFonts w:ascii="Times New Roman" w:hAnsi="Times New Roman"/>
          <w:sz w:val="24"/>
          <w:szCs w:val="24"/>
          <w:lang w:val="uk-UA"/>
        </w:rPr>
        <w:t>.</w:t>
      </w:r>
      <w:r w:rsidRPr="00CC7A23">
        <w:rPr>
          <w:rFonts w:ascii="Times New Roman" w:hAnsi="Times New Roman"/>
          <w:sz w:val="24"/>
          <w:szCs w:val="24"/>
          <w:lang w:val="uk-UA"/>
        </w:rPr>
        <w:t xml:space="preserve"> </w:t>
      </w:r>
    </w:p>
    <w:p w:rsidR="00455982" w:rsidRPr="00CC7A23" w:rsidRDefault="004559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w:t>
      </w:r>
    </w:p>
    <w:p w:rsidR="00455982" w:rsidRPr="00CC7A23" w:rsidRDefault="00455982"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Pr>
          <w:rFonts w:ascii="Times New Roman" w:hAnsi="Times New Roman"/>
          <w:b/>
          <w:sz w:val="24"/>
          <w:szCs w:val="24"/>
          <w:lang w:val="uk-UA"/>
        </w:rPr>
        <w:t>блиця змін (у випадку, якщо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455982" w:rsidRPr="00CC7A23" w:rsidRDefault="00455982"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_________________</w:t>
      </w:r>
      <w:r w:rsidRPr="00CC7A23">
        <w:rPr>
          <w:rFonts w:ascii="Times New Roman" w:hAnsi="Times New Roman"/>
          <w:sz w:val="24"/>
          <w:szCs w:val="24"/>
          <w:lang w:val="uk-UA"/>
        </w:rPr>
        <w:t xml:space="preserve"> сайт Знам’янської  міської  ради.</w:t>
      </w:r>
    </w:p>
    <w:p w:rsidR="00455982" w:rsidRPr="00CC7A23" w:rsidRDefault="00455982"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455982" w:rsidRPr="00CC7A23" w:rsidRDefault="00455982"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455982" w:rsidRPr="00CC7A23" w:rsidRDefault="00455982"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455982" w:rsidRPr="00CC7A23" w:rsidRDefault="00455982" w:rsidP="00CC7A23">
      <w:pPr>
        <w:pStyle w:val="Title"/>
        <w:jc w:val="both"/>
        <w:rPr>
          <w:sz w:val="24"/>
          <w:szCs w:val="24"/>
        </w:rPr>
      </w:pPr>
      <w:r>
        <w:rPr>
          <w:sz w:val="24"/>
          <w:szCs w:val="24"/>
        </w:rPr>
        <w:t xml:space="preserve">    _________</w:t>
      </w:r>
      <w:r w:rsidRPr="00CC7A23">
        <w:rPr>
          <w:sz w:val="24"/>
          <w:szCs w:val="24"/>
        </w:rPr>
        <w:t xml:space="preserve">                                                                                 </w:t>
      </w:r>
      <w:r>
        <w:rPr>
          <w:sz w:val="24"/>
          <w:szCs w:val="24"/>
        </w:rPr>
        <w:t>Наталія КЛИМЕНКО</w:t>
      </w:r>
    </w:p>
    <w:p w:rsidR="00455982" w:rsidRPr="00CC7A23"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p>
    <w:p w:rsidR="00455982" w:rsidRPr="002F6B83" w:rsidRDefault="00455982" w:rsidP="002F6B83">
      <w:pPr>
        <w:spacing w:after="0"/>
        <w:rPr>
          <w:rFonts w:ascii="Times New Roman" w:hAnsi="Times New Roman"/>
          <w:b/>
          <w:bCs/>
          <w:sz w:val="24"/>
          <w:szCs w:val="24"/>
          <w:lang w:val="uk-UA"/>
        </w:rPr>
      </w:pPr>
    </w:p>
    <w:p w:rsidR="00455982" w:rsidRDefault="00455982"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455982" w:rsidRDefault="00455982"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455982" w:rsidRDefault="00455982"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455982" w:rsidRPr="00800A09" w:rsidRDefault="00455982"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455982" w:rsidRPr="00800A09" w:rsidRDefault="00455982"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455982" w:rsidRPr="00800A09" w:rsidRDefault="00455982"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455982" w:rsidRPr="00BB454D" w:rsidRDefault="00455982"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455982" w:rsidRPr="00BB454D" w:rsidRDefault="00455982"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455982" w:rsidRDefault="00455982"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455982" w:rsidRPr="00BB454D" w:rsidRDefault="00455982"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p>
    <w:p w:rsidR="00455982" w:rsidRPr="00FB6583" w:rsidRDefault="00455982" w:rsidP="00BB1DB8">
      <w:pPr>
        <w:spacing w:after="0"/>
        <w:rPr>
          <w:rFonts w:ascii="Times New Roman" w:hAnsi="Times New Roman"/>
          <w:lang w:val="uk-UA"/>
        </w:rPr>
      </w:pPr>
      <w:r>
        <w:rPr>
          <w:rFonts w:ascii="Times New Roman" w:hAnsi="Times New Roman"/>
          <w:sz w:val="24"/>
          <w:szCs w:val="24"/>
          <w:lang w:val="uk-UA"/>
        </w:rPr>
        <w:t xml:space="preserve">м. Знам'янка </w:t>
      </w:r>
    </w:p>
    <w:p w:rsidR="00455982" w:rsidRPr="00C5208C" w:rsidRDefault="00455982" w:rsidP="00BB1DB8">
      <w:pPr>
        <w:spacing w:after="0"/>
        <w:rPr>
          <w:rFonts w:ascii="Times New Roman" w:hAnsi="Times New Roman"/>
          <w:sz w:val="24"/>
          <w:lang w:val="uk-UA"/>
        </w:rPr>
      </w:pPr>
    </w:p>
    <w:p w:rsidR="00455982" w:rsidRDefault="00455982" w:rsidP="00863F31">
      <w:pPr>
        <w:spacing w:after="0"/>
        <w:ind w:right="-5" w:firstLine="142"/>
        <w:jc w:val="both"/>
        <w:rPr>
          <w:rFonts w:ascii="Times New Roman" w:hAnsi="Times New Roman"/>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міська  рада</w:t>
      </w:r>
    </w:p>
    <w:p w:rsidR="00455982" w:rsidRPr="00BB454D" w:rsidRDefault="00455982" w:rsidP="00863F31">
      <w:pPr>
        <w:spacing w:after="0"/>
        <w:ind w:right="-5" w:firstLine="142"/>
        <w:jc w:val="both"/>
        <w:rPr>
          <w:rFonts w:ascii="Times New Roman" w:hAnsi="Times New Roman"/>
          <w:b/>
          <w:sz w:val="24"/>
          <w:szCs w:val="24"/>
          <w:lang w:val="uk-UA"/>
        </w:rPr>
      </w:pPr>
    </w:p>
    <w:p w:rsidR="00455982" w:rsidRDefault="00455982"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455982" w:rsidRPr="00BB454D" w:rsidRDefault="00455982" w:rsidP="00FD7E2A">
      <w:pPr>
        <w:pStyle w:val="BodyText"/>
        <w:jc w:val="center"/>
        <w:rPr>
          <w:rFonts w:ascii="Times New Roman" w:hAnsi="Times New Roman" w:cs="Times New Roman"/>
          <w:b/>
          <w:sz w:val="24"/>
          <w:szCs w:val="24"/>
          <w:lang w:val="uk-UA" w:eastAsia="ru-RU"/>
        </w:rPr>
      </w:pPr>
    </w:p>
    <w:p w:rsidR="00455982" w:rsidRDefault="00455982" w:rsidP="00251CF6">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r w:rsidRPr="00E000C4">
        <w:rPr>
          <w:color w:val="000000"/>
        </w:rPr>
        <w:t>тавк</w:t>
      </w:r>
      <w:r w:rsidRPr="00E000C4">
        <w:rPr>
          <w:color w:val="000000"/>
          <w:lang w:val="uk-UA"/>
        </w:rPr>
        <w:t>у туристичного збору</w:t>
      </w:r>
      <w:r>
        <w:rPr>
          <w:color w:val="000000"/>
          <w:lang w:val="uk-UA"/>
        </w:rPr>
        <w:t xml:space="preserve"> для внутрішнього туризму:</w:t>
      </w:r>
    </w:p>
    <w:p w:rsidR="00455982" w:rsidRDefault="00455982" w:rsidP="00251CF6">
      <w:pPr>
        <w:pStyle w:val="rvps2"/>
        <w:shd w:val="clear" w:color="auto" w:fill="FFFFFF"/>
        <w:spacing w:before="0" w:beforeAutospacing="0" w:after="0" w:afterAutospacing="0"/>
        <w:ind w:left="360" w:firstLine="348"/>
        <w:jc w:val="both"/>
        <w:textAlignment w:val="baseline"/>
        <w:rPr>
          <w:lang w:val="uk-UA"/>
        </w:rPr>
      </w:pPr>
      <w:r>
        <w:rPr>
          <w:lang w:val="uk-UA"/>
        </w:rPr>
        <w:t>при вартості проживання до 300 грн. – 0,1 % від розміру мінімальної заробітної плати, встановленої законом на 01 січня звітного (податкового) року, для однієї особи за одну добу тимчасового розміщення;</w:t>
      </w:r>
    </w:p>
    <w:p w:rsidR="00455982" w:rsidRDefault="00455982" w:rsidP="00251CF6">
      <w:pPr>
        <w:pStyle w:val="rvps2"/>
        <w:shd w:val="clear" w:color="auto" w:fill="FFFFFF"/>
        <w:spacing w:before="0" w:beforeAutospacing="0" w:after="0" w:afterAutospacing="0"/>
        <w:ind w:left="360" w:firstLine="348"/>
        <w:jc w:val="both"/>
        <w:textAlignment w:val="baseline"/>
        <w:rPr>
          <w:lang w:val="uk-UA"/>
        </w:rPr>
      </w:pPr>
      <w:r>
        <w:rPr>
          <w:lang w:val="uk-UA"/>
        </w:rPr>
        <w:t>понад 300 грн. до 600 грн. (включно) – 0,25% від розміру мінімальної заробітної плати, встановленої законом на  01 січня звітного (податкового) року, для однієї особи за одну тимчасового розміщення;</w:t>
      </w:r>
    </w:p>
    <w:p w:rsidR="00455982" w:rsidRPr="00761CDC" w:rsidRDefault="00455982" w:rsidP="00251CF6">
      <w:pPr>
        <w:pStyle w:val="rvps2"/>
        <w:shd w:val="clear" w:color="auto" w:fill="FFFFFF"/>
        <w:spacing w:before="0" w:beforeAutospacing="0" w:after="0" w:afterAutospacing="0"/>
        <w:ind w:left="360" w:firstLine="348"/>
        <w:jc w:val="both"/>
        <w:textAlignment w:val="baseline"/>
      </w:pPr>
      <w:r>
        <w:rPr>
          <w:lang w:val="uk-UA"/>
        </w:rPr>
        <w:t xml:space="preserve">понад 600 грн. – 0,5% від розміру мінімальної заробітної плати, встановленої законом на 01 січня  звітного (податкового) року, для однієї особи за одну добу тимчасового розміщення. </w:t>
      </w:r>
    </w:p>
    <w:p w:rsidR="00455982" w:rsidRPr="00BD50E0" w:rsidRDefault="00455982" w:rsidP="00251CF6">
      <w:pPr>
        <w:pStyle w:val="rvps2"/>
        <w:shd w:val="clear" w:color="auto" w:fill="FFFFFF"/>
        <w:spacing w:before="0" w:beforeAutospacing="0" w:after="0" w:afterAutospacing="0"/>
        <w:ind w:left="360" w:firstLine="348"/>
        <w:jc w:val="both"/>
        <w:textAlignment w:val="baseline"/>
        <w:rPr>
          <w:lang w:val="uk-UA"/>
        </w:rPr>
      </w:pPr>
      <w:r>
        <w:rPr>
          <w:color w:val="000000"/>
          <w:lang w:val="uk-UA"/>
        </w:rPr>
        <w:t>Для в</w:t>
      </w:r>
      <w:r w:rsidRPr="00841859">
        <w:rPr>
          <w:color w:val="000000"/>
        </w:rPr>
        <w:t>"</w:t>
      </w:r>
      <w:r>
        <w:rPr>
          <w:color w:val="000000"/>
          <w:lang w:val="uk-UA"/>
        </w:rPr>
        <w:t>їзного туризму 1,0% від розміру мінімальної заробітної плати, встановленої законом на 01 січня звітного (податкового) року, для однієї особи за одну добу тимчасового розміщення</w:t>
      </w:r>
      <w:r>
        <w:rPr>
          <w:color w:val="000000"/>
        </w:rPr>
        <w:t>.</w:t>
      </w:r>
    </w:p>
    <w:p w:rsidR="00455982" w:rsidRDefault="00455982"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455982" w:rsidRPr="00031530" w:rsidRDefault="00455982" w:rsidP="008467BD">
      <w:pPr>
        <w:pStyle w:val="NormalWeb"/>
        <w:numPr>
          <w:ilvl w:val="0"/>
          <w:numId w:val="3"/>
        </w:numPr>
        <w:spacing w:before="0" w:beforeAutospacing="0" w:after="0" w:afterAutospacing="0"/>
        <w:jc w:val="both"/>
      </w:pPr>
      <w:r w:rsidRPr="00031530">
        <w:t>База справляння збору визначається відповідно до пункту 268.4 статті 268 Податкового кодексу України.</w:t>
      </w:r>
    </w:p>
    <w:p w:rsidR="00455982" w:rsidRPr="00405099" w:rsidRDefault="00455982" w:rsidP="00226B90">
      <w:pPr>
        <w:pStyle w:val="NormalWeb"/>
        <w:numPr>
          <w:ilvl w:val="0"/>
          <w:numId w:val="3"/>
        </w:numPr>
        <w:spacing w:before="0" w:beforeAutospacing="0" w:after="0" w:afterAutospacing="0"/>
        <w:jc w:val="both"/>
      </w:pPr>
      <w:r w:rsidRPr="00405099">
        <w:t>Суб'єкти справляння збору (податкові агенти) визначаються відповідно до пункту 268.5 статті 268 Податкового кодексу України.</w:t>
      </w:r>
    </w:p>
    <w:p w:rsidR="00455982" w:rsidRPr="00031530" w:rsidRDefault="00455982" w:rsidP="00A3011C">
      <w:pPr>
        <w:pStyle w:val="NormalWeb"/>
        <w:numPr>
          <w:ilvl w:val="0"/>
          <w:numId w:val="3"/>
        </w:numPr>
        <w:spacing w:before="0" w:beforeAutospacing="0" w:after="0" w:afterAutospacing="0"/>
        <w:jc w:val="both"/>
      </w:pPr>
      <w:r w:rsidRPr="00031530">
        <w:t xml:space="preserve">Базовий податковий період визначається відповідно до підпункту 268.7.3 пункту  </w:t>
      </w:r>
      <w:r w:rsidRPr="00031530">
        <w:rPr>
          <w:color w:val="000000"/>
        </w:rPr>
        <w:t>268.7</w:t>
      </w:r>
      <w:r w:rsidRPr="00031530">
        <w:t xml:space="preserve"> статті 268 Податкового кодексу України. </w:t>
      </w:r>
    </w:p>
    <w:p w:rsidR="00455982" w:rsidRPr="00031530" w:rsidRDefault="00455982" w:rsidP="00D70C18">
      <w:pPr>
        <w:pStyle w:val="NormalWeb"/>
        <w:numPr>
          <w:ilvl w:val="0"/>
          <w:numId w:val="3"/>
        </w:numPr>
        <w:spacing w:before="0" w:beforeAutospacing="0" w:after="0" w:afterAutospacing="0"/>
        <w:jc w:val="both"/>
      </w:pPr>
      <w:r w:rsidRPr="00031530">
        <w:t xml:space="preserve">Порядок сплати туристичного збору  визначається відповідно до підпункту 268.6.1 пункту  </w:t>
      </w:r>
      <w:r w:rsidRPr="00031530">
        <w:rPr>
          <w:color w:val="000000"/>
        </w:rPr>
        <w:t xml:space="preserve">268.6 та підпункту </w:t>
      </w:r>
      <w:r w:rsidRPr="00031530">
        <w:t xml:space="preserve">268.7.1 пункту  </w:t>
      </w:r>
      <w:r w:rsidRPr="00031530">
        <w:rPr>
          <w:color w:val="000000"/>
        </w:rPr>
        <w:t>268.7</w:t>
      </w:r>
      <w:r w:rsidRPr="00031530">
        <w:t xml:space="preserve"> статті 268 Податкового кодексу України. </w:t>
      </w:r>
    </w:p>
    <w:p w:rsidR="00455982" w:rsidRDefault="00455982" w:rsidP="006B6E89">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455982" w:rsidRDefault="00455982" w:rsidP="00424D60">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455982" w:rsidRPr="00405099" w:rsidRDefault="00455982" w:rsidP="00D058CC">
      <w:pPr>
        <w:numPr>
          <w:ilvl w:val="0"/>
          <w:numId w:val="3"/>
        </w:numPr>
        <w:spacing w:after="0" w:line="240" w:lineRule="auto"/>
        <w:jc w:val="both"/>
        <w:rPr>
          <w:rFonts w:ascii="Times New Roman" w:hAnsi="Times New Roman"/>
          <w:sz w:val="24"/>
          <w:szCs w:val="24"/>
          <w:lang w:val="uk-UA"/>
        </w:rPr>
      </w:pPr>
      <w:r w:rsidRPr="00A0140D">
        <w:rPr>
          <w:rFonts w:ascii="Times New Roman" w:hAnsi="Times New Roman"/>
          <w:sz w:val="24"/>
          <w:szCs w:val="24"/>
          <w:lang w:val="uk-UA"/>
        </w:rPr>
        <w:t xml:space="preserve">Доручити </w:t>
      </w:r>
      <w:r w:rsidRPr="00405099">
        <w:rPr>
          <w:rFonts w:ascii="Times New Roman" w:hAnsi="Times New Roman"/>
          <w:sz w:val="24"/>
          <w:szCs w:val="24"/>
          <w:lang w:val="uk-UA"/>
        </w:rPr>
        <w:t>виконавчому комітету Знам'янської</w:t>
      </w:r>
      <w:r w:rsidRPr="00A0140D">
        <w:rPr>
          <w:rFonts w:ascii="Times New Roman" w:hAnsi="Times New Roman"/>
          <w:sz w:val="24"/>
          <w:szCs w:val="24"/>
          <w:lang w:val="uk-UA"/>
        </w:rPr>
        <w:t xml:space="preserve"> міської ради оприлюднювати на офіційному сайті </w:t>
      </w:r>
      <w:r w:rsidRPr="00405099">
        <w:rPr>
          <w:rFonts w:ascii="Times New Roman" w:hAnsi="Times New Roman"/>
          <w:sz w:val="24"/>
          <w:szCs w:val="24"/>
          <w:lang w:val="uk-UA"/>
        </w:rPr>
        <w:t>Знам'янської</w:t>
      </w:r>
      <w:r w:rsidRPr="00A0140D">
        <w:rPr>
          <w:rFonts w:ascii="Times New Roman" w:hAnsi="Times New Roman"/>
          <w:sz w:val="24"/>
          <w:szCs w:val="24"/>
          <w:lang w:val="uk-UA"/>
        </w:rPr>
        <w:t xml:space="preserve"> міської ради </w:t>
      </w:r>
      <w:r w:rsidRPr="00405099">
        <w:rPr>
          <w:rFonts w:ascii="Times New Roman" w:hAnsi="Times New Roman"/>
          <w:sz w:val="24"/>
          <w:szCs w:val="24"/>
          <w:lang w:val="uk-UA"/>
        </w:rPr>
        <w:t>перелік податкових агентів та інформацію про них.</w:t>
      </w:r>
    </w:p>
    <w:p w:rsidR="00455982" w:rsidRPr="005144AF" w:rsidRDefault="00455982" w:rsidP="006A35AA">
      <w:pPr>
        <w:pStyle w:val="NormalWeb"/>
        <w:numPr>
          <w:ilvl w:val="0"/>
          <w:numId w:val="3"/>
        </w:numPr>
        <w:spacing w:before="0" w:beforeAutospacing="0" w:after="0" w:afterAutospacing="0"/>
        <w:jc w:val="both"/>
      </w:pPr>
      <w:r w:rsidRPr="005144AF">
        <w:t xml:space="preserve">Контроль за виконанням даного рішення покласти на постійну </w:t>
      </w:r>
      <w:r w:rsidRPr="00E51DB5">
        <w:t xml:space="preserve">комісію з питань бюджету та економічного розвитку міста </w:t>
      </w:r>
      <w:r>
        <w:t>(гол. ДАНАСІЄНКО Неля</w:t>
      </w:r>
      <w:r w:rsidRPr="00E51DB5">
        <w:t>).</w:t>
      </w:r>
    </w:p>
    <w:p w:rsidR="00455982" w:rsidRPr="00C5208C" w:rsidRDefault="00455982" w:rsidP="00BB1DB8">
      <w:pPr>
        <w:widowControl w:val="0"/>
        <w:suppressAutoHyphens/>
        <w:spacing w:after="0" w:line="240" w:lineRule="auto"/>
        <w:ind w:left="420"/>
        <w:jc w:val="both"/>
        <w:rPr>
          <w:rFonts w:ascii="Times New Roman" w:hAnsi="Times New Roman"/>
          <w:sz w:val="24"/>
          <w:szCs w:val="24"/>
          <w:lang w:val="uk-UA"/>
        </w:rPr>
      </w:pPr>
    </w:p>
    <w:p w:rsidR="00455982" w:rsidRDefault="00455982" w:rsidP="00424D60">
      <w:pPr>
        <w:ind w:left="420"/>
        <w:rPr>
          <w:rFonts w:ascii="Times New Roman" w:hAnsi="Times New Roman"/>
          <w:sz w:val="24"/>
          <w:szCs w:val="24"/>
          <w:lang w:val="uk-UA"/>
        </w:rPr>
      </w:pPr>
    </w:p>
    <w:p w:rsidR="00455982" w:rsidRPr="0097165C" w:rsidRDefault="00455982" w:rsidP="0097165C">
      <w:pPr>
        <w:ind w:left="360"/>
        <w:rPr>
          <w:rFonts w:ascii="Times New Roman" w:hAnsi="Times New Roman"/>
          <w:b/>
          <w:sz w:val="24"/>
          <w:szCs w:val="24"/>
          <w:lang w:val="uk-UA"/>
        </w:rPr>
      </w:pPr>
      <w:r w:rsidRPr="001210BB">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Pr>
          <w:rFonts w:ascii="Times New Roman" w:hAnsi="Times New Roman"/>
          <w:b/>
          <w:sz w:val="24"/>
          <w:szCs w:val="24"/>
          <w:lang w:val="uk-UA"/>
        </w:rPr>
        <w:t>Сергій ФІЛІПЕНКО</w:t>
      </w:r>
    </w:p>
    <w:sectPr w:rsidR="00455982"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982" w:rsidRDefault="00455982">
      <w:r>
        <w:separator/>
      </w:r>
    </w:p>
  </w:endnote>
  <w:endnote w:type="continuationSeparator" w:id="0">
    <w:p w:rsidR="00455982" w:rsidRDefault="004559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982" w:rsidRDefault="00455982"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5982" w:rsidRDefault="00455982"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982" w:rsidRDefault="00455982"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55982" w:rsidRDefault="00455982"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982" w:rsidRDefault="00455982">
      <w:r>
        <w:separator/>
      </w:r>
    </w:p>
  </w:footnote>
  <w:footnote w:type="continuationSeparator" w:id="0">
    <w:p w:rsidR="00455982" w:rsidRDefault="004559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0BC338F"/>
    <w:multiLevelType w:val="hybridMultilevel"/>
    <w:tmpl w:val="79761D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3"/>
  </w:num>
  <w:num w:numId="1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31530"/>
    <w:rsid w:val="00043094"/>
    <w:rsid w:val="00077D74"/>
    <w:rsid w:val="00082068"/>
    <w:rsid w:val="000A3CFE"/>
    <w:rsid w:val="000A3DC7"/>
    <w:rsid w:val="000A6B59"/>
    <w:rsid w:val="000B3D84"/>
    <w:rsid w:val="000C408B"/>
    <w:rsid w:val="000C457D"/>
    <w:rsid w:val="000C7B63"/>
    <w:rsid w:val="000D7723"/>
    <w:rsid w:val="000E1705"/>
    <w:rsid w:val="000E19E0"/>
    <w:rsid w:val="000E5B37"/>
    <w:rsid w:val="000F4876"/>
    <w:rsid w:val="000F4C45"/>
    <w:rsid w:val="00100BA0"/>
    <w:rsid w:val="001210BB"/>
    <w:rsid w:val="00135365"/>
    <w:rsid w:val="00152439"/>
    <w:rsid w:val="00174916"/>
    <w:rsid w:val="001919B7"/>
    <w:rsid w:val="001A5BDD"/>
    <w:rsid w:val="001B206F"/>
    <w:rsid w:val="001B2285"/>
    <w:rsid w:val="001D1080"/>
    <w:rsid w:val="001E1D53"/>
    <w:rsid w:val="00203D3F"/>
    <w:rsid w:val="00206F50"/>
    <w:rsid w:val="002132B0"/>
    <w:rsid w:val="00213F8E"/>
    <w:rsid w:val="002260F1"/>
    <w:rsid w:val="00226B90"/>
    <w:rsid w:val="00227080"/>
    <w:rsid w:val="00241072"/>
    <w:rsid w:val="00251CF6"/>
    <w:rsid w:val="00252258"/>
    <w:rsid w:val="00277714"/>
    <w:rsid w:val="0028685B"/>
    <w:rsid w:val="002C52B3"/>
    <w:rsid w:val="002E3636"/>
    <w:rsid w:val="002E6C30"/>
    <w:rsid w:val="002E6E35"/>
    <w:rsid w:val="002F6B83"/>
    <w:rsid w:val="002F6E21"/>
    <w:rsid w:val="00307649"/>
    <w:rsid w:val="00321A78"/>
    <w:rsid w:val="003261AF"/>
    <w:rsid w:val="00331A21"/>
    <w:rsid w:val="00341835"/>
    <w:rsid w:val="00347FCA"/>
    <w:rsid w:val="003605FD"/>
    <w:rsid w:val="00370C8F"/>
    <w:rsid w:val="0037784C"/>
    <w:rsid w:val="0038231C"/>
    <w:rsid w:val="00392B77"/>
    <w:rsid w:val="003C30D7"/>
    <w:rsid w:val="003E388B"/>
    <w:rsid w:val="00400EB1"/>
    <w:rsid w:val="00405099"/>
    <w:rsid w:val="0041123B"/>
    <w:rsid w:val="004210BD"/>
    <w:rsid w:val="00424042"/>
    <w:rsid w:val="00424D60"/>
    <w:rsid w:val="00434E5A"/>
    <w:rsid w:val="0044344A"/>
    <w:rsid w:val="00451595"/>
    <w:rsid w:val="00455982"/>
    <w:rsid w:val="004634FA"/>
    <w:rsid w:val="00482E82"/>
    <w:rsid w:val="004B444C"/>
    <w:rsid w:val="004F3DCE"/>
    <w:rsid w:val="00501A7C"/>
    <w:rsid w:val="005052CB"/>
    <w:rsid w:val="005144AF"/>
    <w:rsid w:val="00532504"/>
    <w:rsid w:val="00536862"/>
    <w:rsid w:val="00537804"/>
    <w:rsid w:val="005411A0"/>
    <w:rsid w:val="00546133"/>
    <w:rsid w:val="00547B2F"/>
    <w:rsid w:val="005774F2"/>
    <w:rsid w:val="005821EB"/>
    <w:rsid w:val="005C01D2"/>
    <w:rsid w:val="005C3235"/>
    <w:rsid w:val="005C4DBB"/>
    <w:rsid w:val="005C4FA5"/>
    <w:rsid w:val="005D3BAA"/>
    <w:rsid w:val="005F026B"/>
    <w:rsid w:val="005F31D7"/>
    <w:rsid w:val="00623EDE"/>
    <w:rsid w:val="006518B2"/>
    <w:rsid w:val="0065727B"/>
    <w:rsid w:val="0068128F"/>
    <w:rsid w:val="006A1F45"/>
    <w:rsid w:val="006A35AA"/>
    <w:rsid w:val="006B6E89"/>
    <w:rsid w:val="006C0EFA"/>
    <w:rsid w:val="006F62DC"/>
    <w:rsid w:val="0070254F"/>
    <w:rsid w:val="00717FB1"/>
    <w:rsid w:val="00720CDD"/>
    <w:rsid w:val="00724AB1"/>
    <w:rsid w:val="00744BBD"/>
    <w:rsid w:val="00745DD4"/>
    <w:rsid w:val="00761CDC"/>
    <w:rsid w:val="00771838"/>
    <w:rsid w:val="00784300"/>
    <w:rsid w:val="00794E7A"/>
    <w:rsid w:val="007A0DF7"/>
    <w:rsid w:val="007C3C0F"/>
    <w:rsid w:val="007E4D61"/>
    <w:rsid w:val="007E6722"/>
    <w:rsid w:val="007F1715"/>
    <w:rsid w:val="007F375A"/>
    <w:rsid w:val="007F4144"/>
    <w:rsid w:val="007F7CB7"/>
    <w:rsid w:val="00800A09"/>
    <w:rsid w:val="00814027"/>
    <w:rsid w:val="008254F8"/>
    <w:rsid w:val="00837B58"/>
    <w:rsid w:val="00841859"/>
    <w:rsid w:val="008467BD"/>
    <w:rsid w:val="00863F31"/>
    <w:rsid w:val="0086733E"/>
    <w:rsid w:val="00867B0A"/>
    <w:rsid w:val="00882ACB"/>
    <w:rsid w:val="00882D8F"/>
    <w:rsid w:val="00885EE0"/>
    <w:rsid w:val="00890A9D"/>
    <w:rsid w:val="00894492"/>
    <w:rsid w:val="00896015"/>
    <w:rsid w:val="008A17F8"/>
    <w:rsid w:val="008C258F"/>
    <w:rsid w:val="008E53B8"/>
    <w:rsid w:val="008E5D81"/>
    <w:rsid w:val="008F77D6"/>
    <w:rsid w:val="00914A06"/>
    <w:rsid w:val="00933D60"/>
    <w:rsid w:val="009354D1"/>
    <w:rsid w:val="0094568D"/>
    <w:rsid w:val="00960C3A"/>
    <w:rsid w:val="00964EFD"/>
    <w:rsid w:val="0097165C"/>
    <w:rsid w:val="009739C2"/>
    <w:rsid w:val="00984E5D"/>
    <w:rsid w:val="009C535A"/>
    <w:rsid w:val="00A0140D"/>
    <w:rsid w:val="00A01EB5"/>
    <w:rsid w:val="00A3011C"/>
    <w:rsid w:val="00A613AD"/>
    <w:rsid w:val="00A63355"/>
    <w:rsid w:val="00A73C2F"/>
    <w:rsid w:val="00A83043"/>
    <w:rsid w:val="00A84EC8"/>
    <w:rsid w:val="00AD425C"/>
    <w:rsid w:val="00AE0294"/>
    <w:rsid w:val="00AE0347"/>
    <w:rsid w:val="00AE304C"/>
    <w:rsid w:val="00AE766D"/>
    <w:rsid w:val="00AF4F27"/>
    <w:rsid w:val="00AF5E69"/>
    <w:rsid w:val="00B04D24"/>
    <w:rsid w:val="00B07761"/>
    <w:rsid w:val="00B32DCD"/>
    <w:rsid w:val="00B354AE"/>
    <w:rsid w:val="00B36AC3"/>
    <w:rsid w:val="00B803A6"/>
    <w:rsid w:val="00B83AFF"/>
    <w:rsid w:val="00B87991"/>
    <w:rsid w:val="00B96287"/>
    <w:rsid w:val="00B97B88"/>
    <w:rsid w:val="00BA6FBB"/>
    <w:rsid w:val="00BB1DB8"/>
    <w:rsid w:val="00BB3333"/>
    <w:rsid w:val="00BB3795"/>
    <w:rsid w:val="00BB454D"/>
    <w:rsid w:val="00BD50E0"/>
    <w:rsid w:val="00BE245A"/>
    <w:rsid w:val="00BE39C3"/>
    <w:rsid w:val="00BF3778"/>
    <w:rsid w:val="00BF785A"/>
    <w:rsid w:val="00C16778"/>
    <w:rsid w:val="00C24AFC"/>
    <w:rsid w:val="00C2603A"/>
    <w:rsid w:val="00C4682C"/>
    <w:rsid w:val="00C5208C"/>
    <w:rsid w:val="00C54193"/>
    <w:rsid w:val="00C5578D"/>
    <w:rsid w:val="00C55794"/>
    <w:rsid w:val="00C67139"/>
    <w:rsid w:val="00C72517"/>
    <w:rsid w:val="00C81D47"/>
    <w:rsid w:val="00CA3B04"/>
    <w:rsid w:val="00CC5526"/>
    <w:rsid w:val="00CC7A23"/>
    <w:rsid w:val="00CE5B17"/>
    <w:rsid w:val="00CF4E11"/>
    <w:rsid w:val="00CF793B"/>
    <w:rsid w:val="00D058CC"/>
    <w:rsid w:val="00D06C81"/>
    <w:rsid w:val="00D25406"/>
    <w:rsid w:val="00D32F05"/>
    <w:rsid w:val="00D55EB5"/>
    <w:rsid w:val="00D612B6"/>
    <w:rsid w:val="00D64411"/>
    <w:rsid w:val="00D67BC9"/>
    <w:rsid w:val="00D70C18"/>
    <w:rsid w:val="00D73E75"/>
    <w:rsid w:val="00D820A3"/>
    <w:rsid w:val="00D95D22"/>
    <w:rsid w:val="00DA1042"/>
    <w:rsid w:val="00DD1EA4"/>
    <w:rsid w:val="00DD3648"/>
    <w:rsid w:val="00E000C4"/>
    <w:rsid w:val="00E20BD0"/>
    <w:rsid w:val="00E22CA1"/>
    <w:rsid w:val="00E51DB5"/>
    <w:rsid w:val="00E65C2B"/>
    <w:rsid w:val="00E72C31"/>
    <w:rsid w:val="00E82479"/>
    <w:rsid w:val="00E82EFE"/>
    <w:rsid w:val="00EA2200"/>
    <w:rsid w:val="00EA553D"/>
    <w:rsid w:val="00EC34BB"/>
    <w:rsid w:val="00EC36FF"/>
    <w:rsid w:val="00ED015C"/>
    <w:rsid w:val="00EE3544"/>
    <w:rsid w:val="00EE6864"/>
    <w:rsid w:val="00EE74D5"/>
    <w:rsid w:val="00F06E28"/>
    <w:rsid w:val="00F158BF"/>
    <w:rsid w:val="00F23D11"/>
    <w:rsid w:val="00F25E6D"/>
    <w:rsid w:val="00F25FBC"/>
    <w:rsid w:val="00F31E98"/>
    <w:rsid w:val="00F7457C"/>
    <w:rsid w:val="00F94260"/>
    <w:rsid w:val="00F97EEF"/>
    <w:rsid w:val="00FB6049"/>
    <w:rsid w:val="00FB6583"/>
    <w:rsid w:val="00FC758D"/>
    <w:rsid w:val="00FD19D6"/>
    <w:rsid w:val="00FD7E2A"/>
    <w:rsid w:val="00FF040B"/>
    <w:rsid w:val="00FF45E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character" w:customStyle="1" w:styleId="rvts9">
    <w:name w:val="rvts9"/>
    <w:basedOn w:val="DefaultParagraphFont"/>
    <w:uiPriority w:val="99"/>
    <w:rsid w:val="00EE3544"/>
    <w:rPr>
      <w:rFonts w:cs="Times New Roman"/>
    </w:rPr>
  </w:style>
  <w:style w:type="character" w:customStyle="1" w:styleId="rvts46">
    <w:name w:val="rvts46"/>
    <w:basedOn w:val="DefaultParagraphFont"/>
    <w:uiPriority w:val="99"/>
    <w:rsid w:val="00EE3544"/>
    <w:rPr>
      <w:rFonts w:cs="Times New Roman"/>
    </w:rPr>
  </w:style>
  <w:style w:type="character" w:customStyle="1" w:styleId="rvts37">
    <w:name w:val="rvts37"/>
    <w:basedOn w:val="DefaultParagraphFont"/>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1831631386">
      <w:marLeft w:val="0"/>
      <w:marRight w:val="0"/>
      <w:marTop w:val="0"/>
      <w:marBottom w:val="0"/>
      <w:divBdr>
        <w:top w:val="none" w:sz="0" w:space="0" w:color="auto"/>
        <w:left w:val="none" w:sz="0" w:space="0" w:color="auto"/>
        <w:bottom w:val="none" w:sz="0" w:space="0" w:color="auto"/>
        <w:right w:val="none" w:sz="0" w:space="0" w:color="auto"/>
      </w:divBdr>
    </w:div>
    <w:div w:id="1831631387">
      <w:marLeft w:val="0"/>
      <w:marRight w:val="0"/>
      <w:marTop w:val="0"/>
      <w:marBottom w:val="0"/>
      <w:divBdr>
        <w:top w:val="none" w:sz="0" w:space="0" w:color="auto"/>
        <w:left w:val="none" w:sz="0" w:space="0" w:color="auto"/>
        <w:bottom w:val="none" w:sz="0" w:space="0" w:color="auto"/>
        <w:right w:val="none" w:sz="0" w:space="0" w:color="auto"/>
      </w:divBdr>
    </w:div>
    <w:div w:id="1831631388">
      <w:marLeft w:val="0"/>
      <w:marRight w:val="0"/>
      <w:marTop w:val="0"/>
      <w:marBottom w:val="0"/>
      <w:divBdr>
        <w:top w:val="none" w:sz="0" w:space="0" w:color="auto"/>
        <w:left w:val="none" w:sz="0" w:space="0" w:color="auto"/>
        <w:bottom w:val="none" w:sz="0" w:space="0" w:color="auto"/>
        <w:right w:val="none" w:sz="0" w:space="0" w:color="auto"/>
      </w:divBdr>
    </w:div>
    <w:div w:id="1831631389">
      <w:marLeft w:val="0"/>
      <w:marRight w:val="0"/>
      <w:marTop w:val="0"/>
      <w:marBottom w:val="0"/>
      <w:divBdr>
        <w:top w:val="none" w:sz="0" w:space="0" w:color="auto"/>
        <w:left w:val="none" w:sz="0" w:space="0" w:color="auto"/>
        <w:bottom w:val="none" w:sz="0" w:space="0" w:color="auto"/>
        <w:right w:val="none" w:sz="0" w:space="0" w:color="auto"/>
      </w:divBdr>
    </w:div>
    <w:div w:id="1831631390">
      <w:marLeft w:val="0"/>
      <w:marRight w:val="0"/>
      <w:marTop w:val="0"/>
      <w:marBottom w:val="0"/>
      <w:divBdr>
        <w:top w:val="none" w:sz="0" w:space="0" w:color="auto"/>
        <w:left w:val="none" w:sz="0" w:space="0" w:color="auto"/>
        <w:bottom w:val="none" w:sz="0" w:space="0" w:color="auto"/>
        <w:right w:val="none" w:sz="0" w:space="0" w:color="auto"/>
      </w:divBdr>
    </w:div>
    <w:div w:id="1831631391">
      <w:marLeft w:val="0"/>
      <w:marRight w:val="0"/>
      <w:marTop w:val="0"/>
      <w:marBottom w:val="0"/>
      <w:divBdr>
        <w:top w:val="none" w:sz="0" w:space="0" w:color="auto"/>
        <w:left w:val="none" w:sz="0" w:space="0" w:color="auto"/>
        <w:bottom w:val="none" w:sz="0" w:space="0" w:color="auto"/>
        <w:right w:val="none" w:sz="0" w:space="0" w:color="auto"/>
      </w:divBdr>
    </w:div>
    <w:div w:id="1831631392">
      <w:marLeft w:val="0"/>
      <w:marRight w:val="0"/>
      <w:marTop w:val="0"/>
      <w:marBottom w:val="0"/>
      <w:divBdr>
        <w:top w:val="none" w:sz="0" w:space="0" w:color="auto"/>
        <w:left w:val="none" w:sz="0" w:space="0" w:color="auto"/>
        <w:bottom w:val="none" w:sz="0" w:space="0" w:color="auto"/>
        <w:right w:val="none" w:sz="0" w:space="0" w:color="auto"/>
      </w:divBdr>
    </w:div>
    <w:div w:id="1831631393">
      <w:marLeft w:val="0"/>
      <w:marRight w:val="0"/>
      <w:marTop w:val="0"/>
      <w:marBottom w:val="0"/>
      <w:divBdr>
        <w:top w:val="none" w:sz="0" w:space="0" w:color="auto"/>
        <w:left w:val="none" w:sz="0" w:space="0" w:color="auto"/>
        <w:bottom w:val="none" w:sz="0" w:space="0" w:color="auto"/>
        <w:right w:val="none" w:sz="0" w:space="0" w:color="auto"/>
      </w:divBdr>
    </w:div>
    <w:div w:id="1831631394">
      <w:marLeft w:val="0"/>
      <w:marRight w:val="0"/>
      <w:marTop w:val="0"/>
      <w:marBottom w:val="0"/>
      <w:divBdr>
        <w:top w:val="none" w:sz="0" w:space="0" w:color="auto"/>
        <w:left w:val="none" w:sz="0" w:space="0" w:color="auto"/>
        <w:bottom w:val="none" w:sz="0" w:space="0" w:color="auto"/>
        <w:right w:val="none" w:sz="0" w:space="0" w:color="auto"/>
      </w:divBdr>
    </w:div>
    <w:div w:id="1831631395">
      <w:marLeft w:val="0"/>
      <w:marRight w:val="0"/>
      <w:marTop w:val="0"/>
      <w:marBottom w:val="0"/>
      <w:divBdr>
        <w:top w:val="none" w:sz="0" w:space="0" w:color="auto"/>
        <w:left w:val="none" w:sz="0" w:space="0" w:color="auto"/>
        <w:bottom w:val="none" w:sz="0" w:space="0" w:color="auto"/>
        <w:right w:val="none" w:sz="0" w:space="0" w:color="auto"/>
      </w:divBdr>
    </w:div>
    <w:div w:id="1831631396">
      <w:marLeft w:val="0"/>
      <w:marRight w:val="0"/>
      <w:marTop w:val="0"/>
      <w:marBottom w:val="0"/>
      <w:divBdr>
        <w:top w:val="none" w:sz="0" w:space="0" w:color="auto"/>
        <w:left w:val="none" w:sz="0" w:space="0" w:color="auto"/>
        <w:bottom w:val="none" w:sz="0" w:space="0" w:color="auto"/>
        <w:right w:val="none" w:sz="0" w:space="0" w:color="auto"/>
      </w:divBdr>
    </w:div>
    <w:div w:id="1831631397">
      <w:marLeft w:val="0"/>
      <w:marRight w:val="0"/>
      <w:marTop w:val="0"/>
      <w:marBottom w:val="0"/>
      <w:divBdr>
        <w:top w:val="none" w:sz="0" w:space="0" w:color="auto"/>
        <w:left w:val="none" w:sz="0" w:space="0" w:color="auto"/>
        <w:bottom w:val="none" w:sz="0" w:space="0" w:color="auto"/>
        <w:right w:val="none" w:sz="0" w:space="0" w:color="auto"/>
      </w:divBdr>
    </w:div>
    <w:div w:id="1831631398">
      <w:marLeft w:val="0"/>
      <w:marRight w:val="0"/>
      <w:marTop w:val="0"/>
      <w:marBottom w:val="0"/>
      <w:divBdr>
        <w:top w:val="none" w:sz="0" w:space="0" w:color="auto"/>
        <w:left w:val="none" w:sz="0" w:space="0" w:color="auto"/>
        <w:bottom w:val="none" w:sz="0" w:space="0" w:color="auto"/>
        <w:right w:val="none" w:sz="0" w:space="0" w:color="auto"/>
      </w:divBdr>
    </w:div>
    <w:div w:id="1831631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2</Pages>
  <Words>2757</Words>
  <Characters>1573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5</cp:revision>
  <cp:lastPrinted>2020-06-16T08:56:00Z</cp:lastPrinted>
  <dcterms:created xsi:type="dcterms:W3CDTF">2020-06-16T08:27:00Z</dcterms:created>
  <dcterms:modified xsi:type="dcterms:W3CDTF">2020-06-16T08:57:00Z</dcterms:modified>
</cp:coreProperties>
</file>