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F90" w:rsidRDefault="00C72F90" w:rsidP="00DA4E81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C72F90" w:rsidRPr="00730B35" w:rsidRDefault="00C72F90" w:rsidP="00DA4E81"/>
    <w:p w:rsidR="00C72F90" w:rsidRDefault="00C72F90" w:rsidP="00DA4E81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C72F90" w:rsidRDefault="00C72F90" w:rsidP="00DA4E81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C72F90" w:rsidRDefault="00C72F90" w:rsidP="00DA4E81">
      <w:pPr>
        <w:spacing w:line="200" w:lineRule="atLeast"/>
        <w:jc w:val="center"/>
        <w:rPr>
          <w:b/>
        </w:rPr>
      </w:pPr>
    </w:p>
    <w:p w:rsidR="00C72F90" w:rsidRDefault="00C72F90" w:rsidP="00DA4E81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C72F90" w:rsidRDefault="00C72F90" w:rsidP="00DA4E81">
      <w:pPr>
        <w:spacing w:line="200" w:lineRule="atLeast"/>
        <w:jc w:val="center"/>
        <w:rPr>
          <w:b/>
        </w:rPr>
      </w:pPr>
    </w:p>
    <w:p w:rsidR="00C72F90" w:rsidRDefault="00C72F90" w:rsidP="00DA4E81">
      <w:pPr>
        <w:pStyle w:val="Heading2"/>
        <w:jc w:val="left"/>
        <w:rPr>
          <w:sz w:val="16"/>
          <w:szCs w:val="24"/>
          <w:lang w:val="uk-UA"/>
        </w:rPr>
      </w:pPr>
    </w:p>
    <w:p w:rsidR="00C72F90" w:rsidRPr="00DA4E81" w:rsidRDefault="00C72F90" w:rsidP="00DA4E81">
      <w:pPr>
        <w:pStyle w:val="Heading2"/>
        <w:jc w:val="left"/>
        <w:rPr>
          <w:sz w:val="22"/>
        </w:rPr>
      </w:pPr>
      <w:r>
        <w:rPr>
          <w:sz w:val="22"/>
        </w:rPr>
        <w:t xml:space="preserve">від    </w:t>
      </w:r>
      <w:r>
        <w:rPr>
          <w:sz w:val="22"/>
          <w:lang w:val="uk-UA"/>
        </w:rPr>
        <w:t xml:space="preserve">                         </w:t>
      </w:r>
      <w:r>
        <w:rPr>
          <w:sz w:val="22"/>
        </w:rPr>
        <w:t xml:space="preserve">  201</w:t>
      </w:r>
      <w:r>
        <w:rPr>
          <w:sz w:val="22"/>
          <w:lang w:val="uk-UA"/>
        </w:rPr>
        <w:t>9</w:t>
      </w:r>
      <w:r w:rsidRPr="00DA4E81">
        <w:rPr>
          <w:sz w:val="22"/>
        </w:rPr>
        <w:t xml:space="preserve"> року              </w:t>
      </w:r>
      <w:r w:rsidRPr="00DA4E81">
        <w:rPr>
          <w:sz w:val="22"/>
        </w:rPr>
        <w:tab/>
      </w:r>
      <w:r w:rsidRPr="00DA4E81">
        <w:rPr>
          <w:sz w:val="22"/>
        </w:rPr>
        <w:tab/>
        <w:t xml:space="preserve">      </w:t>
      </w:r>
      <w:r w:rsidRPr="00DA4E81">
        <w:rPr>
          <w:sz w:val="22"/>
        </w:rPr>
        <w:tab/>
      </w:r>
      <w:r w:rsidRPr="00DA4E81">
        <w:rPr>
          <w:sz w:val="22"/>
        </w:rPr>
        <w:tab/>
        <w:t xml:space="preserve">                      №    </w:t>
      </w:r>
    </w:p>
    <w:p w:rsidR="00C72F90" w:rsidRPr="00DA4E81" w:rsidRDefault="00C72F90" w:rsidP="00DA4E81">
      <w:pPr>
        <w:jc w:val="center"/>
        <w:rPr>
          <w:b/>
          <w:sz w:val="18"/>
        </w:rPr>
      </w:pPr>
    </w:p>
    <w:p w:rsidR="00C72F90" w:rsidRPr="00DA4E81" w:rsidRDefault="00C72F90" w:rsidP="00DA4E81">
      <w:pPr>
        <w:jc w:val="center"/>
        <w:rPr>
          <w:b/>
        </w:rPr>
      </w:pPr>
      <w:r w:rsidRPr="00DA4E81">
        <w:rPr>
          <w:b/>
        </w:rPr>
        <w:t>м. Знам`янка</w:t>
      </w:r>
    </w:p>
    <w:p w:rsidR="00C72F90" w:rsidRDefault="00C72F90" w:rsidP="00FD718F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C72F90" w:rsidRDefault="00C72F90" w:rsidP="001C6AFA">
      <w:pPr>
        <w:jc w:val="both"/>
        <w:rPr>
          <w:lang w:val="uk-UA"/>
        </w:rPr>
      </w:pPr>
      <w:r>
        <w:rPr>
          <w:lang w:val="uk-UA"/>
        </w:rPr>
        <w:t>Про встановлення тарифів  на послуги</w:t>
      </w:r>
    </w:p>
    <w:p w:rsidR="00C72F90" w:rsidRDefault="00C72F90" w:rsidP="001C6AFA">
      <w:pPr>
        <w:jc w:val="both"/>
        <w:rPr>
          <w:lang w:val="uk-UA"/>
        </w:rPr>
      </w:pPr>
      <w:r>
        <w:rPr>
          <w:lang w:val="uk-UA"/>
        </w:rPr>
        <w:t>з поводження з побутовими відходами</w:t>
      </w:r>
    </w:p>
    <w:p w:rsidR="00C72F90" w:rsidRDefault="00C72F90" w:rsidP="001C6AFA">
      <w:pPr>
        <w:jc w:val="both"/>
        <w:rPr>
          <w:lang w:val="uk-UA"/>
        </w:rPr>
      </w:pPr>
      <w:r>
        <w:rPr>
          <w:lang w:val="uk-UA"/>
        </w:rPr>
        <w:t>комунальному підприємству "Знам'янський</w:t>
      </w:r>
    </w:p>
    <w:p w:rsidR="00C72F90" w:rsidRDefault="00C72F90" w:rsidP="00A8026A">
      <w:pPr>
        <w:jc w:val="both"/>
        <w:rPr>
          <w:lang w:val="uk-UA"/>
        </w:rPr>
      </w:pPr>
      <w:r>
        <w:rPr>
          <w:lang w:val="uk-UA"/>
        </w:rPr>
        <w:t>комбінат комунальних  послуг".</w:t>
      </w:r>
    </w:p>
    <w:p w:rsidR="00C72F90" w:rsidRDefault="00C72F90" w:rsidP="00A8026A">
      <w:pPr>
        <w:jc w:val="both"/>
        <w:rPr>
          <w:lang w:val="uk-UA"/>
        </w:rPr>
      </w:pPr>
    </w:p>
    <w:p w:rsidR="00C72F90" w:rsidRPr="00D253F2" w:rsidRDefault="00C72F90" w:rsidP="00D04774">
      <w:pPr>
        <w:pStyle w:val="BodyText3"/>
        <w:ind w:firstLine="720"/>
        <w:rPr>
          <w:sz w:val="24"/>
          <w:szCs w:val="24"/>
        </w:rPr>
      </w:pPr>
      <w:r w:rsidRPr="00D253F2">
        <w:rPr>
          <w:sz w:val="24"/>
          <w:szCs w:val="24"/>
        </w:rPr>
        <w:t>Розглянувши  звернення  керівника комунального підприємства "Знам'янський комбінат комунальних послуг" Чернявського О.М.  про встановлення  тарифів на послуги з перевезення та захоронення твердих побутових відходів, беручи до уваги вимоги Постанови КМУ від 26.07.2006р. №1010 "Про затвердження Порядку формування тарифів на послуги з вивезення побутових відходів", керуючись Законом України "Про житлово-комунальні послуг", ст. 28 Закону України «Про місцеве самоврядування в Україні», виконавчий комітет Знам’янської міської ради</w:t>
      </w:r>
    </w:p>
    <w:p w:rsidR="00C72F90" w:rsidRPr="005652A6" w:rsidRDefault="00C72F90" w:rsidP="00FD718F">
      <w:pPr>
        <w:rPr>
          <w:lang w:val="uk-UA"/>
        </w:rPr>
      </w:pPr>
    </w:p>
    <w:p w:rsidR="00C72F90" w:rsidRDefault="00C72F90" w:rsidP="00FD718F">
      <w:pPr>
        <w:jc w:val="center"/>
        <w:rPr>
          <w:b/>
          <w:lang w:val="uk-UA"/>
        </w:rPr>
      </w:pPr>
      <w:r w:rsidRPr="005652A6">
        <w:rPr>
          <w:b/>
          <w:lang w:val="uk-UA"/>
        </w:rPr>
        <w:t>В И Р І Ш И В:</w:t>
      </w:r>
    </w:p>
    <w:p w:rsidR="00C72F90" w:rsidRPr="005652A6" w:rsidRDefault="00C72F90" w:rsidP="00FD718F">
      <w:pPr>
        <w:jc w:val="center"/>
        <w:rPr>
          <w:b/>
          <w:lang w:val="uk-UA"/>
        </w:rPr>
      </w:pPr>
    </w:p>
    <w:p w:rsidR="00C72F90" w:rsidRDefault="00C72F90" w:rsidP="00540757">
      <w:pPr>
        <w:numPr>
          <w:ilvl w:val="0"/>
          <w:numId w:val="7"/>
        </w:numPr>
        <w:jc w:val="both"/>
        <w:rPr>
          <w:sz w:val="16"/>
          <w:szCs w:val="16"/>
          <w:lang w:val="uk-UA"/>
        </w:rPr>
      </w:pPr>
      <w:r>
        <w:rPr>
          <w:lang w:val="uk-UA"/>
        </w:rPr>
        <w:t>Встановити  тарифи на послуги з поводження з побутовими відходами комунальному підприємству "Знам'янський комбінат комунальних послуг" згідно з додатком</w:t>
      </w:r>
      <w:r w:rsidRPr="00AA6D15">
        <w:rPr>
          <w:lang w:val="uk-UA"/>
        </w:rPr>
        <w:t>.</w:t>
      </w:r>
    </w:p>
    <w:p w:rsidR="00C72F90" w:rsidRDefault="00C72F90" w:rsidP="00875373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П</w:t>
      </w:r>
      <w:r w:rsidRPr="00FA43AC">
        <w:rPr>
          <w:lang w:val="uk-UA"/>
        </w:rPr>
        <w:t>ункт</w:t>
      </w:r>
      <w:r>
        <w:rPr>
          <w:lang w:val="uk-UA"/>
        </w:rPr>
        <w:t xml:space="preserve"> 5</w:t>
      </w:r>
      <w:r w:rsidRPr="00FA43AC">
        <w:rPr>
          <w:lang w:val="uk-UA"/>
        </w:rPr>
        <w:t xml:space="preserve"> </w:t>
      </w:r>
      <w:r>
        <w:rPr>
          <w:lang w:val="uk-UA"/>
        </w:rPr>
        <w:t>рішення  виконавчого  комітету  від 06</w:t>
      </w:r>
      <w:r w:rsidRPr="00FA43AC">
        <w:rPr>
          <w:lang w:val="uk-UA"/>
        </w:rPr>
        <w:t>.</w:t>
      </w:r>
      <w:r>
        <w:rPr>
          <w:lang w:val="uk-UA"/>
        </w:rPr>
        <w:t>12</w:t>
      </w:r>
      <w:r w:rsidRPr="00FA43AC">
        <w:rPr>
          <w:lang w:val="uk-UA"/>
        </w:rPr>
        <w:t>.201</w:t>
      </w:r>
      <w:r>
        <w:rPr>
          <w:lang w:val="uk-UA"/>
        </w:rPr>
        <w:t>7</w:t>
      </w:r>
      <w:r w:rsidRPr="00FA43AC">
        <w:rPr>
          <w:lang w:val="uk-UA"/>
        </w:rPr>
        <w:t>р</w:t>
      </w:r>
      <w:r>
        <w:rPr>
          <w:lang w:val="uk-UA"/>
        </w:rPr>
        <w:t>. №314 "</w:t>
      </w:r>
      <w:r w:rsidRPr="00FA43AC">
        <w:rPr>
          <w:lang w:val="uk-UA"/>
        </w:rPr>
        <w:t>Про встановлення тарифів комунальному підприємству «Знам’янсь</w:t>
      </w:r>
      <w:r>
        <w:rPr>
          <w:lang w:val="uk-UA"/>
        </w:rPr>
        <w:t>кий комбінат комунальних послуг"</w:t>
      </w:r>
      <w:r w:rsidRPr="00FA43AC">
        <w:rPr>
          <w:lang w:val="uk-UA"/>
        </w:rPr>
        <w:t xml:space="preserve"> на послуги з утримання будинків і споруд та прибудинкових територій</w:t>
      </w:r>
      <w:r>
        <w:rPr>
          <w:lang w:val="uk-UA"/>
        </w:rPr>
        <w:t xml:space="preserve"> і</w:t>
      </w:r>
      <w:r w:rsidRPr="00FA43AC">
        <w:rPr>
          <w:lang w:val="uk-UA"/>
        </w:rPr>
        <w:t xml:space="preserve"> на послуги з </w:t>
      </w:r>
      <w:r>
        <w:rPr>
          <w:lang w:val="uk-UA"/>
        </w:rPr>
        <w:t>перевезення та захоронення твердих побутових відходів"</w:t>
      </w:r>
      <w:r w:rsidRPr="00FA43AC">
        <w:rPr>
          <w:lang w:val="uk-UA"/>
        </w:rPr>
        <w:t xml:space="preserve"> </w:t>
      </w:r>
      <w:r>
        <w:rPr>
          <w:lang w:val="uk-UA"/>
        </w:rPr>
        <w:t>вважати  таким,  що  втратило  чинність.</w:t>
      </w:r>
      <w:r>
        <w:rPr>
          <w:lang w:val="uk-UA"/>
        </w:rPr>
        <w:tab/>
      </w:r>
    </w:p>
    <w:p w:rsidR="00C72F90" w:rsidRDefault="00C72F90" w:rsidP="00875373">
      <w:pPr>
        <w:numPr>
          <w:ilvl w:val="0"/>
          <w:numId w:val="7"/>
        </w:numPr>
        <w:jc w:val="both"/>
        <w:rPr>
          <w:lang w:val="uk-UA"/>
        </w:rPr>
      </w:pPr>
      <w:r w:rsidRPr="00FA43AC">
        <w:rPr>
          <w:lang w:val="uk-UA"/>
        </w:rPr>
        <w:t>Дане рішення набирає чинності через 15 днів після опублікування в засобах масової інформації</w:t>
      </w:r>
      <w:r>
        <w:rPr>
          <w:lang w:val="uk-UA"/>
        </w:rPr>
        <w:t xml:space="preserve"> </w:t>
      </w:r>
    </w:p>
    <w:p w:rsidR="00C72F90" w:rsidRPr="00A41044" w:rsidRDefault="00C72F90" w:rsidP="00875373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 xml:space="preserve">Комунальному </w:t>
      </w:r>
      <w:r w:rsidRPr="00FA43AC">
        <w:rPr>
          <w:lang w:val="uk-UA"/>
        </w:rPr>
        <w:t>підприємств</w:t>
      </w:r>
      <w:r>
        <w:rPr>
          <w:lang w:val="uk-UA"/>
        </w:rPr>
        <w:t>у "</w:t>
      </w:r>
      <w:r w:rsidRPr="00FA43AC">
        <w:rPr>
          <w:lang w:val="uk-UA"/>
        </w:rPr>
        <w:t>Знам’янсь</w:t>
      </w:r>
      <w:r>
        <w:rPr>
          <w:lang w:val="uk-UA"/>
        </w:rPr>
        <w:t>кий комбінат комунальних послуг"</w:t>
      </w:r>
      <w:r w:rsidRPr="00FA43AC">
        <w:rPr>
          <w:lang w:val="uk-UA"/>
        </w:rPr>
        <w:t xml:space="preserve"> </w:t>
      </w:r>
      <w:r>
        <w:t xml:space="preserve"> (</w:t>
      </w:r>
      <w:r>
        <w:rPr>
          <w:lang w:val="uk-UA"/>
        </w:rPr>
        <w:t>кер. Чернявський О.М.</w:t>
      </w:r>
      <w:r>
        <w:t>)</w:t>
      </w:r>
      <w:r>
        <w:rPr>
          <w:lang w:val="uk-UA"/>
        </w:rPr>
        <w:t xml:space="preserve"> оприлюднити дане рішення  в газеті "Знам</w:t>
      </w:r>
      <w:r w:rsidRPr="00DE554B">
        <w:t>'</w:t>
      </w:r>
      <w:r>
        <w:rPr>
          <w:lang w:val="uk-UA"/>
        </w:rPr>
        <w:t>янські вісті".</w:t>
      </w:r>
    </w:p>
    <w:p w:rsidR="00C72F90" w:rsidRPr="00AA6D15" w:rsidRDefault="00C72F90" w:rsidP="00875373">
      <w:pPr>
        <w:pStyle w:val="ListParagraph"/>
        <w:numPr>
          <w:ilvl w:val="0"/>
          <w:numId w:val="7"/>
        </w:numPr>
        <w:jc w:val="both"/>
        <w:rPr>
          <w:lang w:val="uk-UA"/>
        </w:rPr>
      </w:pPr>
      <w:r w:rsidRPr="00AA6D15">
        <w:rPr>
          <w:lang w:val="uk-UA"/>
        </w:rPr>
        <w:t>Організацію викон</w:t>
      </w:r>
      <w:r>
        <w:rPr>
          <w:lang w:val="uk-UA"/>
        </w:rPr>
        <w:t xml:space="preserve">ання рішення покласти на комунальне підприємство </w:t>
      </w:r>
      <w:r>
        <w:t>"Знам'янський комбінат комунальних послуг"</w:t>
      </w:r>
      <w:r w:rsidRPr="00AA6D15">
        <w:rPr>
          <w:lang w:val="uk-UA"/>
        </w:rPr>
        <w:t xml:space="preserve"> </w:t>
      </w:r>
      <w:r>
        <w:rPr>
          <w:lang w:val="uk-UA"/>
        </w:rPr>
        <w:t>(кер. Чернявський О.М.)</w:t>
      </w:r>
      <w:r w:rsidRPr="00AA6D15">
        <w:rPr>
          <w:lang w:val="uk-UA"/>
        </w:rPr>
        <w:t>.</w:t>
      </w:r>
    </w:p>
    <w:p w:rsidR="00C72F90" w:rsidRPr="00CF16A7" w:rsidRDefault="00C72F90" w:rsidP="00514F88">
      <w:pPr>
        <w:numPr>
          <w:ilvl w:val="0"/>
          <w:numId w:val="7"/>
        </w:numPr>
        <w:jc w:val="both"/>
      </w:pPr>
      <w:r w:rsidRPr="00CF16A7">
        <w:t xml:space="preserve">Контроль за виконанням даного рішення покласти на заступника міського голови з питань діяльності виконавчих органів – начальника фінансового управління </w:t>
      </w:r>
      <w:r>
        <w:t xml:space="preserve">     </w:t>
      </w:r>
      <w:r w:rsidRPr="00CF16A7">
        <w:t xml:space="preserve">Лихоту Г.В. </w:t>
      </w:r>
    </w:p>
    <w:p w:rsidR="00C72F90" w:rsidRDefault="00C72F90" w:rsidP="00FD718F">
      <w:pPr>
        <w:jc w:val="both"/>
        <w:rPr>
          <w:lang w:val="uk-UA"/>
        </w:rPr>
      </w:pPr>
    </w:p>
    <w:p w:rsidR="00C72F90" w:rsidRDefault="00C72F90" w:rsidP="00FD718F">
      <w:pPr>
        <w:jc w:val="both"/>
        <w:rPr>
          <w:lang w:val="uk-UA"/>
        </w:rPr>
      </w:pPr>
    </w:p>
    <w:p w:rsidR="00C72F90" w:rsidRDefault="00C72F90" w:rsidP="00FD718F">
      <w:pPr>
        <w:ind w:left="360"/>
        <w:rPr>
          <w:b/>
          <w:lang w:val="uk-UA"/>
        </w:rPr>
      </w:pPr>
      <w:r w:rsidRPr="005652A6">
        <w:rPr>
          <w:lang w:val="uk-UA"/>
        </w:rPr>
        <w:t xml:space="preserve">               </w:t>
      </w:r>
      <w:r w:rsidRPr="005652A6">
        <w:rPr>
          <w:b/>
          <w:lang w:val="uk-UA"/>
        </w:rPr>
        <w:t>Міський голова                                                                     С.Філіпенко</w:t>
      </w:r>
    </w:p>
    <w:p w:rsidR="00C72F90" w:rsidRDefault="00C72F90" w:rsidP="00FD718F">
      <w:pPr>
        <w:ind w:left="360"/>
        <w:rPr>
          <w:b/>
          <w:lang w:val="uk-UA"/>
        </w:rPr>
      </w:pPr>
    </w:p>
    <w:p w:rsidR="00C72F90" w:rsidRDefault="00C72F90" w:rsidP="00F210A7">
      <w:pPr>
        <w:ind w:left="6789" w:hanging="41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C72F90" w:rsidRDefault="00C72F90" w:rsidP="00F210A7">
      <w:pPr>
        <w:ind w:left="6789" w:hanging="417"/>
        <w:rPr>
          <w:sz w:val="22"/>
          <w:szCs w:val="22"/>
          <w:lang w:val="uk-UA"/>
        </w:rPr>
      </w:pPr>
    </w:p>
    <w:p w:rsidR="00C72F90" w:rsidRDefault="00C72F90" w:rsidP="00F210A7">
      <w:pPr>
        <w:ind w:left="6789" w:hanging="417"/>
        <w:rPr>
          <w:sz w:val="22"/>
          <w:szCs w:val="22"/>
          <w:lang w:val="uk-UA"/>
        </w:rPr>
      </w:pPr>
    </w:p>
    <w:p w:rsidR="00C72F90" w:rsidRPr="00F210A7" w:rsidRDefault="00C72F90" w:rsidP="00F210A7">
      <w:pPr>
        <w:ind w:left="6789" w:hanging="417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F210A7">
        <w:rPr>
          <w:sz w:val="20"/>
          <w:szCs w:val="20"/>
          <w:lang w:val="uk-UA"/>
        </w:rPr>
        <w:t xml:space="preserve">Додаток  </w:t>
      </w:r>
    </w:p>
    <w:p w:rsidR="00C72F90" w:rsidRPr="00F210A7" w:rsidRDefault="00C72F90" w:rsidP="00F210A7">
      <w:pPr>
        <w:rPr>
          <w:sz w:val="20"/>
          <w:szCs w:val="20"/>
          <w:lang w:val="uk-UA"/>
        </w:rPr>
      </w:pPr>
      <w:r w:rsidRPr="00F210A7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</w:t>
      </w:r>
      <w:r w:rsidRPr="00F210A7">
        <w:rPr>
          <w:sz w:val="20"/>
          <w:szCs w:val="20"/>
          <w:lang w:val="uk-UA"/>
        </w:rPr>
        <w:t>до рішення виконавчого комітету</w:t>
      </w:r>
    </w:p>
    <w:p w:rsidR="00C72F90" w:rsidRPr="005F589B" w:rsidRDefault="00C72F90" w:rsidP="005F589B">
      <w:pPr>
        <w:ind w:left="5664" w:firstLine="70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Pr="00F210A7">
        <w:rPr>
          <w:sz w:val="20"/>
          <w:szCs w:val="20"/>
          <w:lang w:val="uk-UA"/>
        </w:rPr>
        <w:t xml:space="preserve">від </w:t>
      </w:r>
      <w:r>
        <w:rPr>
          <w:sz w:val="20"/>
          <w:szCs w:val="20"/>
          <w:lang w:val="uk-UA"/>
        </w:rPr>
        <w:t>______________2019 р. №</w:t>
      </w:r>
    </w:p>
    <w:p w:rsidR="00C72F90" w:rsidRDefault="00C72F90" w:rsidP="00E17C55">
      <w:pPr>
        <w:ind w:left="360" w:right="-512" w:firstLine="348"/>
        <w:jc w:val="both"/>
        <w:rPr>
          <w:sz w:val="22"/>
          <w:szCs w:val="22"/>
          <w:lang w:val="uk-UA"/>
        </w:rPr>
      </w:pPr>
    </w:p>
    <w:p w:rsidR="00C72F90" w:rsidRDefault="00C72F90" w:rsidP="00E17C55">
      <w:pPr>
        <w:ind w:left="360" w:right="-512" w:firstLine="348"/>
        <w:jc w:val="both"/>
        <w:rPr>
          <w:sz w:val="22"/>
          <w:szCs w:val="22"/>
          <w:lang w:val="uk-UA"/>
        </w:rPr>
      </w:pPr>
    </w:p>
    <w:p w:rsidR="00C72F90" w:rsidRDefault="00C72F90" w:rsidP="00E17C55">
      <w:pPr>
        <w:ind w:left="360" w:right="-512" w:firstLine="348"/>
        <w:jc w:val="both"/>
        <w:rPr>
          <w:sz w:val="22"/>
          <w:szCs w:val="22"/>
          <w:lang w:val="uk-UA"/>
        </w:rPr>
      </w:pPr>
    </w:p>
    <w:p w:rsidR="00C72F90" w:rsidRDefault="00C72F90" w:rsidP="00E17C55">
      <w:pPr>
        <w:ind w:left="360" w:right="-512" w:firstLine="348"/>
        <w:jc w:val="center"/>
        <w:rPr>
          <w:b/>
          <w:lang w:val="uk-UA"/>
        </w:rPr>
      </w:pPr>
      <w:r w:rsidRPr="00936DC5">
        <w:rPr>
          <w:b/>
          <w:lang w:val="uk-UA"/>
        </w:rPr>
        <w:t xml:space="preserve">Тарифи на послуги з </w:t>
      </w:r>
      <w:r>
        <w:rPr>
          <w:b/>
          <w:lang w:val="uk-UA"/>
        </w:rPr>
        <w:t xml:space="preserve">поводження з  побутовими відходами </w:t>
      </w:r>
      <w:r w:rsidRPr="00936DC5">
        <w:rPr>
          <w:b/>
          <w:lang w:val="uk-UA"/>
        </w:rPr>
        <w:t xml:space="preserve">по </w:t>
      </w:r>
    </w:p>
    <w:p w:rsidR="00C72F90" w:rsidRDefault="00C72F90" w:rsidP="00E17C55">
      <w:pPr>
        <w:ind w:left="360" w:right="-512" w:firstLine="348"/>
        <w:jc w:val="center"/>
        <w:rPr>
          <w:b/>
          <w:lang w:val="uk-UA"/>
        </w:rPr>
      </w:pPr>
      <w:r>
        <w:rPr>
          <w:b/>
          <w:lang w:val="uk-UA"/>
        </w:rPr>
        <w:t>КП "</w:t>
      </w:r>
      <w:r w:rsidRPr="00936DC5">
        <w:rPr>
          <w:b/>
          <w:lang w:val="uk-UA"/>
        </w:rPr>
        <w:t>Знам’янсь</w:t>
      </w:r>
      <w:r>
        <w:rPr>
          <w:b/>
          <w:lang w:val="uk-UA"/>
        </w:rPr>
        <w:t>кий комбінат комунальних послуг"</w:t>
      </w:r>
    </w:p>
    <w:p w:rsidR="00C72F90" w:rsidRDefault="00C72F90" w:rsidP="00E17C55">
      <w:pPr>
        <w:ind w:left="360" w:right="-512" w:firstLine="348"/>
        <w:jc w:val="center"/>
        <w:rPr>
          <w:b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"/>
        <w:gridCol w:w="3974"/>
        <w:gridCol w:w="2228"/>
        <w:gridCol w:w="1441"/>
        <w:gridCol w:w="1417"/>
      </w:tblGrid>
      <w:tr w:rsidR="00C72F90" w:rsidRPr="007F712A" w:rsidTr="00A95B69">
        <w:trPr>
          <w:trHeight w:val="775"/>
        </w:trPr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№</w:t>
            </w:r>
          </w:p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з/п</w:t>
            </w:r>
          </w:p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Найменування послуг</w:t>
            </w:r>
          </w:p>
        </w:tc>
        <w:tc>
          <w:tcPr>
            <w:tcW w:w="2409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Одиниця</w:t>
            </w:r>
          </w:p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560" w:type="dxa"/>
          </w:tcPr>
          <w:p w:rsidR="00C72F90" w:rsidRPr="007F712A" w:rsidRDefault="00C72F90" w:rsidP="00A95B69">
            <w:pPr>
              <w:ind w:left="-101"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Вартість без</w:t>
            </w:r>
          </w:p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ПДВ, грн.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left="-16"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 xml:space="preserve">Вартість </w:t>
            </w:r>
          </w:p>
          <w:p w:rsidR="00C72F90" w:rsidRPr="007F712A" w:rsidRDefault="00C72F90" w:rsidP="00A95B69">
            <w:pPr>
              <w:ind w:left="-16"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з ПДВ грн.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b/>
                <w:sz w:val="22"/>
                <w:szCs w:val="22"/>
                <w:lang w:val="uk-UA"/>
              </w:rPr>
              <w:t>Перевезення та захоронення ТПВ:</w:t>
            </w:r>
          </w:p>
        </w:tc>
        <w:tc>
          <w:tcPr>
            <w:tcW w:w="2409" w:type="dxa"/>
          </w:tcPr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b/>
                <w:lang w:val="uk-UA"/>
              </w:rPr>
            </w:pP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b/>
                <w:lang w:val="uk-UA"/>
              </w:rPr>
            </w:pP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населення</w:t>
            </w:r>
          </w:p>
        </w:tc>
        <w:tc>
          <w:tcPr>
            <w:tcW w:w="2409" w:type="dxa"/>
          </w:tcPr>
          <w:p w:rsidR="00C72F90" w:rsidRPr="007F712A" w:rsidRDefault="00C72F90" w:rsidP="00A95B69">
            <w:pPr>
              <w:ind w:right="-512"/>
              <w:rPr>
                <w:vertAlign w:val="superscript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89,64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107,57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бюджетної сфери</w:t>
            </w:r>
          </w:p>
        </w:tc>
        <w:tc>
          <w:tcPr>
            <w:tcW w:w="2409" w:type="dxa"/>
          </w:tcPr>
          <w:p w:rsidR="00C72F90" w:rsidRDefault="00C72F90" w:rsidP="00A95B69">
            <w:pPr>
              <w:jc w:val="center"/>
            </w:pP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103,08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123,70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інших споживачів</w:t>
            </w:r>
          </w:p>
        </w:tc>
        <w:tc>
          <w:tcPr>
            <w:tcW w:w="2409" w:type="dxa"/>
          </w:tcPr>
          <w:p w:rsidR="00C72F90" w:rsidRDefault="00C72F90" w:rsidP="00A95B69">
            <w:pPr>
              <w:jc w:val="center"/>
            </w:pP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134,45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161,34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b/>
                <w:sz w:val="22"/>
                <w:szCs w:val="22"/>
                <w:lang w:val="uk-UA"/>
              </w:rPr>
              <w:t>в тому числі:</w:t>
            </w:r>
          </w:p>
        </w:tc>
        <w:tc>
          <w:tcPr>
            <w:tcW w:w="2409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перевезення ТПВ:</w:t>
            </w:r>
          </w:p>
        </w:tc>
        <w:tc>
          <w:tcPr>
            <w:tcW w:w="2409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населення</w:t>
            </w:r>
          </w:p>
        </w:tc>
        <w:tc>
          <w:tcPr>
            <w:tcW w:w="2409" w:type="dxa"/>
          </w:tcPr>
          <w:p w:rsidR="00C72F90" w:rsidRDefault="00C72F90" w:rsidP="00A95B69">
            <w:pPr>
              <w:jc w:val="center"/>
            </w:pP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74,68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89,62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бюджетної сфери</w:t>
            </w:r>
          </w:p>
        </w:tc>
        <w:tc>
          <w:tcPr>
            <w:tcW w:w="2409" w:type="dxa"/>
          </w:tcPr>
          <w:p w:rsidR="00C72F90" w:rsidRDefault="00C72F90" w:rsidP="00A95B69">
            <w:pPr>
              <w:jc w:val="center"/>
            </w:pP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85,88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103,06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інших споживачів</w:t>
            </w:r>
          </w:p>
        </w:tc>
        <w:tc>
          <w:tcPr>
            <w:tcW w:w="2409" w:type="dxa"/>
          </w:tcPr>
          <w:p w:rsidR="00C72F90" w:rsidRDefault="00C72F90" w:rsidP="00A95B69">
            <w:pPr>
              <w:jc w:val="center"/>
            </w:pP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112,02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134,42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захоронення ТПВ:</w:t>
            </w:r>
          </w:p>
        </w:tc>
        <w:tc>
          <w:tcPr>
            <w:tcW w:w="2409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населення</w:t>
            </w:r>
          </w:p>
        </w:tc>
        <w:tc>
          <w:tcPr>
            <w:tcW w:w="2409" w:type="dxa"/>
          </w:tcPr>
          <w:p w:rsidR="00C72F90" w:rsidRDefault="00C72F90" w:rsidP="00A95B69">
            <w:pPr>
              <w:jc w:val="center"/>
            </w:pP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14,96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17,95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бюджетної сфери</w:t>
            </w:r>
          </w:p>
        </w:tc>
        <w:tc>
          <w:tcPr>
            <w:tcW w:w="2409" w:type="dxa"/>
          </w:tcPr>
          <w:p w:rsidR="00C72F90" w:rsidRDefault="00C72F90" w:rsidP="00A95B69">
            <w:pPr>
              <w:jc w:val="center"/>
            </w:pP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17,20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20,64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- для інших споживачів</w:t>
            </w:r>
          </w:p>
        </w:tc>
        <w:tc>
          <w:tcPr>
            <w:tcW w:w="2409" w:type="dxa"/>
          </w:tcPr>
          <w:p w:rsidR="00C72F90" w:rsidRDefault="00C72F90" w:rsidP="00A95B69">
            <w:pPr>
              <w:jc w:val="center"/>
            </w:pPr>
            <w:smartTag w:uri="urn:schemas-microsoft-com:office:smarttags" w:element="metricconverter">
              <w:smartTagPr>
                <w:attr w:name="ProductID" w:val="1 м3"/>
              </w:smartTagPr>
              <w:r w:rsidRPr="007F712A">
                <w:rPr>
                  <w:sz w:val="22"/>
                  <w:szCs w:val="22"/>
                  <w:lang w:val="uk-UA"/>
                </w:rPr>
                <w:t>1 м</w:t>
              </w:r>
              <w:r w:rsidRPr="007F712A">
                <w:rPr>
                  <w:sz w:val="22"/>
                  <w:szCs w:val="22"/>
                  <w:vertAlign w:val="superscript"/>
                  <w:lang w:val="uk-UA"/>
                </w:rPr>
                <w:t>3</w:t>
              </w:r>
            </w:smartTag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22,43</w:t>
            </w: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26,92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b/>
                <w:sz w:val="22"/>
                <w:szCs w:val="22"/>
                <w:lang w:val="uk-UA"/>
              </w:rPr>
              <w:t>Перевезення та захоронення ТПВ для мешканців багатоквартирних будинків</w:t>
            </w:r>
          </w:p>
        </w:tc>
        <w:tc>
          <w:tcPr>
            <w:tcW w:w="2409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з одного мешканця</w:t>
            </w:r>
          </w:p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 xml:space="preserve"> на місяць</w:t>
            </w:r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b/>
                <w:lang w:val="uk-UA"/>
              </w:rPr>
            </w:pP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12,80</w:t>
            </w:r>
          </w:p>
        </w:tc>
      </w:tr>
      <w:tr w:rsidR="00C72F90" w:rsidRPr="007F712A" w:rsidTr="00A95B69">
        <w:tc>
          <w:tcPr>
            <w:tcW w:w="457" w:type="dxa"/>
          </w:tcPr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b/>
                <w:sz w:val="22"/>
                <w:szCs w:val="22"/>
                <w:lang w:val="uk-UA"/>
              </w:rPr>
              <w:t>3.</w:t>
            </w:r>
          </w:p>
        </w:tc>
        <w:tc>
          <w:tcPr>
            <w:tcW w:w="4253" w:type="dxa"/>
          </w:tcPr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b/>
                <w:sz w:val="22"/>
                <w:szCs w:val="22"/>
                <w:lang w:val="uk-UA"/>
              </w:rPr>
              <w:t>Перевезення та захоронення ТПВ для мешканців приватного сектору</w:t>
            </w:r>
          </w:p>
        </w:tc>
        <w:tc>
          <w:tcPr>
            <w:tcW w:w="2409" w:type="dxa"/>
          </w:tcPr>
          <w:p w:rsidR="00C72F90" w:rsidRPr="007F712A" w:rsidRDefault="00C72F90" w:rsidP="00A95B69">
            <w:pPr>
              <w:ind w:right="-512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з одного мешканця</w:t>
            </w:r>
          </w:p>
          <w:p w:rsidR="00C72F90" w:rsidRPr="007F712A" w:rsidRDefault="00C72F90" w:rsidP="00A95B69">
            <w:pPr>
              <w:ind w:right="-512"/>
              <w:rPr>
                <w:b/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на місяць</w:t>
            </w:r>
          </w:p>
        </w:tc>
        <w:tc>
          <w:tcPr>
            <w:tcW w:w="1560" w:type="dxa"/>
          </w:tcPr>
          <w:p w:rsidR="00C72F90" w:rsidRPr="007F712A" w:rsidRDefault="00C72F90" w:rsidP="00A95B69">
            <w:pPr>
              <w:ind w:right="-512"/>
              <w:jc w:val="center"/>
              <w:rPr>
                <w:b/>
                <w:lang w:val="uk-UA"/>
              </w:rPr>
            </w:pPr>
          </w:p>
        </w:tc>
        <w:tc>
          <w:tcPr>
            <w:tcW w:w="1523" w:type="dxa"/>
          </w:tcPr>
          <w:p w:rsidR="00C72F90" w:rsidRPr="007F712A" w:rsidRDefault="00C72F90" w:rsidP="00A95B69">
            <w:pPr>
              <w:ind w:right="-512"/>
              <w:jc w:val="center"/>
              <w:rPr>
                <w:lang w:val="uk-UA"/>
              </w:rPr>
            </w:pPr>
            <w:r w:rsidRPr="007F712A">
              <w:rPr>
                <w:sz w:val="22"/>
                <w:szCs w:val="22"/>
                <w:lang w:val="uk-UA"/>
              </w:rPr>
              <w:t>14,15</w:t>
            </w:r>
          </w:p>
        </w:tc>
      </w:tr>
    </w:tbl>
    <w:p w:rsidR="00C72F90" w:rsidRDefault="00C72F90" w:rsidP="00E17C55">
      <w:pPr>
        <w:ind w:left="360" w:right="-512" w:firstLine="348"/>
        <w:jc w:val="center"/>
        <w:rPr>
          <w:sz w:val="22"/>
          <w:szCs w:val="22"/>
          <w:lang w:val="uk-UA"/>
        </w:rPr>
      </w:pPr>
    </w:p>
    <w:p w:rsidR="00C72F90" w:rsidRDefault="00C72F90" w:rsidP="00E17C55">
      <w:pPr>
        <w:ind w:left="360" w:right="-512" w:firstLine="348"/>
        <w:jc w:val="center"/>
        <w:rPr>
          <w:sz w:val="22"/>
          <w:szCs w:val="22"/>
          <w:lang w:val="uk-UA"/>
        </w:rPr>
      </w:pPr>
    </w:p>
    <w:p w:rsidR="00C72F90" w:rsidRDefault="00C72F90" w:rsidP="00E17C55">
      <w:pPr>
        <w:ind w:left="360" w:right="-512" w:firstLine="348"/>
        <w:jc w:val="center"/>
        <w:rPr>
          <w:sz w:val="22"/>
          <w:szCs w:val="22"/>
          <w:lang w:val="uk-UA"/>
        </w:rPr>
      </w:pPr>
    </w:p>
    <w:p w:rsidR="00C72F90" w:rsidRPr="00CE09D3" w:rsidRDefault="00C72F90" w:rsidP="00E17C55">
      <w:pPr>
        <w:ind w:left="360" w:right="-512" w:firstLine="348"/>
        <w:jc w:val="center"/>
        <w:rPr>
          <w:b/>
          <w:lang w:val="uk-UA"/>
        </w:rPr>
      </w:pPr>
      <w:r w:rsidRPr="00CE09D3">
        <w:rPr>
          <w:b/>
          <w:lang w:val="uk-UA"/>
        </w:rPr>
        <w:t>Керуюча справами</w:t>
      </w:r>
      <w:r w:rsidRPr="00CE09D3">
        <w:rPr>
          <w:b/>
          <w:lang w:val="uk-UA"/>
        </w:rPr>
        <w:tab/>
      </w:r>
      <w:r w:rsidRPr="00CE09D3">
        <w:rPr>
          <w:b/>
          <w:lang w:val="uk-UA"/>
        </w:rPr>
        <w:tab/>
      </w:r>
      <w:r w:rsidRPr="00CE09D3">
        <w:rPr>
          <w:b/>
          <w:lang w:val="uk-UA"/>
        </w:rPr>
        <w:tab/>
      </w:r>
      <w:r w:rsidRPr="00CE09D3">
        <w:rPr>
          <w:b/>
          <w:lang w:val="uk-UA"/>
        </w:rPr>
        <w:tab/>
      </w:r>
      <w:r w:rsidRPr="00CE09D3">
        <w:rPr>
          <w:b/>
          <w:lang w:val="uk-UA"/>
        </w:rPr>
        <w:tab/>
      </w:r>
      <w:r w:rsidRPr="00CE09D3">
        <w:rPr>
          <w:b/>
          <w:lang w:val="uk-UA"/>
        </w:rPr>
        <w:tab/>
      </w:r>
      <w:r w:rsidRPr="00CE09D3">
        <w:rPr>
          <w:b/>
          <w:lang w:val="uk-UA"/>
        </w:rPr>
        <w:tab/>
        <w:t>І.Ратушна</w:t>
      </w:r>
    </w:p>
    <w:p w:rsidR="00C72F90" w:rsidRDefault="00C72F90" w:rsidP="00AA6D15">
      <w:pPr>
        <w:rPr>
          <w:lang w:val="uk-UA"/>
        </w:rPr>
      </w:pPr>
    </w:p>
    <w:p w:rsidR="00C72F90" w:rsidRDefault="00C72F90" w:rsidP="00AA6D15">
      <w:pPr>
        <w:rPr>
          <w:lang w:val="uk-UA"/>
        </w:rPr>
      </w:pPr>
    </w:p>
    <w:p w:rsidR="00C72F90" w:rsidRDefault="00C72F90" w:rsidP="00AA6D15"/>
    <w:p w:rsidR="00C72F90" w:rsidRDefault="00C72F90" w:rsidP="00AA6D15">
      <w:pPr>
        <w:pStyle w:val="Heading7"/>
        <w:jc w:val="center"/>
      </w:pPr>
    </w:p>
    <w:p w:rsidR="00C72F90" w:rsidRPr="005652A6" w:rsidRDefault="00C72F90" w:rsidP="00FD718F">
      <w:pPr>
        <w:ind w:left="360"/>
        <w:rPr>
          <w:b/>
          <w:lang w:val="uk-UA"/>
        </w:rPr>
      </w:pPr>
    </w:p>
    <w:sectPr w:rsidR="00C72F90" w:rsidRPr="005652A6" w:rsidSect="00225CE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F90" w:rsidRDefault="00C72F90" w:rsidP="00C64321">
      <w:r>
        <w:separator/>
      </w:r>
    </w:p>
  </w:endnote>
  <w:endnote w:type="continuationSeparator" w:id="0">
    <w:p w:rsidR="00C72F90" w:rsidRDefault="00C72F90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F90" w:rsidRDefault="00C72F90" w:rsidP="00C64321">
      <w:r>
        <w:separator/>
      </w:r>
    </w:p>
  </w:footnote>
  <w:footnote w:type="continuationSeparator" w:id="0">
    <w:p w:rsidR="00C72F90" w:rsidRDefault="00C72F90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E002B95"/>
    <w:multiLevelType w:val="hybridMultilevel"/>
    <w:tmpl w:val="454E53A4"/>
    <w:lvl w:ilvl="0" w:tplc="A48ADC7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5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>
    <w:nsid w:val="63D12489"/>
    <w:multiLevelType w:val="hybridMultilevel"/>
    <w:tmpl w:val="111E17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C0E1A1E"/>
    <w:multiLevelType w:val="hybridMultilevel"/>
    <w:tmpl w:val="720CD138"/>
    <w:lvl w:ilvl="0" w:tplc="042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86159"/>
    <w:rsid w:val="000A4E38"/>
    <w:rsid w:val="000A631D"/>
    <w:rsid w:val="000C0BC2"/>
    <w:rsid w:val="000E0755"/>
    <w:rsid w:val="000E12C4"/>
    <w:rsid w:val="00131999"/>
    <w:rsid w:val="00150DB8"/>
    <w:rsid w:val="00154CA9"/>
    <w:rsid w:val="00172631"/>
    <w:rsid w:val="001962F4"/>
    <w:rsid w:val="001B33E7"/>
    <w:rsid w:val="001C6AFA"/>
    <w:rsid w:val="001D2D29"/>
    <w:rsid w:val="001F05B7"/>
    <w:rsid w:val="00210C7C"/>
    <w:rsid w:val="00225CE8"/>
    <w:rsid w:val="00245C5D"/>
    <w:rsid w:val="00254773"/>
    <w:rsid w:val="00261925"/>
    <w:rsid w:val="00275DD8"/>
    <w:rsid w:val="0028576F"/>
    <w:rsid w:val="002C081C"/>
    <w:rsid w:val="002F4058"/>
    <w:rsid w:val="00303EEE"/>
    <w:rsid w:val="00305F9C"/>
    <w:rsid w:val="00331E9C"/>
    <w:rsid w:val="003456A1"/>
    <w:rsid w:val="00390449"/>
    <w:rsid w:val="00394AE8"/>
    <w:rsid w:val="003E1D49"/>
    <w:rsid w:val="003E78E4"/>
    <w:rsid w:val="004318E3"/>
    <w:rsid w:val="004318ED"/>
    <w:rsid w:val="00440D6D"/>
    <w:rsid w:val="0044789C"/>
    <w:rsid w:val="00485BC9"/>
    <w:rsid w:val="00492E1D"/>
    <w:rsid w:val="004A0C03"/>
    <w:rsid w:val="004B6FAE"/>
    <w:rsid w:val="005014C0"/>
    <w:rsid w:val="00506B2B"/>
    <w:rsid w:val="00514F88"/>
    <w:rsid w:val="00517928"/>
    <w:rsid w:val="00537C68"/>
    <w:rsid w:val="00540757"/>
    <w:rsid w:val="005418BC"/>
    <w:rsid w:val="0056258B"/>
    <w:rsid w:val="005652A6"/>
    <w:rsid w:val="005764FC"/>
    <w:rsid w:val="005A6F03"/>
    <w:rsid w:val="005B209E"/>
    <w:rsid w:val="005D76CA"/>
    <w:rsid w:val="005E3E25"/>
    <w:rsid w:val="005E7AAB"/>
    <w:rsid w:val="005F589B"/>
    <w:rsid w:val="00632745"/>
    <w:rsid w:val="00663228"/>
    <w:rsid w:val="00674D05"/>
    <w:rsid w:val="0068664B"/>
    <w:rsid w:val="006B537B"/>
    <w:rsid w:val="006B707C"/>
    <w:rsid w:val="00713B87"/>
    <w:rsid w:val="00730B35"/>
    <w:rsid w:val="00735BE8"/>
    <w:rsid w:val="00750E8E"/>
    <w:rsid w:val="0079338F"/>
    <w:rsid w:val="007C7C0C"/>
    <w:rsid w:val="007F712A"/>
    <w:rsid w:val="00830D03"/>
    <w:rsid w:val="00832F19"/>
    <w:rsid w:val="00856180"/>
    <w:rsid w:val="00875373"/>
    <w:rsid w:val="00890A88"/>
    <w:rsid w:val="008A2BC9"/>
    <w:rsid w:val="008A6FA5"/>
    <w:rsid w:val="008B4AD2"/>
    <w:rsid w:val="008C1A8A"/>
    <w:rsid w:val="009020F2"/>
    <w:rsid w:val="00916DF9"/>
    <w:rsid w:val="00926626"/>
    <w:rsid w:val="00936DC5"/>
    <w:rsid w:val="0097094A"/>
    <w:rsid w:val="00993912"/>
    <w:rsid w:val="009A465F"/>
    <w:rsid w:val="009B4785"/>
    <w:rsid w:val="009D0AAE"/>
    <w:rsid w:val="009E0916"/>
    <w:rsid w:val="009F6017"/>
    <w:rsid w:val="00A06E7D"/>
    <w:rsid w:val="00A31783"/>
    <w:rsid w:val="00A41044"/>
    <w:rsid w:val="00A45743"/>
    <w:rsid w:val="00A6442A"/>
    <w:rsid w:val="00A8026A"/>
    <w:rsid w:val="00A95B69"/>
    <w:rsid w:val="00AA6D15"/>
    <w:rsid w:val="00AC1132"/>
    <w:rsid w:val="00B055B3"/>
    <w:rsid w:val="00B3150E"/>
    <w:rsid w:val="00B35072"/>
    <w:rsid w:val="00B874E8"/>
    <w:rsid w:val="00B87C88"/>
    <w:rsid w:val="00BB5E19"/>
    <w:rsid w:val="00C043CD"/>
    <w:rsid w:val="00C05AA0"/>
    <w:rsid w:val="00C473A1"/>
    <w:rsid w:val="00C543C0"/>
    <w:rsid w:val="00C64321"/>
    <w:rsid w:val="00C72F90"/>
    <w:rsid w:val="00C751FE"/>
    <w:rsid w:val="00CE09D3"/>
    <w:rsid w:val="00CE18BC"/>
    <w:rsid w:val="00CF16A7"/>
    <w:rsid w:val="00CF423F"/>
    <w:rsid w:val="00D04774"/>
    <w:rsid w:val="00D15E9F"/>
    <w:rsid w:val="00D253F2"/>
    <w:rsid w:val="00D439CF"/>
    <w:rsid w:val="00D64943"/>
    <w:rsid w:val="00D7535B"/>
    <w:rsid w:val="00DA31F7"/>
    <w:rsid w:val="00DA4E81"/>
    <w:rsid w:val="00DC092A"/>
    <w:rsid w:val="00DE0C34"/>
    <w:rsid w:val="00DE554B"/>
    <w:rsid w:val="00DF561B"/>
    <w:rsid w:val="00E03C69"/>
    <w:rsid w:val="00E10F47"/>
    <w:rsid w:val="00E15D9D"/>
    <w:rsid w:val="00E17C55"/>
    <w:rsid w:val="00E3021C"/>
    <w:rsid w:val="00E306FC"/>
    <w:rsid w:val="00E3094F"/>
    <w:rsid w:val="00E35993"/>
    <w:rsid w:val="00E75571"/>
    <w:rsid w:val="00ED5D03"/>
    <w:rsid w:val="00F10D23"/>
    <w:rsid w:val="00F210A7"/>
    <w:rsid w:val="00F55599"/>
    <w:rsid w:val="00F95A9C"/>
    <w:rsid w:val="00FA43AC"/>
    <w:rsid w:val="00FA6495"/>
    <w:rsid w:val="00FB300C"/>
    <w:rsid w:val="00FD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7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2</Pages>
  <Words>2064</Words>
  <Characters>1177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8</cp:revision>
  <cp:lastPrinted>2019-02-15T13:57:00Z</cp:lastPrinted>
  <dcterms:created xsi:type="dcterms:W3CDTF">2019-02-06T06:59:00Z</dcterms:created>
  <dcterms:modified xsi:type="dcterms:W3CDTF">2019-02-15T14:14:00Z</dcterms:modified>
</cp:coreProperties>
</file>