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337" w:rsidRPr="00381493" w:rsidRDefault="00A31337" w:rsidP="00A31337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381493">
        <w:rPr>
          <w:rFonts w:ascii="Times New Roman" w:hAnsi="Times New Roman"/>
          <w:b/>
          <w:sz w:val="24"/>
          <w:szCs w:val="24"/>
          <w:lang w:val="uk-UA"/>
        </w:rPr>
        <w:t>Знам’янська</w:t>
      </w:r>
      <w:proofErr w:type="spellEnd"/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міська рада</w:t>
      </w:r>
    </w:p>
    <w:p w:rsidR="00A31337" w:rsidRPr="00381493" w:rsidRDefault="00A31337" w:rsidP="00A31337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381493">
        <w:rPr>
          <w:rFonts w:ascii="Times New Roman" w:hAnsi="Times New Roman"/>
          <w:b/>
          <w:sz w:val="24"/>
          <w:szCs w:val="24"/>
          <w:lang w:val="uk-UA"/>
        </w:rPr>
        <w:t>Кропивниць</w:t>
      </w:r>
      <w:r>
        <w:rPr>
          <w:rFonts w:ascii="Times New Roman" w:hAnsi="Times New Roman"/>
          <w:b/>
          <w:sz w:val="24"/>
          <w:szCs w:val="24"/>
          <w:lang w:val="uk-UA"/>
        </w:rPr>
        <w:t>кого району Кіровоградської області</w:t>
      </w:r>
    </w:p>
    <w:p w:rsidR="00A31337" w:rsidRPr="00381493" w:rsidRDefault="00A31337" w:rsidP="00A31337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en-US"/>
        </w:rPr>
        <w:t>X</w:t>
      </w:r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сесія </w:t>
      </w:r>
      <w:proofErr w:type="gramStart"/>
      <w:r w:rsidRPr="00381493">
        <w:rPr>
          <w:rFonts w:ascii="Times New Roman" w:hAnsi="Times New Roman"/>
          <w:b/>
          <w:sz w:val="24"/>
          <w:szCs w:val="24"/>
          <w:lang w:val="en-US"/>
        </w:rPr>
        <w:t>VIII</w:t>
      </w:r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 скликання</w:t>
      </w:r>
      <w:proofErr w:type="gramEnd"/>
    </w:p>
    <w:p w:rsidR="00A31337" w:rsidRPr="00381493" w:rsidRDefault="00A31337" w:rsidP="00A31337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A31337" w:rsidRPr="00517F8B" w:rsidRDefault="00A31337" w:rsidP="00A31337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Р І Ш Е Н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Н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Я</w:t>
      </w:r>
    </w:p>
    <w:p w:rsidR="00A31337" w:rsidRPr="00381493" w:rsidRDefault="00A31337" w:rsidP="00A31337">
      <w:pPr>
        <w:pStyle w:val="a3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A31337" w:rsidRPr="00381493" w:rsidRDefault="00A31337" w:rsidP="00A31337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381493">
        <w:rPr>
          <w:rFonts w:ascii="Times New Roman" w:hAnsi="Times New Roman"/>
          <w:sz w:val="24"/>
          <w:szCs w:val="24"/>
          <w:lang w:val="uk-UA"/>
        </w:rPr>
        <w:t xml:space="preserve">від  </w:t>
      </w:r>
      <w:r>
        <w:rPr>
          <w:rFonts w:ascii="Times New Roman" w:hAnsi="Times New Roman"/>
          <w:sz w:val="24"/>
          <w:szCs w:val="24"/>
          <w:lang w:val="uk-UA"/>
        </w:rPr>
        <w:t>21  травня</w:t>
      </w:r>
      <w:r w:rsidRPr="00381493">
        <w:rPr>
          <w:rFonts w:ascii="Times New Roman" w:hAnsi="Times New Roman"/>
          <w:sz w:val="24"/>
          <w:szCs w:val="24"/>
          <w:lang w:val="uk-UA"/>
        </w:rPr>
        <w:t xml:space="preserve"> 2021  року </w:t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sz w:val="24"/>
          <w:szCs w:val="24"/>
          <w:lang w:val="uk-UA"/>
        </w:rPr>
        <w:t>388</w:t>
      </w:r>
    </w:p>
    <w:p w:rsidR="00A31337" w:rsidRDefault="00A31337" w:rsidP="00A31337">
      <w:pPr>
        <w:pStyle w:val="a3"/>
        <w:jc w:val="center"/>
        <w:rPr>
          <w:rFonts w:ascii="Times New Roman" w:hAnsi="Times New Roman"/>
          <w:sz w:val="24"/>
          <w:szCs w:val="24"/>
          <w:lang w:val="uk-UA"/>
        </w:rPr>
      </w:pPr>
      <w:r w:rsidRPr="00381493">
        <w:rPr>
          <w:rFonts w:ascii="Times New Roman" w:hAnsi="Times New Roman"/>
          <w:sz w:val="24"/>
          <w:szCs w:val="24"/>
          <w:lang w:val="uk-UA"/>
        </w:rPr>
        <w:t>м. Знам`янка</w:t>
      </w:r>
    </w:p>
    <w:p w:rsidR="00A31337" w:rsidRDefault="00A31337" w:rsidP="00A31337">
      <w:pPr>
        <w:pStyle w:val="a3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A31337" w:rsidRPr="000625E6" w:rsidRDefault="00A31337" w:rsidP="00A31337">
      <w:pPr>
        <w:pStyle w:val="a5"/>
        <w:tabs>
          <w:tab w:val="left" w:pos="4500"/>
          <w:tab w:val="left" w:pos="4860"/>
        </w:tabs>
        <w:ind w:right="4855"/>
        <w:rPr>
          <w:rFonts w:ascii="Times New Roman" w:eastAsia="MS Mincho" w:hAnsi="Times New Roman"/>
          <w:sz w:val="24"/>
          <w:szCs w:val="24"/>
        </w:rPr>
      </w:pP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Про </w:t>
      </w:r>
      <w:r>
        <w:rPr>
          <w:rFonts w:ascii="Times New Roman" w:hAnsi="Times New Roman" w:cs="Times New Roman"/>
          <w:sz w:val="24"/>
          <w:szCs w:val="24"/>
        </w:rPr>
        <w:t>розгляд заяви НІКОЛАЙЧУКА І.В. «Про надання дозволу на розроблення проекту землеустрою щодо відведення земельної ділянки у власність для ведення індивідуального садівництва»</w:t>
      </w:r>
    </w:p>
    <w:p w:rsidR="00A31337" w:rsidRPr="000625E6" w:rsidRDefault="00A31337" w:rsidP="00A31337">
      <w:pPr>
        <w:pStyle w:val="a5"/>
        <w:rPr>
          <w:rFonts w:ascii="Times New Roman" w:eastAsia="MS Mincho" w:hAnsi="Times New Roman"/>
          <w:color w:val="000000"/>
          <w:sz w:val="16"/>
          <w:szCs w:val="16"/>
        </w:rPr>
      </w:pPr>
    </w:p>
    <w:p w:rsidR="00A31337" w:rsidRDefault="00A31337" w:rsidP="00A31337">
      <w:pPr>
        <w:pStyle w:val="a5"/>
        <w:ind w:firstLine="708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Розглянувши заяву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НІКОЛАЙЧУКА Ігоря Васильовича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про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надання дозволу на розроблення проекту землеустрою щодо відведення земельної ділянки у власність орієнтовною площею 0,1200 га для ведення індивідуального садівництва за місцем розташування відповідно до доданих до заяви графічних матеріалів </w:t>
      </w:r>
      <w:r w:rsidRPr="006723EB">
        <w:rPr>
          <w:rFonts w:ascii="Times New Roman" w:eastAsia="MS Mincho" w:hAnsi="Times New Roman" w:cs="Times New Roman"/>
          <w:sz w:val="24"/>
          <w:szCs w:val="24"/>
        </w:rPr>
        <w:t xml:space="preserve">(заява від </w:t>
      </w:r>
      <w:r>
        <w:rPr>
          <w:rFonts w:ascii="Times New Roman" w:eastAsia="MS Mincho" w:hAnsi="Times New Roman" w:cs="Times New Roman"/>
          <w:sz w:val="24"/>
          <w:szCs w:val="24"/>
        </w:rPr>
        <w:t>06</w:t>
      </w:r>
      <w:r w:rsidRPr="006723EB">
        <w:rPr>
          <w:rFonts w:ascii="Times New Roman" w:eastAsia="MS Mincho" w:hAnsi="Times New Roman" w:cs="Times New Roman"/>
          <w:sz w:val="24"/>
          <w:szCs w:val="24"/>
        </w:rPr>
        <w:t>.0</w:t>
      </w:r>
      <w:r>
        <w:rPr>
          <w:rFonts w:ascii="Times New Roman" w:eastAsia="MS Mincho" w:hAnsi="Times New Roman" w:cs="Times New Roman"/>
          <w:sz w:val="24"/>
          <w:szCs w:val="24"/>
        </w:rPr>
        <w:t>4</w:t>
      </w:r>
      <w:r w:rsidRPr="006723EB">
        <w:rPr>
          <w:rFonts w:ascii="Times New Roman" w:eastAsia="MS Mincho" w:hAnsi="Times New Roman" w:cs="Times New Roman"/>
          <w:sz w:val="24"/>
          <w:szCs w:val="24"/>
        </w:rPr>
        <w:t>.2021 року № 21</w:t>
      </w:r>
      <w:r>
        <w:rPr>
          <w:rFonts w:ascii="Times New Roman" w:eastAsia="MS Mincho" w:hAnsi="Times New Roman" w:cs="Times New Roman"/>
          <w:sz w:val="24"/>
          <w:szCs w:val="24"/>
        </w:rPr>
        <w:t>Н</w:t>
      </w:r>
      <w:r w:rsidRPr="006723EB">
        <w:rPr>
          <w:rFonts w:ascii="Times New Roman" w:eastAsia="MS Mincho" w:hAnsi="Times New Roman" w:cs="Times New Roman"/>
          <w:sz w:val="24"/>
          <w:szCs w:val="24"/>
        </w:rPr>
        <w:t>-</w:t>
      </w:r>
      <w:r>
        <w:rPr>
          <w:rFonts w:ascii="Times New Roman" w:eastAsia="MS Mincho" w:hAnsi="Times New Roman" w:cs="Times New Roman"/>
          <w:sz w:val="24"/>
          <w:szCs w:val="24"/>
        </w:rPr>
        <w:t>542)</w:t>
      </w:r>
      <w:r w:rsidRPr="000625E6">
        <w:rPr>
          <w:rFonts w:ascii="Times New Roman" w:eastAsia="MS Mincho" w:hAnsi="Times New Roman" w:cs="Times New Roman"/>
          <w:sz w:val="24"/>
          <w:szCs w:val="24"/>
        </w:rPr>
        <w:t>,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керуючись пунктом «а» частини першої ст. 12, 22, частини 6 ст.79-1, 83, 116, 118, 121, Земельного кодексу України, пунктом 1 статті 26 Закону України 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«Про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>»</w:t>
      </w:r>
      <w:r>
        <w:rPr>
          <w:rFonts w:ascii="Times New Roman" w:eastAsia="MS Mincho" w:hAnsi="Times New Roman" w:cs="Times New Roman"/>
          <w:sz w:val="24"/>
          <w:szCs w:val="24"/>
        </w:rPr>
        <w:t>, враховуючи постанову Верховного Суду від 11 квітня 2018 року у справі №802/1596/17-а,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:rsidR="00A31337" w:rsidRPr="000625E6" w:rsidRDefault="00A31337" w:rsidP="00A31337">
      <w:pPr>
        <w:pStyle w:val="a5"/>
        <w:ind w:firstLine="708"/>
        <w:jc w:val="both"/>
        <w:rPr>
          <w:rFonts w:ascii="Times New Roman" w:eastAsia="MS Mincho" w:hAnsi="Times New Roman"/>
          <w:color w:val="000000"/>
          <w:sz w:val="24"/>
          <w:szCs w:val="24"/>
        </w:rPr>
      </w:pPr>
    </w:p>
    <w:p w:rsidR="00A31337" w:rsidRDefault="00A31337" w:rsidP="00A31337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rPr>
          <w:b/>
          <w:bCs/>
          <w:color w:val="000000"/>
          <w:sz w:val="26"/>
          <w:szCs w:val="26"/>
          <w:lang w:val="uk-UA"/>
        </w:rPr>
      </w:pPr>
      <w:r w:rsidRPr="000625E6">
        <w:rPr>
          <w:b/>
          <w:bCs/>
          <w:color w:val="000000"/>
          <w:sz w:val="26"/>
          <w:szCs w:val="26"/>
          <w:lang w:val="uk-UA"/>
        </w:rPr>
        <w:t>В и р і ш и л а:</w:t>
      </w:r>
    </w:p>
    <w:p w:rsidR="00A31337" w:rsidRPr="000625E6" w:rsidRDefault="00A31337" w:rsidP="00A31337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rPr>
          <w:lang w:val="uk-UA"/>
        </w:rPr>
      </w:pPr>
    </w:p>
    <w:p w:rsidR="00A31337" w:rsidRDefault="00A31337" w:rsidP="00A31337">
      <w:pPr>
        <w:pStyle w:val="a5"/>
        <w:numPr>
          <w:ilvl w:val="0"/>
          <w:numId w:val="1"/>
        </w:numPr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Відмовити НІКОЛАЙЧУКУ Ігорю Васильовичу у наданні дозволу на розроблення проекту землеустрою щодо відведення земельної ділянки у власність орієнтовною площею 0,1200 га для ведення індивідуального садівництва за місцем розташування відповідно до доданих до заяви графічних матеріалів </w:t>
      </w:r>
      <w:r w:rsidRPr="006723EB">
        <w:rPr>
          <w:rFonts w:ascii="Times New Roman" w:eastAsia="MS Mincho" w:hAnsi="Times New Roman" w:cs="Times New Roman"/>
          <w:sz w:val="24"/>
          <w:szCs w:val="24"/>
        </w:rPr>
        <w:t xml:space="preserve">(заява від </w:t>
      </w:r>
      <w:r>
        <w:rPr>
          <w:rFonts w:ascii="Times New Roman" w:eastAsia="MS Mincho" w:hAnsi="Times New Roman" w:cs="Times New Roman"/>
          <w:sz w:val="24"/>
          <w:szCs w:val="24"/>
        </w:rPr>
        <w:t>06</w:t>
      </w:r>
      <w:r w:rsidRPr="006723EB">
        <w:rPr>
          <w:rFonts w:ascii="Times New Roman" w:eastAsia="MS Mincho" w:hAnsi="Times New Roman" w:cs="Times New Roman"/>
          <w:sz w:val="24"/>
          <w:szCs w:val="24"/>
        </w:rPr>
        <w:t>.0</w:t>
      </w:r>
      <w:r>
        <w:rPr>
          <w:rFonts w:ascii="Times New Roman" w:eastAsia="MS Mincho" w:hAnsi="Times New Roman" w:cs="Times New Roman"/>
          <w:sz w:val="24"/>
          <w:szCs w:val="24"/>
        </w:rPr>
        <w:t>4.2021 року №</w:t>
      </w:r>
      <w:r w:rsidRPr="006723EB">
        <w:rPr>
          <w:rFonts w:ascii="Times New Roman" w:eastAsia="MS Mincho" w:hAnsi="Times New Roman" w:cs="Times New Roman"/>
          <w:sz w:val="24"/>
          <w:szCs w:val="24"/>
        </w:rPr>
        <w:t>21</w:t>
      </w:r>
      <w:r>
        <w:rPr>
          <w:rFonts w:ascii="Times New Roman" w:eastAsia="MS Mincho" w:hAnsi="Times New Roman" w:cs="Times New Roman"/>
          <w:sz w:val="24"/>
          <w:szCs w:val="24"/>
        </w:rPr>
        <w:t>Н</w:t>
      </w:r>
      <w:r w:rsidRPr="006723EB">
        <w:rPr>
          <w:rFonts w:ascii="Times New Roman" w:eastAsia="MS Mincho" w:hAnsi="Times New Roman" w:cs="Times New Roman"/>
          <w:sz w:val="24"/>
          <w:szCs w:val="24"/>
        </w:rPr>
        <w:t>-</w:t>
      </w:r>
      <w:r>
        <w:rPr>
          <w:rFonts w:ascii="Times New Roman" w:eastAsia="MS Mincho" w:hAnsi="Times New Roman" w:cs="Times New Roman"/>
          <w:sz w:val="24"/>
          <w:szCs w:val="24"/>
        </w:rPr>
        <w:t xml:space="preserve">542) на підставі частини 7 ст.118 Земельного кодексу України, у зв’язку із невідповідністю місця розташування бажаної земельної ділянки вимогам законів та прийнятих відповідно до них нормативно-правових актів, оскільки земельна ділянка, за рахунок якої заявник виявив бажання отримати у власність земельну ділянку, сформована та має кадастровий номер </w:t>
      </w:r>
      <w:r w:rsidRPr="00165831">
        <w:rPr>
          <w:rFonts w:ascii="Times New Roman" w:hAnsi="Times New Roman" w:cs="Times New Roman"/>
          <w:sz w:val="24"/>
          <w:szCs w:val="24"/>
          <w:shd w:val="clear" w:color="auto" w:fill="FFFFFF"/>
        </w:rPr>
        <w:t>3522285400:02:000:9528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загальною площею 1,</w:t>
      </w:r>
      <w:r w:rsidRPr="00165831">
        <w:rPr>
          <w:rFonts w:ascii="Times New Roman" w:hAnsi="Times New Roman" w:cs="Times New Roman"/>
          <w:sz w:val="24"/>
          <w:szCs w:val="24"/>
          <w:shd w:val="clear" w:color="auto" w:fill="FFFFFF"/>
        </w:rPr>
        <w:t>4725 га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 та згідно частини 6 ст. 79-1 Земельного кодексу України формування земельних ділянок шляхом поділу та об’єднання раніше сформованих земельних ділянок, які перебувають у власності або користуванні, без зміни цільового призначення здійснюються за технічною документацією із землеустрою щодо поділу та об’єднання земельних ділянок.</w:t>
      </w:r>
    </w:p>
    <w:p w:rsidR="00A31337" w:rsidRDefault="00A31337" w:rsidP="00A31337">
      <w:pPr>
        <w:pStyle w:val="a5"/>
        <w:numPr>
          <w:ilvl w:val="0"/>
          <w:numId w:val="1"/>
        </w:numPr>
        <w:jc w:val="both"/>
        <w:rPr>
          <w:rFonts w:ascii="Times New Roman" w:eastAsia="MS Mincho" w:hAnsi="Times New Roman"/>
          <w:sz w:val="24"/>
          <w:szCs w:val="24"/>
        </w:rPr>
      </w:pPr>
      <w:r w:rsidRPr="00A945C4">
        <w:rPr>
          <w:rFonts w:ascii="Times New Roman" w:hAnsi="Times New Roman" w:cs="Times New Roman"/>
          <w:sz w:val="24"/>
        </w:rPr>
        <w:t xml:space="preserve">Організацію виконання рішення в частині повідомлення заявника про прийняте рішення покласти на відділ земельних питань </w:t>
      </w:r>
      <w:r w:rsidRPr="001046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управління земельних ресурсів, екології, благоустрою та надзвичайних ситуацій виконавчого комітету  </w:t>
      </w:r>
      <w:proofErr w:type="spellStart"/>
      <w:r w:rsidRPr="001046D5">
        <w:rPr>
          <w:rFonts w:ascii="Times New Roman" w:hAnsi="Times New Roman" w:cs="Times New Roman"/>
          <w:sz w:val="24"/>
          <w:szCs w:val="24"/>
          <w:shd w:val="clear" w:color="auto" w:fill="FFFFFF"/>
        </w:rPr>
        <w:t>Знам’янської</w:t>
      </w:r>
      <w:proofErr w:type="spellEnd"/>
      <w:r w:rsidRPr="001046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міської ради</w:t>
      </w:r>
      <w:r w:rsidRPr="006C4DD6">
        <w:rPr>
          <w:sz w:val="24"/>
          <w:szCs w:val="24"/>
          <w:shd w:val="clear" w:color="auto" w:fill="FFFFFF"/>
        </w:rPr>
        <w:t xml:space="preserve"> </w:t>
      </w:r>
      <w:r w:rsidRPr="00A945C4">
        <w:rPr>
          <w:rFonts w:ascii="Times New Roman" w:hAnsi="Times New Roman" w:cs="Times New Roman"/>
          <w:sz w:val="24"/>
        </w:rPr>
        <w:t>(</w:t>
      </w:r>
      <w:proofErr w:type="spellStart"/>
      <w:r w:rsidRPr="00A945C4">
        <w:rPr>
          <w:rFonts w:ascii="Times New Roman" w:hAnsi="Times New Roman" w:cs="Times New Roman"/>
          <w:sz w:val="24"/>
        </w:rPr>
        <w:t>нач</w:t>
      </w:r>
      <w:proofErr w:type="spellEnd"/>
      <w:r w:rsidRPr="00A945C4">
        <w:rPr>
          <w:rFonts w:ascii="Times New Roman" w:hAnsi="Times New Roman" w:cs="Times New Roman"/>
          <w:sz w:val="24"/>
        </w:rPr>
        <w:t>. Алла ГРИЦЮК).</w:t>
      </w:r>
    </w:p>
    <w:p w:rsidR="00A31337" w:rsidRPr="00A945C4" w:rsidRDefault="00A31337" w:rsidP="00A31337">
      <w:pPr>
        <w:pStyle w:val="a5"/>
        <w:numPr>
          <w:ilvl w:val="0"/>
          <w:numId w:val="1"/>
        </w:numPr>
        <w:jc w:val="both"/>
        <w:rPr>
          <w:rFonts w:ascii="Times New Roman" w:eastAsia="MS Mincho" w:hAnsi="Times New Roman"/>
          <w:sz w:val="24"/>
          <w:szCs w:val="24"/>
        </w:rPr>
      </w:pPr>
      <w:r w:rsidRPr="00A945C4">
        <w:rPr>
          <w:rFonts w:ascii="Times New Roman" w:hAnsi="Times New Roman" w:cs="Times New Roman"/>
          <w:sz w:val="24"/>
        </w:rPr>
        <w:t xml:space="preserve">Контроль за виконанням даного рішення покласти на постійну комісію з питань </w:t>
      </w:r>
      <w:r w:rsidRPr="00A945C4">
        <w:rPr>
          <w:rFonts w:ascii="Times New Roman" w:hAnsi="Times New Roman" w:cs="Times New Roman"/>
          <w:sz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A945C4">
        <w:rPr>
          <w:rFonts w:ascii="Times New Roman" w:hAnsi="Times New Roman" w:cs="Times New Roman"/>
          <w:sz w:val="24"/>
        </w:rPr>
        <w:t xml:space="preserve"> (гол. Роман КОНДРАТЬЄВ).</w:t>
      </w:r>
    </w:p>
    <w:p w:rsidR="00A31337" w:rsidRPr="00A945C4" w:rsidRDefault="00A31337" w:rsidP="00A31337">
      <w:pPr>
        <w:ind w:firstLine="360"/>
        <w:jc w:val="both"/>
        <w:rPr>
          <w:b/>
          <w:bCs/>
          <w:sz w:val="24"/>
          <w:lang w:val="uk-UA"/>
        </w:rPr>
      </w:pPr>
    </w:p>
    <w:p w:rsidR="00A31337" w:rsidRPr="00A945C4" w:rsidRDefault="00A31337" w:rsidP="00A31337">
      <w:pPr>
        <w:ind w:firstLine="360"/>
        <w:jc w:val="both"/>
        <w:rPr>
          <w:b/>
          <w:bCs/>
          <w:sz w:val="24"/>
          <w:lang w:val="uk-UA"/>
        </w:rPr>
      </w:pPr>
      <w:r w:rsidRPr="00A945C4">
        <w:rPr>
          <w:b/>
          <w:bCs/>
          <w:sz w:val="24"/>
          <w:lang w:val="uk-UA"/>
        </w:rPr>
        <w:t xml:space="preserve">     </w:t>
      </w:r>
      <w:proofErr w:type="spellStart"/>
      <w:r w:rsidRPr="00A945C4">
        <w:rPr>
          <w:b/>
          <w:bCs/>
          <w:sz w:val="24"/>
          <w:lang w:val="uk-UA"/>
        </w:rPr>
        <w:t>Знам’янський</w:t>
      </w:r>
      <w:proofErr w:type="spellEnd"/>
      <w:r w:rsidRPr="00A945C4">
        <w:rPr>
          <w:b/>
          <w:bCs/>
          <w:sz w:val="24"/>
          <w:lang w:val="uk-UA"/>
        </w:rPr>
        <w:t xml:space="preserve"> міський голова </w:t>
      </w:r>
      <w:r w:rsidRPr="00A945C4">
        <w:rPr>
          <w:b/>
          <w:bCs/>
          <w:sz w:val="24"/>
          <w:lang w:val="uk-UA"/>
        </w:rPr>
        <w:tab/>
      </w:r>
      <w:r w:rsidRPr="00A945C4">
        <w:rPr>
          <w:b/>
          <w:bCs/>
          <w:sz w:val="24"/>
          <w:lang w:val="uk-UA"/>
        </w:rPr>
        <w:tab/>
      </w:r>
      <w:r w:rsidRPr="00A945C4">
        <w:rPr>
          <w:b/>
          <w:bCs/>
          <w:sz w:val="24"/>
          <w:lang w:val="uk-UA"/>
        </w:rPr>
        <w:tab/>
      </w:r>
      <w:r w:rsidRPr="00A945C4">
        <w:rPr>
          <w:b/>
          <w:bCs/>
          <w:sz w:val="24"/>
          <w:lang w:val="uk-UA"/>
        </w:rPr>
        <w:tab/>
        <w:t>Володимир СОКИРКО</w:t>
      </w:r>
      <w:r w:rsidRPr="00A945C4">
        <w:rPr>
          <w:b/>
          <w:bCs/>
          <w:sz w:val="24"/>
          <w:lang w:val="uk-UA"/>
        </w:rPr>
        <w:tab/>
      </w:r>
    </w:p>
    <w:p w:rsidR="00A31337" w:rsidRPr="00A945C4" w:rsidRDefault="00A31337" w:rsidP="00A31337">
      <w:pPr>
        <w:pStyle w:val="a5"/>
        <w:ind w:left="360"/>
        <w:jc w:val="center"/>
        <w:rPr>
          <w:rFonts w:ascii="Times New Roman" w:hAnsi="Times New Roman" w:cs="Times New Roman"/>
          <w:b/>
          <w:bCs/>
          <w:sz w:val="32"/>
          <w:szCs w:val="24"/>
        </w:rPr>
      </w:pPr>
    </w:p>
    <w:p w:rsidR="001B0E20" w:rsidRPr="00A31337" w:rsidRDefault="001B0E20">
      <w:pPr>
        <w:rPr>
          <w:lang w:val="uk-UA"/>
        </w:rPr>
      </w:pPr>
      <w:bookmarkStart w:id="0" w:name="_GoBack"/>
      <w:bookmarkEnd w:id="0"/>
    </w:p>
    <w:sectPr w:rsidR="001B0E20" w:rsidRPr="00A313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81959"/>
    <w:multiLevelType w:val="hybridMultilevel"/>
    <w:tmpl w:val="4E58D9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337"/>
    <w:rsid w:val="001B0E20"/>
    <w:rsid w:val="00A31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3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A31337"/>
    <w:pPr>
      <w:spacing w:after="0" w:line="240" w:lineRule="auto"/>
    </w:pPr>
    <w:rPr>
      <w:rFonts w:ascii="Calibri" w:eastAsia="Calibri" w:hAnsi="Calibri" w:cs="Calibri"/>
    </w:rPr>
  </w:style>
  <w:style w:type="character" w:customStyle="1" w:styleId="a4">
    <w:name w:val="Без интервала Знак"/>
    <w:basedOn w:val="a0"/>
    <w:link w:val="a3"/>
    <w:uiPriority w:val="99"/>
    <w:locked/>
    <w:rsid w:val="00A31337"/>
    <w:rPr>
      <w:rFonts w:ascii="Calibri" w:eastAsia="Calibri" w:hAnsi="Calibri" w:cs="Calibri"/>
    </w:rPr>
  </w:style>
  <w:style w:type="paragraph" w:styleId="a5">
    <w:name w:val="Plain Text"/>
    <w:aliases w:val="Знак1"/>
    <w:basedOn w:val="a"/>
    <w:link w:val="a6"/>
    <w:uiPriority w:val="99"/>
    <w:rsid w:val="00A31337"/>
    <w:rPr>
      <w:rFonts w:ascii="Courier New" w:eastAsia="Calibri" w:hAnsi="Courier New" w:cs="Courier New"/>
      <w:lang w:val="uk-UA"/>
    </w:rPr>
  </w:style>
  <w:style w:type="character" w:customStyle="1" w:styleId="a6">
    <w:name w:val="Текст Знак"/>
    <w:aliases w:val="Знак1 Знак"/>
    <w:basedOn w:val="a0"/>
    <w:link w:val="a5"/>
    <w:uiPriority w:val="99"/>
    <w:rsid w:val="00A31337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3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A31337"/>
    <w:pPr>
      <w:spacing w:after="0" w:line="240" w:lineRule="auto"/>
    </w:pPr>
    <w:rPr>
      <w:rFonts w:ascii="Calibri" w:eastAsia="Calibri" w:hAnsi="Calibri" w:cs="Calibri"/>
    </w:rPr>
  </w:style>
  <w:style w:type="character" w:customStyle="1" w:styleId="a4">
    <w:name w:val="Без интервала Знак"/>
    <w:basedOn w:val="a0"/>
    <w:link w:val="a3"/>
    <w:uiPriority w:val="99"/>
    <w:locked/>
    <w:rsid w:val="00A31337"/>
    <w:rPr>
      <w:rFonts w:ascii="Calibri" w:eastAsia="Calibri" w:hAnsi="Calibri" w:cs="Calibri"/>
    </w:rPr>
  </w:style>
  <w:style w:type="paragraph" w:styleId="a5">
    <w:name w:val="Plain Text"/>
    <w:aliases w:val="Знак1"/>
    <w:basedOn w:val="a"/>
    <w:link w:val="a6"/>
    <w:uiPriority w:val="99"/>
    <w:rsid w:val="00A31337"/>
    <w:rPr>
      <w:rFonts w:ascii="Courier New" w:eastAsia="Calibri" w:hAnsi="Courier New" w:cs="Courier New"/>
      <w:lang w:val="uk-UA"/>
    </w:rPr>
  </w:style>
  <w:style w:type="character" w:customStyle="1" w:styleId="a6">
    <w:name w:val="Текст Знак"/>
    <w:aliases w:val="Знак1 Знак"/>
    <w:basedOn w:val="a0"/>
    <w:link w:val="a5"/>
    <w:uiPriority w:val="99"/>
    <w:rsid w:val="00A31337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2021-05-26T11:39:00Z</dcterms:created>
  <dcterms:modified xsi:type="dcterms:W3CDTF">2021-05-26T11:40:00Z</dcterms:modified>
</cp:coreProperties>
</file>