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51D" w:rsidRDefault="00D8751D" w:rsidP="0056025F">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ПРОЕКТ</w:t>
      </w:r>
      <w:r w:rsidR="004868EF">
        <w:rPr>
          <w:rFonts w:ascii="Times New Roman" w:eastAsia="Times New Roman" w:hAnsi="Times New Roman" w:cs="Times New Roman"/>
          <w:b/>
          <w:bCs/>
          <w:sz w:val="24"/>
          <w:szCs w:val="24"/>
          <w:lang w:val="uk-UA" w:eastAsia="ru-RU"/>
        </w:rPr>
        <w:t xml:space="preserve"> №</w:t>
      </w:r>
    </w:p>
    <w:p w:rsidR="004868EF" w:rsidRDefault="004868EF" w:rsidP="0056025F">
      <w:pPr>
        <w:spacing w:after="0" w:line="240" w:lineRule="auto"/>
        <w:jc w:val="center"/>
        <w:rPr>
          <w:rFonts w:ascii="Times New Roman" w:eastAsia="Times New Roman" w:hAnsi="Times New Roman" w:cs="Times New Roman"/>
          <w:b/>
          <w:bCs/>
          <w:sz w:val="24"/>
          <w:szCs w:val="24"/>
          <w:lang w:val="uk-UA" w:eastAsia="ru-RU"/>
        </w:rPr>
      </w:pPr>
    </w:p>
    <w:p w:rsidR="004868EF" w:rsidRPr="004868EF" w:rsidRDefault="004868EF" w:rsidP="004868EF">
      <w:pPr>
        <w:pStyle w:val="a4"/>
        <w:jc w:val="center"/>
        <w:rPr>
          <w:rFonts w:ascii="Times New Roman" w:hAnsi="Times New Roman"/>
          <w:b/>
          <w:sz w:val="24"/>
          <w:szCs w:val="24"/>
          <w:lang w:val="uk-UA"/>
        </w:rPr>
      </w:pPr>
      <w:r w:rsidRPr="004868EF">
        <w:rPr>
          <w:rFonts w:ascii="Times New Roman" w:hAnsi="Times New Roman"/>
          <w:b/>
          <w:sz w:val="24"/>
          <w:szCs w:val="24"/>
          <w:lang w:val="uk-UA"/>
        </w:rPr>
        <w:t>Пояснювальна  записка</w:t>
      </w:r>
    </w:p>
    <w:p w:rsidR="004868EF" w:rsidRPr="004868EF" w:rsidRDefault="004868EF" w:rsidP="004868EF">
      <w:pPr>
        <w:pStyle w:val="a4"/>
        <w:jc w:val="center"/>
        <w:rPr>
          <w:rFonts w:ascii="Times New Roman" w:hAnsi="Times New Roman"/>
          <w:b/>
          <w:sz w:val="24"/>
          <w:szCs w:val="24"/>
          <w:lang w:val="uk-UA"/>
        </w:rPr>
      </w:pPr>
      <w:r w:rsidRPr="004868EF">
        <w:rPr>
          <w:rFonts w:ascii="Times New Roman" w:hAnsi="Times New Roman"/>
          <w:b/>
          <w:sz w:val="24"/>
          <w:szCs w:val="24"/>
          <w:lang w:val="uk-UA"/>
        </w:rPr>
        <w:t xml:space="preserve">до проекту  рішення  міської  ради </w:t>
      </w:r>
    </w:p>
    <w:p w:rsidR="004868EF" w:rsidRPr="004868EF" w:rsidRDefault="004868EF" w:rsidP="004868EF">
      <w:pPr>
        <w:ind w:right="-185"/>
        <w:jc w:val="center"/>
        <w:rPr>
          <w:rFonts w:ascii="Times New Roman" w:hAnsi="Times New Roman" w:cs="Times New Roman"/>
          <w:b/>
          <w:bCs/>
          <w:sz w:val="24"/>
          <w:szCs w:val="24"/>
          <w:lang w:val="uk-UA"/>
        </w:rPr>
      </w:pPr>
      <w:r w:rsidRPr="004868EF">
        <w:rPr>
          <w:rFonts w:ascii="Times New Roman" w:hAnsi="Times New Roman" w:cs="Times New Roman"/>
          <w:bCs/>
          <w:sz w:val="24"/>
          <w:szCs w:val="24"/>
          <w:lang w:val="uk-UA"/>
        </w:rPr>
        <w:t>«</w:t>
      </w:r>
      <w:r w:rsidRPr="004868EF">
        <w:rPr>
          <w:rFonts w:ascii="Times New Roman" w:hAnsi="Times New Roman" w:cs="Times New Roman"/>
          <w:b/>
          <w:bCs/>
          <w:sz w:val="24"/>
          <w:szCs w:val="24"/>
          <w:lang w:val="uk-UA"/>
        </w:rPr>
        <w:t>Про  перелік  об’єктів нерухомості  комунальної  власності  територіальної  громади міста  Знам’янка»</w:t>
      </w:r>
    </w:p>
    <w:p w:rsidR="004868EF" w:rsidRPr="006115A9" w:rsidRDefault="004868EF" w:rsidP="004868EF">
      <w:pPr>
        <w:pStyle w:val="a3"/>
        <w:numPr>
          <w:ilvl w:val="0"/>
          <w:numId w:val="2"/>
        </w:numPr>
        <w:jc w:val="both"/>
        <w:rPr>
          <w:lang w:val="uk-UA" w:eastAsia="en-US"/>
        </w:rPr>
      </w:pPr>
      <w:r w:rsidRPr="004C0ADD">
        <w:rPr>
          <w:b/>
          <w:lang w:val="uk-UA"/>
        </w:rPr>
        <w:t xml:space="preserve">Характеристика стану речей в галузі, яку врегульовує це рішення: </w:t>
      </w:r>
    </w:p>
    <w:p w:rsidR="006E4FDD" w:rsidRPr="00AE6797" w:rsidRDefault="00AE6797" w:rsidP="006E4FDD">
      <w:pPr>
        <w:pStyle w:val="a3"/>
        <w:ind w:left="0" w:firstLine="426"/>
        <w:jc w:val="both"/>
        <w:rPr>
          <w:lang w:val="uk-UA" w:eastAsia="en-US"/>
        </w:rPr>
      </w:pPr>
      <w:r>
        <w:rPr>
          <w:lang w:val="uk-UA" w:eastAsia="en-US"/>
        </w:rPr>
        <w:t>У</w:t>
      </w:r>
      <w:r w:rsidR="004868EF">
        <w:rPr>
          <w:lang w:val="uk-UA" w:eastAsia="en-US"/>
        </w:rPr>
        <w:t xml:space="preserve">  201</w:t>
      </w:r>
      <w:r w:rsidR="006E4FDD">
        <w:rPr>
          <w:lang w:val="uk-UA" w:eastAsia="en-US"/>
        </w:rPr>
        <w:t>8</w:t>
      </w:r>
      <w:r w:rsidR="004868EF">
        <w:rPr>
          <w:lang w:val="uk-UA" w:eastAsia="en-US"/>
        </w:rPr>
        <w:t xml:space="preserve">  році  на  баланс  </w:t>
      </w:r>
      <w:r>
        <w:rPr>
          <w:lang w:val="uk-UA" w:eastAsia="en-US"/>
        </w:rPr>
        <w:t xml:space="preserve">виконавчого  комітету  Знам’янської  міської  ради, відповідно  до п.7  </w:t>
      </w:r>
      <w:r w:rsidRPr="00AE6797">
        <w:rPr>
          <w:lang w:val="uk-UA"/>
        </w:rPr>
        <w:t>рішення Знам’янської міської ради від 16.02.2018 року  № 1333 «Про реформування комунального підприємства Знам’янської редакції міської газети «Знам’янські вісті»</w:t>
      </w:r>
      <w:bookmarkStart w:id="0" w:name="o6"/>
      <w:bookmarkEnd w:id="0"/>
      <w:r w:rsidRPr="00AE6797">
        <w:rPr>
          <w:lang w:val="uk-UA"/>
        </w:rPr>
        <w:t xml:space="preserve">, </w:t>
      </w:r>
      <w:r>
        <w:rPr>
          <w:lang w:val="uk-UA"/>
        </w:rPr>
        <w:t>передане</w:t>
      </w:r>
      <w:r w:rsidRPr="00AE6797">
        <w:rPr>
          <w:lang w:val="uk-UA"/>
        </w:rPr>
        <w:t xml:space="preserve"> приміщення за адресою: м. Знам’янка, вул. Михайла Грушевського, 11</w:t>
      </w:r>
      <w:r>
        <w:rPr>
          <w:lang w:val="uk-UA"/>
        </w:rPr>
        <w:t xml:space="preserve">,  </w:t>
      </w:r>
      <w:proofErr w:type="spellStart"/>
      <w:r>
        <w:rPr>
          <w:lang w:val="uk-UA"/>
        </w:rPr>
        <w:t>балансоутримувачем</w:t>
      </w:r>
      <w:proofErr w:type="spellEnd"/>
      <w:r>
        <w:rPr>
          <w:lang w:val="uk-UA"/>
        </w:rPr>
        <w:t xml:space="preserve">  якого  була </w:t>
      </w:r>
      <w:r w:rsidR="00E87437">
        <w:rPr>
          <w:lang w:val="uk-UA"/>
        </w:rPr>
        <w:t xml:space="preserve">редакція </w:t>
      </w:r>
      <w:r w:rsidRPr="00AE6797">
        <w:rPr>
          <w:lang w:val="uk-UA"/>
        </w:rPr>
        <w:t xml:space="preserve"> </w:t>
      </w:r>
      <w:r>
        <w:rPr>
          <w:lang w:val="uk-UA"/>
        </w:rPr>
        <w:t>міськ</w:t>
      </w:r>
      <w:r w:rsidR="00E87437">
        <w:rPr>
          <w:lang w:val="uk-UA"/>
        </w:rPr>
        <w:t>ої</w:t>
      </w:r>
      <w:r>
        <w:rPr>
          <w:lang w:val="uk-UA"/>
        </w:rPr>
        <w:t xml:space="preserve">  газет</w:t>
      </w:r>
      <w:r w:rsidR="00E87437">
        <w:rPr>
          <w:lang w:val="uk-UA"/>
        </w:rPr>
        <w:t>и</w:t>
      </w:r>
      <w:r>
        <w:rPr>
          <w:lang w:val="uk-UA"/>
        </w:rPr>
        <w:t xml:space="preserve"> «Знам’янські  вісті».</w:t>
      </w:r>
    </w:p>
    <w:p w:rsidR="004868EF" w:rsidRPr="003E54CD" w:rsidRDefault="003E54CD" w:rsidP="004868EF">
      <w:pPr>
        <w:pStyle w:val="a3"/>
        <w:ind w:left="0" w:firstLine="426"/>
        <w:jc w:val="both"/>
        <w:rPr>
          <w:lang w:val="uk-UA"/>
        </w:rPr>
      </w:pPr>
      <w:r w:rsidRPr="003E54CD">
        <w:rPr>
          <w:lang w:val="uk-UA"/>
        </w:rPr>
        <w:t xml:space="preserve"> 5</w:t>
      </w:r>
      <w:r w:rsidR="004868EF" w:rsidRPr="003E54CD">
        <w:rPr>
          <w:lang w:val="uk-UA"/>
        </w:rPr>
        <w:t xml:space="preserve"> будинків,  у  яких  створені ОСББ,</w:t>
      </w:r>
      <w:r w:rsidR="00E86BEF" w:rsidRPr="003E54CD">
        <w:rPr>
          <w:lang w:val="uk-UA"/>
        </w:rPr>
        <w:t xml:space="preserve"> продовжують знаходити</w:t>
      </w:r>
      <w:r w:rsidR="004868EF" w:rsidRPr="003E54CD">
        <w:rPr>
          <w:lang w:val="uk-UA"/>
        </w:rPr>
        <w:t>ся  на  балансі КП «Знам’янський  комбінат  комунальних  послуг».</w:t>
      </w:r>
    </w:p>
    <w:p w:rsidR="004868EF" w:rsidRPr="00A4756B" w:rsidRDefault="004868EF" w:rsidP="004868EF">
      <w:pPr>
        <w:pStyle w:val="a4"/>
        <w:ind w:firstLine="426"/>
        <w:jc w:val="both"/>
        <w:rPr>
          <w:rFonts w:ascii="Times New Roman" w:hAnsi="Times New Roman"/>
          <w:sz w:val="28"/>
          <w:szCs w:val="24"/>
          <w:lang w:val="uk-UA"/>
        </w:rPr>
      </w:pPr>
      <w:r w:rsidRPr="00A4756B">
        <w:rPr>
          <w:rFonts w:ascii="Times New Roman" w:hAnsi="Times New Roman"/>
          <w:sz w:val="24"/>
          <w:lang w:val="uk-UA"/>
        </w:rPr>
        <w:t xml:space="preserve">На  балансі КЗ «Знам’янська  міська  лікарня»  знаходиться  3  об’єкти,  що розташовані в м. </w:t>
      </w:r>
      <w:proofErr w:type="spellStart"/>
      <w:r w:rsidRPr="00A4756B">
        <w:rPr>
          <w:rFonts w:ascii="Times New Roman" w:hAnsi="Times New Roman"/>
          <w:sz w:val="24"/>
          <w:lang w:val="uk-UA"/>
        </w:rPr>
        <w:t>Долинська</w:t>
      </w:r>
      <w:proofErr w:type="spellEnd"/>
      <w:r w:rsidRPr="00A4756B">
        <w:rPr>
          <w:rFonts w:ascii="Times New Roman" w:hAnsi="Times New Roman"/>
          <w:sz w:val="24"/>
          <w:lang w:val="uk-UA"/>
        </w:rPr>
        <w:t xml:space="preserve">  та  не  експлуатуються:  будівля  амбулаторії ст. </w:t>
      </w:r>
      <w:proofErr w:type="spellStart"/>
      <w:r w:rsidRPr="00A4756B">
        <w:rPr>
          <w:rFonts w:ascii="Times New Roman" w:hAnsi="Times New Roman"/>
          <w:sz w:val="24"/>
          <w:lang w:val="uk-UA"/>
        </w:rPr>
        <w:t>Долинська</w:t>
      </w:r>
      <w:proofErr w:type="spellEnd"/>
      <w:r w:rsidRPr="00A4756B">
        <w:rPr>
          <w:rFonts w:ascii="Times New Roman" w:hAnsi="Times New Roman"/>
          <w:sz w:val="24"/>
          <w:lang w:val="uk-UA"/>
        </w:rPr>
        <w:t xml:space="preserve">, будівля  сараю та  </w:t>
      </w:r>
      <w:proofErr w:type="spellStart"/>
      <w:r w:rsidRPr="00A4756B">
        <w:rPr>
          <w:rFonts w:ascii="Times New Roman" w:hAnsi="Times New Roman"/>
          <w:sz w:val="24"/>
          <w:lang w:val="uk-UA"/>
        </w:rPr>
        <w:t>уборної</w:t>
      </w:r>
      <w:proofErr w:type="spellEnd"/>
      <w:r w:rsidRPr="00A4756B">
        <w:rPr>
          <w:rFonts w:ascii="Times New Roman" w:hAnsi="Times New Roman"/>
          <w:sz w:val="24"/>
          <w:lang w:val="uk-UA"/>
        </w:rPr>
        <w:t xml:space="preserve">  амбулаторії.</w:t>
      </w:r>
    </w:p>
    <w:p w:rsidR="004868EF" w:rsidRPr="008F789D" w:rsidRDefault="004868EF" w:rsidP="004868EF">
      <w:pPr>
        <w:pStyle w:val="a3"/>
        <w:numPr>
          <w:ilvl w:val="0"/>
          <w:numId w:val="2"/>
        </w:numPr>
        <w:ind w:right="-1" w:hanging="502"/>
        <w:jc w:val="both"/>
        <w:rPr>
          <w:lang w:val="uk-UA" w:eastAsia="en-US"/>
        </w:rPr>
      </w:pPr>
      <w:r w:rsidRPr="004C0ADD">
        <w:rPr>
          <w:b/>
          <w:lang w:val="uk-UA"/>
        </w:rPr>
        <w:t xml:space="preserve">Потреба і мета прийняття рішення: </w:t>
      </w:r>
    </w:p>
    <w:p w:rsidR="004868EF" w:rsidRPr="00D76209" w:rsidRDefault="004868EF" w:rsidP="004868EF">
      <w:pPr>
        <w:pStyle w:val="a3"/>
        <w:ind w:left="0" w:firstLine="284"/>
        <w:jc w:val="both"/>
        <w:rPr>
          <w:lang w:val="uk-UA" w:eastAsia="en-US"/>
        </w:rPr>
      </w:pPr>
      <w:r>
        <w:rPr>
          <w:lang w:val="uk-UA"/>
        </w:rPr>
        <w:t>З</w:t>
      </w:r>
      <w:r w:rsidRPr="007809F3">
        <w:rPr>
          <w:lang w:val="uk-UA"/>
        </w:rPr>
        <w:t>дійснення самоврядних повноважень щодо управління майном, яке належить до комунальної власності територіальної громади міста Знам’янка</w:t>
      </w:r>
    </w:p>
    <w:p w:rsidR="004868EF" w:rsidRPr="00D76209" w:rsidRDefault="004868EF" w:rsidP="004868EF">
      <w:pPr>
        <w:pStyle w:val="a3"/>
        <w:numPr>
          <w:ilvl w:val="0"/>
          <w:numId w:val="2"/>
        </w:numPr>
        <w:ind w:left="709" w:hanging="283"/>
        <w:jc w:val="both"/>
        <w:rPr>
          <w:lang w:val="uk-UA" w:eastAsia="en-US"/>
        </w:rPr>
      </w:pPr>
      <w:r w:rsidRPr="004C0ADD">
        <w:rPr>
          <w:b/>
          <w:lang w:val="uk-UA"/>
        </w:rPr>
        <w:t xml:space="preserve">Прогнозовані суспільні, економічні, фінансові та юридичні наслідки прийняття рішення: </w:t>
      </w:r>
    </w:p>
    <w:p w:rsidR="004868EF" w:rsidRPr="00136F73" w:rsidRDefault="004868EF" w:rsidP="004868EF">
      <w:pPr>
        <w:pStyle w:val="a3"/>
        <w:ind w:left="0" w:firstLine="284"/>
        <w:jc w:val="both"/>
        <w:rPr>
          <w:lang w:val="uk-UA" w:eastAsia="en-US"/>
        </w:rPr>
      </w:pPr>
      <w:r>
        <w:rPr>
          <w:lang w:val="uk-UA"/>
        </w:rPr>
        <w:t xml:space="preserve">Оновлений  щорічний  перелік  об’єктів  комунальної  власності  дає можливість  контролювати   виконання  </w:t>
      </w:r>
      <w:proofErr w:type="spellStart"/>
      <w:r>
        <w:rPr>
          <w:lang w:val="uk-UA"/>
        </w:rPr>
        <w:t>балансоутримувачами</w:t>
      </w:r>
      <w:proofErr w:type="spellEnd"/>
      <w:r>
        <w:rPr>
          <w:lang w:val="uk-UA"/>
        </w:rPr>
        <w:t xml:space="preserve">  рішень  міської  ради  по  об’єктах комунальної  власності щодо  їх виключення та  включення  в  перелік, постановки об’єктів на  баланс  підприємств  та  зняття  з  балансу.</w:t>
      </w:r>
    </w:p>
    <w:p w:rsidR="004868EF" w:rsidRPr="00CC273A" w:rsidRDefault="004868EF" w:rsidP="004868EF">
      <w:pPr>
        <w:pStyle w:val="a3"/>
        <w:numPr>
          <w:ilvl w:val="0"/>
          <w:numId w:val="2"/>
        </w:numPr>
        <w:ind w:hanging="502"/>
        <w:jc w:val="both"/>
        <w:rPr>
          <w:lang w:val="uk-UA" w:eastAsia="en-US"/>
        </w:rPr>
      </w:pPr>
      <w:r w:rsidRPr="004C0ADD">
        <w:rPr>
          <w:b/>
          <w:lang w:val="uk-UA"/>
        </w:rPr>
        <w:t xml:space="preserve">Механізм виконання рішення: </w:t>
      </w:r>
    </w:p>
    <w:p w:rsidR="004868EF" w:rsidRPr="00136F73" w:rsidRDefault="004868EF" w:rsidP="004868EF">
      <w:pPr>
        <w:pStyle w:val="a3"/>
        <w:ind w:left="0" w:firstLine="284"/>
        <w:jc w:val="both"/>
        <w:rPr>
          <w:lang w:val="uk-UA" w:eastAsia="en-US"/>
        </w:rPr>
      </w:pPr>
      <w:r>
        <w:rPr>
          <w:lang w:val="uk-UA" w:eastAsia="en-US"/>
        </w:rPr>
        <w:t xml:space="preserve">Після  прийняття  міською  радою  рішень  про  передачу об’єктів   іншим  суб’єктам  господарювання   або  прийняття  об’єктів  у    комунальну  власність територіальної  громади, відділ  економічного  розвитку,  промисловості,  інфраструктури  та торгівлі  робить відповідні  записи  у переліку  об’єктів  комунальної  власності і  щорічно  станом на  1  січня робить  звірку  з  </w:t>
      </w:r>
      <w:proofErr w:type="spellStart"/>
      <w:r>
        <w:rPr>
          <w:lang w:val="uk-UA" w:eastAsia="en-US"/>
        </w:rPr>
        <w:t>балансоутримувачами</w:t>
      </w:r>
      <w:proofErr w:type="spellEnd"/>
      <w:r>
        <w:rPr>
          <w:lang w:val="uk-UA" w:eastAsia="en-US"/>
        </w:rPr>
        <w:t xml:space="preserve">  щодо  наявного в них  майна нерухомості  відповідно до  прийнятих  рішень  міської  ради.</w:t>
      </w:r>
    </w:p>
    <w:p w:rsidR="004868EF" w:rsidRPr="004C0ADD" w:rsidRDefault="004868EF" w:rsidP="004868EF">
      <w:pPr>
        <w:pStyle w:val="a3"/>
        <w:numPr>
          <w:ilvl w:val="0"/>
          <w:numId w:val="2"/>
        </w:numPr>
        <w:ind w:left="567" w:hanging="141"/>
        <w:jc w:val="both"/>
        <w:rPr>
          <w:lang w:val="uk-UA" w:eastAsia="en-US"/>
        </w:rPr>
      </w:pPr>
      <w:r w:rsidRPr="004C0ADD">
        <w:rPr>
          <w:b/>
          <w:lang w:val="uk-UA"/>
        </w:rPr>
        <w:t xml:space="preserve">Порівняльна таблиця змін (у випадку, якщо проектом рішення пропонується внести зміни до існуючого рішення ради): </w:t>
      </w:r>
    </w:p>
    <w:p w:rsidR="004868EF" w:rsidRPr="004C0ADD" w:rsidRDefault="004868EF" w:rsidP="004868EF">
      <w:pPr>
        <w:pStyle w:val="a3"/>
        <w:ind w:left="0" w:firstLine="284"/>
        <w:jc w:val="both"/>
        <w:rPr>
          <w:lang w:val="uk-UA" w:eastAsia="en-US"/>
        </w:rPr>
      </w:pPr>
      <w:r w:rsidRPr="004C0ADD">
        <w:rPr>
          <w:lang w:val="uk-UA" w:eastAsia="en-US"/>
        </w:rPr>
        <w:t>Рішення  не  потребує  порівняльної  таблиці.</w:t>
      </w:r>
    </w:p>
    <w:p w:rsidR="004868EF" w:rsidRPr="004C0ADD" w:rsidRDefault="004868EF" w:rsidP="004868EF">
      <w:pPr>
        <w:pStyle w:val="a3"/>
        <w:numPr>
          <w:ilvl w:val="0"/>
          <w:numId w:val="2"/>
        </w:numPr>
        <w:ind w:left="567" w:hanging="283"/>
        <w:jc w:val="both"/>
        <w:rPr>
          <w:lang w:val="uk-UA" w:eastAsia="en-US"/>
        </w:rPr>
      </w:pPr>
      <w:r w:rsidRPr="004C0ADD">
        <w:rPr>
          <w:b/>
          <w:lang w:val="uk-UA"/>
        </w:rPr>
        <w:t xml:space="preserve">Дата оприлюднення проекту рішення та назва ЗМІ, електронного видання, або іншого місця оприлюднення: </w:t>
      </w:r>
    </w:p>
    <w:p w:rsidR="004868EF" w:rsidRPr="006E4FDD" w:rsidRDefault="004868EF" w:rsidP="004868EF">
      <w:pPr>
        <w:ind w:firstLine="142"/>
        <w:jc w:val="both"/>
        <w:rPr>
          <w:rFonts w:ascii="Times New Roman" w:hAnsi="Times New Roman" w:cs="Times New Roman"/>
          <w:sz w:val="24"/>
          <w:lang w:val="uk-UA"/>
        </w:rPr>
      </w:pPr>
      <w:r w:rsidRPr="006E4FDD">
        <w:rPr>
          <w:rFonts w:ascii="Times New Roman" w:hAnsi="Times New Roman" w:cs="Times New Roman"/>
          <w:sz w:val="24"/>
          <w:lang w:val="uk-UA"/>
        </w:rPr>
        <w:t xml:space="preserve">Даний проект  рішення  міської  ради оприлюднений  на  офіційному  сайті  Знам’янської  міської  ради __ </w:t>
      </w:r>
      <w:r w:rsidR="006E4FDD">
        <w:rPr>
          <w:rFonts w:ascii="Times New Roman" w:hAnsi="Times New Roman" w:cs="Times New Roman"/>
          <w:sz w:val="24"/>
          <w:lang w:val="uk-UA"/>
        </w:rPr>
        <w:t xml:space="preserve"> січня 2019</w:t>
      </w:r>
      <w:r w:rsidRPr="006E4FDD">
        <w:rPr>
          <w:rFonts w:ascii="Times New Roman" w:hAnsi="Times New Roman" w:cs="Times New Roman"/>
          <w:sz w:val="24"/>
          <w:lang w:val="uk-UA"/>
        </w:rPr>
        <w:t xml:space="preserve">  року.</w:t>
      </w:r>
    </w:p>
    <w:p w:rsidR="004868EF" w:rsidRPr="004C0ADD" w:rsidRDefault="004868EF" w:rsidP="004868EF">
      <w:pPr>
        <w:pStyle w:val="a3"/>
        <w:numPr>
          <w:ilvl w:val="0"/>
          <w:numId w:val="2"/>
        </w:numPr>
        <w:ind w:hanging="644"/>
        <w:jc w:val="both"/>
        <w:rPr>
          <w:lang w:val="uk-UA" w:eastAsia="en-US"/>
        </w:rPr>
      </w:pPr>
      <w:r w:rsidRPr="004C0ADD">
        <w:rPr>
          <w:b/>
          <w:lang w:val="uk-UA"/>
        </w:rPr>
        <w:t>Дата, підпис та ПІБ суб’єкту подання проекту рішення:</w:t>
      </w:r>
      <w:r w:rsidRPr="004C0ADD">
        <w:rPr>
          <w:b/>
          <w:lang w:val="uk-UA"/>
        </w:rPr>
        <w:tab/>
      </w:r>
    </w:p>
    <w:p w:rsidR="004868EF" w:rsidRPr="004C0ADD" w:rsidRDefault="004868EF" w:rsidP="004868EF">
      <w:pPr>
        <w:pStyle w:val="a4"/>
        <w:jc w:val="both"/>
        <w:rPr>
          <w:rFonts w:ascii="Times New Roman" w:hAnsi="Times New Roman"/>
          <w:sz w:val="24"/>
          <w:szCs w:val="24"/>
          <w:lang w:val="uk-UA"/>
        </w:rPr>
      </w:pPr>
      <w:r w:rsidRPr="004C0ADD">
        <w:rPr>
          <w:rFonts w:ascii="Times New Roman" w:hAnsi="Times New Roman"/>
          <w:sz w:val="24"/>
          <w:szCs w:val="24"/>
          <w:lang w:val="uk-UA"/>
        </w:rPr>
        <w:tab/>
      </w:r>
    </w:p>
    <w:p w:rsidR="004868EF" w:rsidRDefault="006E4FDD" w:rsidP="004868EF">
      <w:pPr>
        <w:pStyle w:val="a4"/>
        <w:ind w:firstLine="426"/>
        <w:jc w:val="both"/>
        <w:rPr>
          <w:rFonts w:ascii="Times New Roman" w:hAnsi="Times New Roman"/>
          <w:sz w:val="24"/>
          <w:szCs w:val="24"/>
          <w:lang w:val="uk-UA"/>
        </w:rPr>
      </w:pPr>
      <w:r>
        <w:rPr>
          <w:rFonts w:ascii="Times New Roman" w:hAnsi="Times New Roman"/>
          <w:sz w:val="24"/>
          <w:szCs w:val="24"/>
          <w:lang w:val="uk-UA"/>
        </w:rPr>
        <w:t>___ січня 2019</w:t>
      </w:r>
      <w:r w:rsidR="004868EF">
        <w:rPr>
          <w:rFonts w:ascii="Times New Roman" w:hAnsi="Times New Roman"/>
          <w:sz w:val="24"/>
          <w:szCs w:val="24"/>
          <w:lang w:val="uk-UA"/>
        </w:rPr>
        <w:t xml:space="preserve">  року  </w:t>
      </w:r>
      <w:r w:rsidR="004868EF" w:rsidRPr="00275CB7">
        <w:rPr>
          <w:rFonts w:ascii="Times New Roman" w:hAnsi="Times New Roman"/>
          <w:sz w:val="24"/>
          <w:szCs w:val="24"/>
          <w:lang w:val="uk-UA"/>
        </w:rPr>
        <w:tab/>
        <w:t xml:space="preserve">     </w:t>
      </w:r>
      <w:r w:rsidR="004868EF">
        <w:rPr>
          <w:rFonts w:ascii="Times New Roman" w:hAnsi="Times New Roman"/>
          <w:sz w:val="24"/>
          <w:szCs w:val="24"/>
          <w:lang w:val="uk-UA"/>
        </w:rPr>
        <w:t xml:space="preserve">                                  </w:t>
      </w:r>
      <w:r w:rsidR="004868EF" w:rsidRPr="00275CB7">
        <w:rPr>
          <w:rFonts w:ascii="Times New Roman" w:hAnsi="Times New Roman"/>
          <w:sz w:val="24"/>
          <w:szCs w:val="24"/>
          <w:lang w:val="uk-UA"/>
        </w:rPr>
        <w:t xml:space="preserve"> О. Грінченко</w:t>
      </w:r>
    </w:p>
    <w:p w:rsidR="004868EF" w:rsidRPr="00275CB7" w:rsidRDefault="004868EF" w:rsidP="004868EF">
      <w:pPr>
        <w:pStyle w:val="a4"/>
        <w:jc w:val="both"/>
        <w:rPr>
          <w:rFonts w:ascii="Times New Roman" w:hAnsi="Times New Roman"/>
          <w:sz w:val="24"/>
          <w:szCs w:val="24"/>
          <w:lang w:val="uk-UA"/>
        </w:rPr>
      </w:pPr>
    </w:p>
    <w:p w:rsidR="004868EF" w:rsidRPr="00B105C8" w:rsidRDefault="004868EF" w:rsidP="004868EF">
      <w:pPr>
        <w:pStyle w:val="a3"/>
        <w:numPr>
          <w:ilvl w:val="0"/>
          <w:numId w:val="2"/>
        </w:numPr>
        <w:ind w:hanging="644"/>
        <w:jc w:val="both"/>
        <w:rPr>
          <w:lang w:val="uk-UA" w:eastAsia="en-US"/>
        </w:rPr>
      </w:pPr>
      <w:r w:rsidRPr="00B105C8">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4868EF" w:rsidRPr="00B105C8" w:rsidRDefault="004868EF" w:rsidP="004868EF">
      <w:pPr>
        <w:tabs>
          <w:tab w:val="left" w:pos="180"/>
          <w:tab w:val="left" w:pos="1620"/>
          <w:tab w:val="left" w:pos="4860"/>
        </w:tabs>
        <w:rPr>
          <w:b/>
          <w:lang w:val="uk-UA"/>
        </w:rPr>
      </w:pPr>
    </w:p>
    <w:p w:rsidR="004868EF" w:rsidRDefault="004868EF" w:rsidP="004868EF">
      <w:pPr>
        <w:tabs>
          <w:tab w:val="left" w:pos="180"/>
          <w:tab w:val="left" w:pos="1620"/>
          <w:tab w:val="left" w:pos="4860"/>
        </w:tabs>
        <w:rPr>
          <w:rFonts w:ascii="Times New Roman" w:hAnsi="Times New Roman" w:cs="Times New Roman"/>
          <w:lang w:val="uk-UA"/>
        </w:rPr>
      </w:pPr>
      <w:r w:rsidRPr="004868EF">
        <w:rPr>
          <w:rFonts w:ascii="Times New Roman" w:hAnsi="Times New Roman" w:cs="Times New Roman"/>
          <w:sz w:val="24"/>
          <w:lang w:val="uk-UA"/>
        </w:rPr>
        <w:t xml:space="preserve">           ______ січня 201</w:t>
      </w:r>
      <w:r w:rsidR="006E4FDD">
        <w:rPr>
          <w:rFonts w:ascii="Times New Roman" w:hAnsi="Times New Roman" w:cs="Times New Roman"/>
          <w:sz w:val="24"/>
          <w:lang w:val="uk-UA"/>
        </w:rPr>
        <w:t>9</w:t>
      </w:r>
      <w:r w:rsidRPr="004868EF">
        <w:rPr>
          <w:rFonts w:ascii="Times New Roman" w:hAnsi="Times New Roman" w:cs="Times New Roman"/>
          <w:sz w:val="24"/>
          <w:lang w:val="uk-UA"/>
        </w:rPr>
        <w:t xml:space="preserve"> року</w:t>
      </w:r>
      <w:r w:rsidRPr="004868EF">
        <w:rPr>
          <w:rFonts w:ascii="Times New Roman" w:hAnsi="Times New Roman" w:cs="Times New Roman"/>
          <w:sz w:val="24"/>
          <w:lang w:val="uk-UA"/>
        </w:rPr>
        <w:tab/>
      </w:r>
      <w:r w:rsidRPr="004868EF">
        <w:rPr>
          <w:rFonts w:ascii="Times New Roman" w:hAnsi="Times New Roman" w:cs="Times New Roman"/>
          <w:sz w:val="24"/>
          <w:lang w:val="uk-UA"/>
        </w:rPr>
        <w:tab/>
      </w:r>
      <w:r w:rsidRPr="004868EF">
        <w:rPr>
          <w:rFonts w:ascii="Times New Roman" w:hAnsi="Times New Roman" w:cs="Times New Roman"/>
          <w:sz w:val="24"/>
          <w:lang w:val="uk-UA"/>
        </w:rPr>
        <w:tab/>
        <w:t xml:space="preserve">            Н. Клименко</w:t>
      </w:r>
      <w:r w:rsidRPr="004868EF">
        <w:rPr>
          <w:rFonts w:ascii="Times New Roman" w:hAnsi="Times New Roman" w:cs="Times New Roman"/>
          <w:lang w:val="uk-UA"/>
        </w:rPr>
        <w:tab/>
      </w:r>
      <w:r w:rsidRPr="004868EF">
        <w:rPr>
          <w:rFonts w:ascii="Times New Roman" w:hAnsi="Times New Roman" w:cs="Times New Roman"/>
          <w:lang w:val="uk-UA"/>
        </w:rPr>
        <w:tab/>
      </w:r>
      <w:r w:rsidRPr="004868EF">
        <w:rPr>
          <w:rFonts w:ascii="Times New Roman" w:hAnsi="Times New Roman" w:cs="Times New Roman"/>
          <w:lang w:val="uk-UA"/>
        </w:rPr>
        <w:tab/>
        <w:t xml:space="preserve">  </w:t>
      </w:r>
      <w:r w:rsidRPr="004868EF">
        <w:rPr>
          <w:rFonts w:ascii="Times New Roman" w:hAnsi="Times New Roman" w:cs="Times New Roman"/>
          <w:lang w:val="uk-UA"/>
        </w:rPr>
        <w:tab/>
      </w:r>
      <w:r w:rsidRPr="004868EF">
        <w:rPr>
          <w:rFonts w:ascii="Times New Roman" w:hAnsi="Times New Roman" w:cs="Times New Roman"/>
          <w:lang w:val="uk-UA"/>
        </w:rPr>
        <w:tab/>
      </w:r>
    </w:p>
    <w:p w:rsidR="004D31B2" w:rsidRPr="004868EF" w:rsidRDefault="004D31B2" w:rsidP="004868EF">
      <w:pPr>
        <w:tabs>
          <w:tab w:val="left" w:pos="180"/>
          <w:tab w:val="left" w:pos="1620"/>
          <w:tab w:val="left" w:pos="4860"/>
        </w:tabs>
        <w:rPr>
          <w:rFonts w:ascii="Times New Roman" w:hAnsi="Times New Roman" w:cs="Times New Roman"/>
          <w:lang w:val="uk-UA"/>
        </w:rPr>
      </w:pPr>
    </w:p>
    <w:p w:rsidR="00D8751D" w:rsidRDefault="00D8751D" w:rsidP="0056025F">
      <w:pPr>
        <w:spacing w:after="0" w:line="240" w:lineRule="auto"/>
        <w:jc w:val="center"/>
        <w:rPr>
          <w:rFonts w:ascii="Times New Roman" w:eastAsia="Times New Roman" w:hAnsi="Times New Roman" w:cs="Times New Roman"/>
          <w:b/>
          <w:bCs/>
          <w:sz w:val="24"/>
          <w:szCs w:val="24"/>
          <w:lang w:val="uk-UA" w:eastAsia="ru-RU"/>
        </w:rPr>
      </w:pPr>
    </w:p>
    <w:p w:rsidR="0056025F" w:rsidRPr="001A02E2" w:rsidRDefault="00D8751D" w:rsidP="0056025F">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____________ </w:t>
      </w:r>
      <w:r w:rsidR="0056025F" w:rsidRPr="001A02E2">
        <w:rPr>
          <w:rFonts w:ascii="Times New Roman" w:eastAsia="Times New Roman" w:hAnsi="Times New Roman" w:cs="Times New Roman"/>
          <w:b/>
          <w:bCs/>
          <w:sz w:val="24"/>
          <w:szCs w:val="24"/>
          <w:lang w:val="uk-UA" w:eastAsia="ru-RU"/>
        </w:rPr>
        <w:t>Знам’янської міської ради</w:t>
      </w: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lastRenderedPageBreak/>
        <w:t>сьомого  скликання</w:t>
      </w: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p>
    <w:p w:rsidR="0056025F" w:rsidRPr="001A02E2" w:rsidRDefault="0056025F" w:rsidP="0056025F">
      <w:pPr>
        <w:spacing w:after="0" w:line="240" w:lineRule="auto"/>
        <w:jc w:val="center"/>
        <w:rPr>
          <w:rFonts w:ascii="Times New Roman" w:eastAsia="Times New Roman" w:hAnsi="Times New Roman" w:cs="Times New Roman"/>
          <w:b/>
          <w:bCs/>
          <w:sz w:val="24"/>
          <w:szCs w:val="24"/>
          <w:lang w:val="uk-UA" w:eastAsia="ru-RU"/>
        </w:rPr>
      </w:pPr>
      <w:r w:rsidRPr="001A02E2">
        <w:rPr>
          <w:rFonts w:ascii="Times New Roman" w:eastAsia="Times New Roman" w:hAnsi="Times New Roman" w:cs="Times New Roman"/>
          <w:b/>
          <w:bCs/>
          <w:sz w:val="24"/>
          <w:szCs w:val="24"/>
          <w:lang w:val="uk-UA" w:eastAsia="ru-RU"/>
        </w:rPr>
        <w:t xml:space="preserve">Р І Ш Е Н </w:t>
      </w:r>
      <w:proofErr w:type="spellStart"/>
      <w:r w:rsidRPr="001A02E2">
        <w:rPr>
          <w:rFonts w:ascii="Times New Roman" w:eastAsia="Times New Roman" w:hAnsi="Times New Roman" w:cs="Times New Roman"/>
          <w:b/>
          <w:bCs/>
          <w:sz w:val="24"/>
          <w:szCs w:val="24"/>
          <w:lang w:val="uk-UA" w:eastAsia="ru-RU"/>
        </w:rPr>
        <w:t>Н</w:t>
      </w:r>
      <w:proofErr w:type="spellEnd"/>
      <w:r w:rsidRPr="001A02E2">
        <w:rPr>
          <w:rFonts w:ascii="Times New Roman" w:eastAsia="Times New Roman" w:hAnsi="Times New Roman" w:cs="Times New Roman"/>
          <w:b/>
          <w:bCs/>
          <w:sz w:val="24"/>
          <w:szCs w:val="24"/>
          <w:lang w:val="uk-UA" w:eastAsia="ru-RU"/>
        </w:rPr>
        <w:t xml:space="preserve"> Я</w:t>
      </w:r>
    </w:p>
    <w:p w:rsidR="0056025F" w:rsidRPr="005253EB" w:rsidRDefault="0056025F" w:rsidP="0056025F">
      <w:pPr>
        <w:spacing w:after="0" w:line="240" w:lineRule="auto"/>
        <w:jc w:val="both"/>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 xml:space="preserve">від </w:t>
      </w:r>
      <w:r w:rsidR="00D8751D">
        <w:rPr>
          <w:rFonts w:ascii="Times New Roman" w:eastAsia="Times New Roman" w:hAnsi="Times New Roman" w:cs="Times New Roman"/>
          <w:sz w:val="24"/>
          <w:szCs w:val="24"/>
          <w:lang w:val="uk-UA" w:eastAsia="ru-RU"/>
        </w:rPr>
        <w:t xml:space="preserve">   </w:t>
      </w:r>
      <w:r w:rsidR="00352044">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лютого  </w:t>
      </w:r>
      <w:r w:rsidRPr="001A02E2">
        <w:rPr>
          <w:rFonts w:ascii="Times New Roman" w:eastAsia="Times New Roman" w:hAnsi="Times New Roman" w:cs="Times New Roman"/>
          <w:sz w:val="24"/>
          <w:szCs w:val="24"/>
          <w:lang w:val="uk-UA" w:eastAsia="ru-RU"/>
        </w:rPr>
        <w:t>201</w:t>
      </w:r>
      <w:r w:rsidR="00D8751D">
        <w:rPr>
          <w:rFonts w:ascii="Times New Roman" w:eastAsia="Times New Roman" w:hAnsi="Times New Roman" w:cs="Times New Roman"/>
          <w:sz w:val="24"/>
          <w:szCs w:val="24"/>
          <w:lang w:val="uk-UA" w:eastAsia="ru-RU"/>
        </w:rPr>
        <w:t>9</w:t>
      </w:r>
      <w:r w:rsidRPr="001A02E2">
        <w:rPr>
          <w:rFonts w:ascii="Times New Roman" w:eastAsia="Times New Roman" w:hAnsi="Times New Roman" w:cs="Times New Roman"/>
          <w:sz w:val="24"/>
          <w:szCs w:val="24"/>
          <w:lang w:val="uk-UA" w:eastAsia="ru-RU"/>
        </w:rPr>
        <w:t xml:space="preserve">   року                                                                           </w:t>
      </w:r>
      <w:r w:rsidRPr="001A02E2">
        <w:rPr>
          <w:rFonts w:ascii="Times New Roman" w:eastAsia="Times New Roman" w:hAnsi="Times New Roman" w:cs="Times New Roman"/>
          <w:sz w:val="24"/>
          <w:szCs w:val="24"/>
          <w:lang w:val="uk-UA" w:eastAsia="ru-RU"/>
        </w:rPr>
        <w:tab/>
        <w:t xml:space="preserve"> </w:t>
      </w:r>
      <w:r w:rsidRPr="001A02E2">
        <w:rPr>
          <w:rFonts w:ascii="Times New Roman" w:eastAsia="Times New Roman" w:hAnsi="Times New Roman" w:cs="Times New Roman"/>
          <w:b/>
          <w:sz w:val="24"/>
          <w:szCs w:val="24"/>
          <w:lang w:val="uk-UA" w:eastAsia="ru-RU"/>
        </w:rPr>
        <w:t>№</w:t>
      </w:r>
    </w:p>
    <w:p w:rsidR="0056025F" w:rsidRPr="001A02E2" w:rsidRDefault="0056025F" w:rsidP="0056025F">
      <w:pPr>
        <w:spacing w:after="0" w:line="240" w:lineRule="auto"/>
        <w:jc w:val="center"/>
        <w:rPr>
          <w:rFonts w:ascii="Times New Roman" w:eastAsia="Times New Roman" w:hAnsi="Times New Roman" w:cs="Times New Roman"/>
          <w:sz w:val="24"/>
          <w:szCs w:val="24"/>
          <w:lang w:val="uk-UA" w:eastAsia="ru-RU"/>
        </w:rPr>
      </w:pPr>
      <w:r w:rsidRPr="001A02E2">
        <w:rPr>
          <w:rFonts w:ascii="Times New Roman" w:eastAsia="Times New Roman" w:hAnsi="Times New Roman" w:cs="Times New Roman"/>
          <w:sz w:val="24"/>
          <w:szCs w:val="24"/>
          <w:lang w:val="uk-UA" w:eastAsia="ru-RU"/>
        </w:rPr>
        <w:t>м. Знам’янка</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Про перелік  об’єктів  нерухомості </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комунальної  власності територіальної </w:t>
      </w:r>
    </w:p>
    <w:p w:rsidR="0056025F" w:rsidRPr="008B686B" w:rsidRDefault="0056025F" w:rsidP="0056025F">
      <w:pPr>
        <w:spacing w:after="0" w:line="240" w:lineRule="auto"/>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громади  міста  Знам’янка</w:t>
      </w:r>
    </w:p>
    <w:p w:rsidR="0056025F" w:rsidRDefault="0056025F" w:rsidP="0056025F">
      <w:pPr>
        <w:spacing w:after="0"/>
        <w:ind w:firstLine="708"/>
        <w:jc w:val="both"/>
        <w:rPr>
          <w:rFonts w:ascii="Times New Roman" w:hAnsi="Times New Roman" w:cs="Times New Roman"/>
          <w:sz w:val="24"/>
          <w:szCs w:val="24"/>
          <w:lang w:val="uk-UA"/>
        </w:rPr>
      </w:pPr>
    </w:p>
    <w:p w:rsidR="0056025F" w:rsidRPr="008B686B" w:rsidRDefault="0056025F" w:rsidP="0056025F">
      <w:pPr>
        <w:spacing w:after="0"/>
        <w:ind w:firstLine="708"/>
        <w:jc w:val="both"/>
        <w:rPr>
          <w:rFonts w:ascii="Times New Roman" w:hAnsi="Times New Roman" w:cs="Times New Roman"/>
          <w:sz w:val="24"/>
          <w:szCs w:val="24"/>
          <w:lang w:val="uk-UA"/>
        </w:rPr>
      </w:pPr>
      <w:r w:rsidRPr="008B686B">
        <w:rPr>
          <w:rFonts w:ascii="Times New Roman" w:hAnsi="Times New Roman" w:cs="Times New Roman"/>
          <w:sz w:val="24"/>
          <w:szCs w:val="24"/>
          <w:lang w:val="uk-UA"/>
        </w:rPr>
        <w:t xml:space="preserve">З метою здійснення самоврядних повноважень щодо управління майном, яке належить до комунальної власності територіальної громади міста Знам’янка,  керуючись ст. 26 Закону України «Про місцеве самоврядування  в Україні», міська рада  </w:t>
      </w:r>
    </w:p>
    <w:p w:rsidR="0056025F" w:rsidRPr="008B686B" w:rsidRDefault="0056025F" w:rsidP="0056025F">
      <w:pPr>
        <w:jc w:val="center"/>
        <w:rPr>
          <w:rFonts w:ascii="Times New Roman" w:hAnsi="Times New Roman" w:cs="Times New Roman"/>
          <w:b/>
          <w:sz w:val="24"/>
          <w:szCs w:val="24"/>
          <w:lang w:val="uk-UA"/>
        </w:rPr>
      </w:pPr>
      <w:r w:rsidRPr="008B686B">
        <w:rPr>
          <w:rFonts w:ascii="Times New Roman" w:hAnsi="Times New Roman" w:cs="Times New Roman"/>
          <w:b/>
          <w:sz w:val="24"/>
          <w:szCs w:val="24"/>
          <w:lang w:val="uk-UA"/>
        </w:rPr>
        <w:t>В и р і ш и л а :</w:t>
      </w:r>
    </w:p>
    <w:p w:rsidR="0056025F" w:rsidRPr="008B686B" w:rsidRDefault="0056025F" w:rsidP="0056025F">
      <w:pPr>
        <w:ind w:firstLine="708"/>
        <w:jc w:val="both"/>
        <w:rPr>
          <w:rFonts w:ascii="Times New Roman" w:hAnsi="Times New Roman" w:cs="Times New Roman"/>
          <w:bCs/>
          <w:sz w:val="24"/>
          <w:szCs w:val="24"/>
          <w:lang w:val="uk-UA"/>
        </w:rPr>
      </w:pPr>
      <w:r w:rsidRPr="008B686B">
        <w:rPr>
          <w:rFonts w:ascii="Times New Roman" w:hAnsi="Times New Roman" w:cs="Times New Roman"/>
          <w:bCs/>
          <w:sz w:val="24"/>
          <w:szCs w:val="24"/>
          <w:lang w:val="uk-UA"/>
        </w:rPr>
        <w:t>Затвердити перелік об’єктів  нерухомості  комунальної власності  територіальної громади</w:t>
      </w:r>
      <w:r w:rsidRPr="008B686B">
        <w:rPr>
          <w:rFonts w:ascii="Times New Roman" w:hAnsi="Times New Roman" w:cs="Times New Roman"/>
          <w:b/>
          <w:sz w:val="24"/>
          <w:szCs w:val="24"/>
          <w:lang w:val="uk-UA"/>
        </w:rPr>
        <w:t xml:space="preserve"> </w:t>
      </w:r>
      <w:r w:rsidRPr="008B686B">
        <w:rPr>
          <w:rFonts w:ascii="Times New Roman" w:hAnsi="Times New Roman" w:cs="Times New Roman"/>
          <w:bCs/>
          <w:sz w:val="24"/>
          <w:szCs w:val="24"/>
          <w:lang w:val="uk-UA"/>
        </w:rPr>
        <w:t>міста З</w:t>
      </w:r>
      <w:r w:rsidR="00D8751D">
        <w:rPr>
          <w:rFonts w:ascii="Times New Roman" w:hAnsi="Times New Roman" w:cs="Times New Roman"/>
          <w:bCs/>
          <w:sz w:val="24"/>
          <w:szCs w:val="24"/>
          <w:lang w:val="uk-UA"/>
        </w:rPr>
        <w:t>нам’янка станом на 01 січня 2019</w:t>
      </w:r>
      <w:r w:rsidRPr="008B686B">
        <w:rPr>
          <w:rFonts w:ascii="Times New Roman" w:hAnsi="Times New Roman" w:cs="Times New Roman"/>
          <w:bCs/>
          <w:sz w:val="24"/>
          <w:szCs w:val="24"/>
          <w:lang w:val="uk-UA"/>
        </w:rPr>
        <w:t xml:space="preserve"> року у розрізі підприємств та установ,  які є   </w:t>
      </w:r>
      <w:proofErr w:type="spellStart"/>
      <w:r w:rsidRPr="008B686B">
        <w:rPr>
          <w:rFonts w:ascii="Times New Roman" w:hAnsi="Times New Roman" w:cs="Times New Roman"/>
          <w:bCs/>
          <w:sz w:val="24"/>
          <w:szCs w:val="24"/>
          <w:lang w:val="uk-UA"/>
        </w:rPr>
        <w:t>балансоутримувачами</w:t>
      </w:r>
      <w:proofErr w:type="spellEnd"/>
      <w:r w:rsidRPr="008B686B">
        <w:rPr>
          <w:rFonts w:ascii="Times New Roman" w:hAnsi="Times New Roman" w:cs="Times New Roman"/>
          <w:bCs/>
          <w:sz w:val="24"/>
          <w:szCs w:val="24"/>
          <w:lang w:val="uk-UA"/>
        </w:rPr>
        <w:t xml:space="preserve">   комунальних об’єктів (додається).</w:t>
      </w:r>
    </w:p>
    <w:p w:rsidR="0056025F" w:rsidRPr="007A2366" w:rsidRDefault="0056025F" w:rsidP="0056025F">
      <w:pPr>
        <w:tabs>
          <w:tab w:val="left" w:pos="0"/>
        </w:tabs>
        <w:jc w:val="center"/>
        <w:rPr>
          <w:rFonts w:ascii="Times New Roman" w:hAnsi="Times New Roman" w:cs="Times New Roman"/>
          <w:b/>
          <w:bCs/>
          <w:sz w:val="8"/>
          <w:szCs w:val="24"/>
          <w:lang w:val="uk-UA"/>
        </w:rPr>
      </w:pPr>
    </w:p>
    <w:p w:rsidR="0056025F" w:rsidRPr="008B686B" w:rsidRDefault="0056025F" w:rsidP="0056025F">
      <w:pPr>
        <w:tabs>
          <w:tab w:val="left" w:pos="0"/>
        </w:tabs>
        <w:jc w:val="center"/>
        <w:rPr>
          <w:rFonts w:ascii="Times New Roman" w:hAnsi="Times New Roman" w:cs="Times New Roman"/>
          <w:b/>
          <w:sz w:val="24"/>
          <w:szCs w:val="24"/>
          <w:lang w:val="uk-UA"/>
        </w:rPr>
      </w:pPr>
      <w:r w:rsidRPr="008B686B">
        <w:rPr>
          <w:rFonts w:ascii="Times New Roman" w:hAnsi="Times New Roman" w:cs="Times New Roman"/>
          <w:b/>
          <w:bCs/>
          <w:sz w:val="24"/>
          <w:szCs w:val="24"/>
          <w:lang w:val="uk-UA"/>
        </w:rPr>
        <w:t xml:space="preserve">Міський  голова </w:t>
      </w:r>
      <w:r w:rsidRPr="008B686B">
        <w:rPr>
          <w:rFonts w:ascii="Times New Roman" w:hAnsi="Times New Roman" w:cs="Times New Roman"/>
          <w:b/>
          <w:bCs/>
          <w:sz w:val="24"/>
          <w:szCs w:val="24"/>
          <w:lang w:val="uk-UA"/>
        </w:rPr>
        <w:tab/>
      </w:r>
      <w:r w:rsidRPr="008B686B">
        <w:rPr>
          <w:rFonts w:ascii="Times New Roman" w:hAnsi="Times New Roman" w:cs="Times New Roman"/>
          <w:b/>
          <w:bCs/>
          <w:sz w:val="24"/>
          <w:szCs w:val="24"/>
          <w:lang w:val="uk-UA"/>
        </w:rPr>
        <w:tab/>
      </w:r>
      <w:r w:rsidRPr="008B686B">
        <w:rPr>
          <w:rFonts w:ascii="Times New Roman" w:hAnsi="Times New Roman" w:cs="Times New Roman"/>
          <w:b/>
          <w:bCs/>
          <w:sz w:val="24"/>
          <w:szCs w:val="24"/>
          <w:lang w:val="uk-UA"/>
        </w:rPr>
        <w:tab/>
      </w:r>
      <w:r>
        <w:rPr>
          <w:rFonts w:ascii="Times New Roman" w:hAnsi="Times New Roman" w:cs="Times New Roman"/>
          <w:b/>
          <w:bCs/>
          <w:sz w:val="24"/>
          <w:szCs w:val="24"/>
          <w:lang w:val="uk-UA"/>
        </w:rPr>
        <w:t xml:space="preserve">  </w:t>
      </w:r>
      <w:r w:rsidRPr="008B686B">
        <w:rPr>
          <w:rFonts w:ascii="Times New Roman" w:hAnsi="Times New Roman" w:cs="Times New Roman"/>
          <w:b/>
          <w:bCs/>
          <w:sz w:val="24"/>
          <w:szCs w:val="24"/>
          <w:lang w:val="uk-UA"/>
        </w:rPr>
        <w:t>С. Філіпенко</w:t>
      </w:r>
    </w:p>
    <w:p w:rsidR="00757C54" w:rsidRDefault="0056025F" w:rsidP="0056025F">
      <w:pPr>
        <w:spacing w:after="0"/>
        <w:ind w:left="6372" w:firstLine="7"/>
        <w:rPr>
          <w:rFonts w:ascii="Times New Roman" w:hAnsi="Times New Roman" w:cs="Times New Roman"/>
          <w:sz w:val="20"/>
          <w:szCs w:val="24"/>
          <w:lang w:val="uk-UA"/>
        </w:rPr>
      </w:pPr>
      <w:r>
        <w:rPr>
          <w:rFonts w:ascii="Times New Roman" w:hAnsi="Times New Roman" w:cs="Times New Roman"/>
          <w:sz w:val="20"/>
          <w:szCs w:val="24"/>
          <w:lang w:val="uk-UA"/>
        </w:rPr>
        <w:t xml:space="preserve">        </w:t>
      </w:r>
    </w:p>
    <w:p w:rsidR="0056025F" w:rsidRPr="00B51071" w:rsidRDefault="0056025F" w:rsidP="0056025F">
      <w:pPr>
        <w:spacing w:after="0"/>
        <w:ind w:left="6372" w:firstLine="7"/>
        <w:rPr>
          <w:rFonts w:ascii="Times New Roman" w:hAnsi="Times New Roman" w:cs="Times New Roman"/>
          <w:sz w:val="20"/>
          <w:szCs w:val="24"/>
          <w:lang w:val="uk-UA"/>
        </w:rPr>
      </w:pPr>
      <w:r>
        <w:rPr>
          <w:rFonts w:ascii="Times New Roman" w:hAnsi="Times New Roman" w:cs="Times New Roman"/>
          <w:sz w:val="20"/>
          <w:szCs w:val="24"/>
          <w:lang w:val="uk-UA"/>
        </w:rPr>
        <w:t xml:space="preserve">   </w:t>
      </w:r>
      <w:r w:rsidRPr="00B51071">
        <w:rPr>
          <w:rFonts w:ascii="Times New Roman" w:hAnsi="Times New Roman" w:cs="Times New Roman"/>
          <w:sz w:val="20"/>
          <w:szCs w:val="24"/>
          <w:lang w:val="uk-UA"/>
        </w:rPr>
        <w:t>Затверджено</w:t>
      </w:r>
    </w:p>
    <w:p w:rsidR="0056025F" w:rsidRPr="00B51071" w:rsidRDefault="0056025F" w:rsidP="0056025F">
      <w:pPr>
        <w:spacing w:after="0"/>
        <w:ind w:left="6372" w:firstLine="7"/>
        <w:rPr>
          <w:rFonts w:ascii="Times New Roman" w:hAnsi="Times New Roman" w:cs="Times New Roman"/>
          <w:sz w:val="20"/>
          <w:szCs w:val="24"/>
          <w:lang w:val="uk-UA"/>
        </w:rPr>
      </w:pPr>
      <w:r w:rsidRPr="00B51071">
        <w:rPr>
          <w:rFonts w:ascii="Times New Roman" w:hAnsi="Times New Roman" w:cs="Times New Roman"/>
          <w:sz w:val="20"/>
          <w:szCs w:val="24"/>
          <w:lang w:val="uk-UA"/>
        </w:rPr>
        <w:t xml:space="preserve">рішенням  міської ради  </w:t>
      </w:r>
    </w:p>
    <w:p w:rsidR="0056025F" w:rsidRDefault="0056025F" w:rsidP="0056025F">
      <w:pPr>
        <w:spacing w:after="0"/>
        <w:ind w:firstLine="7"/>
        <w:rPr>
          <w:rFonts w:ascii="Times New Roman" w:hAnsi="Times New Roman" w:cs="Times New Roman"/>
          <w:sz w:val="20"/>
          <w:szCs w:val="24"/>
          <w:lang w:val="uk-UA"/>
        </w:rPr>
      </w:pPr>
      <w:r w:rsidRPr="00B51071">
        <w:rPr>
          <w:rFonts w:ascii="Times New Roman" w:hAnsi="Times New Roman" w:cs="Times New Roman"/>
          <w:sz w:val="20"/>
          <w:szCs w:val="24"/>
          <w:lang w:val="uk-UA"/>
        </w:rPr>
        <w:t xml:space="preserve"> </w:t>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r>
      <w:r w:rsidRPr="00B51071">
        <w:rPr>
          <w:rFonts w:ascii="Times New Roman" w:hAnsi="Times New Roman" w:cs="Times New Roman"/>
          <w:sz w:val="20"/>
          <w:szCs w:val="24"/>
          <w:lang w:val="uk-UA"/>
        </w:rPr>
        <w:tab/>
        <w:t xml:space="preserve">            від </w:t>
      </w:r>
      <w:r w:rsidR="006227F4">
        <w:rPr>
          <w:rFonts w:ascii="Times New Roman" w:hAnsi="Times New Roman" w:cs="Times New Roman"/>
          <w:sz w:val="20"/>
          <w:szCs w:val="24"/>
          <w:lang w:val="uk-UA"/>
        </w:rPr>
        <w:t xml:space="preserve"> </w:t>
      </w:r>
      <w:r>
        <w:rPr>
          <w:rFonts w:ascii="Times New Roman" w:hAnsi="Times New Roman" w:cs="Times New Roman"/>
          <w:sz w:val="20"/>
          <w:szCs w:val="24"/>
          <w:lang w:val="uk-UA"/>
        </w:rPr>
        <w:t xml:space="preserve">  </w:t>
      </w:r>
      <w:r w:rsidRPr="00B51071">
        <w:rPr>
          <w:rFonts w:ascii="Times New Roman" w:hAnsi="Times New Roman" w:cs="Times New Roman"/>
          <w:sz w:val="20"/>
          <w:szCs w:val="24"/>
          <w:lang w:val="uk-UA"/>
        </w:rPr>
        <w:t xml:space="preserve"> лютого 201</w:t>
      </w:r>
      <w:r w:rsidR="006227F4">
        <w:rPr>
          <w:rFonts w:ascii="Times New Roman" w:hAnsi="Times New Roman" w:cs="Times New Roman"/>
          <w:sz w:val="20"/>
          <w:szCs w:val="24"/>
          <w:lang w:val="uk-UA"/>
        </w:rPr>
        <w:t>9  року</w:t>
      </w:r>
      <w:r w:rsidRPr="00B51071">
        <w:rPr>
          <w:rFonts w:ascii="Times New Roman" w:hAnsi="Times New Roman" w:cs="Times New Roman"/>
          <w:sz w:val="20"/>
          <w:szCs w:val="24"/>
          <w:lang w:val="uk-UA"/>
        </w:rPr>
        <w:t xml:space="preserve">   № </w:t>
      </w:r>
    </w:p>
    <w:p w:rsidR="0056025F" w:rsidRPr="005E2B03" w:rsidRDefault="0056025F" w:rsidP="0056025F">
      <w:pPr>
        <w:spacing w:after="0"/>
        <w:ind w:firstLine="7"/>
        <w:rPr>
          <w:rFonts w:ascii="Times New Roman" w:hAnsi="Times New Roman" w:cs="Times New Roman"/>
          <w:sz w:val="14"/>
          <w:szCs w:val="24"/>
          <w:lang w:val="uk-UA"/>
        </w:rPr>
      </w:pPr>
      <w:r w:rsidRPr="008B686B">
        <w:rPr>
          <w:rFonts w:ascii="Times New Roman" w:hAnsi="Times New Roman" w:cs="Times New Roman"/>
          <w:sz w:val="24"/>
          <w:szCs w:val="24"/>
          <w:lang w:val="uk-UA"/>
        </w:rPr>
        <w:t xml:space="preserve">                   </w:t>
      </w:r>
    </w:p>
    <w:p w:rsidR="0056025F" w:rsidRPr="007A2366" w:rsidRDefault="0056025F" w:rsidP="0056025F">
      <w:pPr>
        <w:spacing w:after="0" w:line="240" w:lineRule="auto"/>
        <w:jc w:val="center"/>
        <w:rPr>
          <w:rFonts w:ascii="Times New Roman" w:hAnsi="Times New Roman" w:cs="Times New Roman"/>
          <w:b/>
          <w:lang w:val="uk-UA"/>
        </w:rPr>
      </w:pPr>
      <w:r w:rsidRPr="007A2366">
        <w:rPr>
          <w:rFonts w:ascii="Times New Roman" w:hAnsi="Times New Roman" w:cs="Times New Roman"/>
          <w:b/>
          <w:lang w:val="uk-UA"/>
        </w:rPr>
        <w:t xml:space="preserve">Перелік  об’єктів нерухомості  комунальної власності територіальної  громади </w:t>
      </w:r>
    </w:p>
    <w:p w:rsidR="0056025F" w:rsidRPr="007A2366" w:rsidRDefault="0056025F" w:rsidP="0056025F">
      <w:pPr>
        <w:spacing w:after="0" w:line="240" w:lineRule="auto"/>
        <w:jc w:val="center"/>
        <w:rPr>
          <w:rFonts w:ascii="Times New Roman" w:hAnsi="Times New Roman" w:cs="Times New Roman"/>
          <w:b/>
          <w:lang w:val="uk-UA"/>
        </w:rPr>
      </w:pPr>
      <w:r w:rsidRPr="007A2366">
        <w:rPr>
          <w:rFonts w:ascii="Times New Roman" w:hAnsi="Times New Roman" w:cs="Times New Roman"/>
          <w:b/>
          <w:lang w:val="uk-UA"/>
        </w:rPr>
        <w:t xml:space="preserve"> міст</w:t>
      </w:r>
      <w:r w:rsidR="006227F4">
        <w:rPr>
          <w:rFonts w:ascii="Times New Roman" w:hAnsi="Times New Roman" w:cs="Times New Roman"/>
          <w:b/>
          <w:lang w:val="uk-UA"/>
        </w:rPr>
        <w:t>а Знам’янка станом на 01.01.2019</w:t>
      </w:r>
      <w:r w:rsidRPr="007A2366">
        <w:rPr>
          <w:rFonts w:ascii="Times New Roman" w:hAnsi="Times New Roman" w:cs="Times New Roman"/>
          <w:b/>
          <w:lang w:val="uk-UA"/>
        </w:rPr>
        <w:t xml:space="preserve"> року</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560"/>
        <w:gridCol w:w="2410"/>
        <w:gridCol w:w="992"/>
        <w:gridCol w:w="1559"/>
        <w:gridCol w:w="2410"/>
      </w:tblGrid>
      <w:tr w:rsidR="0056025F" w:rsidRPr="007A2366" w:rsidTr="007C677C">
        <w:trPr>
          <w:trHeight w:val="936"/>
        </w:trPr>
        <w:tc>
          <w:tcPr>
            <w:tcW w:w="532"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w:t>
            </w:r>
          </w:p>
        </w:tc>
        <w:tc>
          <w:tcPr>
            <w:tcW w:w="2560"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Об’єкти комунальної власності</w:t>
            </w:r>
          </w:p>
        </w:tc>
        <w:tc>
          <w:tcPr>
            <w:tcW w:w="2410"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Місце знаходження</w:t>
            </w:r>
          </w:p>
        </w:tc>
        <w:tc>
          <w:tcPr>
            <w:tcW w:w="992"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Площа, кв. м</w:t>
            </w:r>
          </w:p>
        </w:tc>
        <w:tc>
          <w:tcPr>
            <w:tcW w:w="1559"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Балансова вартість, грн.</w:t>
            </w:r>
          </w:p>
        </w:tc>
        <w:tc>
          <w:tcPr>
            <w:tcW w:w="2410"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Цільове використання</w:t>
            </w:r>
          </w:p>
        </w:tc>
      </w:tr>
      <w:tr w:rsidR="0056025F" w:rsidRPr="007A2366" w:rsidTr="007C677C">
        <w:trPr>
          <w:cantSplit/>
          <w:trHeight w:val="219"/>
        </w:trPr>
        <w:tc>
          <w:tcPr>
            <w:tcW w:w="10463" w:type="dxa"/>
            <w:gridSpan w:val="6"/>
            <w:tcBorders>
              <w:bottom w:val="single" w:sz="4" w:space="0" w:color="auto"/>
            </w:tcBorders>
          </w:tcPr>
          <w:p w:rsidR="0056025F" w:rsidRPr="00B74334" w:rsidRDefault="0056025F" w:rsidP="00DD44BB">
            <w:pPr>
              <w:pStyle w:val="2"/>
              <w:spacing w:before="0"/>
              <w:jc w:val="center"/>
              <w:rPr>
                <w:rFonts w:ascii="Times New Roman" w:hAnsi="Times New Roman" w:cs="Times New Roman"/>
                <w:sz w:val="22"/>
                <w:szCs w:val="22"/>
                <w:lang w:val="uk-UA"/>
              </w:rPr>
            </w:pPr>
            <w:r w:rsidRPr="00B74334">
              <w:rPr>
                <w:rFonts w:ascii="Times New Roman" w:hAnsi="Times New Roman" w:cs="Times New Roman"/>
                <w:color w:val="auto"/>
                <w:sz w:val="22"/>
                <w:szCs w:val="22"/>
                <w:lang w:val="uk-UA"/>
              </w:rPr>
              <w:t>Виконавчий  комітет Знам’янської міської  ради</w:t>
            </w:r>
          </w:p>
        </w:tc>
      </w:tr>
      <w:tr w:rsidR="0056025F" w:rsidRPr="007A2366" w:rsidTr="007C677C">
        <w:trPr>
          <w:cantSplit/>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560" w:type="dxa"/>
            <w:tcBorders>
              <w:bottom w:val="single" w:sz="4" w:space="0" w:color="auto"/>
            </w:tcBorders>
          </w:tcPr>
          <w:p w:rsidR="0056025F" w:rsidRPr="007A2366" w:rsidRDefault="00AF620F" w:rsidP="00DD44BB">
            <w:pPr>
              <w:tabs>
                <w:tab w:val="left" w:pos="3555"/>
              </w:tabs>
              <w:spacing w:after="0"/>
              <w:rPr>
                <w:rFonts w:ascii="Times New Roman" w:hAnsi="Times New Roman" w:cs="Times New Roman"/>
                <w:lang w:val="uk-UA"/>
              </w:rPr>
            </w:pPr>
            <w:r>
              <w:rPr>
                <w:rFonts w:ascii="Times New Roman" w:hAnsi="Times New Roman" w:cs="Times New Roman"/>
                <w:lang w:val="uk-UA"/>
              </w:rPr>
              <w:t>Службове приміщення</w:t>
            </w:r>
            <w:bookmarkStart w:id="1" w:name="_GoBack"/>
            <w:bookmarkEnd w:id="1"/>
            <w:r w:rsidR="0056025F" w:rsidRPr="007A2366">
              <w:rPr>
                <w:rFonts w:ascii="Times New Roman" w:hAnsi="Times New Roman" w:cs="Times New Roman"/>
                <w:lang w:val="uk-UA"/>
              </w:rPr>
              <w:t xml:space="preserve"> </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 19</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830,41</w:t>
            </w: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 xml:space="preserve">446830 </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C677C">
        <w:trPr>
          <w:cantSplit/>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tc>
        <w:tc>
          <w:tcPr>
            <w:tcW w:w="256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 xml:space="preserve">Службове  приміщення </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17</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629,04</w:t>
            </w: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350351</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56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 xml:space="preserve">Нежиле приміщення </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Матросова, 27</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114,8</w:t>
            </w: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82298</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розміщення архівного  відділу міськвиконкому</w:t>
            </w:r>
          </w:p>
        </w:tc>
      </w:tr>
      <w:tr w:rsidR="0056025F" w:rsidRPr="007A2366" w:rsidTr="007C677C">
        <w:trPr>
          <w:trHeight w:val="450"/>
        </w:trPr>
        <w:tc>
          <w:tcPr>
            <w:tcW w:w="532"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w:t>
            </w:r>
          </w:p>
        </w:tc>
        <w:tc>
          <w:tcPr>
            <w:tcW w:w="2560"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Частина приміщення (гаражі) 5 боксів</w:t>
            </w:r>
          </w:p>
        </w:tc>
        <w:tc>
          <w:tcPr>
            <w:tcW w:w="2410"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Грушевського,19</w:t>
            </w:r>
          </w:p>
        </w:tc>
        <w:tc>
          <w:tcPr>
            <w:tcW w:w="992" w:type="dxa"/>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 xml:space="preserve">370,90 </w:t>
            </w:r>
          </w:p>
        </w:tc>
        <w:tc>
          <w:tcPr>
            <w:tcW w:w="1559" w:type="dxa"/>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55102</w:t>
            </w:r>
          </w:p>
        </w:tc>
        <w:tc>
          <w:tcPr>
            <w:tcW w:w="2410"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CB6531" w:rsidRPr="007A2366" w:rsidTr="007C677C">
        <w:trPr>
          <w:trHeight w:val="450"/>
        </w:trPr>
        <w:tc>
          <w:tcPr>
            <w:tcW w:w="532" w:type="dxa"/>
            <w:tcBorders>
              <w:bottom w:val="single" w:sz="4" w:space="0" w:color="auto"/>
            </w:tcBorders>
          </w:tcPr>
          <w:p w:rsidR="00CB6531" w:rsidRPr="007A2366" w:rsidRDefault="00CB6531" w:rsidP="00DD44BB">
            <w:pPr>
              <w:spacing w:after="0"/>
              <w:jc w:val="center"/>
              <w:rPr>
                <w:rFonts w:ascii="Times New Roman" w:hAnsi="Times New Roman" w:cs="Times New Roman"/>
                <w:lang w:val="uk-UA"/>
              </w:rPr>
            </w:pPr>
            <w:r>
              <w:rPr>
                <w:rFonts w:ascii="Times New Roman" w:hAnsi="Times New Roman" w:cs="Times New Roman"/>
                <w:lang w:val="uk-UA"/>
              </w:rPr>
              <w:t>5</w:t>
            </w:r>
          </w:p>
        </w:tc>
        <w:tc>
          <w:tcPr>
            <w:tcW w:w="2560" w:type="dxa"/>
            <w:tcBorders>
              <w:bottom w:val="single" w:sz="4" w:space="0" w:color="auto"/>
            </w:tcBorders>
          </w:tcPr>
          <w:p w:rsidR="00CB6531" w:rsidRPr="007A2366" w:rsidRDefault="00CB6531" w:rsidP="00DD44BB">
            <w:pPr>
              <w:spacing w:after="0"/>
              <w:rPr>
                <w:rFonts w:ascii="Times New Roman" w:hAnsi="Times New Roman" w:cs="Times New Roman"/>
                <w:lang w:val="uk-UA"/>
              </w:rPr>
            </w:pPr>
            <w:r w:rsidRPr="007A2366">
              <w:rPr>
                <w:rFonts w:ascii="Times New Roman" w:hAnsi="Times New Roman" w:cs="Times New Roman"/>
                <w:lang w:val="uk-UA"/>
              </w:rPr>
              <w:t>Будинок (домоволодіння)</w:t>
            </w:r>
          </w:p>
        </w:tc>
        <w:tc>
          <w:tcPr>
            <w:tcW w:w="2410" w:type="dxa"/>
            <w:tcBorders>
              <w:bottom w:val="single" w:sz="4" w:space="0" w:color="auto"/>
            </w:tcBorders>
          </w:tcPr>
          <w:p w:rsidR="00CB6531" w:rsidRPr="007A2366" w:rsidRDefault="00CB6531"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11</w:t>
            </w:r>
          </w:p>
        </w:tc>
        <w:tc>
          <w:tcPr>
            <w:tcW w:w="992" w:type="dxa"/>
            <w:tcBorders>
              <w:bottom w:val="single" w:sz="4" w:space="0" w:color="auto"/>
            </w:tcBorders>
          </w:tcPr>
          <w:p w:rsidR="00CB6531" w:rsidRPr="007A2366" w:rsidRDefault="00CB6531" w:rsidP="00DD44BB">
            <w:pPr>
              <w:spacing w:after="0"/>
              <w:jc w:val="center"/>
              <w:rPr>
                <w:rFonts w:ascii="Times New Roman" w:hAnsi="Times New Roman" w:cs="Times New Roman"/>
                <w:lang w:val="uk-UA"/>
              </w:rPr>
            </w:pPr>
            <w:r w:rsidRPr="007A2366">
              <w:rPr>
                <w:rFonts w:ascii="Times New Roman" w:hAnsi="Times New Roman" w:cs="Times New Roman"/>
                <w:lang w:val="uk-UA"/>
              </w:rPr>
              <w:t>158,8</w:t>
            </w:r>
          </w:p>
        </w:tc>
        <w:tc>
          <w:tcPr>
            <w:tcW w:w="1559" w:type="dxa"/>
            <w:tcBorders>
              <w:bottom w:val="single" w:sz="4" w:space="0" w:color="auto"/>
            </w:tcBorders>
          </w:tcPr>
          <w:p w:rsidR="00CB6531" w:rsidRPr="007A2366" w:rsidRDefault="00CB6531" w:rsidP="00DD44BB">
            <w:pPr>
              <w:spacing w:after="0"/>
              <w:jc w:val="center"/>
              <w:rPr>
                <w:rFonts w:ascii="Times New Roman" w:hAnsi="Times New Roman" w:cs="Times New Roman"/>
                <w:lang w:val="uk-UA"/>
              </w:rPr>
            </w:pPr>
            <w:r w:rsidRPr="007A2366">
              <w:rPr>
                <w:rFonts w:ascii="Times New Roman" w:hAnsi="Times New Roman" w:cs="Times New Roman"/>
                <w:lang w:val="uk-UA"/>
              </w:rPr>
              <w:t>35455</w:t>
            </w:r>
          </w:p>
        </w:tc>
        <w:tc>
          <w:tcPr>
            <w:tcW w:w="2410" w:type="dxa"/>
            <w:tcBorders>
              <w:bottom w:val="single" w:sz="4" w:space="0" w:color="auto"/>
            </w:tcBorders>
          </w:tcPr>
          <w:p w:rsidR="00CB6531" w:rsidRPr="007A2366" w:rsidRDefault="00CB6531" w:rsidP="00CB6531">
            <w:pPr>
              <w:spacing w:after="0"/>
              <w:rPr>
                <w:rFonts w:ascii="Times New Roman" w:hAnsi="Times New Roman" w:cs="Times New Roman"/>
                <w:lang w:val="uk-UA"/>
              </w:rPr>
            </w:pPr>
            <w:r w:rsidRPr="007A2366">
              <w:rPr>
                <w:rFonts w:ascii="Times New Roman" w:hAnsi="Times New Roman" w:cs="Times New Roman"/>
                <w:lang w:val="uk-UA"/>
              </w:rPr>
              <w:t xml:space="preserve">приміщення </w:t>
            </w:r>
            <w:r>
              <w:rPr>
                <w:rFonts w:ascii="Times New Roman" w:hAnsi="Times New Roman" w:cs="Times New Roman"/>
                <w:lang w:val="uk-UA"/>
              </w:rPr>
              <w:t xml:space="preserve"> в оренді ТОВ «Редакція </w:t>
            </w:r>
            <w:r w:rsidRPr="007A2366">
              <w:rPr>
                <w:rFonts w:ascii="Times New Roman" w:hAnsi="Times New Roman" w:cs="Times New Roman"/>
                <w:lang w:val="uk-UA"/>
              </w:rPr>
              <w:t xml:space="preserve"> газети «Знам’янські  вісті»</w:t>
            </w:r>
          </w:p>
        </w:tc>
      </w:tr>
    </w:tbl>
    <w:p w:rsidR="0056025F" w:rsidRPr="007A2366" w:rsidRDefault="0056025F" w:rsidP="007A2366">
      <w:pPr>
        <w:spacing w:after="0"/>
        <w:jc w:val="center"/>
        <w:rPr>
          <w:rFonts w:ascii="Times New Roman" w:hAnsi="Times New Roman" w:cs="Times New Roman"/>
        </w:rPr>
      </w:pPr>
      <w:r w:rsidRPr="007A2366">
        <w:rPr>
          <w:rFonts w:ascii="Times New Roman" w:hAnsi="Times New Roman" w:cs="Times New Roman"/>
          <w:b/>
          <w:lang w:val="uk-UA"/>
        </w:rPr>
        <w:t>Фінансове управління</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560"/>
        <w:gridCol w:w="2410"/>
        <w:gridCol w:w="992"/>
        <w:gridCol w:w="1559"/>
        <w:gridCol w:w="2410"/>
      </w:tblGrid>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p w:rsidR="0056025F" w:rsidRPr="007A2366" w:rsidRDefault="0056025F" w:rsidP="00DD44BB">
            <w:pPr>
              <w:spacing w:after="0"/>
              <w:jc w:val="center"/>
              <w:rPr>
                <w:rFonts w:ascii="Times New Roman" w:hAnsi="Times New Roman" w:cs="Times New Roman"/>
                <w:lang w:val="uk-UA"/>
              </w:rPr>
            </w:pPr>
          </w:p>
        </w:tc>
        <w:tc>
          <w:tcPr>
            <w:tcW w:w="256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Нежитлове приміщення</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18</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89,1</w:t>
            </w:r>
          </w:p>
          <w:p w:rsidR="0056025F" w:rsidRPr="007A2366" w:rsidRDefault="0056025F" w:rsidP="00DD44BB">
            <w:pPr>
              <w:tabs>
                <w:tab w:val="left" w:pos="3555"/>
              </w:tabs>
              <w:spacing w:after="0"/>
              <w:jc w:val="center"/>
              <w:rPr>
                <w:rFonts w:ascii="Times New Roman" w:hAnsi="Times New Roman" w:cs="Times New Roman"/>
                <w:lang w:val="uk-UA"/>
              </w:rPr>
            </w:pP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5660</w:t>
            </w:r>
          </w:p>
          <w:p w:rsidR="0056025F" w:rsidRPr="007A2366" w:rsidRDefault="0056025F" w:rsidP="00DD44BB">
            <w:pPr>
              <w:tabs>
                <w:tab w:val="left" w:pos="3555"/>
              </w:tabs>
              <w:spacing w:after="0"/>
              <w:jc w:val="center"/>
              <w:rPr>
                <w:rFonts w:ascii="Times New Roman" w:hAnsi="Times New Roman" w:cs="Times New Roman"/>
                <w:lang w:val="uk-UA"/>
              </w:rPr>
            </w:pP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розміщення фінансового управління</w:t>
            </w:r>
          </w:p>
        </w:tc>
      </w:tr>
      <w:tr w:rsidR="0056025F" w:rsidRPr="007A2366" w:rsidTr="007C677C">
        <w:trPr>
          <w:trHeight w:val="303"/>
        </w:trPr>
        <w:tc>
          <w:tcPr>
            <w:tcW w:w="10463" w:type="dxa"/>
            <w:gridSpan w:val="6"/>
            <w:tcBorders>
              <w:bottom w:val="single" w:sz="4" w:space="0" w:color="auto"/>
            </w:tcBorders>
          </w:tcPr>
          <w:p w:rsidR="0056025F" w:rsidRPr="007A2366" w:rsidRDefault="0056025F" w:rsidP="007A2366">
            <w:pPr>
              <w:tabs>
                <w:tab w:val="left" w:pos="3555"/>
              </w:tabs>
              <w:spacing w:after="0"/>
              <w:jc w:val="center"/>
              <w:rPr>
                <w:rFonts w:ascii="Times New Roman" w:hAnsi="Times New Roman" w:cs="Times New Roman"/>
                <w:b/>
                <w:lang w:val="uk-UA"/>
              </w:rPr>
            </w:pPr>
            <w:r w:rsidRPr="007A2366">
              <w:rPr>
                <w:rFonts w:ascii="Times New Roman" w:hAnsi="Times New Roman" w:cs="Times New Roman"/>
                <w:b/>
                <w:lang w:val="uk-UA"/>
              </w:rPr>
              <w:t>Управління  містобудування архітектури та житлово-комунального господарства</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56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контори  двоповерхова</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 138Г</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617,7</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223130,37</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7B1AF2">
        <w:trPr>
          <w:trHeight w:val="274"/>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tc>
        <w:tc>
          <w:tcPr>
            <w:tcW w:w="256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Гараж  на 10  боксів </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 138Г</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612</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127064,50</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зберігання  автомобілів</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56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Гараж та  майстерні</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 138Г</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250</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128013,17</w:t>
            </w:r>
          </w:p>
        </w:tc>
        <w:tc>
          <w:tcPr>
            <w:tcW w:w="2410" w:type="dxa"/>
            <w:tcBorders>
              <w:bottom w:val="single" w:sz="4" w:space="0" w:color="auto"/>
            </w:tcBorders>
          </w:tcPr>
          <w:p w:rsidR="0056025F" w:rsidRPr="007A2366" w:rsidRDefault="008B4C9B" w:rsidP="00DD44BB">
            <w:pPr>
              <w:spacing w:after="0"/>
              <w:rPr>
                <w:rFonts w:ascii="Times New Roman" w:hAnsi="Times New Roman" w:cs="Times New Roman"/>
                <w:lang w:val="uk-UA"/>
              </w:rPr>
            </w:pPr>
            <w:r>
              <w:rPr>
                <w:rFonts w:ascii="Times New Roman" w:hAnsi="Times New Roman" w:cs="Times New Roman"/>
                <w:lang w:val="uk-UA"/>
              </w:rPr>
              <w:t>за призначенням</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4</w:t>
            </w:r>
          </w:p>
        </w:tc>
        <w:tc>
          <w:tcPr>
            <w:tcW w:w="256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Склади</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Віктора  Голого,138Г</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201</w:t>
            </w: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13021</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зберігання матеріальних цінностей</w:t>
            </w:r>
          </w:p>
        </w:tc>
      </w:tr>
      <w:tr w:rsidR="0056025F" w:rsidRPr="007A2366" w:rsidTr="008B4C9B">
        <w:trPr>
          <w:trHeight w:val="478"/>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w:t>
            </w:r>
          </w:p>
        </w:tc>
        <w:tc>
          <w:tcPr>
            <w:tcW w:w="256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Прохідна</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Віктора  Голого,138Г</w:t>
            </w:r>
          </w:p>
        </w:tc>
        <w:tc>
          <w:tcPr>
            <w:tcW w:w="992"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80,9</w:t>
            </w:r>
          </w:p>
        </w:tc>
        <w:tc>
          <w:tcPr>
            <w:tcW w:w="1559" w:type="dxa"/>
            <w:tcBorders>
              <w:bottom w:val="single" w:sz="4" w:space="0" w:color="auto"/>
            </w:tcBorders>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19277</w:t>
            </w:r>
          </w:p>
        </w:tc>
        <w:tc>
          <w:tcPr>
            <w:tcW w:w="2410" w:type="dxa"/>
            <w:tcBorders>
              <w:bottom w:val="single" w:sz="4" w:space="0" w:color="auto"/>
            </w:tcBorders>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для охорони</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256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Комплекс  будівель асфальтно-бетонного заводу  (нежитлові  будівлі: контора,  склад, сторожка, вбиральня) </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Олександрійська, 205</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98,8</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66551</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знаходиться  в  оренді</w:t>
            </w:r>
          </w:p>
        </w:tc>
      </w:tr>
      <w:tr w:rsidR="0056025F" w:rsidRPr="00AF620F"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Виробничо-адміністративне приміщення</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пров. Толстого 12/36</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297,6</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76671</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розміщення виробничої дільниці «Ритуал» КП «ЗККП»</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 xml:space="preserve">Сторожка  </w:t>
            </w:r>
            <w:proofErr w:type="spellStart"/>
            <w:r w:rsidRPr="007A2366">
              <w:rPr>
                <w:rFonts w:ascii="Times New Roman" w:hAnsi="Times New Roman" w:cs="Times New Roman"/>
                <w:lang w:val="uk-UA"/>
              </w:rPr>
              <w:t>Васинського</w:t>
            </w:r>
            <w:proofErr w:type="spellEnd"/>
            <w:r w:rsidRPr="007A2366">
              <w:rPr>
                <w:rFonts w:ascii="Times New Roman" w:hAnsi="Times New Roman" w:cs="Times New Roman"/>
                <w:lang w:val="uk-UA"/>
              </w:rPr>
              <w:t xml:space="preserve">  кладовища</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proofErr w:type="spellStart"/>
            <w:r w:rsidRPr="007A2366">
              <w:rPr>
                <w:rFonts w:ascii="Times New Roman" w:hAnsi="Times New Roman" w:cs="Times New Roman"/>
                <w:lang w:val="uk-UA"/>
              </w:rPr>
              <w:t>Васинське</w:t>
            </w:r>
            <w:proofErr w:type="spellEnd"/>
            <w:r w:rsidRPr="007A2366">
              <w:rPr>
                <w:rFonts w:ascii="Times New Roman" w:hAnsi="Times New Roman" w:cs="Times New Roman"/>
                <w:lang w:val="uk-UA"/>
              </w:rPr>
              <w:t xml:space="preserve"> кладовище,</w:t>
            </w:r>
          </w:p>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Скирди</w:t>
            </w:r>
            <w:proofErr w:type="spellEnd"/>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42,1</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2271</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обслуговування кладовища</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 xml:space="preserve">Ритуальна площадка </w:t>
            </w:r>
            <w:proofErr w:type="spellStart"/>
            <w:r w:rsidRPr="007A2366">
              <w:rPr>
                <w:rFonts w:ascii="Times New Roman" w:hAnsi="Times New Roman" w:cs="Times New Roman"/>
                <w:lang w:val="uk-UA"/>
              </w:rPr>
              <w:t>Васинського</w:t>
            </w:r>
            <w:proofErr w:type="spellEnd"/>
            <w:r w:rsidRPr="007A2366">
              <w:rPr>
                <w:rFonts w:ascii="Times New Roman" w:hAnsi="Times New Roman" w:cs="Times New Roman"/>
                <w:lang w:val="uk-UA"/>
              </w:rPr>
              <w:t xml:space="preserve"> кладовища</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Скирди</w:t>
            </w:r>
            <w:proofErr w:type="spellEnd"/>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430</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714</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Сторожка  Кіровоградського  кладовища</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вул. Чумацький Шлях,51</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15,3</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565</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обслуговування кладовища</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256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Ритуальна площадка Кіровоградського кладовища</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Чумацький  Шлях</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398</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651</w:t>
            </w:r>
          </w:p>
        </w:tc>
        <w:tc>
          <w:tcPr>
            <w:tcW w:w="2410" w:type="dxa"/>
            <w:tcBorders>
              <w:bottom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C677C">
        <w:trPr>
          <w:trHeight w:val="565"/>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Гараж  в  кооперативі  «Каштан»</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гаражний кооператив «Каштан»</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23,7</w:t>
            </w:r>
          </w:p>
          <w:p w:rsidR="0056025F" w:rsidRPr="007A2366" w:rsidRDefault="0056025F" w:rsidP="00DD44BB">
            <w:pPr>
              <w:spacing w:after="0"/>
              <w:jc w:val="center"/>
              <w:rPr>
                <w:rFonts w:ascii="Times New Roman" w:hAnsi="Times New Roman" w:cs="Times New Roman"/>
                <w:lang w:val="uk-UA"/>
              </w:rPr>
            </w:pP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4200</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для збереження службових автомобілів та  матеріальних  цінностей</w:t>
            </w:r>
          </w:p>
        </w:tc>
      </w:tr>
      <w:tr w:rsidR="0056025F" w:rsidRPr="007A2366" w:rsidTr="007C677C">
        <w:trPr>
          <w:trHeight w:val="450"/>
        </w:trPr>
        <w:tc>
          <w:tcPr>
            <w:tcW w:w="53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w:t>
            </w:r>
          </w:p>
        </w:tc>
        <w:tc>
          <w:tcPr>
            <w:tcW w:w="256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Військово-меморіальне кладовище</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вул. Партизанська</w:t>
            </w:r>
          </w:p>
        </w:tc>
        <w:tc>
          <w:tcPr>
            <w:tcW w:w="992"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3745</w:t>
            </w:r>
          </w:p>
        </w:tc>
        <w:tc>
          <w:tcPr>
            <w:tcW w:w="1559" w:type="dxa"/>
            <w:tcBorders>
              <w:bottom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26547</w:t>
            </w:r>
          </w:p>
        </w:tc>
        <w:tc>
          <w:tcPr>
            <w:tcW w:w="2410" w:type="dxa"/>
            <w:tcBorders>
              <w:bottom w:val="single" w:sz="4" w:space="0" w:color="auto"/>
            </w:tcBorders>
          </w:tcPr>
          <w:p w:rsidR="0056025F" w:rsidRPr="007A2366" w:rsidRDefault="0056025F" w:rsidP="00DD44BB">
            <w:pPr>
              <w:spacing w:after="0"/>
              <w:jc w:val="both"/>
              <w:rPr>
                <w:rFonts w:ascii="Times New Roman" w:hAnsi="Times New Roman" w:cs="Times New Roman"/>
                <w:lang w:val="uk-UA"/>
              </w:rPr>
            </w:pPr>
            <w:r w:rsidRPr="007A2366">
              <w:rPr>
                <w:rFonts w:ascii="Times New Roman" w:hAnsi="Times New Roman" w:cs="Times New Roman"/>
                <w:lang w:val="uk-UA"/>
              </w:rPr>
              <w:t>обслуговування кладовища</w:t>
            </w:r>
          </w:p>
        </w:tc>
      </w:tr>
      <w:tr w:rsidR="0056025F" w:rsidRPr="007A2366" w:rsidTr="008B4C9B">
        <w:trPr>
          <w:trHeight w:val="772"/>
        </w:trPr>
        <w:tc>
          <w:tcPr>
            <w:tcW w:w="532"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w:t>
            </w:r>
          </w:p>
        </w:tc>
        <w:tc>
          <w:tcPr>
            <w:tcW w:w="2560"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Підвальне  приміщення </w:t>
            </w:r>
          </w:p>
        </w:tc>
        <w:tc>
          <w:tcPr>
            <w:tcW w:w="2410"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47</w:t>
            </w:r>
          </w:p>
        </w:tc>
        <w:tc>
          <w:tcPr>
            <w:tcW w:w="992"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w:t>
            </w:r>
          </w:p>
        </w:tc>
        <w:tc>
          <w:tcPr>
            <w:tcW w:w="1559"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30291</w:t>
            </w:r>
          </w:p>
        </w:tc>
        <w:tc>
          <w:tcPr>
            <w:tcW w:w="2410"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для  зберігання   інвентарю робітників  з  благоустрою</w:t>
            </w:r>
          </w:p>
        </w:tc>
      </w:tr>
    </w:tbl>
    <w:p w:rsidR="0056025F" w:rsidRPr="007A2366" w:rsidRDefault="0056025F" w:rsidP="007A2366">
      <w:pPr>
        <w:spacing w:after="0"/>
        <w:jc w:val="center"/>
        <w:rPr>
          <w:rFonts w:ascii="Times New Roman" w:hAnsi="Times New Roman" w:cs="Times New Roman"/>
          <w:b/>
          <w:lang w:val="uk-UA"/>
        </w:rPr>
      </w:pPr>
      <w:r w:rsidRPr="007A2366">
        <w:rPr>
          <w:rFonts w:ascii="Times New Roman" w:hAnsi="Times New Roman" w:cs="Times New Roman"/>
          <w:b/>
          <w:lang w:val="uk-UA"/>
        </w:rPr>
        <w:t>Відділ  освіти</w:t>
      </w:r>
    </w:p>
    <w:tbl>
      <w:tblPr>
        <w:tblW w:w="10490" w:type="dxa"/>
        <w:tblInd w:w="-459" w:type="dxa"/>
        <w:tblLayout w:type="fixed"/>
        <w:tblLook w:val="0000" w:firstRow="0" w:lastRow="0" w:firstColumn="0" w:lastColumn="0" w:noHBand="0" w:noVBand="0"/>
      </w:tblPr>
      <w:tblGrid>
        <w:gridCol w:w="567"/>
        <w:gridCol w:w="2410"/>
        <w:gridCol w:w="2552"/>
        <w:gridCol w:w="992"/>
        <w:gridCol w:w="1559"/>
        <w:gridCol w:w="2410"/>
      </w:tblGrid>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1</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Загальноосвітня школа І-ІІІ ступенів  № 1 ім. Т.Г.Шевченка, основне приміщення</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Олени </w:t>
            </w:r>
            <w:proofErr w:type="spellStart"/>
            <w:r w:rsidRPr="007A2366">
              <w:rPr>
                <w:rFonts w:ascii="Times New Roman" w:hAnsi="Times New Roman" w:cs="Times New Roman"/>
                <w:lang w:val="uk-UA"/>
              </w:rPr>
              <w:t>Теліги</w:t>
            </w:r>
            <w:proofErr w:type="spellEnd"/>
            <w:r w:rsidRPr="007A2366">
              <w:rPr>
                <w:rFonts w:ascii="Times New Roman" w:hAnsi="Times New Roman" w:cs="Times New Roman"/>
                <w:lang w:val="uk-UA"/>
              </w:rPr>
              <w:t>, 69</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vertAlign w:val="superscript"/>
                <w:lang w:val="uk-UA"/>
              </w:rPr>
            </w:pPr>
            <w:r w:rsidRPr="007A2366">
              <w:rPr>
                <w:rFonts w:ascii="Times New Roman" w:hAnsi="Times New Roman" w:cs="Times New Roman"/>
                <w:color w:val="000000"/>
                <w:lang w:val="uk-UA"/>
              </w:rPr>
              <w:t>1520,39</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2060"/>
                <w:lang w:val="uk-UA"/>
              </w:rPr>
            </w:pPr>
            <w:r w:rsidRPr="007A2366">
              <w:rPr>
                <w:rFonts w:ascii="Times New Roman" w:hAnsi="Times New Roman" w:cs="Times New Roman"/>
                <w:color w:val="002060"/>
                <w:lang w:val="uk-UA"/>
              </w:rPr>
              <w:t>439540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навчально-виробниче</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№1</w:t>
            </w:r>
          </w:p>
          <w:p w:rsidR="0056025F" w:rsidRPr="007A2366" w:rsidRDefault="0056025F" w:rsidP="00DD44BB">
            <w:pPr>
              <w:spacing w:after="0"/>
              <w:rPr>
                <w:rFonts w:ascii="Times New Roman" w:hAnsi="Times New Roman" w:cs="Times New Roman"/>
                <w:lang w:val="uk-UA"/>
              </w:rPr>
            </w:pP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52,4</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13536</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Навчально-виробнича майстерня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65,9</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20307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їдальні</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32349</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харчування учнів</w:t>
            </w:r>
          </w:p>
        </w:tc>
      </w:tr>
      <w:tr w:rsidR="0056025F" w:rsidRPr="007A2366" w:rsidTr="008B4C9B">
        <w:trPr>
          <w:trHeight w:val="7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18,3</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2400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господарської діяльності</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6063</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8B4C9B">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НВК «Загальноосвітня школа І-ІІІ ступенів  № 2 – ліцей», основне приміщення</w:t>
            </w:r>
          </w:p>
          <w:p w:rsidR="0004178C" w:rsidRPr="007A2366" w:rsidRDefault="0004178C" w:rsidP="00DD44BB">
            <w:pPr>
              <w:spacing w:after="0"/>
              <w:rPr>
                <w:rFonts w:ascii="Times New Roman" w:hAnsi="Times New Roman" w:cs="Times New Roman"/>
                <w:lang w:val="uk-UA"/>
              </w:rPr>
            </w:pP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проспект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Шкільний, 9</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4907,1</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6099740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FB5033" w:rsidP="00DD44BB">
            <w:pPr>
              <w:spacing w:after="0"/>
              <w:rPr>
                <w:rFonts w:ascii="Times New Roman" w:hAnsi="Times New Roman" w:cs="Times New Roman"/>
                <w:lang w:val="uk-UA"/>
              </w:rPr>
            </w:pPr>
            <w:r>
              <w:rPr>
                <w:rFonts w:ascii="Times New Roman" w:hAnsi="Times New Roman" w:cs="Times New Roman"/>
                <w:lang w:val="uk-UA"/>
              </w:rPr>
              <w:t>Майстерня</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Героїв Крут ,31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295,9</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79948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AF620F"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Транспортабельна модульна газова міні-котельня  </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2 -ліцей»</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118,1</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613196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приміщення  НВК «ЗШ І-ІІІ ступенів № 2 – ліцей»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2 -ліцей»</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8,35</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НВК «Загальноосвітня  школа І-ІІІ ступенів №3-гімназія»                 Основне приміщення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В’ячеслава Чорновола, 2</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4829,2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3240480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Приміщення майстерні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404</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61605</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3842AD"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Басейн</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181,1</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88287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AB2CD0">
            <w:pPr>
              <w:spacing w:after="0"/>
              <w:rPr>
                <w:rFonts w:ascii="Times New Roman" w:hAnsi="Times New Roman" w:cs="Times New Roman"/>
                <w:lang w:val="uk-UA"/>
              </w:rPr>
            </w:pPr>
            <w:proofErr w:type="spellStart"/>
            <w:r w:rsidRPr="003842AD">
              <w:rPr>
                <w:rFonts w:ascii="Times New Roman" w:hAnsi="Times New Roman" w:cs="Times New Roman"/>
                <w:lang w:val="uk-UA"/>
              </w:rPr>
              <w:t>ріш</w:t>
            </w:r>
            <w:proofErr w:type="spellEnd"/>
            <w:r w:rsidRPr="003842AD">
              <w:rPr>
                <w:rFonts w:ascii="Times New Roman" w:hAnsi="Times New Roman" w:cs="Times New Roman"/>
                <w:lang w:val="uk-UA"/>
              </w:rPr>
              <w:t xml:space="preserve">. МР від 27.06.14 р. №1400 списання </w:t>
            </w:r>
            <w:r w:rsidR="00F60E9B" w:rsidRPr="003842AD">
              <w:rPr>
                <w:rFonts w:ascii="Times New Roman" w:hAnsi="Times New Roman"/>
                <w:lang w:val="uk-UA"/>
              </w:rPr>
              <w:t>шляхом розбирання (розібраний, з обліку не знятий)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Майданчик з синтетичною травою для ігрових видів спорту 42 х 22 м. із обладнанням</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3 - гімназія»</w:t>
            </w:r>
          </w:p>
        </w:tc>
        <w:tc>
          <w:tcPr>
            <w:tcW w:w="992" w:type="dxa"/>
            <w:tcBorders>
              <w:top w:val="nil"/>
              <w:left w:val="nil"/>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153727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тренувань і змагань</w:t>
            </w:r>
          </w:p>
        </w:tc>
      </w:tr>
      <w:tr w:rsidR="0056025F" w:rsidRPr="00AF620F"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Транспортабельна модульна газова міні-котельня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НВК «ЗШ № 3 - гімназія»</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38,8</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201737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приміщень НВК «ЗШ І-ІІІ ступенів  № 3-гімназія»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Загальноосвітня школа І-ІІІ ступенів  № 4     Основне приміщення</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Свободи ,2/15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2215,2</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961779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4</w:t>
            </w:r>
          </w:p>
          <w:p w:rsidR="0056025F" w:rsidRPr="007A2366" w:rsidRDefault="0056025F" w:rsidP="00DD44BB">
            <w:pPr>
              <w:spacing w:after="0"/>
              <w:rPr>
                <w:rFonts w:ascii="Times New Roman" w:hAnsi="Times New Roman" w:cs="Times New Roman"/>
                <w:lang w:val="uk-UA"/>
              </w:rPr>
            </w:pP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29,5</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2369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господарської діяльності</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Спортивний зал (добудовано)</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4</w:t>
            </w:r>
          </w:p>
          <w:p w:rsidR="0056025F" w:rsidRPr="007A2366" w:rsidRDefault="0056025F" w:rsidP="00DD44BB">
            <w:pPr>
              <w:spacing w:after="0"/>
              <w:rPr>
                <w:rFonts w:ascii="Times New Roman" w:hAnsi="Times New Roman" w:cs="Times New Roman"/>
                <w:lang w:val="uk-U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416,62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149127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тренувань і змагань</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Овочесховище</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4</w:t>
            </w:r>
          </w:p>
          <w:p w:rsidR="0056025F" w:rsidRPr="007A2366" w:rsidRDefault="0056025F" w:rsidP="00DD44BB">
            <w:pPr>
              <w:spacing w:after="0"/>
              <w:rPr>
                <w:rFonts w:ascii="Times New Roman" w:hAnsi="Times New Roman" w:cs="Times New Roman"/>
                <w:lang w:val="uk-UA"/>
              </w:rPr>
            </w:pP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4192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не використовується </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4</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80,12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25918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Загальноосвітня школа І-ІІІ ступенів  №6 </w:t>
            </w:r>
            <w:proofErr w:type="spellStart"/>
            <w:r w:rsidRPr="007A2366">
              <w:rPr>
                <w:rFonts w:ascii="Times New Roman" w:hAnsi="Times New Roman" w:cs="Times New Roman"/>
                <w:lang w:val="uk-UA"/>
              </w:rPr>
              <w:t>смт</w:t>
            </w:r>
            <w:proofErr w:type="spellEnd"/>
            <w:r w:rsidRPr="007A2366">
              <w:rPr>
                <w:rFonts w:ascii="Times New Roman" w:hAnsi="Times New Roman" w:cs="Times New Roman"/>
                <w:lang w:val="uk-UA"/>
              </w:rPr>
              <w:t>. Знам’янка Друга     Основне приміщення</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смт</w:t>
            </w:r>
            <w:proofErr w:type="spellEnd"/>
            <w:r w:rsidRPr="007A2366">
              <w:rPr>
                <w:rFonts w:ascii="Times New Roman" w:hAnsi="Times New Roman" w:cs="Times New Roman"/>
                <w:lang w:val="uk-UA"/>
              </w:rPr>
              <w:t>. Знам’янка Друга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Шевченка,11</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1743,09</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868536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Приміщення-корпус початкових класів</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242,27</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72654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майстерні</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7B0308" w:rsidP="00DD44BB">
            <w:pPr>
              <w:spacing w:after="0"/>
              <w:rPr>
                <w:rFonts w:ascii="Times New Roman" w:hAnsi="Times New Roman" w:cs="Times New Roman"/>
                <w:lang w:val="uk-UA"/>
              </w:rPr>
            </w:pPr>
            <w:r>
              <w:rPr>
                <w:rFonts w:ascii="Times New Roman" w:hAnsi="Times New Roman" w:cs="Times New Roman"/>
                <w:lang w:val="uk-UA"/>
              </w:rPr>
              <w:t>т</w:t>
            </w:r>
            <w:r w:rsidR="0056025F" w:rsidRPr="007A2366">
              <w:rPr>
                <w:rFonts w:ascii="Times New Roman" w:hAnsi="Times New Roman" w:cs="Times New Roman"/>
                <w:lang w:val="uk-UA"/>
              </w:rPr>
              <w:t>ериторія ЗШ № 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288,65</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28671</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їдальні</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304,3</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62403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харчування  учнів</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36,3</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2050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138,7</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13204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16,02</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4419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Овочесховище</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21,6</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4407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4A2A11" w:rsidP="00DD44BB">
            <w:pPr>
              <w:spacing w:after="0"/>
              <w:rPr>
                <w:rFonts w:ascii="Times New Roman" w:hAnsi="Times New Roman" w:cs="Times New Roman"/>
                <w:lang w:val="uk-UA"/>
              </w:rPr>
            </w:pPr>
            <w:r>
              <w:rPr>
                <w:rFonts w:ascii="Times New Roman" w:hAnsi="Times New Roman" w:cs="Times New Roman"/>
                <w:lang w:val="uk-UA"/>
              </w:rPr>
              <w:t>Погре</w:t>
            </w:r>
            <w:r w:rsidR="0056025F" w:rsidRPr="007A2366">
              <w:rPr>
                <w:rFonts w:ascii="Times New Roman" w:hAnsi="Times New Roman" w:cs="Times New Roman"/>
                <w:lang w:val="uk-UA"/>
              </w:rPr>
              <w:t>б</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19,6</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2317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Колодязь</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2406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31</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Стрілецький тир</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51009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Майданчик з </w:t>
            </w:r>
            <w:r w:rsidRPr="007A2366">
              <w:rPr>
                <w:rFonts w:ascii="Times New Roman" w:hAnsi="Times New Roman" w:cs="Times New Roman"/>
                <w:lang w:val="uk-UA"/>
              </w:rPr>
              <w:lastRenderedPageBreak/>
              <w:t>синтетичною травою для ігрових видів спорту 42 х 22 м. із обладнанням</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lastRenderedPageBreak/>
              <w:t>територія ЗШ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119908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організація тренувань і </w:t>
            </w:r>
            <w:r w:rsidRPr="007A2366">
              <w:rPr>
                <w:rFonts w:ascii="Times New Roman" w:hAnsi="Times New Roman" w:cs="Times New Roman"/>
                <w:lang w:val="uk-UA"/>
              </w:rPr>
              <w:lastRenderedPageBreak/>
              <w:t>змагань</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33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Загальноосвітня школа І-ІІІ ступенів  №7 </w:t>
            </w:r>
            <w:proofErr w:type="spellStart"/>
            <w:r w:rsidRPr="007A2366">
              <w:rPr>
                <w:rFonts w:ascii="Times New Roman" w:hAnsi="Times New Roman" w:cs="Times New Roman"/>
                <w:lang w:val="uk-UA"/>
              </w:rPr>
              <w:t>смт</w:t>
            </w:r>
            <w:proofErr w:type="spellEnd"/>
            <w:r w:rsidRPr="007A2366">
              <w:rPr>
                <w:rFonts w:ascii="Times New Roman" w:hAnsi="Times New Roman" w:cs="Times New Roman"/>
                <w:lang w:val="uk-UA"/>
              </w:rPr>
              <w:t>. Знам’янка Друга,    Основне приміщення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смт</w:t>
            </w:r>
            <w:proofErr w:type="spellEnd"/>
            <w:r w:rsidRPr="007A2366">
              <w:rPr>
                <w:rFonts w:ascii="Times New Roman" w:hAnsi="Times New Roman" w:cs="Times New Roman"/>
                <w:lang w:val="uk-UA"/>
              </w:rPr>
              <w:t>. Знам’янка Друга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I Травня, 9</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1001,3</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330573</w:t>
            </w:r>
          </w:p>
          <w:p w:rsidR="0056025F" w:rsidRPr="007A2366" w:rsidRDefault="0056025F" w:rsidP="00DD44BB">
            <w:pPr>
              <w:spacing w:after="0"/>
              <w:jc w:val="center"/>
              <w:rPr>
                <w:rFonts w:ascii="Times New Roman" w:hAnsi="Times New Roman" w:cs="Times New Roman"/>
                <w:color w:val="000000"/>
                <w:lang w:val="uk-UA"/>
              </w:rPr>
            </w:pP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Навчально-виховний процес</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Приміщення-корпус №2</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ЗШ № 7</w:t>
            </w:r>
          </w:p>
          <w:p w:rsidR="0056025F" w:rsidRPr="007A2366" w:rsidRDefault="0056025F" w:rsidP="00DD44BB">
            <w:pPr>
              <w:spacing w:after="0"/>
              <w:rPr>
                <w:rFonts w:ascii="Times New Roman" w:hAnsi="Times New Roman" w:cs="Times New Roman"/>
                <w:lang w:val="uk-UA"/>
              </w:rPr>
            </w:pP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308,9</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111986</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трудового навчання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25,96</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17290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ЗШ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13,5 м2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1057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за призначенням </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37</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2 «Теремок» Основне приміщення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Голого,120</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3620,6</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1293978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13,8</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4832</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Павільйон 7 </w:t>
            </w:r>
            <w:proofErr w:type="spellStart"/>
            <w:r w:rsidRPr="007A2366">
              <w:rPr>
                <w:rFonts w:ascii="Times New Roman" w:hAnsi="Times New Roman" w:cs="Times New Roman"/>
                <w:lang w:val="uk-UA"/>
              </w:rPr>
              <w:t>шт</w:t>
            </w:r>
            <w:proofErr w:type="spellEnd"/>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14000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Транспортабельна модульна газова міні-котельня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№2</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11</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238944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приміщення  ДНЗ № 2 «Теремок»</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3 «</w:t>
            </w:r>
            <w:proofErr w:type="spellStart"/>
            <w:r w:rsidRPr="007A2366">
              <w:rPr>
                <w:rFonts w:ascii="Times New Roman" w:hAnsi="Times New Roman" w:cs="Times New Roman"/>
                <w:lang w:val="uk-UA"/>
              </w:rPr>
              <w:t>Івушка</w:t>
            </w:r>
            <w:proofErr w:type="spellEnd"/>
            <w:r w:rsidRPr="007A2366">
              <w:rPr>
                <w:rFonts w:ascii="Times New Roman" w:hAnsi="Times New Roman" w:cs="Times New Roman"/>
                <w:lang w:val="uk-UA"/>
              </w:rPr>
              <w:t>» Основне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Чумацький Шлях, 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1036</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623064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 з погребом</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53,8</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4802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за призначенням </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пральня  та  </w:t>
            </w:r>
            <w:proofErr w:type="spellStart"/>
            <w:r w:rsidRPr="007A2366">
              <w:rPr>
                <w:rFonts w:ascii="Times New Roman" w:hAnsi="Times New Roman" w:cs="Times New Roman"/>
                <w:lang w:val="uk-UA"/>
              </w:rPr>
              <w:t>топочна</w:t>
            </w:r>
            <w:proofErr w:type="spellEnd"/>
            <w:r w:rsidRPr="007A2366">
              <w:rPr>
                <w:rFonts w:ascii="Times New Roman" w:hAnsi="Times New Roman" w:cs="Times New Roman"/>
                <w:lang w:val="uk-UA"/>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153,1 м2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174738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4 «Ромашка» Основне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Героїв Чорнобиля, 7</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1080,62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618284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45</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123</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9652</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46</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Зовнішній туалет</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3334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47</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Павільйони 2 </w:t>
            </w:r>
            <w:proofErr w:type="spellStart"/>
            <w:r w:rsidRPr="007A2366">
              <w:rPr>
                <w:rFonts w:ascii="Times New Roman" w:hAnsi="Times New Roman" w:cs="Times New Roman"/>
                <w:lang w:val="uk-UA"/>
              </w:rPr>
              <w:t>шт</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6000</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ind w:left="-108"/>
              <w:rPr>
                <w:rFonts w:ascii="Times New Roman" w:hAnsi="Times New Roman" w:cs="Times New Roman"/>
                <w:lang w:val="uk-UA"/>
              </w:rPr>
            </w:pPr>
            <w:r w:rsidRPr="007A2366">
              <w:rPr>
                <w:rFonts w:ascii="Times New Roman" w:hAnsi="Times New Roman" w:cs="Times New Roman"/>
                <w:lang w:val="uk-UA"/>
              </w:rPr>
              <w:t>Дитячий майданчик «Парк»</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територія ДНЗ №4</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82050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відпочинок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5 «Калинонька» Основне приміщення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смт</w:t>
            </w:r>
            <w:proofErr w:type="spellEnd"/>
            <w:r w:rsidRPr="007A2366">
              <w:rPr>
                <w:rFonts w:ascii="Times New Roman" w:hAnsi="Times New Roman" w:cs="Times New Roman"/>
                <w:lang w:val="uk-UA"/>
              </w:rPr>
              <w:t>.  Знам’янка Друга,  вул.   Пушкіна,39а</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1271,3</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1097950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Зовнішній туалет</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D52F8D" w:rsidP="00DD44BB">
            <w:pPr>
              <w:spacing w:after="0"/>
              <w:jc w:val="center"/>
              <w:rPr>
                <w:rFonts w:ascii="Times New Roman" w:hAnsi="Times New Roman" w:cs="Times New Roman"/>
                <w:lang w:val="uk-UA"/>
              </w:rPr>
            </w:pPr>
            <w:r>
              <w:rPr>
                <w:rFonts w:ascii="Times New Roman" w:hAnsi="Times New Roman" w:cs="Times New Roman"/>
                <w:lang w:val="uk-UA"/>
              </w:rPr>
              <w:t>26</w:t>
            </w:r>
            <w:r w:rsidR="0056025F" w:rsidRPr="007A2366">
              <w:rPr>
                <w:rFonts w:ascii="Times New Roman" w:hAnsi="Times New Roman" w:cs="Times New Roman"/>
                <w:lang w:val="uk-UA"/>
              </w:rPr>
              <w:t>860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Дошкільний навчальний заклад № 6 «Сонечко» Основне приміщення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Чайковського,27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3034,2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1093958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Транспортабельна модульна газова міні-котельня  </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6</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color w:val="000000"/>
                <w:lang w:val="uk-UA"/>
              </w:rPr>
            </w:pPr>
            <w:r w:rsidRPr="007A2366">
              <w:rPr>
                <w:rFonts w:ascii="Times New Roman" w:hAnsi="Times New Roman" w:cs="Times New Roman"/>
                <w:color w:val="000000"/>
                <w:lang w:val="uk-UA"/>
              </w:rPr>
              <w:t>9,8</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187002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приміщення  ДНЗ №6 «Сонечко»</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53</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7 «Козачок» Основне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 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1625,0</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519834</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54</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7</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1370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Зовнішній туалет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3,8</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2405</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Павільйони  5шт</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10038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Погріб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2992</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58</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7</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2356</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Дошкільний навчальний заклад № 8 «Світлячок» Основне приміщення</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7771FC">
              <w:rPr>
                <w:rFonts w:ascii="Times New Roman" w:hAnsi="Times New Roman" w:cs="Times New Roman"/>
                <w:lang w:val="uk-UA"/>
              </w:rPr>
              <w:t xml:space="preserve"> </w:t>
            </w:r>
            <w:r w:rsidRPr="007A2366">
              <w:rPr>
                <w:rFonts w:ascii="Times New Roman" w:hAnsi="Times New Roman" w:cs="Times New Roman"/>
                <w:lang w:val="uk-UA"/>
              </w:rPr>
              <w:t>Калинова,115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1045,2</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355057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виховання дітей</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8034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Сарай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26222</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669"/>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Котельня на твердому паливі для заміщення споживання газу</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rPr>
            </w:pPr>
            <w:r w:rsidRPr="007A2366">
              <w:rPr>
                <w:rFonts w:ascii="Times New Roman" w:hAnsi="Times New Roman" w:cs="Times New Roman"/>
                <w:lang w:val="uk-UA"/>
              </w:rPr>
              <w:t>територія ДНЗ № 8</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850406,07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опалення  приміщення  </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w:t>
            </w:r>
          </w:p>
        </w:tc>
        <w:tc>
          <w:tcPr>
            <w:tcW w:w="2410" w:type="dxa"/>
            <w:tcBorders>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Центр дитячої  та юнацької творчості</w:t>
            </w:r>
          </w:p>
        </w:tc>
        <w:tc>
          <w:tcPr>
            <w:tcW w:w="2552" w:type="dxa"/>
            <w:tcBorders>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,13</w:t>
            </w:r>
          </w:p>
        </w:tc>
        <w:tc>
          <w:tcPr>
            <w:tcW w:w="992" w:type="dxa"/>
            <w:tcBorders>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1054,8</w:t>
            </w:r>
          </w:p>
        </w:tc>
        <w:tc>
          <w:tcPr>
            <w:tcW w:w="1559" w:type="dxa"/>
            <w:tcBorders>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675446</w:t>
            </w:r>
          </w:p>
        </w:tc>
        <w:tc>
          <w:tcPr>
            <w:tcW w:w="2410" w:type="dxa"/>
            <w:tcBorders>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організація гурткової роботи </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121</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7953</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65</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Приміщення           </w:t>
            </w:r>
            <w:proofErr w:type="spellStart"/>
            <w:r w:rsidRPr="007A2366">
              <w:rPr>
                <w:rFonts w:ascii="Times New Roman" w:hAnsi="Times New Roman" w:cs="Times New Roman"/>
                <w:lang w:val="uk-UA"/>
              </w:rPr>
              <w:t>теплогенераторної</w:t>
            </w:r>
            <w:proofErr w:type="spellEnd"/>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350620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приміщення</w:t>
            </w:r>
          </w:p>
        </w:tc>
      </w:tr>
      <w:tr w:rsidR="0056025F" w:rsidRPr="007A2366" w:rsidTr="00AB2CD0">
        <w:trPr>
          <w:trHeight w:val="263"/>
        </w:trPr>
        <w:tc>
          <w:tcPr>
            <w:tcW w:w="567" w:type="dxa"/>
            <w:tcBorders>
              <w:top w:val="nil"/>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66</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Центр дитячої  та юнацької творчості філія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Привокзальна,22</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297,9</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249193</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гурткової роботи</w:t>
            </w:r>
          </w:p>
        </w:tc>
      </w:tr>
      <w:tr w:rsidR="0056025F" w:rsidRPr="007A2366" w:rsidTr="00AB2CD0">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Центр дитячої  та юнацької творчості філія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61.4</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29990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здійснення гурткової роботи</w:t>
            </w:r>
          </w:p>
        </w:tc>
      </w:tr>
      <w:tr w:rsidR="0056025F" w:rsidRPr="007A2366" w:rsidTr="00AB2CD0">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Овочесховище</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19,7</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3007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69</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Гараж</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59,7</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4017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Погріб</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33,5</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8687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71</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Павільйон</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8687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72</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КДЮСШ основне приміщення</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Грушевського,41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982</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166339</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спортивно-тренувальної роботи</w:t>
            </w:r>
          </w:p>
        </w:tc>
      </w:tr>
      <w:tr w:rsidR="0056025F" w:rsidRPr="007A2366" w:rsidTr="00AB2CD0">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73</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КДЮСШ  основне приміщення велобаза</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Чайковського,11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639,4</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221862</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організація спортивно-тренувальної роботи </w:t>
            </w:r>
          </w:p>
        </w:tc>
      </w:tr>
      <w:tr w:rsidR="0056025F" w:rsidRPr="007A2366" w:rsidTr="00AB2CD0">
        <w:trPr>
          <w:trHeight w:val="776"/>
        </w:trPr>
        <w:tc>
          <w:tcPr>
            <w:tcW w:w="567" w:type="dxa"/>
            <w:tcBorders>
              <w:top w:val="nil"/>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КДЮСШ – приміщення спортивного павільйону - стадіон</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Грушевського,13</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256,88</w:t>
            </w: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57920</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спортивно-тренувальної роботи,  спортивні  заходи</w:t>
            </w:r>
          </w:p>
        </w:tc>
      </w:tr>
      <w:tr w:rsidR="0056025F" w:rsidRPr="007A2366" w:rsidTr="00AB2CD0">
        <w:trPr>
          <w:trHeight w:val="214"/>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75</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КДЮСШ спортивний майданчик з штучним покриттям</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41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432,0</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131563</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організація тренувань і змагань</w:t>
            </w:r>
          </w:p>
        </w:tc>
      </w:tr>
      <w:tr w:rsidR="0056025F" w:rsidRPr="007A2366" w:rsidTr="00AB2CD0">
        <w:trPr>
          <w:trHeight w:val="214"/>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76</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КДЮСШ  – приміщення пральні</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7771FC">
              <w:rPr>
                <w:rFonts w:ascii="Times New Roman" w:hAnsi="Times New Roman" w:cs="Times New Roman"/>
                <w:lang w:val="uk-UA"/>
              </w:rPr>
              <w:t xml:space="preserve"> </w:t>
            </w:r>
            <w:r w:rsidRPr="007A2366">
              <w:rPr>
                <w:rFonts w:ascii="Times New Roman" w:hAnsi="Times New Roman" w:cs="Times New Roman"/>
                <w:lang w:val="uk-UA"/>
              </w:rPr>
              <w:t>Чайковського ,11</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54,7</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11375</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використовується</w:t>
            </w:r>
          </w:p>
        </w:tc>
      </w:tr>
      <w:tr w:rsidR="0056025F" w:rsidRPr="007A2366" w:rsidTr="00AB2CD0">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77</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3842AD">
            <w:pPr>
              <w:spacing w:after="0"/>
              <w:rPr>
                <w:rFonts w:ascii="Times New Roman" w:hAnsi="Times New Roman" w:cs="Times New Roman"/>
                <w:lang w:val="uk-UA"/>
              </w:rPr>
            </w:pPr>
            <w:r w:rsidRPr="007A2366">
              <w:rPr>
                <w:rFonts w:ascii="Times New Roman" w:hAnsi="Times New Roman" w:cs="Times New Roman"/>
                <w:lang w:val="uk-UA"/>
              </w:rPr>
              <w:t>КДЮСШ -  приміщення павільйонів (</w:t>
            </w:r>
            <w:r w:rsidR="003842AD">
              <w:rPr>
                <w:rFonts w:ascii="Times New Roman" w:hAnsi="Times New Roman" w:cs="Times New Roman"/>
                <w:lang w:val="uk-UA"/>
              </w:rPr>
              <w:t>2</w:t>
            </w:r>
            <w:r w:rsidRPr="007A2366">
              <w:rPr>
                <w:rFonts w:ascii="Times New Roman" w:hAnsi="Times New Roman" w:cs="Times New Roman"/>
                <w:lang w:val="uk-UA"/>
              </w:rPr>
              <w:t xml:space="preserve"> шт</w:t>
            </w:r>
            <w:r w:rsidR="007771FC">
              <w:rPr>
                <w:rFonts w:ascii="Times New Roman" w:hAnsi="Times New Roman" w:cs="Times New Roman"/>
                <w:lang w:val="uk-UA"/>
              </w:rPr>
              <w:t>.</w:t>
            </w:r>
            <w:r w:rsidRPr="007A2366">
              <w:rPr>
                <w:rFonts w:ascii="Times New Roman" w:hAnsi="Times New Roman" w:cs="Times New Roman"/>
                <w:lang w:val="uk-UA"/>
              </w:rPr>
              <w:t>)</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7771FC">
              <w:rPr>
                <w:rFonts w:ascii="Times New Roman" w:hAnsi="Times New Roman" w:cs="Times New Roman"/>
                <w:lang w:val="uk-UA"/>
              </w:rPr>
              <w:t xml:space="preserve"> </w:t>
            </w:r>
            <w:r w:rsidRPr="007A2366">
              <w:rPr>
                <w:rFonts w:ascii="Times New Roman" w:hAnsi="Times New Roman" w:cs="Times New Roman"/>
                <w:lang w:val="uk-UA"/>
              </w:rPr>
              <w:t>Чайковського, 11</w:t>
            </w:r>
          </w:p>
        </w:tc>
        <w:tc>
          <w:tcPr>
            <w:tcW w:w="992" w:type="dxa"/>
            <w:tcBorders>
              <w:top w:val="nil"/>
              <w:left w:val="nil"/>
              <w:bottom w:val="single" w:sz="4" w:space="0" w:color="auto"/>
              <w:right w:val="single" w:sz="4" w:space="0" w:color="auto"/>
            </w:tcBorders>
            <w:shd w:val="clear" w:color="auto" w:fill="auto"/>
            <w:noWrap/>
          </w:tcPr>
          <w:p w:rsidR="0056025F" w:rsidRPr="007A2366" w:rsidRDefault="003842AD" w:rsidP="00DD44BB">
            <w:pPr>
              <w:spacing w:after="0"/>
              <w:jc w:val="center"/>
              <w:rPr>
                <w:rFonts w:ascii="Times New Roman" w:hAnsi="Times New Roman" w:cs="Times New Roman"/>
                <w:lang w:val="uk-UA"/>
              </w:rPr>
            </w:pPr>
            <w:r>
              <w:rPr>
                <w:rFonts w:ascii="Times New Roman" w:hAnsi="Times New Roman" w:cs="Times New Roman"/>
                <w:lang w:val="uk-UA"/>
              </w:rPr>
              <w:t>36,7</w:t>
            </w:r>
          </w:p>
        </w:tc>
        <w:tc>
          <w:tcPr>
            <w:tcW w:w="1559" w:type="dxa"/>
            <w:tcBorders>
              <w:top w:val="nil"/>
              <w:left w:val="nil"/>
              <w:bottom w:val="single" w:sz="4" w:space="0" w:color="auto"/>
              <w:right w:val="single" w:sz="4" w:space="0" w:color="auto"/>
            </w:tcBorders>
            <w:shd w:val="clear" w:color="auto" w:fill="auto"/>
            <w:noWrap/>
          </w:tcPr>
          <w:p w:rsidR="0056025F" w:rsidRPr="007A2366" w:rsidRDefault="003842AD" w:rsidP="00DD44BB">
            <w:pPr>
              <w:spacing w:after="0"/>
              <w:jc w:val="center"/>
              <w:rPr>
                <w:rFonts w:ascii="Times New Roman" w:hAnsi="Times New Roman" w:cs="Times New Roman"/>
                <w:lang w:val="uk-UA"/>
              </w:rPr>
            </w:pPr>
            <w:r>
              <w:rPr>
                <w:rFonts w:ascii="Times New Roman" w:hAnsi="Times New Roman" w:cs="Times New Roman"/>
                <w:lang w:val="uk-UA"/>
              </w:rPr>
              <w:t>7734</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використовуються</w:t>
            </w:r>
          </w:p>
        </w:tc>
      </w:tr>
      <w:tr w:rsidR="0056025F" w:rsidRPr="007A2366" w:rsidTr="00AB2CD0">
        <w:trPr>
          <w:trHeight w:val="255"/>
        </w:trPr>
        <w:tc>
          <w:tcPr>
            <w:tcW w:w="567" w:type="dxa"/>
            <w:tcBorders>
              <w:top w:val="nil"/>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78</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Транспортабельна модульна газова міні-котельня  </w:t>
            </w:r>
          </w:p>
        </w:tc>
        <w:tc>
          <w:tcPr>
            <w:tcW w:w="255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41</w:t>
            </w:r>
          </w:p>
        </w:tc>
        <w:tc>
          <w:tcPr>
            <w:tcW w:w="992"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p>
        </w:tc>
        <w:tc>
          <w:tcPr>
            <w:tcW w:w="1559"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951529</w:t>
            </w:r>
          </w:p>
        </w:tc>
        <w:tc>
          <w:tcPr>
            <w:tcW w:w="2410" w:type="dxa"/>
            <w:tcBorders>
              <w:top w:val="nil"/>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опалення приміщень КДЮСШ і  ДНЗ № 7 «Козачок»</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Дитяча музична школа</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Калинова,113</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644,6</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1397723</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 оренді  відділу  культури</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80</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Відділ освіти (</w:t>
            </w:r>
            <w:proofErr w:type="spellStart"/>
            <w:r w:rsidRPr="007A2366">
              <w:rPr>
                <w:rFonts w:ascii="Times New Roman" w:hAnsi="Times New Roman" w:cs="Times New Roman"/>
                <w:lang w:val="uk-UA"/>
              </w:rPr>
              <w:t>адмінбудівля</w:t>
            </w:r>
            <w:proofErr w:type="spellEnd"/>
            <w:r w:rsidRPr="007A2366">
              <w:rPr>
                <w:rFonts w:ascii="Times New Roman" w:hAnsi="Times New Roman" w:cs="Times New Roman"/>
                <w:lang w:val="uk-UA"/>
              </w:rPr>
              <w:t xml:space="preserve">)  </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проспект Шкільний,5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281,4</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169222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адміністративне  приміщення</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81</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гаражу</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територія  </w:t>
            </w:r>
            <w:r w:rsidR="007771FC">
              <w:rPr>
                <w:rFonts w:ascii="Times New Roman" w:hAnsi="Times New Roman" w:cs="Times New Roman"/>
                <w:lang w:val="uk-UA"/>
              </w:rPr>
              <w:t>міського відділу  освіти</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100,0</w:t>
            </w: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59229</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стоянка автотранспорту</w:t>
            </w:r>
          </w:p>
        </w:tc>
      </w:tr>
      <w:tr w:rsidR="0056025F" w:rsidRPr="007A2366" w:rsidTr="00AB2CD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82</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Котельня  на  твердому  паливі  для  заміщення  споживання  газу  до  будівель відділу  освіти</w:t>
            </w:r>
          </w:p>
        </w:tc>
        <w:tc>
          <w:tcPr>
            <w:tcW w:w="255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 113, 115</w:t>
            </w:r>
          </w:p>
        </w:tc>
        <w:tc>
          <w:tcPr>
            <w:tcW w:w="992"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p>
        </w:tc>
        <w:tc>
          <w:tcPr>
            <w:tcW w:w="1559"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850407</w:t>
            </w:r>
          </w:p>
        </w:tc>
        <w:tc>
          <w:tcPr>
            <w:tcW w:w="2410" w:type="dxa"/>
            <w:tcBorders>
              <w:top w:val="single" w:sz="4" w:space="0" w:color="auto"/>
              <w:left w:val="nil"/>
              <w:bottom w:val="single" w:sz="4" w:space="0" w:color="auto"/>
              <w:right w:val="single" w:sz="4" w:space="0" w:color="auto"/>
            </w:tcBorders>
            <w:shd w:val="clear" w:color="auto" w:fill="auto"/>
            <w:noWrap/>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опалення  приміщень ДНЗ №8 та  музичної  школи  </w:t>
            </w:r>
          </w:p>
        </w:tc>
      </w:tr>
    </w:tbl>
    <w:p w:rsidR="0056025F" w:rsidRPr="007A2366" w:rsidRDefault="0056025F" w:rsidP="007A2366">
      <w:pPr>
        <w:tabs>
          <w:tab w:val="left" w:pos="4200"/>
        </w:tabs>
        <w:spacing w:after="0"/>
        <w:jc w:val="center"/>
        <w:rPr>
          <w:rFonts w:ascii="Times New Roman" w:hAnsi="Times New Roman" w:cs="Times New Roman"/>
          <w:b/>
          <w:lang w:val="uk-UA"/>
        </w:rPr>
      </w:pPr>
      <w:r w:rsidRPr="007A2366">
        <w:rPr>
          <w:rFonts w:ascii="Times New Roman" w:hAnsi="Times New Roman" w:cs="Times New Roman"/>
          <w:b/>
          <w:lang w:val="uk-UA"/>
        </w:rPr>
        <w:t>Відділ   культури  і  туризму</w:t>
      </w:r>
    </w:p>
    <w:tbl>
      <w:tblPr>
        <w:tblW w:w="1047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9"/>
        <w:gridCol w:w="2555"/>
        <w:gridCol w:w="1135"/>
        <w:gridCol w:w="1418"/>
        <w:gridCol w:w="2412"/>
      </w:tblGrid>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jc w:val="center"/>
              <w:rPr>
                <w:rFonts w:ascii="Times New Roman" w:hAnsi="Times New Roman" w:cs="Times New Roman"/>
                <w:lang w:val="uk-UA"/>
              </w:rPr>
            </w:pPr>
            <w:r>
              <w:rPr>
                <w:rFonts w:ascii="Times New Roman" w:hAnsi="Times New Roman" w:cs="Times New Roman"/>
                <w:lang w:val="uk-UA"/>
              </w:rPr>
              <w:t>1</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Міський Палац культури</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 Михайла  Грушевського, 30</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vertAlign w:val="superscript"/>
                <w:lang w:val="uk-UA"/>
              </w:rPr>
            </w:pPr>
            <w:r>
              <w:rPr>
                <w:rFonts w:ascii="Times New Roman" w:hAnsi="Times New Roman" w:cs="Times New Roman"/>
                <w:lang w:val="uk-UA"/>
              </w:rPr>
              <w:t xml:space="preserve">5014,7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10290164</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jc w:val="center"/>
              <w:rPr>
                <w:rFonts w:ascii="Times New Roman" w:hAnsi="Times New Roman" w:cs="Times New Roman"/>
                <w:lang w:val="uk-UA"/>
              </w:rPr>
            </w:pPr>
            <w:r>
              <w:rPr>
                <w:rFonts w:ascii="Times New Roman" w:hAnsi="Times New Roman" w:cs="Times New Roman"/>
                <w:lang w:val="uk-UA"/>
              </w:rPr>
              <w:t>2</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Котельня КМ-2-800-т-Гн-ВМП «</w:t>
            </w:r>
            <w:proofErr w:type="spellStart"/>
            <w:r>
              <w:rPr>
                <w:rFonts w:ascii="Times New Roman" w:hAnsi="Times New Roman" w:cs="Times New Roman"/>
                <w:lang w:val="uk-UA"/>
              </w:rPr>
              <w:t>Колві</w:t>
            </w:r>
            <w:proofErr w:type="spellEnd"/>
            <w:r>
              <w:rPr>
                <w:rFonts w:ascii="Times New Roman" w:hAnsi="Times New Roman" w:cs="Times New Roman"/>
                <w:lang w:val="uk-UA"/>
              </w:rPr>
              <w:t xml:space="preserve">» з </w:t>
            </w:r>
            <w:proofErr w:type="spellStart"/>
            <w:r>
              <w:rPr>
                <w:rFonts w:ascii="Times New Roman" w:hAnsi="Times New Roman" w:cs="Times New Roman"/>
                <w:lang w:val="uk-UA"/>
              </w:rPr>
              <w:t>електрогенераторною</w:t>
            </w:r>
            <w:proofErr w:type="spellEnd"/>
            <w:r>
              <w:rPr>
                <w:rFonts w:ascii="Times New Roman" w:hAnsi="Times New Roman" w:cs="Times New Roman"/>
                <w:lang w:val="uk-UA"/>
              </w:rPr>
              <w:t xml:space="preserve"> станцією</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 Михайла  Грушевського, 30</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15,9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1272508</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jc w:val="center"/>
              <w:rPr>
                <w:rFonts w:ascii="Times New Roman" w:hAnsi="Times New Roman" w:cs="Times New Roman"/>
                <w:lang w:val="uk-UA"/>
              </w:rPr>
            </w:pPr>
            <w:r>
              <w:rPr>
                <w:rFonts w:ascii="Times New Roman" w:hAnsi="Times New Roman" w:cs="Times New Roman"/>
                <w:lang w:val="uk-UA"/>
              </w:rPr>
              <w:t>3</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Міський краєзнавчий музей</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вул. Глібка, 28</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 xml:space="preserve">142,4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46896</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cantSplit/>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jc w:val="center"/>
              <w:rPr>
                <w:rFonts w:ascii="Times New Roman" w:hAnsi="Times New Roman" w:cs="Times New Roman"/>
                <w:lang w:val="uk-UA"/>
              </w:rPr>
            </w:pPr>
            <w:r>
              <w:rPr>
                <w:rFonts w:ascii="Times New Roman" w:hAnsi="Times New Roman" w:cs="Times New Roman"/>
                <w:lang w:val="uk-UA"/>
              </w:rPr>
              <w:t>4</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Центральна універсальна бібліотека</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w:t>
            </w:r>
            <w:r w:rsidR="000278BB">
              <w:rPr>
                <w:rFonts w:ascii="Times New Roman" w:hAnsi="Times New Roman" w:cs="Times New Roman"/>
                <w:lang w:val="uk-UA"/>
              </w:rPr>
              <w:t xml:space="preserve"> </w:t>
            </w:r>
            <w:r>
              <w:rPr>
                <w:rFonts w:ascii="Times New Roman" w:hAnsi="Times New Roman" w:cs="Times New Roman"/>
                <w:lang w:val="uk-UA"/>
              </w:rPr>
              <w:t>Маяковського,40</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vertAlign w:val="superscript"/>
                <w:lang w:val="uk-UA"/>
              </w:rPr>
            </w:pPr>
            <w:r>
              <w:rPr>
                <w:rFonts w:ascii="Times New Roman" w:hAnsi="Times New Roman" w:cs="Times New Roman"/>
                <w:lang w:val="uk-UA"/>
              </w:rPr>
              <w:t xml:space="preserve">701,2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 xml:space="preserve">318630 </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cantSplit/>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5</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 xml:space="preserve">Міська </w:t>
            </w:r>
          </w:p>
          <w:p w:rsidR="001F3A20" w:rsidRDefault="001F3A20">
            <w:pPr>
              <w:spacing w:after="0"/>
              <w:jc w:val="both"/>
              <w:rPr>
                <w:rFonts w:ascii="Times New Roman" w:hAnsi="Times New Roman" w:cs="Times New Roman"/>
                <w:lang w:val="uk-UA"/>
              </w:rPr>
            </w:pPr>
            <w:r>
              <w:rPr>
                <w:rFonts w:ascii="Times New Roman" w:hAnsi="Times New Roman" w:cs="Times New Roman"/>
                <w:lang w:val="uk-UA"/>
              </w:rPr>
              <w:t>бібліотека №1</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 xml:space="preserve">вул. Олени  </w:t>
            </w:r>
            <w:proofErr w:type="spellStart"/>
            <w:r>
              <w:rPr>
                <w:rFonts w:ascii="Times New Roman" w:hAnsi="Times New Roman" w:cs="Times New Roman"/>
                <w:lang w:val="uk-UA"/>
              </w:rPr>
              <w:t>Теліги</w:t>
            </w:r>
            <w:proofErr w:type="spellEnd"/>
            <w:r>
              <w:rPr>
                <w:rFonts w:ascii="Times New Roman" w:hAnsi="Times New Roman" w:cs="Times New Roman"/>
                <w:lang w:val="uk-UA"/>
              </w:rPr>
              <w:t>,10 Ж</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vertAlign w:val="superscript"/>
                <w:lang w:val="uk-UA"/>
              </w:rPr>
            </w:pPr>
            <w:r>
              <w:rPr>
                <w:rFonts w:ascii="Times New Roman" w:hAnsi="Times New Roman" w:cs="Times New Roman"/>
                <w:lang w:val="uk-UA"/>
              </w:rPr>
              <w:t xml:space="preserve">183,7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41859</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6</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 xml:space="preserve"> Літній танцювальний майданчик</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 Михайла  Грушевського (парк)</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vertAlign w:val="superscript"/>
                <w:lang w:val="uk-UA"/>
              </w:rPr>
            </w:pPr>
            <w:proofErr w:type="spellStart"/>
            <w:r>
              <w:rPr>
                <w:rFonts w:ascii="Times New Roman" w:hAnsi="Times New Roman" w:cs="Times New Roman"/>
                <w:lang w:val="uk-UA"/>
              </w:rPr>
              <w:t>заг</w:t>
            </w:r>
            <w:proofErr w:type="spellEnd"/>
            <w:r>
              <w:rPr>
                <w:rFonts w:ascii="Times New Roman" w:hAnsi="Times New Roman" w:cs="Times New Roman"/>
                <w:lang w:val="uk-UA"/>
              </w:rPr>
              <w:t xml:space="preserve">. 334,2 </w:t>
            </w:r>
          </w:p>
          <w:p w:rsidR="001F3A20" w:rsidRDefault="001F3A20">
            <w:pPr>
              <w:spacing w:after="0"/>
              <w:jc w:val="center"/>
              <w:rPr>
                <w:rFonts w:ascii="Times New Roman" w:hAnsi="Times New Roman" w:cs="Times New Roman"/>
                <w:vertAlign w:val="superscript"/>
                <w:lang w:val="uk-UA"/>
              </w:rPr>
            </w:pPr>
            <w:r>
              <w:rPr>
                <w:rFonts w:ascii="Times New Roman" w:hAnsi="Times New Roman" w:cs="Times New Roman"/>
                <w:vertAlign w:val="superscript"/>
                <w:lang w:val="uk-UA"/>
              </w:rPr>
              <w:t xml:space="preserve">корисна  325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19948</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7</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Дитячий майданчик</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 Михайла  Грушевського, 30</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rsidP="00D25018">
            <w:pPr>
              <w:spacing w:after="0"/>
              <w:jc w:val="center"/>
              <w:rPr>
                <w:rFonts w:ascii="Times New Roman" w:hAnsi="Times New Roman" w:cs="Times New Roman"/>
                <w:lang w:val="uk-UA"/>
              </w:rPr>
            </w:pPr>
            <w:r>
              <w:rPr>
                <w:rFonts w:ascii="Times New Roman" w:hAnsi="Times New Roman" w:cs="Times New Roman"/>
                <w:lang w:val="uk-UA"/>
              </w:rPr>
              <w:t>29393</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за  призначенням</w:t>
            </w:r>
          </w:p>
        </w:tc>
      </w:tr>
      <w:tr w:rsidR="001F3A20" w:rsidTr="00AB2CD0">
        <w:trPr>
          <w:trHeight w:val="450"/>
        </w:trPr>
        <w:tc>
          <w:tcPr>
            <w:tcW w:w="531" w:type="dxa"/>
            <w:tcBorders>
              <w:top w:val="single" w:sz="4" w:space="0" w:color="auto"/>
              <w:left w:val="single" w:sz="4" w:space="0" w:color="auto"/>
              <w:bottom w:val="single" w:sz="4" w:space="0" w:color="auto"/>
              <w:right w:val="single" w:sz="4" w:space="0" w:color="auto"/>
            </w:tcBorders>
            <w:shd w:val="clear" w:color="auto" w:fill="auto"/>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8</w:t>
            </w:r>
          </w:p>
        </w:tc>
        <w:tc>
          <w:tcPr>
            <w:tcW w:w="2419"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both"/>
              <w:rPr>
                <w:rFonts w:ascii="Times New Roman" w:hAnsi="Times New Roman" w:cs="Times New Roman"/>
                <w:lang w:val="uk-UA"/>
              </w:rPr>
            </w:pPr>
            <w:r>
              <w:rPr>
                <w:rFonts w:ascii="Times New Roman" w:hAnsi="Times New Roman" w:cs="Times New Roman"/>
                <w:lang w:val="uk-UA"/>
              </w:rPr>
              <w:t>Гараж</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вул. Михайла  Грушевського, 30</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83,8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jc w:val="center"/>
              <w:rPr>
                <w:rFonts w:ascii="Times New Roman" w:hAnsi="Times New Roman" w:cs="Times New Roman"/>
                <w:lang w:val="uk-UA"/>
              </w:rPr>
            </w:pPr>
            <w:r>
              <w:rPr>
                <w:rFonts w:ascii="Times New Roman" w:hAnsi="Times New Roman" w:cs="Times New Roman"/>
                <w:lang w:val="uk-UA"/>
              </w:rPr>
              <w:t>6615</w:t>
            </w:r>
          </w:p>
        </w:tc>
        <w:tc>
          <w:tcPr>
            <w:tcW w:w="2412" w:type="dxa"/>
            <w:tcBorders>
              <w:top w:val="single" w:sz="4" w:space="0" w:color="auto"/>
              <w:left w:val="single" w:sz="4" w:space="0" w:color="auto"/>
              <w:bottom w:val="single" w:sz="4" w:space="0" w:color="auto"/>
              <w:right w:val="single" w:sz="4" w:space="0" w:color="auto"/>
            </w:tcBorders>
            <w:shd w:val="clear" w:color="auto" w:fill="auto"/>
            <w:hideMark/>
          </w:tcPr>
          <w:p w:rsidR="001F3A20" w:rsidRDefault="001F3A20">
            <w:pPr>
              <w:spacing w:after="0"/>
              <w:rPr>
                <w:rFonts w:ascii="Times New Roman" w:hAnsi="Times New Roman" w:cs="Times New Roman"/>
                <w:lang w:val="uk-UA"/>
              </w:rPr>
            </w:pPr>
            <w:r>
              <w:rPr>
                <w:rFonts w:ascii="Times New Roman" w:hAnsi="Times New Roman" w:cs="Times New Roman"/>
                <w:lang w:val="uk-UA"/>
              </w:rPr>
              <w:t>за  призначенням</w:t>
            </w:r>
          </w:p>
        </w:tc>
      </w:tr>
    </w:tbl>
    <w:p w:rsidR="001F3A20" w:rsidRPr="001F3A20" w:rsidRDefault="001F3A20" w:rsidP="00A570A2">
      <w:pPr>
        <w:spacing w:after="0"/>
        <w:jc w:val="center"/>
        <w:rPr>
          <w:b/>
          <w:lang w:val="uk-UA"/>
        </w:rPr>
      </w:pPr>
      <w:r w:rsidRPr="001F3A20">
        <w:rPr>
          <w:rFonts w:ascii="Times New Roman" w:hAnsi="Times New Roman" w:cs="Times New Roman"/>
          <w:b/>
          <w:lang w:val="uk-UA"/>
        </w:rPr>
        <w:t xml:space="preserve">Управління  соціального захисту населення </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18"/>
        <w:gridCol w:w="2552"/>
        <w:gridCol w:w="1134"/>
        <w:gridCol w:w="1417"/>
        <w:gridCol w:w="2410"/>
      </w:tblGrid>
      <w:tr w:rsidR="0056025F" w:rsidRPr="007A2366" w:rsidTr="00AB2CD0">
        <w:trPr>
          <w:cantSplit/>
          <w:trHeight w:val="450"/>
        </w:trPr>
        <w:tc>
          <w:tcPr>
            <w:tcW w:w="532"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418" w:type="dxa"/>
            <w:tcBorders>
              <w:right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Нежитлове приміщення</w:t>
            </w:r>
          </w:p>
        </w:tc>
        <w:tc>
          <w:tcPr>
            <w:tcW w:w="2552" w:type="dxa"/>
            <w:tcBorders>
              <w:left w:val="single" w:sz="4" w:space="0" w:color="auto"/>
            </w:tcBorders>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Глібка, 28</w:t>
            </w:r>
          </w:p>
        </w:tc>
        <w:tc>
          <w:tcPr>
            <w:tcW w:w="1134" w:type="dxa"/>
            <w:tcBorders>
              <w:left w:val="single" w:sz="4" w:space="0" w:color="auto"/>
            </w:tcBorders>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392,45</w:t>
            </w:r>
          </w:p>
        </w:tc>
        <w:tc>
          <w:tcPr>
            <w:tcW w:w="1417" w:type="dxa"/>
          </w:tcPr>
          <w:p w:rsidR="0056025F" w:rsidRPr="007A2366" w:rsidRDefault="00D25018" w:rsidP="00DD44BB">
            <w:pPr>
              <w:spacing w:after="0"/>
              <w:jc w:val="center"/>
              <w:rPr>
                <w:rFonts w:ascii="Times New Roman" w:hAnsi="Times New Roman" w:cs="Times New Roman"/>
                <w:lang w:val="uk-UA"/>
              </w:rPr>
            </w:pPr>
            <w:r>
              <w:rPr>
                <w:rFonts w:ascii="Times New Roman" w:hAnsi="Times New Roman" w:cs="Times New Roman"/>
                <w:lang w:val="uk-UA"/>
              </w:rPr>
              <w:t>245852</w:t>
            </w:r>
          </w:p>
        </w:tc>
        <w:tc>
          <w:tcPr>
            <w:tcW w:w="2410"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розміщення центру соціальних та компенсаційних  виплат</w:t>
            </w:r>
          </w:p>
        </w:tc>
      </w:tr>
    </w:tbl>
    <w:p w:rsidR="0056025F" w:rsidRPr="007A2366" w:rsidRDefault="0056025F" w:rsidP="007A2366">
      <w:pPr>
        <w:spacing w:after="0"/>
        <w:jc w:val="center"/>
        <w:rPr>
          <w:rFonts w:ascii="Times New Roman" w:hAnsi="Times New Roman" w:cs="Times New Roman"/>
          <w:b/>
          <w:lang w:val="uk-UA"/>
        </w:rPr>
      </w:pPr>
      <w:r w:rsidRPr="007A2366">
        <w:rPr>
          <w:rFonts w:ascii="Times New Roman" w:hAnsi="Times New Roman" w:cs="Times New Roman"/>
          <w:b/>
          <w:lang w:val="uk-UA"/>
        </w:rPr>
        <w:t>Територіальний центр соціального обслуговування (надання  соціальних  послуг)</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18"/>
        <w:gridCol w:w="2552"/>
        <w:gridCol w:w="1134"/>
        <w:gridCol w:w="1417"/>
        <w:gridCol w:w="2410"/>
      </w:tblGrid>
      <w:tr w:rsidR="0056025F" w:rsidRPr="007A2366" w:rsidTr="007C677C">
        <w:trPr>
          <w:cantSplit/>
          <w:trHeight w:val="450"/>
        </w:trPr>
        <w:tc>
          <w:tcPr>
            <w:tcW w:w="532"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1</w:t>
            </w:r>
          </w:p>
        </w:tc>
        <w:tc>
          <w:tcPr>
            <w:tcW w:w="2418"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Нежитлове  приміщення</w:t>
            </w:r>
          </w:p>
        </w:tc>
        <w:tc>
          <w:tcPr>
            <w:tcW w:w="2552"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Глібка,28 А</w:t>
            </w:r>
          </w:p>
        </w:tc>
        <w:tc>
          <w:tcPr>
            <w:tcW w:w="1134" w:type="dxa"/>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326,3</w:t>
            </w:r>
          </w:p>
        </w:tc>
        <w:tc>
          <w:tcPr>
            <w:tcW w:w="1417" w:type="dxa"/>
          </w:tcPr>
          <w:p w:rsidR="0056025F" w:rsidRPr="007A2366" w:rsidRDefault="0056025F" w:rsidP="00F923DD">
            <w:pPr>
              <w:spacing w:after="0"/>
              <w:jc w:val="center"/>
              <w:rPr>
                <w:rFonts w:ascii="Times New Roman" w:hAnsi="Times New Roman" w:cs="Times New Roman"/>
                <w:lang w:val="uk-UA"/>
              </w:rPr>
            </w:pPr>
            <w:r w:rsidRPr="007A2366">
              <w:rPr>
                <w:rFonts w:ascii="Times New Roman" w:hAnsi="Times New Roman" w:cs="Times New Roman"/>
                <w:lang w:val="uk-UA"/>
              </w:rPr>
              <w:t>140754</w:t>
            </w:r>
          </w:p>
        </w:tc>
        <w:tc>
          <w:tcPr>
            <w:tcW w:w="2410" w:type="dxa"/>
            <w:vAlign w:val="center"/>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розміщення  територіального  центру соціального  обслуговування </w:t>
            </w:r>
          </w:p>
        </w:tc>
      </w:tr>
      <w:tr w:rsidR="0056025F" w:rsidRPr="007A2366" w:rsidTr="007C677C">
        <w:trPr>
          <w:cantSplit/>
          <w:trHeight w:val="450"/>
        </w:trPr>
        <w:tc>
          <w:tcPr>
            <w:tcW w:w="532" w:type="dxa"/>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2</w:t>
            </w:r>
          </w:p>
        </w:tc>
        <w:tc>
          <w:tcPr>
            <w:tcW w:w="2418"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Нежитлова будівля (нежитлова будівля, підвал, гараж, паркан)</w:t>
            </w:r>
          </w:p>
        </w:tc>
        <w:tc>
          <w:tcPr>
            <w:tcW w:w="2552"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вул. Церковна, 7</w:t>
            </w:r>
          </w:p>
        </w:tc>
        <w:tc>
          <w:tcPr>
            <w:tcW w:w="1134" w:type="dxa"/>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1117,5</w:t>
            </w:r>
          </w:p>
        </w:tc>
        <w:tc>
          <w:tcPr>
            <w:tcW w:w="1417" w:type="dxa"/>
          </w:tcPr>
          <w:p w:rsidR="0056025F" w:rsidRPr="007A2366" w:rsidRDefault="0056025F" w:rsidP="00DD44BB">
            <w:pPr>
              <w:tabs>
                <w:tab w:val="left" w:pos="3555"/>
              </w:tabs>
              <w:spacing w:after="0"/>
              <w:jc w:val="center"/>
              <w:rPr>
                <w:rFonts w:ascii="Times New Roman" w:hAnsi="Times New Roman" w:cs="Times New Roman"/>
                <w:lang w:val="uk-UA"/>
              </w:rPr>
            </w:pPr>
            <w:r w:rsidRPr="007A2366">
              <w:rPr>
                <w:rFonts w:ascii="Times New Roman" w:hAnsi="Times New Roman" w:cs="Times New Roman"/>
                <w:lang w:val="uk-UA"/>
              </w:rPr>
              <w:t>234601,45</w:t>
            </w:r>
          </w:p>
        </w:tc>
        <w:tc>
          <w:tcPr>
            <w:tcW w:w="2410" w:type="dxa"/>
          </w:tcPr>
          <w:p w:rsidR="0056025F" w:rsidRPr="007A2366" w:rsidRDefault="0056025F" w:rsidP="00DD44BB">
            <w:pPr>
              <w:tabs>
                <w:tab w:val="left" w:pos="3555"/>
              </w:tabs>
              <w:spacing w:after="0"/>
              <w:rPr>
                <w:rFonts w:ascii="Times New Roman" w:hAnsi="Times New Roman" w:cs="Times New Roman"/>
                <w:lang w:val="uk-UA"/>
              </w:rPr>
            </w:pPr>
            <w:r w:rsidRPr="007A2366">
              <w:rPr>
                <w:rFonts w:ascii="Times New Roman" w:hAnsi="Times New Roman" w:cs="Times New Roman"/>
                <w:lang w:val="uk-UA"/>
              </w:rPr>
              <w:t xml:space="preserve">під  розміщення </w:t>
            </w:r>
            <w:proofErr w:type="spellStart"/>
            <w:r w:rsidRPr="007A2366">
              <w:rPr>
                <w:rFonts w:ascii="Times New Roman" w:hAnsi="Times New Roman" w:cs="Times New Roman"/>
                <w:lang w:val="uk-UA"/>
              </w:rPr>
              <w:t>терцентру</w:t>
            </w:r>
            <w:proofErr w:type="spellEnd"/>
            <w:r w:rsidRPr="007A2366">
              <w:rPr>
                <w:rFonts w:ascii="Times New Roman" w:hAnsi="Times New Roman" w:cs="Times New Roman"/>
                <w:lang w:val="uk-UA"/>
              </w:rPr>
              <w:t xml:space="preserve">  після  завершення   ремонту приміщення</w:t>
            </w:r>
          </w:p>
        </w:tc>
      </w:tr>
    </w:tbl>
    <w:p w:rsidR="0056025F" w:rsidRPr="007A2366" w:rsidRDefault="0056025F" w:rsidP="007A2366">
      <w:pPr>
        <w:spacing w:after="0"/>
        <w:jc w:val="center"/>
        <w:rPr>
          <w:rFonts w:ascii="Times New Roman" w:hAnsi="Times New Roman" w:cs="Times New Roman"/>
          <w:b/>
          <w:lang w:val="uk-UA"/>
        </w:rPr>
      </w:pPr>
      <w:r w:rsidRPr="007A2366">
        <w:rPr>
          <w:rFonts w:ascii="Times New Roman" w:hAnsi="Times New Roman" w:cs="Times New Roman"/>
          <w:b/>
          <w:lang w:val="uk-UA"/>
        </w:rPr>
        <w:t>Комунальний заклад «Знам’янська  міська  лікарня  ім. А.В. Лисенка»</w:t>
      </w:r>
    </w:p>
    <w:tbl>
      <w:tblPr>
        <w:tblW w:w="10490" w:type="dxa"/>
        <w:tblInd w:w="-459" w:type="dxa"/>
        <w:tblLayout w:type="fixed"/>
        <w:tblLook w:val="04A0" w:firstRow="1" w:lastRow="0" w:firstColumn="1" w:lastColumn="0" w:noHBand="0" w:noVBand="1"/>
      </w:tblPr>
      <w:tblGrid>
        <w:gridCol w:w="567"/>
        <w:gridCol w:w="2410"/>
        <w:gridCol w:w="2552"/>
        <w:gridCol w:w="1134"/>
        <w:gridCol w:w="1417"/>
        <w:gridCol w:w="2410"/>
      </w:tblGrid>
      <w:tr w:rsidR="0056025F" w:rsidRPr="007A2366" w:rsidTr="007B3C7F">
        <w:trPr>
          <w:trHeight w:val="7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головного корпусу лікарні</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15-К</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2562,01</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543694,00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40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адміністративного корпусу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15-З</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182,7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49930,00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не використовується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F9194D">
        <w:trPr>
          <w:trHeight w:val="3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терапевтичного корпусу з підвалом</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вул. Михайла  Грушевського, 15-Л</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4201,4</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2230359,00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462"/>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поліклініки з підвалом</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Михайла  </w:t>
            </w:r>
            <w:r w:rsidRPr="007A2366">
              <w:rPr>
                <w:rFonts w:ascii="Times New Roman" w:hAnsi="Times New Roman" w:cs="Times New Roman"/>
                <w:lang w:val="uk-UA"/>
              </w:rPr>
              <w:lastRenderedPageBreak/>
              <w:t>Грушевського, 15-Д</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1386</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495643,00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41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пральні з підвалом (господарчий корпус)</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216,4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1075004,00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659"/>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підвальної споруди - сховища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15-Г</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68</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16008,00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знаходиться в аварійному стані</w:t>
            </w:r>
          </w:p>
        </w:tc>
      </w:tr>
      <w:tr w:rsidR="0056025F" w:rsidRPr="007A2366" w:rsidTr="00F9194D">
        <w:trPr>
          <w:trHeight w:val="372"/>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ізолятору</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15-Ж</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104,2</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40668,00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тимчасово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p w:rsidR="0056025F" w:rsidRPr="007A2366" w:rsidRDefault="0056025F" w:rsidP="00DD44BB">
            <w:pPr>
              <w:spacing w:after="0"/>
              <w:rPr>
                <w:rFonts w:ascii="Times New Roman" w:hAnsi="Times New Roman" w:cs="Times New Roman"/>
                <w:lang w:val="uk-UA"/>
              </w:rPr>
            </w:pPr>
          </w:p>
        </w:tc>
      </w:tr>
      <w:tr w:rsidR="0056025F" w:rsidRPr="007A2366" w:rsidTr="00F9194D">
        <w:trPr>
          <w:trHeight w:val="477"/>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інфекційного відділення</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15-Г</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449,1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134971,00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тимчасово не експлуатується, потребує  ремонту</w:t>
            </w:r>
          </w:p>
        </w:tc>
      </w:tr>
      <w:tr w:rsidR="0056025F" w:rsidRPr="007A2366" w:rsidTr="00F9194D">
        <w:trPr>
          <w:trHeight w:val="399"/>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кухні з підвалом</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15-Н</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390,1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207667,00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36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контрольно-перепускного пункту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4295,00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w:t>
            </w:r>
            <w:proofErr w:type="spellStart"/>
            <w:r w:rsidRPr="007A2366">
              <w:rPr>
                <w:rFonts w:ascii="Times New Roman" w:hAnsi="Times New Roman" w:cs="Times New Roman"/>
                <w:lang w:val="uk-UA"/>
              </w:rPr>
              <w:t>паталого-анатомічного</w:t>
            </w:r>
            <w:proofErr w:type="spellEnd"/>
            <w:r w:rsidRPr="007A2366">
              <w:rPr>
                <w:rFonts w:ascii="Times New Roman" w:hAnsi="Times New Roman" w:cs="Times New Roman"/>
                <w:lang w:val="uk-UA"/>
              </w:rPr>
              <w:t xml:space="preserve"> корпусу</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15-П</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278,9</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191500,00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 потребує капітального  ремонту</w:t>
            </w:r>
          </w:p>
        </w:tc>
      </w:tr>
      <w:tr w:rsidR="0056025F" w:rsidRPr="007A2366" w:rsidTr="00F9194D">
        <w:trPr>
          <w:trHeight w:val="52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трансформаторної  підстанції (об’єкт енергетичного </w:t>
            </w:r>
            <w:proofErr w:type="spellStart"/>
            <w:r w:rsidRPr="007A2366">
              <w:rPr>
                <w:rFonts w:ascii="Times New Roman" w:hAnsi="Times New Roman" w:cs="Times New Roman"/>
                <w:lang w:val="uk-UA"/>
              </w:rPr>
              <w:t>госп-ва</w:t>
            </w:r>
            <w:proofErr w:type="spellEnd"/>
            <w:r w:rsidRPr="007A2366">
              <w:rPr>
                <w:rFonts w:ascii="Times New Roman" w:hAnsi="Times New Roman" w:cs="Times New Roman"/>
                <w:lang w:val="uk-UA"/>
              </w:rPr>
              <w:t>)</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15-Р</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68,8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60014,00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39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дитячого відділення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15-М</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250,7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83643,00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48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контрольно-перепускного пункту</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15-Л</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7,83</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6848,00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56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амбулаторії  ст. </w:t>
            </w:r>
            <w:proofErr w:type="spellStart"/>
            <w:r w:rsidRPr="007A2366">
              <w:rPr>
                <w:rFonts w:ascii="Times New Roman" w:hAnsi="Times New Roman" w:cs="Times New Roman"/>
                <w:lang w:val="uk-UA"/>
              </w:rPr>
              <w:t>Долинська</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w:t>
            </w:r>
            <w:proofErr w:type="spellStart"/>
            <w:r w:rsidRPr="007A2366">
              <w:rPr>
                <w:rFonts w:ascii="Times New Roman" w:hAnsi="Times New Roman" w:cs="Times New Roman"/>
                <w:lang w:val="uk-UA"/>
              </w:rPr>
              <w:t>Долинська</w:t>
            </w:r>
            <w:proofErr w:type="spellEnd"/>
            <w:r w:rsidRPr="007A2366">
              <w:rPr>
                <w:rFonts w:ascii="Times New Roman" w:hAnsi="Times New Roman" w:cs="Times New Roman"/>
                <w:lang w:val="uk-UA"/>
              </w:rPr>
              <w:t xml:space="preserve">,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Лазарева, 13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442,8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149049,00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58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w:t>
            </w:r>
            <w:proofErr w:type="spellStart"/>
            <w:r w:rsidRPr="007A2366">
              <w:rPr>
                <w:rFonts w:ascii="Times New Roman" w:hAnsi="Times New Roman" w:cs="Times New Roman"/>
                <w:lang w:val="uk-UA"/>
              </w:rPr>
              <w:t>сарая</w:t>
            </w:r>
            <w:proofErr w:type="spellEnd"/>
            <w:r w:rsidRPr="007A2366">
              <w:rPr>
                <w:rFonts w:ascii="Times New Roman" w:hAnsi="Times New Roman" w:cs="Times New Roman"/>
                <w:lang w:val="uk-UA"/>
              </w:rPr>
              <w:t xml:space="preserve"> амбулаторії ст. </w:t>
            </w:r>
            <w:proofErr w:type="spellStart"/>
            <w:r w:rsidRPr="007A2366">
              <w:rPr>
                <w:rFonts w:ascii="Times New Roman" w:hAnsi="Times New Roman" w:cs="Times New Roman"/>
                <w:lang w:val="uk-UA"/>
              </w:rPr>
              <w:t>Долинська</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w:t>
            </w:r>
            <w:proofErr w:type="spellStart"/>
            <w:r w:rsidRPr="007A2366">
              <w:rPr>
                <w:rFonts w:ascii="Times New Roman" w:hAnsi="Times New Roman" w:cs="Times New Roman"/>
                <w:lang w:val="uk-UA"/>
              </w:rPr>
              <w:t>Долинська</w:t>
            </w:r>
            <w:proofErr w:type="spellEnd"/>
            <w:r w:rsidRPr="007A2366">
              <w:rPr>
                <w:rFonts w:ascii="Times New Roman" w:hAnsi="Times New Roman" w:cs="Times New Roman"/>
                <w:lang w:val="uk-UA"/>
              </w:rPr>
              <w:t xml:space="preserve">,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Лазарева, 14</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108,4</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5381,00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427"/>
        </w:trPr>
        <w:tc>
          <w:tcPr>
            <w:tcW w:w="567" w:type="dxa"/>
            <w:tcBorders>
              <w:top w:val="nil"/>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w:t>
            </w:r>
            <w:proofErr w:type="spellStart"/>
            <w:r w:rsidRPr="007A2366">
              <w:rPr>
                <w:rFonts w:ascii="Times New Roman" w:hAnsi="Times New Roman" w:cs="Times New Roman"/>
                <w:lang w:val="uk-UA"/>
              </w:rPr>
              <w:t>уборної</w:t>
            </w:r>
            <w:proofErr w:type="spellEnd"/>
            <w:r w:rsidRPr="007A2366">
              <w:rPr>
                <w:rFonts w:ascii="Times New Roman" w:hAnsi="Times New Roman" w:cs="Times New Roman"/>
                <w:lang w:val="uk-UA"/>
              </w:rPr>
              <w:t xml:space="preserve"> амбулаторії ст. </w:t>
            </w:r>
            <w:proofErr w:type="spellStart"/>
            <w:r w:rsidRPr="007A2366">
              <w:rPr>
                <w:rFonts w:ascii="Times New Roman" w:hAnsi="Times New Roman" w:cs="Times New Roman"/>
                <w:lang w:val="uk-UA"/>
              </w:rPr>
              <w:t>Долинська</w:t>
            </w:r>
            <w:proofErr w:type="spellEnd"/>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w:t>
            </w:r>
            <w:proofErr w:type="spellStart"/>
            <w:r w:rsidRPr="007A2366">
              <w:rPr>
                <w:rFonts w:ascii="Times New Roman" w:hAnsi="Times New Roman" w:cs="Times New Roman"/>
                <w:lang w:val="uk-UA"/>
              </w:rPr>
              <w:t>Долинська</w:t>
            </w:r>
            <w:proofErr w:type="spellEnd"/>
            <w:r w:rsidRPr="007A2366">
              <w:rPr>
                <w:rFonts w:ascii="Times New Roman" w:hAnsi="Times New Roman" w:cs="Times New Roman"/>
                <w:lang w:val="uk-UA"/>
              </w:rPr>
              <w:t xml:space="preserve">,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Лазарева, 15</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1265,00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w:t>
            </w:r>
          </w:p>
        </w:tc>
      </w:tr>
      <w:tr w:rsidR="0056025F" w:rsidRPr="007A2366" w:rsidTr="00F9194D">
        <w:trPr>
          <w:trHeight w:val="519"/>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w:t>
            </w:r>
            <w:proofErr w:type="spellStart"/>
            <w:r w:rsidRPr="007A2366">
              <w:rPr>
                <w:rFonts w:ascii="Times New Roman" w:hAnsi="Times New Roman" w:cs="Times New Roman"/>
                <w:lang w:val="uk-UA"/>
              </w:rPr>
              <w:t>уборної</w:t>
            </w:r>
            <w:proofErr w:type="spellEnd"/>
            <w:r w:rsidRPr="007A2366">
              <w:rPr>
                <w:rFonts w:ascii="Times New Roman" w:hAnsi="Times New Roman" w:cs="Times New Roman"/>
                <w:lang w:val="uk-UA"/>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Михайла  Грушевського, 15-Д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2893,00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  аварійному  стані,  потребує  списання</w:t>
            </w:r>
          </w:p>
        </w:tc>
      </w:tr>
      <w:tr w:rsidR="0056025F" w:rsidRPr="007A2366" w:rsidTr="00F9194D">
        <w:trPr>
          <w:trHeight w:val="44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w:t>
            </w:r>
            <w:proofErr w:type="spellStart"/>
            <w:r w:rsidRPr="007A2366">
              <w:rPr>
                <w:rFonts w:ascii="Times New Roman" w:hAnsi="Times New Roman" w:cs="Times New Roman"/>
                <w:lang w:val="uk-UA"/>
              </w:rPr>
              <w:t>уборної</w:t>
            </w:r>
            <w:proofErr w:type="spellEnd"/>
            <w:r w:rsidRPr="007A2366">
              <w:rPr>
                <w:rFonts w:ascii="Times New Roman" w:hAnsi="Times New Roman" w:cs="Times New Roman"/>
                <w:lang w:val="uk-UA"/>
              </w:rPr>
              <w:t xml:space="preserve">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4655,00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  аварійному  стані,  потребує  списання</w:t>
            </w:r>
          </w:p>
        </w:tc>
      </w:tr>
      <w:tr w:rsidR="0056025F" w:rsidRPr="007A2366" w:rsidTr="00F9194D">
        <w:trPr>
          <w:trHeight w:val="444"/>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Водосховище</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 вул. Михайла  Грушевського, 15-К</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18535,00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в  аварійному  стані потребує  списання</w:t>
            </w:r>
          </w:p>
        </w:tc>
      </w:tr>
      <w:tr w:rsidR="0056025F" w:rsidRPr="007A2366" w:rsidTr="00F9194D">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гаража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м. Знам'янка,</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457</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58802,00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використовується за призначенням,  в  аварійному  стані,  потребує  капітального  </w:t>
            </w:r>
            <w:r w:rsidRPr="007A2366">
              <w:rPr>
                <w:rFonts w:ascii="Times New Roman" w:hAnsi="Times New Roman" w:cs="Times New Roman"/>
                <w:lang w:val="uk-UA"/>
              </w:rPr>
              <w:lastRenderedPageBreak/>
              <w:t>ремонту</w:t>
            </w:r>
          </w:p>
        </w:tc>
      </w:tr>
      <w:tr w:rsidR="0056025F" w:rsidRPr="007A2366" w:rsidTr="00F9194D">
        <w:trPr>
          <w:trHeight w:val="47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22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Лідник</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Павлова, 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6884,00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в  аварійному  стані потребує  списання</w:t>
            </w:r>
          </w:p>
        </w:tc>
      </w:tr>
      <w:tr w:rsidR="0056025F" w:rsidRPr="007A2366" w:rsidTr="00F9194D">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Овощесховище</w:t>
            </w:r>
            <w:proofErr w:type="spellEnd"/>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89,1</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12777,00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в  аварійному  стані , потребує  списання</w:t>
            </w:r>
          </w:p>
        </w:tc>
      </w:tr>
      <w:tr w:rsidR="0056025F" w:rsidRPr="007A2366" w:rsidTr="00F9194D">
        <w:trPr>
          <w:trHeight w:val="703"/>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Будівля свинарника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Павлова, 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93,7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17894,00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знаходиться в аварійному стані</w:t>
            </w:r>
          </w:p>
        </w:tc>
      </w:tr>
      <w:tr w:rsidR="0056025F" w:rsidRPr="007A2366" w:rsidTr="00F9194D">
        <w:trPr>
          <w:trHeight w:val="76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Будівля складу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Павлова, 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457</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38908,00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експлуатується, знаходиться в аварійному стані</w:t>
            </w:r>
          </w:p>
        </w:tc>
      </w:tr>
      <w:tr w:rsidR="0056025F" w:rsidRPr="007A2366" w:rsidTr="00F9194D">
        <w:trPr>
          <w:trHeight w:val="69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Протирадіаційне укриття (вбудоване в будівлю поліклініки)</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м. Знам'янка,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107,9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0,00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56025F"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Протирадіаційне укриття (вбудоване в будівлю головного корпуса)</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м. Знам'янка, вул. Михайла  Грушевського, 15-С</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318,2</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0,00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28</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Приміщення ЛОР та неврології</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1189,5</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299 484,00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Pr>
                <w:rFonts w:ascii="Times New Roman" w:hAnsi="Times New Roman" w:cs="Times New Roman"/>
                <w:lang w:val="uk-UA"/>
              </w:rPr>
              <w:t xml:space="preserve">Частково </w:t>
            </w:r>
            <w:r w:rsidRPr="00BF5C4C">
              <w:rPr>
                <w:rFonts w:ascii="Times New Roman" w:hAnsi="Times New Roman" w:cs="Times New Roman"/>
                <w:lang w:val="uk-UA"/>
              </w:rPr>
              <w:t>використовується за призначенням, потребує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29</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proofErr w:type="spellStart"/>
            <w:r w:rsidRPr="00BF5C4C">
              <w:rPr>
                <w:rFonts w:ascii="Times New Roman" w:hAnsi="Times New Roman" w:cs="Times New Roman"/>
                <w:lang w:val="uk-UA"/>
              </w:rPr>
              <w:t>Адмінбудівля</w:t>
            </w:r>
            <w:proofErr w:type="spellEnd"/>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133,3</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24 686,00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Pr>
                <w:rFonts w:ascii="Times New Roman" w:hAnsi="Times New Roman" w:cs="Times New Roman"/>
                <w:lang w:val="uk-UA"/>
              </w:rPr>
              <w:t>не експлуатується</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прохідної</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20,2</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2 043,00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не експлуатується</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31</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ЦСВ (центрального стерилізаційного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210,7</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58 514,00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32</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харчоблоку (в тому числі харчоблок, овочесховище та підвал)</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1274,6</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150 293,00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8170A3">
            <w:pPr>
              <w:spacing w:after="0"/>
              <w:jc w:val="center"/>
              <w:rPr>
                <w:rFonts w:ascii="Times New Roman" w:hAnsi="Times New Roman" w:cs="Times New Roman"/>
                <w:lang w:val="uk-UA"/>
              </w:rPr>
            </w:pPr>
            <w:r w:rsidRPr="00BF5C4C">
              <w:rPr>
                <w:rFonts w:ascii="Times New Roman" w:hAnsi="Times New Roman" w:cs="Times New Roman"/>
                <w:lang w:val="uk-UA"/>
              </w:rPr>
              <w:t>33</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ПАТ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149,1</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76 875,00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34</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господарчого корпусу</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247,1</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68 651,00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Pr>
                <w:rFonts w:ascii="Times New Roman" w:hAnsi="Times New Roman" w:cs="Times New Roman"/>
                <w:lang w:val="uk-UA"/>
              </w:rPr>
              <w:t>Тимчасово не використовується, потребує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35</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 xml:space="preserve">Будівлі пральні та </w:t>
            </w:r>
            <w:proofErr w:type="spellStart"/>
            <w:r w:rsidRPr="00BF5C4C">
              <w:rPr>
                <w:rFonts w:ascii="Times New Roman" w:hAnsi="Times New Roman" w:cs="Times New Roman"/>
                <w:lang w:val="uk-UA"/>
              </w:rPr>
              <w:t>дезвідділення</w:t>
            </w:r>
            <w:proofErr w:type="spellEnd"/>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330,7</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65 737,00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36</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Павільйон МОК</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510,7</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23 762,00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не експлуатується, потребує капітального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37</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Модульна котельня (твердопаливна БМК – 1500)</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63,8</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874 265,00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не експлуатується,</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lastRenderedPageBreak/>
              <w:t>38</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Будівлі котельні та гаражів</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627,6</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2 854 058,00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39</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Топкова дитячого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17,2</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105 010,00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не експлуатується</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Приміщення терапевтичного і дитячого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718,4</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384 790,00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не експлуатується</w:t>
            </w:r>
            <w:r>
              <w:rPr>
                <w:rFonts w:ascii="Times New Roman" w:hAnsi="Times New Roman" w:cs="Times New Roman"/>
                <w:lang w:val="uk-UA"/>
              </w:rPr>
              <w:t>, потребує капітального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41</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 xml:space="preserve">Будівля </w:t>
            </w:r>
            <w:proofErr w:type="spellStart"/>
            <w:r w:rsidRPr="00BF5C4C">
              <w:rPr>
                <w:rFonts w:ascii="Times New Roman" w:hAnsi="Times New Roman" w:cs="Times New Roman"/>
                <w:lang w:val="uk-UA"/>
              </w:rPr>
              <w:t>клінлабораторії</w:t>
            </w:r>
            <w:proofErr w:type="spellEnd"/>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219,6</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80 336,00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42</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Приміщення головного корпусу</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5 399,1</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2 672 758,00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43</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Павільйон «Оптика»</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18,6</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2 240,00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44</w:t>
            </w:r>
          </w:p>
        </w:tc>
        <w:tc>
          <w:tcPr>
            <w:tcW w:w="2410" w:type="dxa"/>
            <w:tcBorders>
              <w:top w:val="single" w:sz="4" w:space="0" w:color="auto"/>
              <w:left w:val="nil"/>
              <w:bottom w:val="single" w:sz="4" w:space="0" w:color="auto"/>
              <w:right w:val="single" w:sz="4" w:space="0" w:color="auto"/>
            </w:tcBorders>
            <w:shd w:val="clear" w:color="auto" w:fill="auto"/>
          </w:tcPr>
          <w:p w:rsidR="008170A3" w:rsidRDefault="008170A3" w:rsidP="00D52F8D">
            <w:pPr>
              <w:tabs>
                <w:tab w:val="left" w:pos="3555"/>
              </w:tabs>
              <w:spacing w:after="0"/>
              <w:rPr>
                <w:rFonts w:ascii="Times New Roman" w:hAnsi="Times New Roman" w:cs="Times New Roman"/>
                <w:lang w:val="uk-UA"/>
              </w:rPr>
            </w:pPr>
            <w:proofErr w:type="spellStart"/>
            <w:r w:rsidRPr="00BF5C4C">
              <w:rPr>
                <w:rFonts w:ascii="Times New Roman" w:hAnsi="Times New Roman" w:cs="Times New Roman"/>
                <w:lang w:val="uk-UA"/>
              </w:rPr>
              <w:t>Башня</w:t>
            </w:r>
            <w:proofErr w:type="spellEnd"/>
            <w:r w:rsidRPr="00BF5C4C">
              <w:rPr>
                <w:rFonts w:ascii="Times New Roman" w:hAnsi="Times New Roman" w:cs="Times New Roman"/>
                <w:lang w:val="uk-UA"/>
              </w:rPr>
              <w:t xml:space="preserve"> </w:t>
            </w:r>
            <w:proofErr w:type="spellStart"/>
            <w:r w:rsidRPr="00BF5C4C">
              <w:rPr>
                <w:rFonts w:ascii="Times New Roman" w:hAnsi="Times New Roman" w:cs="Times New Roman"/>
                <w:lang w:val="uk-UA"/>
              </w:rPr>
              <w:t>Рожневського</w:t>
            </w:r>
            <w:proofErr w:type="spellEnd"/>
            <w:r w:rsidRPr="00BF5C4C">
              <w:rPr>
                <w:rFonts w:ascii="Times New Roman" w:hAnsi="Times New Roman" w:cs="Times New Roman"/>
                <w:lang w:val="uk-UA"/>
              </w:rPr>
              <w:t xml:space="preserve"> </w:t>
            </w:r>
          </w:p>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(з колодязями)</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27-Т</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6,43</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14 504,00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Pr>
                <w:rFonts w:ascii="Times New Roman" w:hAnsi="Times New Roman" w:cs="Times New Roman"/>
                <w:lang w:val="uk-UA"/>
              </w:rPr>
              <w:t>не експлуатується</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45</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інфекційного відділення (в тому числі будівля відділення, сіни, сарай, погріб, вбиральня)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30</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537,87</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178 482,00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w:t>
            </w:r>
            <w:r>
              <w:rPr>
                <w:rFonts w:ascii="Times New Roman" w:hAnsi="Times New Roman" w:cs="Times New Roman"/>
                <w:lang w:val="uk-UA"/>
              </w:rPr>
              <w:t>значенням</w:t>
            </w:r>
            <w:r w:rsidRPr="00BF5C4C">
              <w:rPr>
                <w:rFonts w:ascii="Times New Roman" w:hAnsi="Times New Roman" w:cs="Times New Roman"/>
                <w:lang w:val="uk-UA"/>
              </w:rPr>
              <w:t>,  потребує  капітального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46</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Котельня інфекційного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30</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10,8</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58 244,00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47</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Будівля стоматологічного відділення</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Мусоргського, 1-А</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394,9</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126 836,00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r>
              <w:rPr>
                <w:rFonts w:ascii="Times New Roman" w:hAnsi="Times New Roman" w:cs="Times New Roman"/>
                <w:lang w:val="uk-UA"/>
              </w:rPr>
              <w:t>, потребує поточного ремонту</w:t>
            </w:r>
          </w:p>
        </w:tc>
      </w:tr>
      <w:tr w:rsidR="008170A3" w:rsidRPr="007A2366" w:rsidTr="00F9194D">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48</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Приміщення ПРУ №40590</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Мусоргського, 1-П</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174,5</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0,00</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r w:rsidR="008170A3" w:rsidRPr="007A2366" w:rsidTr="00150655">
        <w:trPr>
          <w:trHeight w:val="494"/>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170A3" w:rsidRPr="00BF5C4C" w:rsidRDefault="008170A3" w:rsidP="00D52F8D">
            <w:pPr>
              <w:spacing w:after="0"/>
              <w:jc w:val="center"/>
              <w:rPr>
                <w:rFonts w:ascii="Times New Roman" w:hAnsi="Times New Roman" w:cs="Times New Roman"/>
                <w:lang w:val="uk-UA"/>
              </w:rPr>
            </w:pPr>
            <w:r w:rsidRPr="00BF5C4C">
              <w:rPr>
                <w:rFonts w:ascii="Times New Roman" w:hAnsi="Times New Roman" w:cs="Times New Roman"/>
                <w:lang w:val="uk-UA"/>
              </w:rPr>
              <w:t>49</w:t>
            </w:r>
          </w:p>
        </w:tc>
        <w:tc>
          <w:tcPr>
            <w:tcW w:w="2410"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Приміщення ПРУ № 40453</w:t>
            </w:r>
          </w:p>
        </w:tc>
        <w:tc>
          <w:tcPr>
            <w:tcW w:w="2552"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м. Знам’янка, вул. Гагаріна, 31-П</w:t>
            </w:r>
          </w:p>
        </w:tc>
        <w:tc>
          <w:tcPr>
            <w:tcW w:w="1134" w:type="dxa"/>
            <w:tcBorders>
              <w:top w:val="single" w:sz="4" w:space="0" w:color="auto"/>
              <w:left w:val="nil"/>
              <w:bottom w:val="single" w:sz="4" w:space="0" w:color="auto"/>
              <w:right w:val="single" w:sz="4" w:space="0" w:color="auto"/>
            </w:tcBorders>
            <w:shd w:val="clear" w:color="auto" w:fill="auto"/>
          </w:tcPr>
          <w:p w:rsidR="008170A3" w:rsidRPr="00BF5C4C" w:rsidRDefault="008170A3" w:rsidP="00D52F8D">
            <w:pPr>
              <w:tabs>
                <w:tab w:val="left" w:pos="3555"/>
              </w:tabs>
              <w:spacing w:after="0"/>
              <w:jc w:val="center"/>
              <w:rPr>
                <w:rFonts w:ascii="Times New Roman" w:hAnsi="Times New Roman" w:cs="Times New Roman"/>
                <w:lang w:val="uk-UA"/>
              </w:rPr>
            </w:pPr>
            <w:r w:rsidRPr="00BF5C4C">
              <w:rPr>
                <w:rFonts w:ascii="Times New Roman" w:hAnsi="Times New Roman" w:cs="Times New Roman"/>
                <w:lang w:val="uk-UA"/>
              </w:rPr>
              <w:t>96,6</w:t>
            </w:r>
          </w:p>
        </w:tc>
        <w:tc>
          <w:tcPr>
            <w:tcW w:w="1417" w:type="dxa"/>
            <w:tcBorders>
              <w:top w:val="single" w:sz="4" w:space="0" w:color="auto"/>
              <w:left w:val="nil"/>
              <w:bottom w:val="single" w:sz="4" w:space="0" w:color="auto"/>
              <w:right w:val="single" w:sz="4" w:space="0" w:color="auto"/>
            </w:tcBorders>
            <w:shd w:val="clear" w:color="auto" w:fill="auto"/>
            <w:noWrap/>
          </w:tcPr>
          <w:p w:rsidR="008170A3" w:rsidRPr="00BF5C4C" w:rsidRDefault="008170A3" w:rsidP="00D52F8D">
            <w:pPr>
              <w:tabs>
                <w:tab w:val="left" w:pos="3555"/>
              </w:tabs>
              <w:spacing w:after="0"/>
              <w:jc w:val="center"/>
              <w:rPr>
                <w:rFonts w:ascii="Times New Roman" w:hAnsi="Times New Roman" w:cs="Times New Roman"/>
                <w:lang w:val="uk-UA"/>
              </w:rPr>
            </w:pPr>
            <w:r>
              <w:rPr>
                <w:rFonts w:ascii="Times New Roman" w:hAnsi="Times New Roman" w:cs="Times New Roman"/>
                <w:lang w:val="uk-UA"/>
              </w:rPr>
              <w:t>0,00</w:t>
            </w:r>
          </w:p>
        </w:tc>
        <w:tc>
          <w:tcPr>
            <w:tcW w:w="2410" w:type="dxa"/>
            <w:tcBorders>
              <w:top w:val="single" w:sz="4" w:space="0" w:color="auto"/>
              <w:left w:val="nil"/>
              <w:bottom w:val="single" w:sz="4" w:space="0" w:color="auto"/>
              <w:right w:val="single" w:sz="4" w:space="0" w:color="auto"/>
            </w:tcBorders>
            <w:shd w:val="clear" w:color="auto" w:fill="auto"/>
          </w:tcPr>
          <w:p w:rsidR="008170A3" w:rsidRPr="007A2366" w:rsidRDefault="008170A3" w:rsidP="00D52F8D">
            <w:pPr>
              <w:tabs>
                <w:tab w:val="left" w:pos="3555"/>
              </w:tabs>
              <w:spacing w:after="0"/>
              <w:rPr>
                <w:rFonts w:ascii="Times New Roman" w:hAnsi="Times New Roman" w:cs="Times New Roman"/>
                <w:lang w:val="uk-UA"/>
              </w:rPr>
            </w:pPr>
            <w:r w:rsidRPr="00BF5C4C">
              <w:rPr>
                <w:rFonts w:ascii="Times New Roman" w:hAnsi="Times New Roman" w:cs="Times New Roman"/>
                <w:lang w:val="uk-UA"/>
              </w:rPr>
              <w:t>використовується за призначенням</w:t>
            </w:r>
          </w:p>
        </w:tc>
      </w:tr>
    </w:tbl>
    <w:p w:rsidR="0056025F" w:rsidRPr="007A2366" w:rsidRDefault="0056025F" w:rsidP="007A2366">
      <w:pPr>
        <w:spacing w:after="0"/>
        <w:rPr>
          <w:rFonts w:ascii="Times New Roman" w:hAnsi="Times New Roman" w:cs="Times New Roman"/>
          <w:b/>
          <w:lang w:val="uk-UA"/>
        </w:rPr>
      </w:pPr>
      <w:r w:rsidRPr="007A2366">
        <w:rPr>
          <w:rFonts w:ascii="Times New Roman" w:hAnsi="Times New Roman" w:cs="Times New Roman"/>
          <w:lang w:val="uk-UA"/>
        </w:rPr>
        <w:t xml:space="preserve"> </w:t>
      </w:r>
      <w:r w:rsidRPr="007A2366">
        <w:rPr>
          <w:rFonts w:ascii="Times New Roman" w:hAnsi="Times New Roman" w:cs="Times New Roman"/>
          <w:b/>
          <w:lang w:val="uk-UA"/>
        </w:rPr>
        <w:t>Комунальне підприємство  “Знам’янський  комбінат  комунальних  послуг ”</w:t>
      </w:r>
    </w:p>
    <w:tbl>
      <w:tblPr>
        <w:tblW w:w="10490" w:type="dxa"/>
        <w:tblInd w:w="-459" w:type="dxa"/>
        <w:tblLayout w:type="fixed"/>
        <w:tblLook w:val="04A0" w:firstRow="1" w:lastRow="0" w:firstColumn="1" w:lastColumn="0" w:noHBand="0" w:noVBand="1"/>
      </w:tblPr>
      <w:tblGrid>
        <w:gridCol w:w="567"/>
        <w:gridCol w:w="2410"/>
        <w:gridCol w:w="2552"/>
        <w:gridCol w:w="1134"/>
        <w:gridCol w:w="1417"/>
        <w:gridCol w:w="2410"/>
      </w:tblGrid>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Житлові будинки</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Гагаріна,11</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2251895,42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xml:space="preserve">під житло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Гагаріна,</w:t>
            </w:r>
            <w:r w:rsidR="008F4B8E">
              <w:rPr>
                <w:rFonts w:ascii="Times New Roman" w:hAnsi="Times New Roman" w:cs="Times New Roman"/>
                <w:lang w:val="uk-UA"/>
              </w:rPr>
              <w:t xml:space="preserve"> </w:t>
            </w:r>
            <w:r w:rsidRPr="007A2366">
              <w:rPr>
                <w:rFonts w:ascii="Times New Roman" w:hAnsi="Times New Roman" w:cs="Times New Roman"/>
                <w:lang w:val="uk-UA"/>
              </w:rPr>
              <w:t>27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467</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600554,76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Гагаріна,</w:t>
            </w:r>
            <w:r w:rsidR="008F4B8E">
              <w:rPr>
                <w:rFonts w:ascii="Times New Roman" w:hAnsi="Times New Roman" w:cs="Times New Roman"/>
                <w:lang w:val="uk-UA"/>
              </w:rPr>
              <w:t xml:space="preserve"> </w:t>
            </w:r>
            <w:r w:rsidRPr="007A2366">
              <w:rPr>
                <w:rFonts w:ascii="Times New Roman" w:hAnsi="Times New Roman" w:cs="Times New Roman"/>
                <w:lang w:val="uk-UA"/>
              </w:rPr>
              <w:t>28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845</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1260730,92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p>
        </w:tc>
      </w:tr>
      <w:tr w:rsidR="0056025F" w:rsidRPr="00AF620F"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8F4B8E" w:rsidP="00DD44BB">
            <w:pPr>
              <w:spacing w:after="0"/>
              <w:rPr>
                <w:rFonts w:ascii="Times New Roman" w:hAnsi="Times New Roman" w:cs="Times New Roman"/>
                <w:lang w:val="uk-UA"/>
              </w:rPr>
            </w:pPr>
            <w:r>
              <w:rPr>
                <w:rFonts w:ascii="Times New Roman" w:hAnsi="Times New Roman" w:cs="Times New Roman"/>
                <w:lang w:val="uk-UA"/>
              </w:rPr>
              <w:t>вул. Глібка</w:t>
            </w:r>
            <w:r w:rsidR="0056025F" w:rsidRPr="007A2366">
              <w:rPr>
                <w:rFonts w:ascii="Times New Roman" w:hAnsi="Times New Roman" w:cs="Times New Roman"/>
                <w:lang w:val="uk-UA"/>
              </w:rPr>
              <w:t>,</w:t>
            </w:r>
            <w:r>
              <w:rPr>
                <w:rFonts w:ascii="Times New Roman" w:hAnsi="Times New Roman" w:cs="Times New Roman"/>
                <w:lang w:val="uk-UA"/>
              </w:rPr>
              <w:t xml:space="preserve"> </w:t>
            </w:r>
            <w:r w:rsidR="0056025F" w:rsidRPr="007A2366">
              <w:rPr>
                <w:rFonts w:ascii="Times New Roman" w:hAnsi="Times New Roman" w:cs="Times New Roman"/>
                <w:lang w:val="uk-UA"/>
              </w:rPr>
              <w:t>2</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DD6168" w:rsidRDefault="0056025F" w:rsidP="00DD44BB">
            <w:pPr>
              <w:spacing w:after="0"/>
              <w:jc w:val="center"/>
              <w:rPr>
                <w:rFonts w:ascii="Times New Roman" w:hAnsi="Times New Roman" w:cs="Times New Roman"/>
                <w:lang w:val="uk-UA"/>
              </w:rPr>
            </w:pPr>
            <w:r w:rsidRPr="00DD6168">
              <w:rPr>
                <w:rFonts w:ascii="Times New Roman" w:hAnsi="Times New Roman" w:cs="Times New Roman"/>
                <w:lang w:val="uk-UA"/>
              </w:rPr>
              <w:t>2544</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320C32">
            <w:pPr>
              <w:spacing w:after="0"/>
              <w:jc w:val="center"/>
              <w:rPr>
                <w:rFonts w:ascii="Times New Roman" w:hAnsi="Times New Roman" w:cs="Times New Roman"/>
                <w:lang w:val="uk-UA"/>
              </w:rPr>
            </w:pPr>
            <w:r w:rsidRPr="007A2366">
              <w:rPr>
                <w:rFonts w:ascii="Times New Roman" w:hAnsi="Times New Roman" w:cs="Times New Roman"/>
                <w:lang w:val="uk-UA"/>
              </w:rPr>
              <w:t>2904870,72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ОСББ «Глібко 2», </w:t>
            </w:r>
            <w:proofErr w:type="spellStart"/>
            <w:r w:rsidRPr="007A2366">
              <w:rPr>
                <w:rFonts w:ascii="Times New Roman" w:hAnsi="Times New Roman" w:cs="Times New Roman"/>
                <w:lang w:val="uk-UA"/>
              </w:rPr>
              <w:t>ріш</w:t>
            </w:r>
            <w:proofErr w:type="spellEnd"/>
            <w:r w:rsidRPr="007A2366">
              <w:rPr>
                <w:rFonts w:ascii="Times New Roman" w:hAnsi="Times New Roman" w:cs="Times New Roman"/>
                <w:lang w:val="uk-UA"/>
              </w:rPr>
              <w:t>. МР від 17.06.16 р. №228</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8F4B8E">
            <w:pPr>
              <w:spacing w:after="0"/>
              <w:rPr>
                <w:rFonts w:ascii="Times New Roman" w:hAnsi="Times New Roman" w:cs="Times New Roman"/>
                <w:lang w:val="uk-UA"/>
              </w:rPr>
            </w:pPr>
            <w:r w:rsidRPr="007A2366">
              <w:rPr>
                <w:rFonts w:ascii="Times New Roman" w:hAnsi="Times New Roman" w:cs="Times New Roman"/>
                <w:lang w:val="uk-UA"/>
              </w:rPr>
              <w:t>вул. Глібк</w:t>
            </w:r>
            <w:r w:rsidR="008F4B8E">
              <w:rPr>
                <w:rFonts w:ascii="Times New Roman" w:hAnsi="Times New Roman" w:cs="Times New Roman"/>
                <w:lang w:val="uk-UA"/>
              </w:rPr>
              <w:t>а</w:t>
            </w:r>
            <w:r w:rsidRPr="007A2366">
              <w:rPr>
                <w:rFonts w:ascii="Times New Roman" w:hAnsi="Times New Roman" w:cs="Times New Roman"/>
                <w:lang w:val="uk-UA"/>
              </w:rPr>
              <w:t>,</w:t>
            </w:r>
            <w:r w:rsidR="008F4B8E">
              <w:rPr>
                <w:rFonts w:ascii="Times New Roman" w:hAnsi="Times New Roman" w:cs="Times New Roman"/>
                <w:lang w:val="uk-UA"/>
              </w:rPr>
              <w:t xml:space="preserve"> </w:t>
            </w:r>
            <w:r w:rsidRPr="007A2366">
              <w:rPr>
                <w:rFonts w:ascii="Times New Roman" w:hAnsi="Times New Roman" w:cs="Times New Roman"/>
                <w:lang w:val="uk-UA"/>
              </w:rPr>
              <w:t>28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045476" w:rsidP="00DD44BB">
            <w:pPr>
              <w:spacing w:after="0"/>
              <w:jc w:val="center"/>
              <w:rPr>
                <w:rFonts w:ascii="Times New Roman" w:hAnsi="Times New Roman" w:cs="Times New Roman"/>
                <w:lang w:val="uk-UA"/>
              </w:rPr>
            </w:pPr>
            <w:r>
              <w:rPr>
                <w:rFonts w:ascii="Times New Roman" w:hAnsi="Times New Roman" w:cs="Times New Roman"/>
                <w:lang w:val="uk-UA"/>
              </w:rPr>
              <w:t>563156</w:t>
            </w:r>
            <w:r w:rsidR="0056025F" w:rsidRPr="007A2366">
              <w:rPr>
                <w:rFonts w:ascii="Times New Roman" w:hAnsi="Times New Roman" w:cs="Times New Roman"/>
                <w:lang w:val="uk-UA"/>
              </w:rPr>
              <w:t>9,15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Дмитрівська</w:t>
            </w:r>
            <w:proofErr w:type="spellEnd"/>
            <w:r w:rsidRPr="007A2366">
              <w:rPr>
                <w:rFonts w:ascii="Times New Roman" w:hAnsi="Times New Roman" w:cs="Times New Roman"/>
                <w:lang w:val="uk-UA"/>
              </w:rPr>
              <w:t>,</w:t>
            </w:r>
            <w:r w:rsidR="008F4B8E">
              <w:rPr>
                <w:rFonts w:ascii="Times New Roman" w:hAnsi="Times New Roman" w:cs="Times New Roman"/>
                <w:lang w:val="uk-UA"/>
              </w:rPr>
              <w:t xml:space="preserve"> </w:t>
            </w:r>
            <w:r w:rsidRPr="007A2366">
              <w:rPr>
                <w:rFonts w:ascii="Times New Roman" w:hAnsi="Times New Roman" w:cs="Times New Roman"/>
                <w:lang w:val="uk-UA"/>
              </w:rPr>
              <w:t>29</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732772,26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Дмитрівська</w:t>
            </w:r>
            <w:proofErr w:type="spellEnd"/>
            <w:r w:rsidRPr="007A2366">
              <w:rPr>
                <w:rFonts w:ascii="Times New Roman" w:hAnsi="Times New Roman" w:cs="Times New Roman"/>
                <w:lang w:val="uk-UA"/>
              </w:rPr>
              <w:t>,</w:t>
            </w:r>
            <w:r w:rsidR="008F4B8E">
              <w:rPr>
                <w:rFonts w:ascii="Times New Roman" w:hAnsi="Times New Roman" w:cs="Times New Roman"/>
                <w:lang w:val="uk-UA"/>
              </w:rPr>
              <w:t xml:space="preserve"> </w:t>
            </w:r>
            <w:r w:rsidRPr="007A2366">
              <w:rPr>
                <w:rFonts w:ascii="Times New Roman" w:hAnsi="Times New Roman" w:cs="Times New Roman"/>
                <w:lang w:val="uk-UA"/>
              </w:rPr>
              <w:t>31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982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580240,67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Дмитрівська</w:t>
            </w:r>
            <w:proofErr w:type="spellEnd"/>
            <w:r w:rsidRPr="007A2366">
              <w:rPr>
                <w:rFonts w:ascii="Times New Roman" w:hAnsi="Times New Roman" w:cs="Times New Roman"/>
                <w:lang w:val="uk-UA"/>
              </w:rPr>
              <w:t>,</w:t>
            </w:r>
            <w:r w:rsidR="008F4B8E">
              <w:rPr>
                <w:rFonts w:ascii="Times New Roman" w:hAnsi="Times New Roman" w:cs="Times New Roman"/>
                <w:lang w:val="uk-UA"/>
              </w:rPr>
              <w:t xml:space="preserve"> </w:t>
            </w:r>
            <w:r w:rsidRPr="007A2366">
              <w:rPr>
                <w:rFonts w:ascii="Times New Roman" w:hAnsi="Times New Roman" w:cs="Times New Roman"/>
                <w:lang w:val="uk-UA"/>
              </w:rPr>
              <w:t>33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1093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1212695,86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Дмитрівська</w:t>
            </w:r>
            <w:proofErr w:type="spellEnd"/>
            <w:r w:rsidRPr="007A2366">
              <w:rPr>
                <w:rFonts w:ascii="Times New Roman" w:hAnsi="Times New Roman" w:cs="Times New Roman"/>
                <w:lang w:val="uk-UA"/>
              </w:rPr>
              <w:t>,</w:t>
            </w:r>
            <w:r w:rsidR="008F4B8E">
              <w:rPr>
                <w:rFonts w:ascii="Times New Roman" w:hAnsi="Times New Roman" w:cs="Times New Roman"/>
                <w:lang w:val="uk-UA"/>
              </w:rPr>
              <w:t xml:space="preserve"> </w:t>
            </w:r>
            <w:r w:rsidRPr="007A2366">
              <w:rPr>
                <w:rFonts w:ascii="Times New Roman" w:hAnsi="Times New Roman" w:cs="Times New Roman"/>
                <w:lang w:val="uk-UA"/>
              </w:rPr>
              <w:t>35</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1198348,66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Українська,52-А</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660</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473497,86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Грушевського,3</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490</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FB7E4D">
            <w:pPr>
              <w:spacing w:after="0"/>
              <w:jc w:val="center"/>
              <w:rPr>
                <w:rFonts w:ascii="Times New Roman" w:hAnsi="Times New Roman" w:cs="Times New Roman"/>
                <w:lang w:val="uk-UA"/>
              </w:rPr>
            </w:pPr>
            <w:r w:rsidRPr="007A2366">
              <w:rPr>
                <w:rFonts w:ascii="Times New Roman" w:hAnsi="Times New Roman" w:cs="Times New Roman"/>
                <w:lang w:val="uk-UA"/>
              </w:rPr>
              <w:t>610185,44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Грушевського,5</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786</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FB7E4D">
            <w:pPr>
              <w:spacing w:after="0"/>
              <w:jc w:val="center"/>
              <w:rPr>
                <w:rFonts w:ascii="Times New Roman" w:hAnsi="Times New Roman" w:cs="Times New Roman"/>
                <w:lang w:val="uk-UA"/>
              </w:rPr>
            </w:pPr>
            <w:r w:rsidRPr="007A2366">
              <w:rPr>
                <w:rFonts w:ascii="Times New Roman" w:hAnsi="Times New Roman" w:cs="Times New Roman"/>
                <w:lang w:val="uk-UA"/>
              </w:rPr>
              <w:t>885591,90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858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FB7E4D">
            <w:pPr>
              <w:spacing w:after="0"/>
              <w:jc w:val="center"/>
              <w:rPr>
                <w:rFonts w:ascii="Times New Roman" w:hAnsi="Times New Roman" w:cs="Times New Roman"/>
                <w:lang w:val="uk-UA"/>
              </w:rPr>
            </w:pPr>
            <w:r w:rsidRPr="007A2366">
              <w:rPr>
                <w:rFonts w:ascii="Times New Roman" w:hAnsi="Times New Roman" w:cs="Times New Roman"/>
                <w:lang w:val="uk-UA"/>
              </w:rPr>
              <w:t>1321632,10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Михайла  </w:t>
            </w:r>
            <w:r w:rsidRPr="007A2366">
              <w:rPr>
                <w:rFonts w:ascii="Times New Roman" w:hAnsi="Times New Roman" w:cs="Times New Roman"/>
                <w:lang w:val="uk-UA"/>
              </w:rPr>
              <w:lastRenderedPageBreak/>
              <w:t>Грушевського,12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2533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3023261,32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15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Грушевського,18</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2629</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3900771,10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Грушевського,22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2826</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2313574,00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Грушевського,31</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368</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402408,46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Грушевського,39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414222,94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Грушевського,43</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484</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267216,60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Грушевського,45</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515</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493908,46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Грушевського,47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549320,86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Грушевського,49</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908</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462500,78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Грушевського,51</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1101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1194059,14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Грушевського,53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1029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475879,30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Калинова,104</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1316462,96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Калинова,106</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645</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628853,88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Калинова,108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638</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876130,80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Калинова,110</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646</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1120366,26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Калинова,112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1917</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2158200,74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AF620F"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Київська,22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621</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750007,32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486D02" w:rsidRDefault="0056025F" w:rsidP="00DD44BB">
            <w:pPr>
              <w:spacing w:after="0"/>
              <w:rPr>
                <w:rFonts w:ascii="Times New Roman" w:hAnsi="Times New Roman" w:cs="Times New Roman"/>
                <w:lang w:val="uk-UA"/>
              </w:rPr>
            </w:pPr>
            <w:r w:rsidRPr="00486D02">
              <w:rPr>
                <w:rFonts w:ascii="Times New Roman" w:hAnsi="Times New Roman" w:cs="Times New Roman"/>
                <w:lang w:val="uk-UA"/>
              </w:rPr>
              <w:t xml:space="preserve"> ОСББ «Київська-22», </w:t>
            </w:r>
            <w:proofErr w:type="spellStart"/>
            <w:r w:rsidRPr="00486D02">
              <w:rPr>
                <w:rFonts w:ascii="Times New Roman" w:hAnsi="Times New Roman" w:cs="Times New Roman"/>
                <w:lang w:val="uk-UA"/>
              </w:rPr>
              <w:t>ріш</w:t>
            </w:r>
            <w:proofErr w:type="spellEnd"/>
            <w:r w:rsidRPr="00486D02">
              <w:rPr>
                <w:rFonts w:ascii="Times New Roman" w:hAnsi="Times New Roman" w:cs="Times New Roman"/>
                <w:lang w:val="uk-UA"/>
              </w:rPr>
              <w:t xml:space="preserve"> МР від 17.06.16 р. №218</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31</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Київська,32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2704</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4357930,28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486D02" w:rsidRDefault="0056025F" w:rsidP="00DD44BB">
            <w:pPr>
              <w:spacing w:after="0"/>
              <w:rPr>
                <w:rFonts w:ascii="Times New Roman" w:hAnsi="Times New Roman" w:cs="Times New Roman"/>
                <w:lang w:val="uk-UA"/>
              </w:rPr>
            </w:pPr>
            <w:r w:rsidRPr="00486D02">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Комарова,57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382</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505273,98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486D02" w:rsidRDefault="0056025F" w:rsidP="00DD44BB">
            <w:pPr>
              <w:spacing w:after="0"/>
              <w:rPr>
                <w:rFonts w:ascii="Times New Roman" w:hAnsi="Times New Roman" w:cs="Times New Roman"/>
                <w:lang w:val="uk-UA"/>
              </w:rPr>
            </w:pPr>
            <w:r w:rsidRPr="00486D02">
              <w:rPr>
                <w:rFonts w:ascii="Times New Roman" w:hAnsi="Times New Roman" w:cs="Times New Roman"/>
                <w:lang w:val="uk-UA"/>
              </w:rPr>
              <w:t xml:space="preserve"> ОСББ «Комарова 57», </w:t>
            </w:r>
            <w:proofErr w:type="spellStart"/>
            <w:r w:rsidRPr="00486D02">
              <w:rPr>
                <w:rFonts w:ascii="Times New Roman" w:hAnsi="Times New Roman" w:cs="Times New Roman"/>
                <w:lang w:val="uk-UA"/>
              </w:rPr>
              <w:t>ріш</w:t>
            </w:r>
            <w:proofErr w:type="spellEnd"/>
            <w:r w:rsidRPr="00486D02">
              <w:rPr>
                <w:rFonts w:ascii="Times New Roman" w:hAnsi="Times New Roman" w:cs="Times New Roman"/>
                <w:lang w:val="uk-UA"/>
              </w:rPr>
              <w:t>. МР від 19.08.16 р. №383</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Матросова,29</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5969</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8326944,08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Маяковського,38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2763</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2470770,90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Мусоргського,29</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610</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236139,54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Некрасова,1</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1697</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2192383,92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Павлова,1А</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632</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337375,14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Павлова,1В</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545</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594684,12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Павлова,1Г</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288</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632308,92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Партизанська, 11</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2517</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2907127,71</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41</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2664</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2979849,85</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4</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2448</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3367958,84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43</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18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1413</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4745862,22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r w:rsidRPr="007A2366">
              <w:rPr>
                <w:rFonts w:ascii="Times New Roman" w:hAnsi="Times New Roman" w:cs="Times New Roman"/>
                <w:i/>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44</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20</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1419</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3738376,46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486D02" w:rsidRDefault="0056025F" w:rsidP="00DD44BB">
            <w:pPr>
              <w:spacing w:after="0"/>
              <w:rPr>
                <w:rFonts w:ascii="Times New Roman" w:hAnsi="Times New Roman" w:cs="Times New Roman"/>
                <w:lang w:val="uk-UA"/>
              </w:rPr>
            </w:pPr>
            <w:r w:rsidRPr="007A2366">
              <w:rPr>
                <w:rFonts w:ascii="Times New Roman" w:hAnsi="Times New Roman" w:cs="Times New Roman"/>
                <w:i/>
                <w:lang w:val="uk-UA"/>
              </w:rPr>
              <w:t> </w:t>
            </w:r>
            <w:r w:rsidRPr="00486D02">
              <w:rPr>
                <w:rFonts w:ascii="Times New Roman" w:hAnsi="Times New Roman" w:cs="Times New Roman"/>
                <w:lang w:val="uk-UA"/>
              </w:rPr>
              <w:t xml:space="preserve">ОСББ «Привокзальна, 20», </w:t>
            </w:r>
            <w:proofErr w:type="spellStart"/>
            <w:r w:rsidRPr="00486D02">
              <w:rPr>
                <w:rFonts w:ascii="Times New Roman" w:hAnsi="Times New Roman" w:cs="Times New Roman"/>
                <w:lang w:val="uk-UA"/>
              </w:rPr>
              <w:t>ріш</w:t>
            </w:r>
            <w:proofErr w:type="spellEnd"/>
            <w:r w:rsidRPr="00486D02">
              <w:rPr>
                <w:rFonts w:ascii="Times New Roman" w:hAnsi="Times New Roman" w:cs="Times New Roman"/>
                <w:lang w:val="uk-UA"/>
              </w:rPr>
              <w:t>. МР від 17.06.17  №252</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45</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Привокзальна,22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1419</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4053066,92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пров</w:t>
            </w:r>
            <w:proofErr w:type="spellEnd"/>
            <w:r w:rsidRPr="007A2366">
              <w:rPr>
                <w:rFonts w:ascii="Times New Roman" w:hAnsi="Times New Roman" w:cs="Times New Roman"/>
                <w:lang w:val="uk-UA"/>
              </w:rPr>
              <w:t>,І-й  Парковий,12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228</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342977,38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i/>
                <w:lang w:val="uk-UA"/>
              </w:rPr>
            </w:pPr>
          </w:p>
        </w:tc>
      </w:tr>
      <w:tr w:rsidR="0056025F" w:rsidRPr="007A2366" w:rsidTr="008D6220">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Михайла  </w:t>
            </w:r>
            <w:proofErr w:type="spellStart"/>
            <w:r w:rsidRPr="007A2366">
              <w:rPr>
                <w:rFonts w:ascii="Times New Roman" w:hAnsi="Times New Roman" w:cs="Times New Roman"/>
                <w:lang w:val="uk-UA"/>
              </w:rPr>
              <w:t>Лінніка</w:t>
            </w:r>
            <w:proofErr w:type="spellEnd"/>
            <w:r w:rsidRPr="007A2366">
              <w:rPr>
                <w:rFonts w:ascii="Times New Roman" w:hAnsi="Times New Roman" w:cs="Times New Roman"/>
                <w:lang w:val="uk-UA"/>
              </w:rPr>
              <w:t>,55</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610</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697994,94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8D6220">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48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Михайла  </w:t>
            </w:r>
            <w:proofErr w:type="spellStart"/>
            <w:r w:rsidRPr="007A2366">
              <w:rPr>
                <w:rFonts w:ascii="Times New Roman" w:hAnsi="Times New Roman" w:cs="Times New Roman"/>
                <w:lang w:val="uk-UA"/>
              </w:rPr>
              <w:t>Лінніка</w:t>
            </w:r>
            <w:proofErr w:type="spellEnd"/>
            <w:r w:rsidRPr="007A2366">
              <w:rPr>
                <w:rFonts w:ascii="Times New Roman" w:hAnsi="Times New Roman" w:cs="Times New Roman"/>
                <w:lang w:val="uk-UA"/>
              </w:rPr>
              <w:t>,57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603</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807381,36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8D622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lastRenderedPageBreak/>
              <w:t>49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Михайла  </w:t>
            </w:r>
            <w:proofErr w:type="spellStart"/>
            <w:r w:rsidRPr="007A2366">
              <w:rPr>
                <w:rFonts w:ascii="Times New Roman" w:hAnsi="Times New Roman" w:cs="Times New Roman"/>
                <w:lang w:val="uk-UA"/>
              </w:rPr>
              <w:t>Лінніка</w:t>
            </w:r>
            <w:proofErr w:type="spellEnd"/>
            <w:r w:rsidRPr="007A2366">
              <w:rPr>
                <w:rFonts w:ascii="Times New Roman" w:hAnsi="Times New Roman" w:cs="Times New Roman"/>
                <w:lang w:val="uk-UA"/>
              </w:rPr>
              <w:t>,59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232865,06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8D622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50</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Горбунова,39</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605</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516246,66</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8D6220">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Горбунова,44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505333,76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8D6220">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52</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Горбунова,46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603</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8D6220">
            <w:pPr>
              <w:spacing w:after="0"/>
              <w:jc w:val="center"/>
              <w:rPr>
                <w:rFonts w:ascii="Times New Roman" w:hAnsi="Times New Roman" w:cs="Times New Roman"/>
                <w:lang w:val="uk-UA"/>
              </w:rPr>
            </w:pPr>
            <w:r w:rsidRPr="007A2366">
              <w:rPr>
                <w:rFonts w:ascii="Times New Roman" w:hAnsi="Times New Roman" w:cs="Times New Roman"/>
                <w:lang w:val="uk-UA"/>
              </w:rPr>
              <w:t>479700,34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1346F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Горбунова,48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603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1346FC">
            <w:pPr>
              <w:spacing w:after="0"/>
              <w:jc w:val="center"/>
              <w:rPr>
                <w:rFonts w:ascii="Times New Roman" w:hAnsi="Times New Roman" w:cs="Times New Roman"/>
                <w:lang w:val="uk-UA"/>
              </w:rPr>
            </w:pPr>
            <w:r w:rsidRPr="007A2366">
              <w:rPr>
                <w:rFonts w:ascii="Times New Roman" w:hAnsi="Times New Roman" w:cs="Times New Roman"/>
                <w:lang w:val="uk-UA"/>
              </w:rPr>
              <w:t>258193,48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435880,38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Станційна,5</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551070,34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477</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563219,10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Скирди</w:t>
            </w:r>
            <w:proofErr w:type="spellEnd"/>
            <w:r w:rsidRPr="007A2366">
              <w:rPr>
                <w:rFonts w:ascii="Times New Roman" w:hAnsi="Times New Roman" w:cs="Times New Roman"/>
                <w:lang w:val="uk-UA"/>
              </w:rPr>
              <w:t>,14</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774</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1839021,90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w:t>
            </w:r>
            <w:proofErr w:type="spellStart"/>
            <w:r w:rsidRPr="007A2366">
              <w:rPr>
                <w:rFonts w:ascii="Times New Roman" w:hAnsi="Times New Roman" w:cs="Times New Roman"/>
                <w:lang w:val="uk-UA"/>
              </w:rPr>
              <w:t>Скирди</w:t>
            </w:r>
            <w:proofErr w:type="spellEnd"/>
            <w:r w:rsidRPr="007A2366">
              <w:rPr>
                <w:rFonts w:ascii="Times New Roman" w:hAnsi="Times New Roman" w:cs="Times New Roman"/>
                <w:lang w:val="uk-UA"/>
              </w:rPr>
              <w:t>,18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1168</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2352019,70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59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Григорія  Сковороди,16</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1070</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1585908,82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Толстого,12/36</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2789</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6086267,68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ОСББ «Толстого», зареєстроване 08.07.2011</w:t>
            </w:r>
          </w:p>
        </w:tc>
      </w:tr>
      <w:tr w:rsidR="0056025F" w:rsidRPr="007A2366" w:rsidTr="0070460C">
        <w:trPr>
          <w:trHeight w:val="318"/>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61</w:t>
            </w:r>
          </w:p>
        </w:tc>
        <w:tc>
          <w:tcPr>
            <w:tcW w:w="2410"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Трудова,7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5390</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8655108,83</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Голого,77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328</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797922,02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63</w:t>
            </w:r>
          </w:p>
        </w:tc>
        <w:tc>
          <w:tcPr>
            <w:tcW w:w="2410"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Голого,79</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1053</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1648790,83</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Голого,81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2587028,82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65</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i/>
                <w:lang w:val="uk-UA"/>
              </w:rPr>
            </w:pPr>
            <w:r w:rsidRPr="007A2366">
              <w:rPr>
                <w:rFonts w:ascii="Times New Roman" w:hAnsi="Times New Roman" w:cs="Times New Roman"/>
                <w:i/>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Голого,83</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2027613,32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Голого,85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1393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1532552,85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67</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Голого,87</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1413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1673319,64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Голого,91</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5192</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12910013,16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69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Чайковського,3</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451</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551454,64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559324,86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71</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Чайковського,17</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359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194515,58</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72</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Чайковського,18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310</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514355,66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Чайковського,19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328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120631,16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74</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A3383C">
              <w:rPr>
                <w:rFonts w:ascii="Times New Roman" w:hAnsi="Times New Roman" w:cs="Times New Roman"/>
                <w:lang w:val="uk-UA"/>
              </w:rPr>
              <w:t xml:space="preserve"> </w:t>
            </w:r>
            <w:r w:rsidRPr="007A2366">
              <w:rPr>
                <w:rFonts w:ascii="Times New Roman" w:hAnsi="Times New Roman" w:cs="Times New Roman"/>
                <w:lang w:val="uk-UA"/>
              </w:rPr>
              <w:t>Чайковського,26</w:t>
            </w:r>
          </w:p>
        </w:tc>
        <w:tc>
          <w:tcPr>
            <w:tcW w:w="1134"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632502,90</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75</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A3383C">
              <w:rPr>
                <w:rFonts w:ascii="Times New Roman" w:hAnsi="Times New Roman" w:cs="Times New Roman"/>
                <w:lang w:val="uk-UA"/>
              </w:rPr>
              <w:t xml:space="preserve"> </w:t>
            </w:r>
            <w:r w:rsidRPr="007A2366">
              <w:rPr>
                <w:rFonts w:ascii="Times New Roman" w:hAnsi="Times New Roman" w:cs="Times New Roman"/>
                <w:lang w:val="uk-UA"/>
              </w:rPr>
              <w:t>Чайковського,32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931</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764545,81</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76</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Братів  Лисенків,6/8</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1952</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9E1053" w:rsidP="00DD44BB">
            <w:pPr>
              <w:spacing w:after="0"/>
              <w:jc w:val="center"/>
              <w:rPr>
                <w:rFonts w:ascii="Times New Roman" w:hAnsi="Times New Roman" w:cs="Times New Roman"/>
                <w:lang w:val="uk-UA"/>
              </w:rPr>
            </w:pPr>
            <w:r>
              <w:rPr>
                <w:rFonts w:ascii="Times New Roman" w:hAnsi="Times New Roman" w:cs="Times New Roman"/>
                <w:lang w:val="uk-UA"/>
              </w:rPr>
              <w:t>45652</w:t>
            </w:r>
            <w:r w:rsidR="0056025F" w:rsidRPr="007A2366">
              <w:rPr>
                <w:rFonts w:ascii="Times New Roman" w:hAnsi="Times New Roman" w:cs="Times New Roman"/>
                <w:lang w:val="uk-UA"/>
              </w:rPr>
              <w:t>36,34</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77</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Транспортний,4А</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770</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78</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пров. Транспортний,6А</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937</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79</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проспект Шкільний, 7</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929</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1031309,92</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80</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Героїв  Крут, 34</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7710</w:t>
            </w:r>
          </w:p>
        </w:tc>
        <w:tc>
          <w:tcPr>
            <w:tcW w:w="1417"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13892146,58</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r>
      <w:tr w:rsidR="0056025F" w:rsidRPr="007A2366" w:rsidTr="00A329B6">
        <w:trPr>
          <w:trHeight w:val="255"/>
        </w:trPr>
        <w:tc>
          <w:tcPr>
            <w:tcW w:w="567" w:type="dxa"/>
            <w:tcBorders>
              <w:top w:val="nil"/>
              <w:left w:val="single" w:sz="4" w:space="0" w:color="auto"/>
              <w:bottom w:val="single" w:sz="4" w:space="0" w:color="auto"/>
              <w:right w:val="single" w:sz="4" w:space="0" w:color="auto"/>
            </w:tcBorders>
            <w:shd w:val="clear" w:color="auto" w:fill="auto"/>
            <w:hideMark/>
          </w:tcPr>
          <w:p w:rsidR="0056025F" w:rsidRPr="007A2366" w:rsidRDefault="00084A7C" w:rsidP="00DD44BB">
            <w:pPr>
              <w:spacing w:after="0"/>
              <w:jc w:val="center"/>
              <w:rPr>
                <w:rFonts w:ascii="Times New Roman" w:hAnsi="Times New Roman" w:cs="Times New Roman"/>
                <w:lang w:val="uk-UA"/>
              </w:rPr>
            </w:pPr>
            <w:r>
              <w:rPr>
                <w:rFonts w:ascii="Times New Roman" w:hAnsi="Times New Roman" w:cs="Times New Roman"/>
                <w:lang w:val="uk-UA"/>
              </w:rPr>
              <w:t>81</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Дніпровська, 29</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F25F97" w:rsidP="00DD44BB">
            <w:pPr>
              <w:spacing w:after="0"/>
              <w:jc w:val="center"/>
              <w:rPr>
                <w:rFonts w:ascii="Times New Roman" w:hAnsi="Times New Roman" w:cs="Times New Roman"/>
                <w:lang w:val="uk-UA"/>
              </w:rPr>
            </w:pPr>
            <w:r>
              <w:rPr>
                <w:rFonts w:ascii="Times New Roman" w:hAnsi="Times New Roman" w:cs="Times New Roman"/>
                <w:lang w:val="uk-UA"/>
              </w:rPr>
              <w:t>43,4</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A329B6">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4D0CDD" w:rsidRDefault="00020B5E" w:rsidP="00DD44BB">
            <w:pPr>
              <w:spacing w:after="0"/>
              <w:rPr>
                <w:rFonts w:ascii="Times New Roman" w:hAnsi="Times New Roman" w:cs="Times New Roman"/>
                <w:sz w:val="20"/>
                <w:lang w:val="uk-UA"/>
              </w:rPr>
            </w:pPr>
            <w:r w:rsidRPr="004D0CDD">
              <w:rPr>
                <w:rFonts w:ascii="Times New Roman" w:hAnsi="Times New Roman" w:cs="Times New Roman"/>
                <w:sz w:val="20"/>
                <w:lang w:val="uk-UA"/>
              </w:rPr>
              <w:t>прийнято в комунальну власність згідно  рішення МР від 15.12.2017 №1223</w:t>
            </w:r>
          </w:p>
        </w:tc>
      </w:tr>
      <w:tr w:rsidR="0056025F" w:rsidRPr="007A2366" w:rsidTr="0070460C">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xml:space="preserve">квартири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Володимира  Винниченка,12,  кв.2</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45</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42652,00</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c>
          <w:tcPr>
            <w:tcW w:w="2410"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2552"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Вокзальна,4,  кв.2, 3</w:t>
            </w:r>
          </w:p>
        </w:tc>
        <w:tc>
          <w:tcPr>
            <w:tcW w:w="1134" w:type="dxa"/>
            <w:tcBorders>
              <w:top w:val="nil"/>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51,4</w:t>
            </w:r>
          </w:p>
        </w:tc>
        <w:tc>
          <w:tcPr>
            <w:tcW w:w="1417" w:type="dxa"/>
            <w:tcBorders>
              <w:top w:val="nil"/>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172656</w:t>
            </w:r>
          </w:p>
        </w:tc>
        <w:tc>
          <w:tcPr>
            <w:tcW w:w="2410" w:type="dxa"/>
            <w:tcBorders>
              <w:top w:val="nil"/>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квартири  в ОСББ  </w:t>
            </w: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Грушевського,9</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кв.24, .34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115,8</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w:t>
            </w: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Гагаріна, 9, кв. 97</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57,0</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Матросова, 28, кв.110</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48,8</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Калинова, 109, </w:t>
            </w:r>
          </w:p>
          <w:p w:rsidR="0056025F" w:rsidRPr="007A2366" w:rsidRDefault="0056025F" w:rsidP="004411E6">
            <w:pPr>
              <w:spacing w:after="0"/>
              <w:rPr>
                <w:rFonts w:ascii="Times New Roman" w:hAnsi="Times New Roman" w:cs="Times New Roman"/>
                <w:lang w:val="uk-UA"/>
              </w:rPr>
            </w:pPr>
            <w:r w:rsidRPr="007A2366">
              <w:rPr>
                <w:rFonts w:ascii="Times New Roman" w:hAnsi="Times New Roman" w:cs="Times New Roman"/>
                <w:lang w:val="uk-UA"/>
              </w:rPr>
              <w:t>кв. 160</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4411E6" w:rsidP="00DD44BB">
            <w:pPr>
              <w:spacing w:after="0"/>
              <w:jc w:val="center"/>
              <w:rPr>
                <w:rFonts w:ascii="Times New Roman" w:hAnsi="Times New Roman" w:cs="Times New Roman"/>
                <w:lang w:val="uk-UA"/>
              </w:rPr>
            </w:pPr>
            <w:r>
              <w:rPr>
                <w:rFonts w:ascii="Times New Roman" w:hAnsi="Times New Roman" w:cs="Times New Roman"/>
                <w:lang w:val="uk-UA"/>
              </w:rPr>
              <w:t>72,3</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Комарова, 57А,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4,25</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64,6</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Привокзальна, 3,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39,54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69,1</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5,</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кв. 20,32</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95,4</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nil"/>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 122</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85, 156, 256, 276, 309, 254</w:t>
            </w:r>
          </w:p>
        </w:tc>
        <w:tc>
          <w:tcPr>
            <w:tcW w:w="1134"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215,7</w:t>
            </w:r>
          </w:p>
        </w:tc>
        <w:tc>
          <w:tcPr>
            <w:tcW w:w="1417"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nil"/>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Привокзальна, 15,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43,46 (1/2), 61 (1/2)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95,7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color w:val="FF0000"/>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Матросова, 27,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28,48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143,9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color w:val="FF0000"/>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jc w:val="center"/>
              <w:rPr>
                <w:rFonts w:ascii="Times New Roman" w:hAnsi="Times New Roman" w:cs="Times New Roman"/>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Чайковського, 30,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кв. 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8F0BC0" w:rsidP="008F0BC0">
            <w:pPr>
              <w:spacing w:after="0"/>
              <w:jc w:val="center"/>
              <w:rPr>
                <w:rFonts w:ascii="Times New Roman" w:hAnsi="Times New Roman" w:cs="Times New Roman"/>
                <w:lang w:val="uk-UA"/>
              </w:rPr>
            </w:pPr>
            <w:r>
              <w:rPr>
                <w:rFonts w:ascii="Times New Roman" w:hAnsi="Times New Roman" w:cs="Times New Roman"/>
                <w:lang w:val="uk-UA"/>
              </w:rPr>
              <w:t>29,2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color w:val="FF0000"/>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1F1DEC">
            <w:pPr>
              <w:spacing w:after="0"/>
              <w:rPr>
                <w:rFonts w:ascii="Times New Roman" w:hAnsi="Times New Roman" w:cs="Times New Roman"/>
                <w:b/>
                <w:lang w:val="uk-UA"/>
              </w:rPr>
            </w:pPr>
            <w:r w:rsidRPr="007A2366">
              <w:rPr>
                <w:rFonts w:ascii="Times New Roman" w:hAnsi="Times New Roman" w:cs="Times New Roman"/>
                <w:b/>
                <w:lang w:val="uk-UA"/>
              </w:rPr>
              <w:t>Нежитлові  будівлі</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rPr>
                <w:rFonts w:ascii="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Комплекс будівель і споруд  КП «ЗККП»</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Олександрійська,56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316,7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569922,84</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Бесідка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Олександрійська, 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1479,00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Сторожове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Олександрійська, 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9761,00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Нежитлове приміщення (прибудова)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12001,84</w:t>
            </w:r>
          </w:p>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оренда «Благодійний фонд</w:t>
            </w:r>
          </w:p>
        </w:tc>
      </w:tr>
      <w:tr w:rsidR="0056025F" w:rsidRPr="007A2366" w:rsidTr="0070460C">
        <w:trPr>
          <w:trHeight w:val="240"/>
        </w:trPr>
        <w:tc>
          <w:tcPr>
            <w:tcW w:w="567" w:type="dxa"/>
            <w:vMerge w:val="restart"/>
            <w:tcBorders>
              <w:top w:val="single" w:sz="4" w:space="0" w:color="auto"/>
              <w:left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w:t>
            </w:r>
          </w:p>
        </w:tc>
        <w:tc>
          <w:tcPr>
            <w:tcW w:w="2410" w:type="dxa"/>
            <w:vMerge w:val="restart"/>
            <w:tcBorders>
              <w:top w:val="single" w:sz="4" w:space="0" w:color="auto"/>
              <w:left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Вбудоване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34,7</w:t>
            </w:r>
          </w:p>
        </w:tc>
        <w:tc>
          <w:tcPr>
            <w:tcW w:w="1417" w:type="dxa"/>
            <w:vMerge w:val="restart"/>
            <w:tcBorders>
              <w:top w:val="single" w:sz="4" w:space="0" w:color="auto"/>
              <w:left w:val="single" w:sz="4" w:space="0" w:color="auto"/>
              <w:right w:val="single" w:sz="4" w:space="0" w:color="auto"/>
            </w:tcBorders>
            <w:shd w:val="clear" w:color="auto" w:fill="auto"/>
            <w:noWrap/>
            <w:hideMark/>
          </w:tcPr>
          <w:p w:rsidR="002A156E" w:rsidRDefault="002A156E" w:rsidP="00DD44BB">
            <w:pPr>
              <w:spacing w:after="0"/>
              <w:jc w:val="center"/>
              <w:rPr>
                <w:rFonts w:ascii="Times New Roman" w:hAnsi="Times New Roman" w:cs="Times New Roman"/>
                <w:lang w:val="uk-UA"/>
              </w:rPr>
            </w:pPr>
          </w:p>
          <w:p w:rsidR="002A156E" w:rsidRDefault="002A156E" w:rsidP="00DD44BB">
            <w:pPr>
              <w:spacing w:after="0"/>
              <w:jc w:val="center"/>
              <w:rPr>
                <w:rFonts w:ascii="Times New Roman" w:hAnsi="Times New Roman" w:cs="Times New Roman"/>
                <w:lang w:val="uk-UA"/>
              </w:rPr>
            </w:pPr>
          </w:p>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54666,00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оренда,  нотаріальна контора</w:t>
            </w:r>
          </w:p>
        </w:tc>
      </w:tr>
      <w:tr w:rsidR="0056025F" w:rsidRPr="007A2366" w:rsidTr="0070460C">
        <w:trPr>
          <w:trHeight w:val="205"/>
        </w:trPr>
        <w:tc>
          <w:tcPr>
            <w:tcW w:w="567" w:type="dxa"/>
            <w:vMerge/>
            <w:tcBorders>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vMerge/>
            <w:tcBorders>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 18Р</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67,5</w:t>
            </w:r>
          </w:p>
        </w:tc>
        <w:tc>
          <w:tcPr>
            <w:tcW w:w="1417" w:type="dxa"/>
            <w:vMerge/>
            <w:tcBorders>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9C1501">
            <w:pPr>
              <w:spacing w:after="0"/>
              <w:rPr>
                <w:rFonts w:ascii="Times New Roman" w:hAnsi="Times New Roman" w:cs="Times New Roman"/>
                <w:lang w:val="uk-UA"/>
              </w:rPr>
            </w:pPr>
            <w:proofErr w:type="spellStart"/>
            <w:r w:rsidRPr="003157AC">
              <w:rPr>
                <w:rFonts w:ascii="Times New Roman" w:hAnsi="Times New Roman" w:cs="Times New Roman"/>
                <w:sz w:val="20"/>
                <w:lang w:val="uk-UA"/>
              </w:rPr>
              <w:t>ріш</w:t>
            </w:r>
            <w:proofErr w:type="spellEnd"/>
            <w:r w:rsidRPr="003157AC">
              <w:rPr>
                <w:rFonts w:ascii="Times New Roman" w:hAnsi="Times New Roman" w:cs="Times New Roman"/>
                <w:sz w:val="20"/>
                <w:lang w:val="uk-UA"/>
              </w:rPr>
              <w:t xml:space="preserve">. МР від 17.02.2017 №732 «Про </w:t>
            </w:r>
            <w:r w:rsidR="009C1501" w:rsidRPr="003157AC">
              <w:rPr>
                <w:rFonts w:ascii="Times New Roman" w:hAnsi="Times New Roman" w:cs="Times New Roman"/>
                <w:sz w:val="20"/>
                <w:lang w:val="uk-UA"/>
              </w:rPr>
              <w:t>п</w:t>
            </w:r>
            <w:r w:rsidRPr="003157AC">
              <w:rPr>
                <w:rFonts w:ascii="Times New Roman" w:hAnsi="Times New Roman" w:cs="Times New Roman"/>
                <w:sz w:val="20"/>
                <w:lang w:val="uk-UA"/>
              </w:rPr>
              <w:t>ереведення нежитлового приміщення у  житлове»</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Вбудоване приміщення  </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Михайла  Грушевського,53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160681,00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roofErr w:type="spellStart"/>
            <w:r w:rsidRPr="007A2366">
              <w:rPr>
                <w:rFonts w:ascii="Times New Roman" w:hAnsi="Times New Roman" w:cs="Times New Roman"/>
                <w:lang w:val="uk-UA"/>
              </w:rPr>
              <w:t>ріш</w:t>
            </w:r>
            <w:proofErr w:type="spellEnd"/>
            <w:r w:rsidRPr="007A2366">
              <w:rPr>
                <w:rFonts w:ascii="Times New Roman" w:hAnsi="Times New Roman" w:cs="Times New Roman"/>
                <w:lang w:val="uk-UA"/>
              </w:rPr>
              <w:t>. МР від 18.11.16 р. №590 надано дозвіл на  переведення  у житло</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Сарай на 16 відділень</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Транспортна 4А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використовується мешканцями будинку</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Вбиральня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8C42D4">
              <w:rPr>
                <w:rFonts w:ascii="Times New Roman" w:hAnsi="Times New Roman" w:cs="Times New Roman"/>
                <w:lang w:val="uk-UA"/>
              </w:rPr>
              <w:t xml:space="preserve"> </w:t>
            </w:r>
            <w:r w:rsidRPr="007A2366">
              <w:rPr>
                <w:rFonts w:ascii="Times New Roman" w:hAnsi="Times New Roman" w:cs="Times New Roman"/>
                <w:lang w:val="uk-UA"/>
              </w:rPr>
              <w:t>Павлова ,1В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4448,00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Комплектуючі  гаражу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(8 залізобетонних плит, металеві  ворота)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w:t>
            </w:r>
            <w:r w:rsidR="008C42D4">
              <w:rPr>
                <w:rFonts w:ascii="Times New Roman" w:hAnsi="Times New Roman" w:cs="Times New Roman"/>
                <w:lang w:val="uk-UA"/>
              </w:rPr>
              <w:t xml:space="preserve"> </w:t>
            </w:r>
            <w:r w:rsidRPr="007A2366">
              <w:rPr>
                <w:rFonts w:ascii="Times New Roman" w:hAnsi="Times New Roman" w:cs="Times New Roman"/>
                <w:lang w:val="uk-UA"/>
              </w:rPr>
              <w:t>Чайковського,13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3486,00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 використовуються</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Вбудоване  приміщення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46A6" w:rsidRDefault="00DD44BB" w:rsidP="00DD44BB">
            <w:pPr>
              <w:spacing w:after="0"/>
              <w:rPr>
                <w:rFonts w:ascii="Times New Roman" w:hAnsi="Times New Roman" w:cs="Times New Roman"/>
                <w:lang w:val="uk-UA"/>
              </w:rPr>
            </w:pPr>
            <w:r>
              <w:rPr>
                <w:rFonts w:ascii="Times New Roman" w:hAnsi="Times New Roman" w:cs="Times New Roman"/>
                <w:lang w:val="uk-UA"/>
              </w:rPr>
              <w:t>вул</w:t>
            </w:r>
            <w:r w:rsidR="0056025F" w:rsidRPr="007A2366">
              <w:rPr>
                <w:rFonts w:ascii="Times New Roman" w:hAnsi="Times New Roman" w:cs="Times New Roman"/>
                <w:lang w:val="uk-UA"/>
              </w:rPr>
              <w:t>.</w:t>
            </w:r>
            <w:r w:rsidR="008C42D4">
              <w:rPr>
                <w:rFonts w:ascii="Times New Roman" w:hAnsi="Times New Roman" w:cs="Times New Roman"/>
                <w:lang w:val="uk-UA"/>
              </w:rPr>
              <w:t xml:space="preserve"> </w:t>
            </w:r>
            <w:r w:rsidR="0056025F" w:rsidRPr="007A2366">
              <w:rPr>
                <w:rFonts w:ascii="Times New Roman" w:hAnsi="Times New Roman" w:cs="Times New Roman"/>
                <w:lang w:val="uk-UA"/>
              </w:rPr>
              <w:t xml:space="preserve">Братів  Лисенків, </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6/8</w:t>
            </w:r>
            <w:r w:rsidR="00A046A6">
              <w:rPr>
                <w:rFonts w:ascii="Times New Roman" w:hAnsi="Times New Roman" w:cs="Times New Roman"/>
                <w:lang w:val="uk-UA"/>
              </w:rPr>
              <w:t>-Г</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84,9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155159,00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roofErr w:type="spellStart"/>
            <w:r w:rsidRPr="00A6623E">
              <w:rPr>
                <w:rFonts w:ascii="Times New Roman" w:hAnsi="Times New Roman" w:cs="Times New Roman"/>
                <w:sz w:val="20"/>
                <w:lang w:val="uk-UA"/>
              </w:rPr>
              <w:t>ріш</w:t>
            </w:r>
            <w:proofErr w:type="spellEnd"/>
            <w:r w:rsidRPr="00A6623E">
              <w:rPr>
                <w:rFonts w:ascii="Times New Roman" w:hAnsi="Times New Roman" w:cs="Times New Roman"/>
                <w:sz w:val="20"/>
                <w:lang w:val="uk-UA"/>
              </w:rPr>
              <w:t>. МР від 18.11.16р. №590 надано дозвіл на  переведення  у житло</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Технологічна вежа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Гагаріна,2В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розміщення  обладнання мобільних  операторів</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Технологічна вежа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Привокзальна,9В</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Вбиральня  ринку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Матросова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26,25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26151,97</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за призначенням </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Нежитлові  будівлі</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(приміщення друкарні, приміщення для  збереження)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 5</w:t>
            </w:r>
          </w:p>
          <w:p w:rsidR="0056025F" w:rsidRPr="007A2366" w:rsidRDefault="0056025F" w:rsidP="00DD44BB">
            <w:pPr>
              <w:spacing w:after="0"/>
              <w:rPr>
                <w:rFonts w:ascii="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346,7</w:t>
            </w:r>
          </w:p>
          <w:p w:rsidR="0056025F" w:rsidRPr="007A2366" w:rsidRDefault="0056025F" w:rsidP="00DD44BB">
            <w:pPr>
              <w:spacing w:after="0"/>
              <w:jc w:val="center"/>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77225,75</w:t>
            </w:r>
          </w:p>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розміщення друкарні</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lastRenderedPageBreak/>
              <w:t>15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Нежитлова  будівля – станція стабілізації  та  підвищення  тиску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Віктора  Голого,</w:t>
            </w:r>
          </w:p>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 122 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color w:val="FF0000"/>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b/>
                <w:lang w:val="uk-UA"/>
              </w:rPr>
            </w:pPr>
            <w:r w:rsidRPr="007A2366">
              <w:rPr>
                <w:rFonts w:ascii="Times New Roman" w:hAnsi="Times New Roman" w:cs="Times New Roman"/>
                <w:b/>
                <w:lang w:val="uk-UA"/>
              </w:rPr>
              <w:t>Захисні споруди  цивільного  захисту:</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color w:val="FF0000"/>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№40571</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20-Г</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48,49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№40573</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9-Л</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187,1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№40576</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Привокзальна, 15-Д</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407,5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№40531</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Матросова, 27-Г</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183,6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№40549</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Станційна,3-А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87,2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№40548</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Станційна,5-А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94,2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1,00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22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ПРУ 40580</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Київська,24-П</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б/в</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b/>
                <w:iCs/>
                <w:lang w:val="uk-UA"/>
              </w:rPr>
            </w:pPr>
            <w:r w:rsidRPr="007A2366">
              <w:rPr>
                <w:rFonts w:ascii="Times New Roman" w:hAnsi="Times New Roman" w:cs="Times New Roman"/>
                <w:b/>
                <w:iCs/>
                <w:lang w:val="uk-UA"/>
              </w:rPr>
              <w:t>Площадки під сміттєві баки:</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 (баня)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Станційна (баня)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 xml:space="preserve">вул. Федора  Горбунова </w:t>
            </w:r>
            <w:proofErr w:type="spellStart"/>
            <w:r w:rsidRPr="007A2366">
              <w:rPr>
                <w:rFonts w:ascii="Times New Roman" w:hAnsi="Times New Roman" w:cs="Times New Roman"/>
                <w:lang w:val="uk-UA"/>
              </w:rPr>
              <w:t>-Мусоргського</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Федора  Горбунова-Мусоргського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A6623E">
            <w:pPr>
              <w:spacing w:after="0"/>
              <w:jc w:val="center"/>
              <w:rPr>
                <w:rFonts w:ascii="Times New Roman" w:hAnsi="Times New Roman" w:cs="Times New Roman"/>
                <w:lang w:val="uk-UA"/>
              </w:rPr>
            </w:pPr>
            <w:r w:rsidRPr="007A2366">
              <w:rPr>
                <w:rFonts w:ascii="Times New Roman" w:hAnsi="Times New Roman" w:cs="Times New Roman"/>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r w:rsidR="0056025F" w:rsidRPr="007A2366" w:rsidTr="0070460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Коцюбинського-Чехова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вул. Коцюбинського-Чехова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jc w:val="center"/>
              <w:rPr>
                <w:rFonts w:ascii="Times New Roman" w:hAnsi="Times New Roman" w:cs="Times New Roman"/>
                <w:lang w:val="uk-UA"/>
              </w:rPr>
            </w:pPr>
            <w:r w:rsidRPr="007A2366">
              <w:rPr>
                <w:rFonts w:ascii="Times New Roman" w:hAnsi="Times New Roman" w:cs="Times New Roman"/>
                <w:lang w:val="uk-UA"/>
              </w:rPr>
              <w:t>3301,80</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56025F" w:rsidRPr="007A2366" w:rsidRDefault="0056025F" w:rsidP="00DD44BB">
            <w:pPr>
              <w:spacing w:after="0"/>
              <w:rPr>
                <w:rFonts w:ascii="Times New Roman" w:hAnsi="Times New Roman" w:cs="Times New Roman"/>
                <w:lang w:val="uk-UA"/>
              </w:rPr>
            </w:pPr>
            <w:r w:rsidRPr="007A2366">
              <w:rPr>
                <w:rFonts w:ascii="Times New Roman" w:hAnsi="Times New Roman" w:cs="Times New Roman"/>
                <w:lang w:val="uk-UA"/>
              </w:rPr>
              <w:t>за  призначенням</w:t>
            </w:r>
          </w:p>
        </w:tc>
      </w:tr>
    </w:tbl>
    <w:p w:rsidR="0056025F" w:rsidRPr="007A2366" w:rsidRDefault="0056025F" w:rsidP="0056025F">
      <w:pPr>
        <w:pStyle w:val="a4"/>
        <w:jc w:val="center"/>
        <w:rPr>
          <w:rFonts w:ascii="Times New Roman" w:hAnsi="Times New Roman"/>
          <w:b/>
          <w:lang w:val="en-US"/>
        </w:rPr>
      </w:pPr>
    </w:p>
    <w:p w:rsidR="0056025F" w:rsidRPr="007A2366" w:rsidRDefault="0056025F" w:rsidP="0056025F">
      <w:pPr>
        <w:spacing w:after="0" w:line="240" w:lineRule="auto"/>
        <w:jc w:val="center"/>
        <w:rPr>
          <w:rFonts w:ascii="Times New Roman" w:eastAsia="Times New Roman" w:hAnsi="Times New Roman" w:cs="Times New Roman"/>
          <w:b/>
          <w:bCs/>
          <w:lang w:val="uk-UA" w:eastAsia="ru-RU"/>
        </w:rPr>
      </w:pPr>
    </w:p>
    <w:p w:rsidR="006A4A12" w:rsidRPr="007A2366" w:rsidRDefault="006A4A12" w:rsidP="0056025F"/>
    <w:sectPr w:rsidR="006A4A12" w:rsidRPr="007A2366" w:rsidSect="00291728">
      <w:pgSz w:w="11906" w:h="16838"/>
      <w:pgMar w:top="568" w:right="70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3C7" w:rsidRDefault="001103C7" w:rsidP="00DE0C72">
      <w:pPr>
        <w:spacing w:after="0" w:line="240" w:lineRule="auto"/>
      </w:pPr>
      <w:r>
        <w:separator/>
      </w:r>
    </w:p>
  </w:endnote>
  <w:endnote w:type="continuationSeparator" w:id="0">
    <w:p w:rsidR="001103C7" w:rsidRDefault="001103C7" w:rsidP="00DE0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libri1">
    <w:charset w:val="00"/>
    <w:family w:val="auto"/>
    <w:pitch w:val="variable"/>
  </w:font>
  <w:font w:name="Times New Roman1">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entury Gothic"/>
    <w:charset w:val="00"/>
    <w:family w:val="swiss"/>
    <w:pitch w:val="variable"/>
    <w:sig w:usb0="00000001" w:usb1="00000000" w:usb2="00000000" w:usb3="00000000" w:csb0="00000005" w:csb1="00000000"/>
  </w:font>
  <w:font w:name="Peterburg">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3C7" w:rsidRDefault="001103C7" w:rsidP="00DE0C72">
      <w:pPr>
        <w:spacing w:after="0" w:line="240" w:lineRule="auto"/>
      </w:pPr>
      <w:r>
        <w:separator/>
      </w:r>
    </w:p>
  </w:footnote>
  <w:footnote w:type="continuationSeparator" w:id="0">
    <w:p w:rsidR="001103C7" w:rsidRDefault="001103C7" w:rsidP="00DE0C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24216"/>
    <w:multiLevelType w:val="hybridMultilevel"/>
    <w:tmpl w:val="DFBA83F8"/>
    <w:lvl w:ilvl="0" w:tplc="5726C78C">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F7457E"/>
    <w:multiLevelType w:val="hybridMultilevel"/>
    <w:tmpl w:val="49906930"/>
    <w:lvl w:ilvl="0" w:tplc="D8A86870">
      <w:start w:val="1"/>
      <w:numFmt w:val="decimal"/>
      <w:pStyle w:val="CharCharCharChar"/>
      <w:lvlText w:val="%1."/>
      <w:lvlJc w:val="left"/>
      <w:pPr>
        <w:tabs>
          <w:tab w:val="num" w:pos="720"/>
        </w:tabs>
        <w:ind w:left="720" w:hanging="360"/>
      </w:pPr>
      <w:rPr>
        <w:b w:val="0"/>
        <w:color w:val="00000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54"/>
    <w:rsid w:val="00020B5E"/>
    <w:rsid w:val="00021F17"/>
    <w:rsid w:val="000278BB"/>
    <w:rsid w:val="0004178C"/>
    <w:rsid w:val="00045476"/>
    <w:rsid w:val="00047DF4"/>
    <w:rsid w:val="00084A7C"/>
    <w:rsid w:val="000C4BA3"/>
    <w:rsid w:val="001103C7"/>
    <w:rsid w:val="001121A2"/>
    <w:rsid w:val="00125F62"/>
    <w:rsid w:val="001346FC"/>
    <w:rsid w:val="00150655"/>
    <w:rsid w:val="001769FC"/>
    <w:rsid w:val="001F1DEC"/>
    <w:rsid w:val="001F3A20"/>
    <w:rsid w:val="00291728"/>
    <w:rsid w:val="002A156E"/>
    <w:rsid w:val="002A4E18"/>
    <w:rsid w:val="002A54CC"/>
    <w:rsid w:val="002C3272"/>
    <w:rsid w:val="002F5B8F"/>
    <w:rsid w:val="003157AC"/>
    <w:rsid w:val="00320C32"/>
    <w:rsid w:val="00335194"/>
    <w:rsid w:val="00352044"/>
    <w:rsid w:val="003842AD"/>
    <w:rsid w:val="003C0266"/>
    <w:rsid w:val="003E54CD"/>
    <w:rsid w:val="004411E6"/>
    <w:rsid w:val="004868EF"/>
    <w:rsid w:val="00486D02"/>
    <w:rsid w:val="004A2A11"/>
    <w:rsid w:val="004D0CDD"/>
    <w:rsid w:val="004D31B2"/>
    <w:rsid w:val="00522BCB"/>
    <w:rsid w:val="0053220C"/>
    <w:rsid w:val="0056025F"/>
    <w:rsid w:val="0058319A"/>
    <w:rsid w:val="005B38FF"/>
    <w:rsid w:val="005E2B03"/>
    <w:rsid w:val="005F2847"/>
    <w:rsid w:val="006175B2"/>
    <w:rsid w:val="006227F4"/>
    <w:rsid w:val="00655108"/>
    <w:rsid w:val="006A4A12"/>
    <w:rsid w:val="006E4FDD"/>
    <w:rsid w:val="0070460C"/>
    <w:rsid w:val="007079EE"/>
    <w:rsid w:val="00732BE9"/>
    <w:rsid w:val="00757C54"/>
    <w:rsid w:val="00774095"/>
    <w:rsid w:val="007771FC"/>
    <w:rsid w:val="007A2366"/>
    <w:rsid w:val="007B0308"/>
    <w:rsid w:val="007B1AF2"/>
    <w:rsid w:val="007B3C7F"/>
    <w:rsid w:val="007C677C"/>
    <w:rsid w:val="008138DA"/>
    <w:rsid w:val="008170A3"/>
    <w:rsid w:val="00891D5E"/>
    <w:rsid w:val="008B4C9B"/>
    <w:rsid w:val="008C42D4"/>
    <w:rsid w:val="008D6220"/>
    <w:rsid w:val="008F0BC0"/>
    <w:rsid w:val="008F4B8E"/>
    <w:rsid w:val="00924854"/>
    <w:rsid w:val="009522A2"/>
    <w:rsid w:val="00981D5B"/>
    <w:rsid w:val="009A28C8"/>
    <w:rsid w:val="009C1501"/>
    <w:rsid w:val="009E1053"/>
    <w:rsid w:val="009E1741"/>
    <w:rsid w:val="00A024E3"/>
    <w:rsid w:val="00A046A6"/>
    <w:rsid w:val="00A329B6"/>
    <w:rsid w:val="00A3383C"/>
    <w:rsid w:val="00A570A2"/>
    <w:rsid w:val="00A6623E"/>
    <w:rsid w:val="00AB2CD0"/>
    <w:rsid w:val="00AE6797"/>
    <w:rsid w:val="00AF620F"/>
    <w:rsid w:val="00B74334"/>
    <w:rsid w:val="00C255E2"/>
    <w:rsid w:val="00C76E80"/>
    <w:rsid w:val="00C91AC7"/>
    <w:rsid w:val="00CB6531"/>
    <w:rsid w:val="00D25018"/>
    <w:rsid w:val="00D52F8D"/>
    <w:rsid w:val="00D56DFA"/>
    <w:rsid w:val="00D85CC5"/>
    <w:rsid w:val="00D8751D"/>
    <w:rsid w:val="00DD44BB"/>
    <w:rsid w:val="00DD6168"/>
    <w:rsid w:val="00DE0C72"/>
    <w:rsid w:val="00E03AE3"/>
    <w:rsid w:val="00E069BA"/>
    <w:rsid w:val="00E86BEF"/>
    <w:rsid w:val="00E87437"/>
    <w:rsid w:val="00E90B28"/>
    <w:rsid w:val="00EE1237"/>
    <w:rsid w:val="00F0008C"/>
    <w:rsid w:val="00F1079D"/>
    <w:rsid w:val="00F25F97"/>
    <w:rsid w:val="00F60E9B"/>
    <w:rsid w:val="00F9194D"/>
    <w:rsid w:val="00F923DD"/>
    <w:rsid w:val="00FA2D19"/>
    <w:rsid w:val="00FB5033"/>
    <w:rsid w:val="00FB5486"/>
    <w:rsid w:val="00FB7E4D"/>
    <w:rsid w:val="00FC34B9"/>
    <w:rsid w:val="00FF6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5F"/>
  </w:style>
  <w:style w:type="paragraph" w:styleId="1">
    <w:name w:val="heading 1"/>
    <w:basedOn w:val="a"/>
    <w:next w:val="a"/>
    <w:link w:val="10"/>
    <w:qFormat/>
    <w:rsid w:val="0056025F"/>
    <w:pPr>
      <w:keepNext/>
      <w:spacing w:after="0" w:line="240" w:lineRule="auto"/>
      <w:jc w:val="center"/>
      <w:outlineLvl w:val="0"/>
    </w:pPr>
    <w:rPr>
      <w:rFonts w:ascii="Times New Roman" w:eastAsia="Times New Roman" w:hAnsi="Times New Roman" w:cs="Times New Roman"/>
      <w:b/>
      <w:bCs/>
      <w:sz w:val="24"/>
      <w:szCs w:val="24"/>
      <w:lang w:val="uk-UA" w:eastAsia="ru-RU"/>
    </w:rPr>
  </w:style>
  <w:style w:type="paragraph" w:styleId="2">
    <w:name w:val="heading 2"/>
    <w:basedOn w:val="a"/>
    <w:next w:val="a"/>
    <w:link w:val="20"/>
    <w:unhideWhenUsed/>
    <w:qFormat/>
    <w:rsid w:val="005602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602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6025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5602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6025F"/>
    <w:pPr>
      <w:spacing w:before="240" w:after="60" w:line="240" w:lineRule="auto"/>
      <w:outlineLvl w:val="5"/>
    </w:pPr>
    <w:rPr>
      <w:rFonts w:ascii="Times New Roman" w:eastAsia="Batang" w:hAnsi="Times New Roman" w:cs="Times New Roman"/>
      <w:b/>
      <w:bCs/>
      <w:lang w:eastAsia="ru-RU"/>
    </w:rPr>
  </w:style>
  <w:style w:type="paragraph" w:styleId="8">
    <w:name w:val="heading 8"/>
    <w:basedOn w:val="a"/>
    <w:next w:val="a"/>
    <w:link w:val="80"/>
    <w:qFormat/>
    <w:rsid w:val="0056025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56025F"/>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25F"/>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5602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6025F"/>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6025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6025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6025F"/>
    <w:rPr>
      <w:rFonts w:ascii="Times New Roman" w:eastAsia="Batang" w:hAnsi="Times New Roman" w:cs="Times New Roman"/>
      <w:b/>
      <w:bCs/>
      <w:lang w:eastAsia="ru-RU"/>
    </w:rPr>
  </w:style>
  <w:style w:type="character" w:customStyle="1" w:styleId="80">
    <w:name w:val="Заголовок 8 Знак"/>
    <w:basedOn w:val="a0"/>
    <w:link w:val="8"/>
    <w:rsid w:val="0056025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6025F"/>
    <w:rPr>
      <w:rFonts w:ascii="Arial" w:eastAsia="Times New Roman" w:hAnsi="Arial" w:cs="Arial"/>
      <w:lang w:eastAsia="ru-RU"/>
    </w:rPr>
  </w:style>
  <w:style w:type="paragraph" w:styleId="a3">
    <w:name w:val="List Paragraph"/>
    <w:basedOn w:val="a"/>
    <w:uiPriority w:val="34"/>
    <w:qFormat/>
    <w:rsid w:val="005602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56025F"/>
    <w:rPr>
      <w:rFonts w:ascii="Times New Roman" w:hAnsi="Times New Roman" w:cs="Times New Roman" w:hint="default"/>
      <w:sz w:val="22"/>
      <w:szCs w:val="22"/>
    </w:rPr>
  </w:style>
  <w:style w:type="paragraph" w:styleId="a4">
    <w:name w:val="No Spacing"/>
    <w:link w:val="a5"/>
    <w:uiPriority w:val="1"/>
    <w:qFormat/>
    <w:rsid w:val="0056025F"/>
    <w:pPr>
      <w:spacing w:after="0" w:line="240" w:lineRule="auto"/>
    </w:pPr>
    <w:rPr>
      <w:rFonts w:ascii="Calibri" w:eastAsia="Calibri" w:hAnsi="Calibri" w:cs="Times New Roman"/>
    </w:rPr>
  </w:style>
  <w:style w:type="paragraph" w:styleId="a6">
    <w:name w:val="Body Text"/>
    <w:aliases w:val=" Знак"/>
    <w:basedOn w:val="a"/>
    <w:link w:val="a7"/>
    <w:unhideWhenUsed/>
    <w:rsid w:val="0056025F"/>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1"/>
    <w:basedOn w:val="a0"/>
    <w:link w:val="a6"/>
    <w:rsid w:val="0056025F"/>
    <w:rPr>
      <w:rFonts w:ascii="Times New Roman" w:eastAsia="Times New Roman" w:hAnsi="Times New Roman" w:cs="Times New Roman"/>
      <w:sz w:val="24"/>
      <w:szCs w:val="24"/>
      <w:lang w:eastAsia="ru-RU"/>
    </w:rPr>
  </w:style>
  <w:style w:type="paragraph" w:styleId="a8">
    <w:name w:val="Body Text Indent"/>
    <w:basedOn w:val="a"/>
    <w:link w:val="a9"/>
    <w:unhideWhenUsed/>
    <w:rsid w:val="0056025F"/>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6025F"/>
    <w:rPr>
      <w:rFonts w:ascii="Times New Roman" w:eastAsia="Times New Roman" w:hAnsi="Times New Roman" w:cs="Times New Roman"/>
      <w:sz w:val="24"/>
      <w:szCs w:val="24"/>
      <w:lang w:eastAsia="ru-RU"/>
    </w:rPr>
  </w:style>
  <w:style w:type="paragraph" w:styleId="aa">
    <w:name w:val="Title"/>
    <w:basedOn w:val="a"/>
    <w:link w:val="ab"/>
    <w:qFormat/>
    <w:rsid w:val="0056025F"/>
    <w:pPr>
      <w:widowControl w:val="0"/>
      <w:shd w:val="clear" w:color="auto" w:fill="FFFFFF"/>
      <w:autoSpaceDE w:val="0"/>
      <w:autoSpaceDN w:val="0"/>
      <w:adjustRightInd w:val="0"/>
      <w:spacing w:after="0" w:line="240" w:lineRule="auto"/>
      <w:ind w:left="9451"/>
      <w:jc w:val="center"/>
    </w:pPr>
    <w:rPr>
      <w:rFonts w:ascii="Times New Roman" w:eastAsia="Times New Roman" w:hAnsi="Times New Roman" w:cs="Times New Roman"/>
      <w:sz w:val="24"/>
      <w:szCs w:val="20"/>
      <w:lang w:val="uk-UA" w:eastAsia="ru-RU"/>
    </w:rPr>
  </w:style>
  <w:style w:type="character" w:customStyle="1" w:styleId="ab">
    <w:name w:val="Название Знак"/>
    <w:basedOn w:val="a0"/>
    <w:link w:val="aa"/>
    <w:rsid w:val="0056025F"/>
    <w:rPr>
      <w:rFonts w:ascii="Times New Roman" w:eastAsia="Times New Roman" w:hAnsi="Times New Roman" w:cs="Times New Roman"/>
      <w:sz w:val="24"/>
      <w:szCs w:val="20"/>
      <w:shd w:val="clear" w:color="auto" w:fill="FFFFFF"/>
      <w:lang w:val="uk-UA" w:eastAsia="ru-RU"/>
    </w:rPr>
  </w:style>
  <w:style w:type="paragraph" w:customStyle="1" w:styleId="11">
    <w:name w:val="Абзац списка1"/>
    <w:basedOn w:val="a"/>
    <w:rsid w:val="0056025F"/>
    <w:pPr>
      <w:ind w:left="720"/>
      <w:contextualSpacing/>
    </w:pPr>
    <w:rPr>
      <w:rFonts w:ascii="Calibri" w:eastAsia="Times New Roman" w:hAnsi="Calibri" w:cs="Times New Roman"/>
      <w:lang w:val="uk-UA"/>
    </w:rPr>
  </w:style>
  <w:style w:type="paragraph" w:styleId="ac">
    <w:name w:val="Normal (Web)"/>
    <w:basedOn w:val="a"/>
    <w:rsid w:val="0056025F"/>
    <w:pPr>
      <w:spacing w:before="100" w:beforeAutospacing="1" w:after="100" w:afterAutospacing="1" w:line="240" w:lineRule="auto"/>
    </w:pPr>
    <w:rPr>
      <w:rFonts w:ascii="Tahoma" w:eastAsia="Times New Roman" w:hAnsi="Tahoma" w:cs="Tahoma"/>
      <w:color w:val="000000"/>
      <w:sz w:val="24"/>
      <w:szCs w:val="24"/>
      <w:lang w:eastAsia="ru-RU"/>
    </w:rPr>
  </w:style>
  <w:style w:type="table" w:styleId="ad">
    <w:name w:val="Table Grid"/>
    <w:basedOn w:val="a1"/>
    <w:rsid w:val="005602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 объекта1"/>
    <w:basedOn w:val="a"/>
    <w:next w:val="a"/>
    <w:uiPriority w:val="99"/>
    <w:rsid w:val="0056025F"/>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13">
    <w:name w:val="Без интервала1"/>
    <w:uiPriority w:val="99"/>
    <w:rsid w:val="0056025F"/>
    <w:pPr>
      <w:spacing w:after="0" w:line="240" w:lineRule="auto"/>
    </w:pPr>
    <w:rPr>
      <w:rFonts w:ascii="Calibri" w:eastAsia="Times New Roman" w:hAnsi="Calibri" w:cs="Times New Roman"/>
    </w:rPr>
  </w:style>
  <w:style w:type="character" w:customStyle="1" w:styleId="14">
    <w:name w:val="Основной текст Знак1"/>
    <w:aliases w:val="Основной текст Знак Знак, Знак Знак"/>
    <w:rsid w:val="0056025F"/>
    <w:rPr>
      <w:sz w:val="24"/>
      <w:lang w:val="ru-RU" w:eastAsia="ru-RU" w:bidi="ar-SA"/>
    </w:rPr>
  </w:style>
  <w:style w:type="paragraph" w:styleId="31">
    <w:name w:val="Body Text 3"/>
    <w:basedOn w:val="a"/>
    <w:link w:val="32"/>
    <w:rsid w:val="0056025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56025F"/>
    <w:rPr>
      <w:rFonts w:ascii="Times New Roman" w:eastAsia="Times New Roman" w:hAnsi="Times New Roman" w:cs="Times New Roman"/>
      <w:sz w:val="16"/>
      <w:szCs w:val="16"/>
      <w:lang w:eastAsia="ru-RU"/>
    </w:rPr>
  </w:style>
  <w:style w:type="paragraph" w:styleId="21">
    <w:name w:val="Body Text 2"/>
    <w:basedOn w:val="a"/>
    <w:link w:val="22"/>
    <w:rsid w:val="0056025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56025F"/>
    <w:rPr>
      <w:rFonts w:ascii="Times New Roman" w:eastAsia="Times New Roman" w:hAnsi="Times New Roman" w:cs="Times New Roman"/>
      <w:sz w:val="24"/>
      <w:szCs w:val="24"/>
      <w:lang w:eastAsia="ru-RU"/>
    </w:rPr>
  </w:style>
  <w:style w:type="paragraph" w:styleId="23">
    <w:name w:val="Body Text Indent 2"/>
    <w:basedOn w:val="a"/>
    <w:link w:val="24"/>
    <w:rsid w:val="0056025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6025F"/>
    <w:rPr>
      <w:rFonts w:ascii="Times New Roman" w:eastAsia="Times New Roman" w:hAnsi="Times New Roman" w:cs="Times New Roman"/>
      <w:sz w:val="24"/>
      <w:szCs w:val="24"/>
      <w:lang w:eastAsia="ru-RU"/>
    </w:rPr>
  </w:style>
  <w:style w:type="paragraph" w:styleId="33">
    <w:name w:val="Body Text Indent 3"/>
    <w:basedOn w:val="a"/>
    <w:link w:val="34"/>
    <w:rsid w:val="0056025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56025F"/>
    <w:rPr>
      <w:rFonts w:ascii="Times New Roman" w:eastAsia="Times New Roman" w:hAnsi="Times New Roman" w:cs="Times New Roman"/>
      <w:sz w:val="16"/>
      <w:szCs w:val="16"/>
      <w:lang w:eastAsia="ru-RU"/>
    </w:rPr>
  </w:style>
  <w:style w:type="paragraph" w:customStyle="1" w:styleId="ae">
    <w:name w:val="Форматированн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P1">
    <w:name w:val="P1"/>
    <w:basedOn w:val="a"/>
    <w:rsid w:val="0056025F"/>
    <w:pPr>
      <w:widowControl w:val="0"/>
      <w:adjustRightInd w:val="0"/>
      <w:spacing w:after="0" w:line="240" w:lineRule="auto"/>
    </w:pPr>
    <w:rPr>
      <w:rFonts w:ascii="Calibri" w:eastAsia="Calibri1" w:hAnsi="Calibri" w:cs="Times New Roman1"/>
      <w:szCs w:val="20"/>
      <w:lang w:eastAsia="ru-RU"/>
    </w:rPr>
  </w:style>
  <w:style w:type="paragraph" w:customStyle="1" w:styleId="P2">
    <w:name w:val="P2"/>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4">
    <w:name w:val="P4"/>
    <w:basedOn w:val="a"/>
    <w:rsid w:val="0056025F"/>
    <w:pPr>
      <w:widowControl w:val="0"/>
      <w:adjustRightInd w:val="0"/>
      <w:spacing w:after="0" w:line="240" w:lineRule="auto"/>
      <w:jc w:val="distribute"/>
    </w:pPr>
    <w:rPr>
      <w:rFonts w:ascii="Calibri" w:eastAsia="Calibri1" w:hAnsi="Calibri" w:cs="Times New Roman1"/>
      <w:szCs w:val="20"/>
      <w:lang w:eastAsia="ru-RU"/>
    </w:rPr>
  </w:style>
  <w:style w:type="paragraph" w:customStyle="1" w:styleId="P6">
    <w:name w:val="P6"/>
    <w:basedOn w:val="a"/>
    <w:rsid w:val="0056025F"/>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56025F"/>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56025F"/>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12">
    <w:name w:val="P12"/>
    <w:basedOn w:val="a"/>
    <w:rsid w:val="0056025F"/>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56025F"/>
    <w:pPr>
      <w:widowControl w:val="0"/>
      <w:adjustRightInd w:val="0"/>
      <w:spacing w:after="0" w:line="240" w:lineRule="auto"/>
      <w:ind w:left="6661"/>
    </w:pPr>
    <w:rPr>
      <w:rFonts w:ascii="Calibri" w:eastAsia="Calibri1" w:hAnsi="Calibri" w:cs="Times New Roman1"/>
      <w:szCs w:val="20"/>
      <w:lang w:eastAsia="ru-RU"/>
    </w:rPr>
  </w:style>
  <w:style w:type="paragraph" w:customStyle="1" w:styleId="P15">
    <w:name w:val="P15"/>
    <w:basedOn w:val="a"/>
    <w:rsid w:val="0056025F"/>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56025F"/>
    <w:pPr>
      <w:widowControl w:val="0"/>
      <w:adjustRightInd w:val="0"/>
      <w:spacing w:after="0" w:line="240" w:lineRule="auto"/>
      <w:ind w:left="360"/>
      <w:jc w:val="distribute"/>
    </w:pPr>
    <w:rPr>
      <w:rFonts w:ascii="Calibri" w:eastAsia="Calibri1" w:hAnsi="Calibri" w:cs="Times New Roman1"/>
      <w:szCs w:val="20"/>
      <w:lang w:eastAsia="ru-RU"/>
    </w:rPr>
  </w:style>
  <w:style w:type="character" w:customStyle="1" w:styleId="T1">
    <w:name w:val="T1"/>
    <w:rsid w:val="0056025F"/>
    <w:rPr>
      <w:rFonts w:ascii="Times New Roman" w:hAnsi="Times New Roman" w:cs="Times New Roman" w:hint="default"/>
      <w:b/>
      <w:bCs w:val="0"/>
      <w:sz w:val="24"/>
    </w:rPr>
  </w:style>
  <w:style w:type="character" w:customStyle="1" w:styleId="T2">
    <w:name w:val="T2"/>
    <w:rsid w:val="0056025F"/>
    <w:rPr>
      <w:rFonts w:ascii="Times New Roman" w:hAnsi="Times New Roman" w:cs="Times New Roman" w:hint="default"/>
      <w:b/>
      <w:bCs w:val="0"/>
      <w:sz w:val="24"/>
    </w:rPr>
  </w:style>
  <w:style w:type="character" w:customStyle="1" w:styleId="T3">
    <w:name w:val="T3"/>
    <w:rsid w:val="0056025F"/>
    <w:rPr>
      <w:rFonts w:ascii="Times New Roman" w:hAnsi="Times New Roman" w:cs="Times New Roman" w:hint="default"/>
      <w:sz w:val="24"/>
    </w:rPr>
  </w:style>
  <w:style w:type="character" w:customStyle="1" w:styleId="T4">
    <w:name w:val="T4"/>
    <w:rsid w:val="0056025F"/>
    <w:rPr>
      <w:rFonts w:ascii="Times New Roman" w:hAnsi="Times New Roman" w:cs="Times New Roman" w:hint="default"/>
      <w:sz w:val="20"/>
    </w:rPr>
  </w:style>
  <w:style w:type="paragraph" w:customStyle="1" w:styleId="25">
    <w:name w:val="Основной текст (2)"/>
    <w:basedOn w:val="a"/>
    <w:rsid w:val="0056025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5">
    <w:name w:val="Основной текст (3)"/>
    <w:basedOn w:val="a"/>
    <w:rsid w:val="0056025F"/>
    <w:pPr>
      <w:shd w:val="clear" w:color="auto" w:fill="FFFFFF"/>
      <w:spacing w:before="120" w:after="240" w:line="240" w:lineRule="atLeast"/>
      <w:jc w:val="center"/>
    </w:pPr>
    <w:rPr>
      <w:rFonts w:ascii="Tahoma" w:eastAsia="Arial Unicode MS" w:hAnsi="Tahoma" w:cs="Tahoma"/>
      <w:sz w:val="24"/>
      <w:szCs w:val="24"/>
    </w:rPr>
  </w:style>
  <w:style w:type="paragraph" w:customStyle="1" w:styleId="15">
    <w:name w:val="Основной текст1"/>
    <w:basedOn w:val="a"/>
    <w:rsid w:val="0056025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rsid w:val="0056025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
    <w:name w:val="Стиль"/>
    <w:rsid w:val="005602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6025F"/>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0">
    <w:name w:val="Plain Text"/>
    <w:aliases w:val="Знак1"/>
    <w:basedOn w:val="a"/>
    <w:link w:val="af1"/>
    <w:rsid w:val="0056025F"/>
    <w:pPr>
      <w:spacing w:after="0" w:line="240" w:lineRule="auto"/>
    </w:pPr>
    <w:rPr>
      <w:rFonts w:ascii="Courier New" w:eastAsia="Times New Roman" w:hAnsi="Courier New" w:cs="Courier New"/>
      <w:sz w:val="20"/>
      <w:szCs w:val="20"/>
      <w:lang w:val="uk-UA" w:eastAsia="ru-RU"/>
    </w:rPr>
  </w:style>
  <w:style w:type="character" w:customStyle="1" w:styleId="af1">
    <w:name w:val="Текст Знак"/>
    <w:aliases w:val="Знак1 Знак"/>
    <w:basedOn w:val="a0"/>
    <w:link w:val="af0"/>
    <w:rsid w:val="0056025F"/>
    <w:rPr>
      <w:rFonts w:ascii="Courier New" w:eastAsia="Times New Roman" w:hAnsi="Courier New" w:cs="Courier New"/>
      <w:sz w:val="20"/>
      <w:szCs w:val="20"/>
      <w:lang w:val="uk-UA" w:eastAsia="ru-RU"/>
    </w:rPr>
  </w:style>
  <w:style w:type="paragraph" w:customStyle="1" w:styleId="af2">
    <w:name w:val="Знак"/>
    <w:basedOn w:val="a"/>
    <w:rsid w:val="0056025F"/>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basedOn w:val="a"/>
    <w:rsid w:val="0056025F"/>
    <w:pPr>
      <w:numPr>
        <w:numId w:val="1"/>
      </w:numPr>
      <w:tabs>
        <w:tab w:val="clear" w:pos="720"/>
      </w:tabs>
      <w:spacing w:after="0" w:line="240" w:lineRule="auto"/>
      <w:ind w:left="0" w:firstLine="0"/>
    </w:pPr>
    <w:rPr>
      <w:rFonts w:ascii="Verdana" w:eastAsia="Times New Roman" w:hAnsi="Verdana" w:cs="Verdana"/>
      <w:sz w:val="20"/>
      <w:szCs w:val="20"/>
      <w:lang w:val="en-US"/>
    </w:rPr>
  </w:style>
  <w:style w:type="character" w:customStyle="1" w:styleId="af3">
    <w:name w:val="Обычный + Черний Знак"/>
    <w:link w:val="af4"/>
    <w:locked/>
    <w:rsid w:val="0056025F"/>
    <w:rPr>
      <w:szCs w:val="19"/>
      <w:lang w:val="uk-UA" w:eastAsia="ru-RU"/>
    </w:rPr>
  </w:style>
  <w:style w:type="paragraph" w:customStyle="1" w:styleId="af4">
    <w:name w:val="Обычный + Черний"/>
    <w:basedOn w:val="a"/>
    <w:link w:val="af3"/>
    <w:rsid w:val="0056025F"/>
    <w:pPr>
      <w:tabs>
        <w:tab w:val="num" w:pos="720"/>
      </w:tabs>
      <w:spacing w:after="0" w:line="240" w:lineRule="auto"/>
      <w:ind w:left="720" w:hanging="360"/>
      <w:jc w:val="both"/>
    </w:pPr>
    <w:rPr>
      <w:szCs w:val="19"/>
      <w:lang w:val="uk-UA" w:eastAsia="ru-RU"/>
    </w:rPr>
  </w:style>
  <w:style w:type="paragraph" w:customStyle="1" w:styleId="af5">
    <w:name w:val="Обычный маркер"/>
    <w:basedOn w:val="a"/>
    <w:rsid w:val="0056025F"/>
    <w:pPr>
      <w:tabs>
        <w:tab w:val="num" w:pos="720"/>
      </w:tabs>
      <w:spacing w:before="80" w:after="0" w:line="240" w:lineRule="auto"/>
      <w:ind w:left="720" w:hanging="360"/>
      <w:jc w:val="both"/>
    </w:pPr>
    <w:rPr>
      <w:rFonts w:ascii="Times New Roman" w:eastAsia="Times New Roman" w:hAnsi="Times New Roman" w:cs="Times New Roman"/>
      <w:sz w:val="24"/>
      <w:szCs w:val="24"/>
      <w:lang w:val="uk-UA" w:eastAsia="ru-RU"/>
    </w:rPr>
  </w:style>
  <w:style w:type="paragraph" w:styleId="af6">
    <w:name w:val="Subtitle"/>
    <w:basedOn w:val="a"/>
    <w:link w:val="af7"/>
    <w:qFormat/>
    <w:rsid w:val="0056025F"/>
    <w:pPr>
      <w:spacing w:after="0" w:line="240" w:lineRule="auto"/>
      <w:jc w:val="center"/>
    </w:pPr>
    <w:rPr>
      <w:rFonts w:ascii="Times New Roman" w:eastAsia="Times New Roman" w:hAnsi="Times New Roman" w:cs="Times New Roman"/>
      <w:b/>
      <w:iCs/>
      <w:sz w:val="24"/>
      <w:szCs w:val="24"/>
      <w:lang w:eastAsia="ru-RU"/>
    </w:rPr>
  </w:style>
  <w:style w:type="character" w:customStyle="1" w:styleId="af7">
    <w:name w:val="Подзаголовок Знак"/>
    <w:basedOn w:val="a0"/>
    <w:link w:val="af6"/>
    <w:rsid w:val="0056025F"/>
    <w:rPr>
      <w:rFonts w:ascii="Times New Roman" w:eastAsia="Times New Roman" w:hAnsi="Times New Roman" w:cs="Times New Roman"/>
      <w:b/>
      <w:iCs/>
      <w:sz w:val="24"/>
      <w:szCs w:val="24"/>
      <w:lang w:eastAsia="ru-RU"/>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6025F"/>
    <w:pPr>
      <w:spacing w:after="0" w:line="240" w:lineRule="auto"/>
    </w:pPr>
    <w:rPr>
      <w:rFonts w:ascii="Verdana" w:eastAsia="Batang" w:hAnsi="Verdana" w:cs="Verdana"/>
      <w:sz w:val="20"/>
      <w:szCs w:val="20"/>
      <w:lang w:val="en-US"/>
    </w:rPr>
  </w:style>
  <w:style w:type="paragraph" w:customStyle="1" w:styleId="NormalText">
    <w:name w:val="Normal Text"/>
    <w:basedOn w:val="a"/>
    <w:rsid w:val="0056025F"/>
    <w:pPr>
      <w:suppressAutoHyphens/>
      <w:spacing w:after="0" w:line="240" w:lineRule="auto"/>
      <w:ind w:firstLine="567"/>
      <w:jc w:val="both"/>
    </w:pPr>
    <w:rPr>
      <w:rFonts w:ascii="Antiqua" w:eastAsia="Times New Roman" w:hAnsi="Antiqua" w:cs="Times New Roman"/>
      <w:sz w:val="26"/>
      <w:szCs w:val="20"/>
      <w:lang w:val="uk-UA" w:eastAsia="ru-RU"/>
    </w:rPr>
  </w:style>
  <w:style w:type="paragraph" w:customStyle="1" w:styleId="af8">
    <w:name w:val="Готов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0"/>
      <w:szCs w:val="20"/>
      <w:lang w:val="uk-UA" w:eastAsia="ru-RU"/>
    </w:rPr>
  </w:style>
  <w:style w:type="paragraph" w:customStyle="1" w:styleId="WW-2">
    <w:name w:val="WW-Основной текст с отступом 2"/>
    <w:basedOn w:val="a"/>
    <w:rsid w:val="0056025F"/>
    <w:pPr>
      <w:suppressAutoHyphens/>
      <w:spacing w:after="0" w:line="240" w:lineRule="auto"/>
      <w:ind w:firstLine="460"/>
      <w:jc w:val="both"/>
    </w:pPr>
    <w:rPr>
      <w:rFonts w:ascii="Times New Roman" w:eastAsia="Times New Roman" w:hAnsi="Times New Roman" w:cs="Times New Roman"/>
      <w:sz w:val="27"/>
      <w:szCs w:val="20"/>
      <w:lang w:val="uk-UA" w:eastAsia="ru-RU"/>
    </w:rPr>
  </w:style>
  <w:style w:type="paragraph" w:customStyle="1" w:styleId="af9">
    <w:name w:val="Знак Знак Знак Знак Знак Знак Знак Знак Знак Знак"/>
    <w:basedOn w:val="a"/>
    <w:rsid w:val="0056025F"/>
    <w:pPr>
      <w:spacing w:after="0" w:line="240" w:lineRule="auto"/>
    </w:pPr>
    <w:rPr>
      <w:rFonts w:ascii="Peterburg" w:eastAsia="Times New Roman" w:hAnsi="Peterburg" w:cs="Peterburg"/>
      <w:sz w:val="20"/>
      <w:szCs w:val="20"/>
      <w:lang w:val="en-US"/>
    </w:rPr>
  </w:style>
  <w:style w:type="paragraph" w:customStyle="1" w:styleId="26">
    <w:name w:val="Без интервала2"/>
    <w:autoRedefine/>
    <w:rsid w:val="0056025F"/>
    <w:pPr>
      <w:spacing w:after="0" w:line="240" w:lineRule="auto"/>
      <w:jc w:val="both"/>
    </w:pPr>
    <w:rPr>
      <w:rFonts w:ascii="Times New Roman" w:eastAsia="Times New Roman" w:hAnsi="Times New Roman" w:cs="Times New Roman"/>
      <w:sz w:val="24"/>
      <w:szCs w:val="24"/>
    </w:rPr>
  </w:style>
  <w:style w:type="paragraph" w:customStyle="1" w:styleId="36">
    <w:name w:val="заголовок 3"/>
    <w:basedOn w:val="a"/>
    <w:next w:val="a"/>
    <w:rsid w:val="0056025F"/>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PlainTextChar">
    <w:name w:val="Plain Text Char"/>
    <w:aliases w:val="Знак Char"/>
    <w:locked/>
    <w:rsid w:val="0056025F"/>
    <w:rPr>
      <w:rFonts w:ascii="Courier New" w:hAnsi="Courier New" w:cs="Courier New"/>
      <w:lang w:val="uk-UA" w:eastAsia="ru-RU"/>
    </w:rPr>
  </w:style>
  <w:style w:type="character" w:customStyle="1" w:styleId="afa">
    <w:name w:val="Знак Знак Знак"/>
    <w:locked/>
    <w:rsid w:val="0056025F"/>
    <w:rPr>
      <w:rFonts w:ascii="Courier New" w:hAnsi="Courier New" w:cs="Courier New"/>
      <w:lang w:val="uk-UA" w:eastAsia="ru-RU" w:bidi="ar-SA"/>
    </w:rPr>
  </w:style>
  <w:style w:type="character" w:customStyle="1" w:styleId="37">
    <w:name w:val="Знак Знак3"/>
    <w:locked/>
    <w:rsid w:val="0056025F"/>
    <w:rPr>
      <w:rFonts w:ascii="Courier New" w:hAnsi="Courier New" w:cs="Courier New"/>
      <w:lang w:val="ru-RU" w:eastAsia="ru-RU" w:bidi="ar-SA"/>
    </w:rPr>
  </w:style>
  <w:style w:type="paragraph" w:customStyle="1" w:styleId="27">
    <w:name w:val="Абзац списка2"/>
    <w:basedOn w:val="a"/>
    <w:rsid w:val="0056025F"/>
    <w:pPr>
      <w:spacing w:after="0" w:line="240" w:lineRule="auto"/>
      <w:ind w:left="720"/>
      <w:contextualSpacing/>
    </w:pPr>
    <w:rPr>
      <w:rFonts w:ascii="Times New Roman" w:eastAsia="Calibri" w:hAnsi="Times New Roman" w:cs="Times New Roman"/>
      <w:sz w:val="20"/>
      <w:szCs w:val="20"/>
      <w:lang w:eastAsia="ru-RU"/>
    </w:rPr>
  </w:style>
  <w:style w:type="paragraph" w:styleId="afb">
    <w:name w:val="header"/>
    <w:basedOn w:val="a"/>
    <w:link w:val="afc"/>
    <w:uiPriority w:val="99"/>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0"/>
    <w:link w:val="afb"/>
    <w:uiPriority w:val="99"/>
    <w:rsid w:val="0056025F"/>
    <w:rPr>
      <w:rFonts w:ascii="Times New Roman" w:eastAsia="Times New Roman" w:hAnsi="Times New Roman" w:cs="Times New Roman"/>
      <w:sz w:val="24"/>
      <w:szCs w:val="24"/>
      <w:lang w:eastAsia="ru-RU"/>
    </w:rPr>
  </w:style>
  <w:style w:type="paragraph" w:styleId="afd">
    <w:name w:val="footer"/>
    <w:basedOn w:val="a"/>
    <w:link w:val="afe"/>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56025F"/>
    <w:rPr>
      <w:rFonts w:ascii="Times New Roman" w:eastAsia="Times New Roman" w:hAnsi="Times New Roman" w:cs="Times New Roman"/>
      <w:sz w:val="24"/>
      <w:szCs w:val="24"/>
      <w:lang w:eastAsia="ru-RU"/>
    </w:rPr>
  </w:style>
  <w:style w:type="paragraph" w:styleId="aff">
    <w:name w:val="Balloon Text"/>
    <w:basedOn w:val="a"/>
    <w:link w:val="aff0"/>
    <w:rsid w:val="0056025F"/>
    <w:pPr>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0"/>
    <w:link w:val="aff"/>
    <w:rsid w:val="0056025F"/>
    <w:rPr>
      <w:rFonts w:ascii="Tahoma" w:eastAsia="Times New Roman" w:hAnsi="Tahoma" w:cs="Tahoma"/>
      <w:sz w:val="16"/>
      <w:szCs w:val="16"/>
      <w:lang w:eastAsia="ru-RU"/>
    </w:rPr>
  </w:style>
  <w:style w:type="character" w:customStyle="1" w:styleId="apple-converted-space">
    <w:name w:val="apple-converted-space"/>
    <w:basedOn w:val="a0"/>
    <w:rsid w:val="0056025F"/>
  </w:style>
  <w:style w:type="character" w:styleId="aff1">
    <w:name w:val="Hyperlink"/>
    <w:basedOn w:val="a0"/>
    <w:uiPriority w:val="99"/>
    <w:rsid w:val="0056025F"/>
    <w:rPr>
      <w:color w:val="0000FF"/>
      <w:u w:val="single"/>
    </w:rPr>
  </w:style>
  <w:style w:type="character" w:customStyle="1" w:styleId="rvts23">
    <w:name w:val="rvts23"/>
    <w:basedOn w:val="a0"/>
    <w:rsid w:val="0056025F"/>
  </w:style>
  <w:style w:type="character" w:customStyle="1" w:styleId="rvts9">
    <w:name w:val="rvts9"/>
    <w:basedOn w:val="a0"/>
    <w:rsid w:val="0056025F"/>
  </w:style>
  <w:style w:type="character" w:customStyle="1" w:styleId="s11">
    <w:name w:val="s11"/>
    <w:basedOn w:val="a0"/>
    <w:rsid w:val="0056025F"/>
  </w:style>
  <w:style w:type="character" w:customStyle="1" w:styleId="s13">
    <w:name w:val="s13"/>
    <w:basedOn w:val="a0"/>
    <w:rsid w:val="0056025F"/>
  </w:style>
  <w:style w:type="character" w:styleId="aff2">
    <w:name w:val="page number"/>
    <w:basedOn w:val="a0"/>
    <w:rsid w:val="0056025F"/>
  </w:style>
  <w:style w:type="paragraph" w:customStyle="1" w:styleId="a50">
    <w:name w:val="a5"/>
    <w:basedOn w:val="a"/>
    <w:rsid w:val="005602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56025F"/>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eastAsia="Calibri" w:hAnsi="Arial" w:cs="Times New Roman"/>
      <w:sz w:val="24"/>
      <w:szCs w:val="20"/>
      <w:lang w:eastAsia="ru-RU"/>
    </w:rPr>
  </w:style>
  <w:style w:type="paragraph" w:customStyle="1" w:styleId="38">
    <w:name w:val="Абзац списка3"/>
    <w:basedOn w:val="a"/>
    <w:rsid w:val="0056025F"/>
    <w:pPr>
      <w:ind w:left="720"/>
      <w:contextualSpacing/>
    </w:pPr>
    <w:rPr>
      <w:rFonts w:ascii="Calibri" w:eastAsia="Times New Roman" w:hAnsi="Calibri" w:cs="Times New Roman"/>
    </w:rPr>
  </w:style>
  <w:style w:type="character" w:customStyle="1" w:styleId="a5">
    <w:name w:val="Без интервала Знак"/>
    <w:link w:val="a4"/>
    <w:uiPriority w:val="1"/>
    <w:locked/>
    <w:rsid w:val="0056025F"/>
    <w:rPr>
      <w:rFonts w:ascii="Calibri" w:eastAsia="Calibri" w:hAnsi="Calibri" w:cs="Times New Roman"/>
    </w:rPr>
  </w:style>
  <w:style w:type="character" w:customStyle="1" w:styleId="s24">
    <w:name w:val="s24"/>
    <w:uiPriority w:val="99"/>
    <w:rsid w:val="0056025F"/>
  </w:style>
  <w:style w:type="character" w:customStyle="1" w:styleId="s1">
    <w:name w:val="s1"/>
    <w:uiPriority w:val="99"/>
    <w:rsid w:val="0056025F"/>
  </w:style>
  <w:style w:type="paragraph" w:customStyle="1" w:styleId="Default">
    <w:name w:val="Default"/>
    <w:rsid w:val="005602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3">
    <w:name w:val="Strong"/>
    <w:qFormat/>
    <w:rsid w:val="0056025F"/>
    <w:rPr>
      <w:b/>
      <w:bCs/>
    </w:rPr>
  </w:style>
  <w:style w:type="character" w:styleId="aff4">
    <w:name w:val="Emphasis"/>
    <w:qFormat/>
    <w:rsid w:val="0056025F"/>
    <w:rPr>
      <w:rFonts w:ascii="Times New Roman" w:hAnsi="Times New Roman" w:cs="Times New Roman" w:hint="default"/>
      <w:i/>
      <w:iCs w:val="0"/>
    </w:rPr>
  </w:style>
  <w:style w:type="paragraph" w:customStyle="1" w:styleId="39">
    <w:name w:val="Без интервала3"/>
    <w:rsid w:val="0056025F"/>
    <w:pPr>
      <w:spacing w:after="0" w:line="240" w:lineRule="auto"/>
    </w:pPr>
    <w:rPr>
      <w:rFonts w:ascii="Calibri" w:eastAsia="Times New Roman" w:hAnsi="Calibri" w:cs="Times New Roman"/>
    </w:rPr>
  </w:style>
  <w:style w:type="paragraph" w:customStyle="1" w:styleId="aff5">
    <w:name w:val="Без інтервалів"/>
    <w:qFormat/>
    <w:rsid w:val="0056025F"/>
    <w:pPr>
      <w:spacing w:after="0" w:line="240" w:lineRule="auto"/>
    </w:pPr>
    <w:rPr>
      <w:rFonts w:ascii="Times New Roman" w:eastAsia="Times New Roman" w:hAnsi="Times New Roman" w:cs="Times New Roman"/>
      <w:sz w:val="28"/>
      <w:szCs w:val="20"/>
      <w:lang w:val="uk-UA" w:eastAsia="ru-RU"/>
    </w:rPr>
  </w:style>
  <w:style w:type="character" w:customStyle="1" w:styleId="210pt">
    <w:name w:val="Основной текст (2) + 10 pt"/>
    <w:rsid w:val="0056025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210">
    <w:name w:val="Основной текст 21"/>
    <w:basedOn w:val="a"/>
    <w:rsid w:val="0056025F"/>
    <w:pPr>
      <w:suppressAutoHyphens/>
      <w:spacing w:after="0" w:line="240" w:lineRule="auto"/>
      <w:ind w:right="6518"/>
    </w:pPr>
    <w:rPr>
      <w:rFonts w:ascii="Times New Roman" w:eastAsia="Times New Roman" w:hAnsi="Times New Roman" w:cs="Times New Roman"/>
      <w:b/>
      <w:sz w:val="26"/>
      <w:szCs w:val="20"/>
      <w:lang w:val="uk-UA" w:eastAsia="zh-CN"/>
    </w:rPr>
  </w:style>
  <w:style w:type="character" w:customStyle="1" w:styleId="FontStyle11">
    <w:name w:val="Font Style11"/>
    <w:basedOn w:val="a0"/>
    <w:rsid w:val="0056025F"/>
    <w:rPr>
      <w:rFonts w:ascii="Times New Roman" w:hAnsi="Times New Roman" w:cs="Times New Roman" w:hint="default"/>
      <w:sz w:val="18"/>
      <w:szCs w:val="18"/>
    </w:rPr>
  </w:style>
  <w:style w:type="paragraph" w:customStyle="1" w:styleId="41">
    <w:name w:val="Абзац списка4"/>
    <w:basedOn w:val="a"/>
    <w:rsid w:val="0056025F"/>
    <w:pPr>
      <w:spacing w:after="0" w:line="240" w:lineRule="auto"/>
      <w:ind w:left="720"/>
    </w:pPr>
    <w:rPr>
      <w:rFonts w:ascii="Times New Roman" w:eastAsia="Calibri" w:hAnsi="Times New Roman" w:cs="Times New Roman"/>
      <w:sz w:val="24"/>
      <w:szCs w:val="24"/>
      <w:lang w:eastAsia="ru-RU"/>
    </w:rPr>
  </w:style>
  <w:style w:type="paragraph" w:customStyle="1" w:styleId="42">
    <w:name w:val="Без интервала4"/>
    <w:rsid w:val="0056025F"/>
    <w:pPr>
      <w:spacing w:after="0" w:line="240" w:lineRule="auto"/>
    </w:pPr>
    <w:rPr>
      <w:rFonts w:ascii="Calibri" w:eastAsia="Times New Roman" w:hAnsi="Calibri" w:cs="Times New Roman"/>
    </w:rPr>
  </w:style>
  <w:style w:type="paragraph" w:customStyle="1" w:styleId="51">
    <w:name w:val="Абзац списка5"/>
    <w:basedOn w:val="a"/>
    <w:rsid w:val="0056025F"/>
    <w:pPr>
      <w:ind w:left="720"/>
    </w:pPr>
    <w:rPr>
      <w:rFonts w:ascii="Calibri" w:eastAsia="Times New Roman" w:hAnsi="Calibri" w:cs="Times New Roman"/>
    </w:rPr>
  </w:style>
  <w:style w:type="paragraph" w:styleId="HTML">
    <w:name w:val="HTML Preformatted"/>
    <w:basedOn w:val="a"/>
    <w:link w:val="HTML0"/>
    <w:uiPriority w:val="99"/>
    <w:rsid w:val="00560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56025F"/>
    <w:rPr>
      <w:rFonts w:ascii="Courier New" w:eastAsia="Times New Roman" w:hAnsi="Courier New" w:cs="Courier New"/>
      <w:color w:val="000000"/>
      <w:lang w:eastAsia="ru-RU"/>
    </w:rPr>
  </w:style>
  <w:style w:type="character" w:customStyle="1" w:styleId="tm91">
    <w:name w:val="tm91"/>
    <w:basedOn w:val="a0"/>
    <w:rsid w:val="0056025F"/>
    <w:rPr>
      <w:rFonts w:ascii="Courier New" w:hAnsi="Courier New" w:cs="Courier New" w:hint="default"/>
      <w:sz w:val="28"/>
      <w:szCs w:val="28"/>
    </w:rPr>
  </w:style>
  <w:style w:type="character" w:customStyle="1" w:styleId="xfmc1">
    <w:name w:val="xfmc1"/>
    <w:basedOn w:val="a0"/>
    <w:rsid w:val="0056025F"/>
  </w:style>
  <w:style w:type="character" w:customStyle="1" w:styleId="xfmc2">
    <w:name w:val="xfmc2"/>
    <w:basedOn w:val="a0"/>
    <w:rsid w:val="00560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5F"/>
  </w:style>
  <w:style w:type="paragraph" w:styleId="1">
    <w:name w:val="heading 1"/>
    <w:basedOn w:val="a"/>
    <w:next w:val="a"/>
    <w:link w:val="10"/>
    <w:qFormat/>
    <w:rsid w:val="0056025F"/>
    <w:pPr>
      <w:keepNext/>
      <w:spacing w:after="0" w:line="240" w:lineRule="auto"/>
      <w:jc w:val="center"/>
      <w:outlineLvl w:val="0"/>
    </w:pPr>
    <w:rPr>
      <w:rFonts w:ascii="Times New Roman" w:eastAsia="Times New Roman" w:hAnsi="Times New Roman" w:cs="Times New Roman"/>
      <w:b/>
      <w:bCs/>
      <w:sz w:val="24"/>
      <w:szCs w:val="24"/>
      <w:lang w:val="uk-UA" w:eastAsia="ru-RU"/>
    </w:rPr>
  </w:style>
  <w:style w:type="paragraph" w:styleId="2">
    <w:name w:val="heading 2"/>
    <w:basedOn w:val="a"/>
    <w:next w:val="a"/>
    <w:link w:val="20"/>
    <w:unhideWhenUsed/>
    <w:qFormat/>
    <w:rsid w:val="005602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602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6025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56025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6025F"/>
    <w:pPr>
      <w:spacing w:before="240" w:after="60" w:line="240" w:lineRule="auto"/>
      <w:outlineLvl w:val="5"/>
    </w:pPr>
    <w:rPr>
      <w:rFonts w:ascii="Times New Roman" w:eastAsia="Batang" w:hAnsi="Times New Roman" w:cs="Times New Roman"/>
      <w:b/>
      <w:bCs/>
      <w:lang w:eastAsia="ru-RU"/>
    </w:rPr>
  </w:style>
  <w:style w:type="paragraph" w:styleId="8">
    <w:name w:val="heading 8"/>
    <w:basedOn w:val="a"/>
    <w:next w:val="a"/>
    <w:link w:val="80"/>
    <w:qFormat/>
    <w:rsid w:val="0056025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56025F"/>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25F"/>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5602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6025F"/>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6025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6025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6025F"/>
    <w:rPr>
      <w:rFonts w:ascii="Times New Roman" w:eastAsia="Batang" w:hAnsi="Times New Roman" w:cs="Times New Roman"/>
      <w:b/>
      <w:bCs/>
      <w:lang w:eastAsia="ru-RU"/>
    </w:rPr>
  </w:style>
  <w:style w:type="character" w:customStyle="1" w:styleId="80">
    <w:name w:val="Заголовок 8 Знак"/>
    <w:basedOn w:val="a0"/>
    <w:link w:val="8"/>
    <w:rsid w:val="0056025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6025F"/>
    <w:rPr>
      <w:rFonts w:ascii="Arial" w:eastAsia="Times New Roman" w:hAnsi="Arial" w:cs="Arial"/>
      <w:lang w:eastAsia="ru-RU"/>
    </w:rPr>
  </w:style>
  <w:style w:type="paragraph" w:styleId="a3">
    <w:name w:val="List Paragraph"/>
    <w:basedOn w:val="a"/>
    <w:uiPriority w:val="34"/>
    <w:qFormat/>
    <w:rsid w:val="005602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3">
    <w:name w:val="Font Style13"/>
    <w:basedOn w:val="a0"/>
    <w:rsid w:val="0056025F"/>
    <w:rPr>
      <w:rFonts w:ascii="Times New Roman" w:hAnsi="Times New Roman" w:cs="Times New Roman" w:hint="default"/>
      <w:sz w:val="22"/>
      <w:szCs w:val="22"/>
    </w:rPr>
  </w:style>
  <w:style w:type="paragraph" w:styleId="a4">
    <w:name w:val="No Spacing"/>
    <w:link w:val="a5"/>
    <w:uiPriority w:val="1"/>
    <w:qFormat/>
    <w:rsid w:val="0056025F"/>
    <w:pPr>
      <w:spacing w:after="0" w:line="240" w:lineRule="auto"/>
    </w:pPr>
    <w:rPr>
      <w:rFonts w:ascii="Calibri" w:eastAsia="Calibri" w:hAnsi="Calibri" w:cs="Times New Roman"/>
    </w:rPr>
  </w:style>
  <w:style w:type="paragraph" w:styleId="a6">
    <w:name w:val="Body Text"/>
    <w:aliases w:val=" Знак"/>
    <w:basedOn w:val="a"/>
    <w:link w:val="a7"/>
    <w:unhideWhenUsed/>
    <w:rsid w:val="0056025F"/>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aliases w:val=" Знак Знак1"/>
    <w:basedOn w:val="a0"/>
    <w:link w:val="a6"/>
    <w:rsid w:val="0056025F"/>
    <w:rPr>
      <w:rFonts w:ascii="Times New Roman" w:eastAsia="Times New Roman" w:hAnsi="Times New Roman" w:cs="Times New Roman"/>
      <w:sz w:val="24"/>
      <w:szCs w:val="24"/>
      <w:lang w:eastAsia="ru-RU"/>
    </w:rPr>
  </w:style>
  <w:style w:type="paragraph" w:styleId="a8">
    <w:name w:val="Body Text Indent"/>
    <w:basedOn w:val="a"/>
    <w:link w:val="a9"/>
    <w:unhideWhenUsed/>
    <w:rsid w:val="0056025F"/>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56025F"/>
    <w:rPr>
      <w:rFonts w:ascii="Times New Roman" w:eastAsia="Times New Roman" w:hAnsi="Times New Roman" w:cs="Times New Roman"/>
      <w:sz w:val="24"/>
      <w:szCs w:val="24"/>
      <w:lang w:eastAsia="ru-RU"/>
    </w:rPr>
  </w:style>
  <w:style w:type="paragraph" w:styleId="aa">
    <w:name w:val="Title"/>
    <w:basedOn w:val="a"/>
    <w:link w:val="ab"/>
    <w:qFormat/>
    <w:rsid w:val="0056025F"/>
    <w:pPr>
      <w:widowControl w:val="0"/>
      <w:shd w:val="clear" w:color="auto" w:fill="FFFFFF"/>
      <w:autoSpaceDE w:val="0"/>
      <w:autoSpaceDN w:val="0"/>
      <w:adjustRightInd w:val="0"/>
      <w:spacing w:after="0" w:line="240" w:lineRule="auto"/>
      <w:ind w:left="9451"/>
      <w:jc w:val="center"/>
    </w:pPr>
    <w:rPr>
      <w:rFonts w:ascii="Times New Roman" w:eastAsia="Times New Roman" w:hAnsi="Times New Roman" w:cs="Times New Roman"/>
      <w:sz w:val="24"/>
      <w:szCs w:val="20"/>
      <w:lang w:val="uk-UA" w:eastAsia="ru-RU"/>
    </w:rPr>
  </w:style>
  <w:style w:type="character" w:customStyle="1" w:styleId="ab">
    <w:name w:val="Название Знак"/>
    <w:basedOn w:val="a0"/>
    <w:link w:val="aa"/>
    <w:rsid w:val="0056025F"/>
    <w:rPr>
      <w:rFonts w:ascii="Times New Roman" w:eastAsia="Times New Roman" w:hAnsi="Times New Roman" w:cs="Times New Roman"/>
      <w:sz w:val="24"/>
      <w:szCs w:val="20"/>
      <w:shd w:val="clear" w:color="auto" w:fill="FFFFFF"/>
      <w:lang w:val="uk-UA" w:eastAsia="ru-RU"/>
    </w:rPr>
  </w:style>
  <w:style w:type="paragraph" w:customStyle="1" w:styleId="11">
    <w:name w:val="Абзац списка1"/>
    <w:basedOn w:val="a"/>
    <w:rsid w:val="0056025F"/>
    <w:pPr>
      <w:ind w:left="720"/>
      <w:contextualSpacing/>
    </w:pPr>
    <w:rPr>
      <w:rFonts w:ascii="Calibri" w:eastAsia="Times New Roman" w:hAnsi="Calibri" w:cs="Times New Roman"/>
      <w:lang w:val="uk-UA"/>
    </w:rPr>
  </w:style>
  <w:style w:type="paragraph" w:styleId="ac">
    <w:name w:val="Normal (Web)"/>
    <w:basedOn w:val="a"/>
    <w:rsid w:val="0056025F"/>
    <w:pPr>
      <w:spacing w:before="100" w:beforeAutospacing="1" w:after="100" w:afterAutospacing="1" w:line="240" w:lineRule="auto"/>
    </w:pPr>
    <w:rPr>
      <w:rFonts w:ascii="Tahoma" w:eastAsia="Times New Roman" w:hAnsi="Tahoma" w:cs="Tahoma"/>
      <w:color w:val="000000"/>
      <w:sz w:val="24"/>
      <w:szCs w:val="24"/>
      <w:lang w:eastAsia="ru-RU"/>
    </w:rPr>
  </w:style>
  <w:style w:type="table" w:styleId="ad">
    <w:name w:val="Table Grid"/>
    <w:basedOn w:val="a1"/>
    <w:rsid w:val="005602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 объекта1"/>
    <w:basedOn w:val="a"/>
    <w:next w:val="a"/>
    <w:uiPriority w:val="99"/>
    <w:rsid w:val="0056025F"/>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customStyle="1" w:styleId="13">
    <w:name w:val="Без интервала1"/>
    <w:uiPriority w:val="99"/>
    <w:rsid w:val="0056025F"/>
    <w:pPr>
      <w:spacing w:after="0" w:line="240" w:lineRule="auto"/>
    </w:pPr>
    <w:rPr>
      <w:rFonts w:ascii="Calibri" w:eastAsia="Times New Roman" w:hAnsi="Calibri" w:cs="Times New Roman"/>
    </w:rPr>
  </w:style>
  <w:style w:type="character" w:customStyle="1" w:styleId="14">
    <w:name w:val="Основной текст Знак1"/>
    <w:aliases w:val="Основной текст Знак Знак, Знак Знак"/>
    <w:rsid w:val="0056025F"/>
    <w:rPr>
      <w:sz w:val="24"/>
      <w:lang w:val="ru-RU" w:eastAsia="ru-RU" w:bidi="ar-SA"/>
    </w:rPr>
  </w:style>
  <w:style w:type="paragraph" w:styleId="31">
    <w:name w:val="Body Text 3"/>
    <w:basedOn w:val="a"/>
    <w:link w:val="32"/>
    <w:rsid w:val="0056025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56025F"/>
    <w:rPr>
      <w:rFonts w:ascii="Times New Roman" w:eastAsia="Times New Roman" w:hAnsi="Times New Roman" w:cs="Times New Roman"/>
      <w:sz w:val="16"/>
      <w:szCs w:val="16"/>
      <w:lang w:eastAsia="ru-RU"/>
    </w:rPr>
  </w:style>
  <w:style w:type="paragraph" w:styleId="21">
    <w:name w:val="Body Text 2"/>
    <w:basedOn w:val="a"/>
    <w:link w:val="22"/>
    <w:rsid w:val="0056025F"/>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56025F"/>
    <w:rPr>
      <w:rFonts w:ascii="Times New Roman" w:eastAsia="Times New Roman" w:hAnsi="Times New Roman" w:cs="Times New Roman"/>
      <w:sz w:val="24"/>
      <w:szCs w:val="24"/>
      <w:lang w:eastAsia="ru-RU"/>
    </w:rPr>
  </w:style>
  <w:style w:type="paragraph" w:styleId="23">
    <w:name w:val="Body Text Indent 2"/>
    <w:basedOn w:val="a"/>
    <w:link w:val="24"/>
    <w:rsid w:val="0056025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56025F"/>
    <w:rPr>
      <w:rFonts w:ascii="Times New Roman" w:eastAsia="Times New Roman" w:hAnsi="Times New Roman" w:cs="Times New Roman"/>
      <w:sz w:val="24"/>
      <w:szCs w:val="24"/>
      <w:lang w:eastAsia="ru-RU"/>
    </w:rPr>
  </w:style>
  <w:style w:type="paragraph" w:styleId="33">
    <w:name w:val="Body Text Indent 3"/>
    <w:basedOn w:val="a"/>
    <w:link w:val="34"/>
    <w:rsid w:val="0056025F"/>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56025F"/>
    <w:rPr>
      <w:rFonts w:ascii="Times New Roman" w:eastAsia="Times New Roman" w:hAnsi="Times New Roman" w:cs="Times New Roman"/>
      <w:sz w:val="16"/>
      <w:szCs w:val="16"/>
      <w:lang w:eastAsia="ru-RU"/>
    </w:rPr>
  </w:style>
  <w:style w:type="paragraph" w:customStyle="1" w:styleId="ae">
    <w:name w:val="Форматированн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P1">
    <w:name w:val="P1"/>
    <w:basedOn w:val="a"/>
    <w:rsid w:val="0056025F"/>
    <w:pPr>
      <w:widowControl w:val="0"/>
      <w:adjustRightInd w:val="0"/>
      <w:spacing w:after="0" w:line="240" w:lineRule="auto"/>
    </w:pPr>
    <w:rPr>
      <w:rFonts w:ascii="Calibri" w:eastAsia="Calibri1" w:hAnsi="Calibri" w:cs="Times New Roman1"/>
      <w:szCs w:val="20"/>
      <w:lang w:eastAsia="ru-RU"/>
    </w:rPr>
  </w:style>
  <w:style w:type="paragraph" w:customStyle="1" w:styleId="P2">
    <w:name w:val="P2"/>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4">
    <w:name w:val="P4"/>
    <w:basedOn w:val="a"/>
    <w:rsid w:val="0056025F"/>
    <w:pPr>
      <w:widowControl w:val="0"/>
      <w:adjustRightInd w:val="0"/>
      <w:spacing w:after="0" w:line="240" w:lineRule="auto"/>
      <w:jc w:val="distribute"/>
    </w:pPr>
    <w:rPr>
      <w:rFonts w:ascii="Calibri" w:eastAsia="Calibri1" w:hAnsi="Calibri" w:cs="Times New Roman1"/>
      <w:szCs w:val="20"/>
      <w:lang w:eastAsia="ru-RU"/>
    </w:rPr>
  </w:style>
  <w:style w:type="paragraph" w:customStyle="1" w:styleId="P6">
    <w:name w:val="P6"/>
    <w:basedOn w:val="a"/>
    <w:rsid w:val="0056025F"/>
    <w:pPr>
      <w:widowControl w:val="0"/>
      <w:adjustRightInd w:val="0"/>
      <w:spacing w:after="0" w:line="240" w:lineRule="auto"/>
      <w:jc w:val="center"/>
    </w:pPr>
    <w:rPr>
      <w:rFonts w:ascii="Times New Roman" w:eastAsia="Calibri1" w:hAnsi="Times New Roman" w:cs="Times New Roman1"/>
      <w:b/>
      <w:sz w:val="24"/>
      <w:szCs w:val="20"/>
      <w:lang w:eastAsia="ru-RU"/>
    </w:rPr>
  </w:style>
  <w:style w:type="paragraph" w:customStyle="1" w:styleId="P8">
    <w:name w:val="P8"/>
    <w:basedOn w:val="a"/>
    <w:rsid w:val="0056025F"/>
    <w:pPr>
      <w:widowControl w:val="0"/>
      <w:adjustRightInd w:val="0"/>
      <w:spacing w:after="0" w:line="240" w:lineRule="auto"/>
    </w:pPr>
    <w:rPr>
      <w:rFonts w:ascii="Times New Roman" w:eastAsia="Calibri1" w:hAnsi="Times New Roman" w:cs="Times New Roman1"/>
      <w:sz w:val="24"/>
      <w:szCs w:val="20"/>
      <w:lang w:eastAsia="ru-RU"/>
    </w:rPr>
  </w:style>
  <w:style w:type="paragraph" w:customStyle="1" w:styleId="P9">
    <w:name w:val="P9"/>
    <w:basedOn w:val="a"/>
    <w:rsid w:val="0056025F"/>
    <w:pPr>
      <w:widowControl w:val="0"/>
      <w:adjustRightInd w:val="0"/>
      <w:spacing w:after="0" w:line="240" w:lineRule="auto"/>
      <w:jc w:val="distribute"/>
    </w:pPr>
    <w:rPr>
      <w:rFonts w:ascii="Times New Roman" w:eastAsia="Calibri1" w:hAnsi="Times New Roman" w:cs="Times New Roman1"/>
      <w:sz w:val="24"/>
      <w:szCs w:val="20"/>
      <w:lang w:eastAsia="ru-RU"/>
    </w:rPr>
  </w:style>
  <w:style w:type="paragraph" w:customStyle="1" w:styleId="P11">
    <w:name w:val="P11"/>
    <w:basedOn w:val="a"/>
    <w:rsid w:val="0056025F"/>
    <w:pPr>
      <w:widowControl w:val="0"/>
      <w:adjustRightInd w:val="0"/>
      <w:spacing w:after="0" w:line="240" w:lineRule="auto"/>
      <w:jc w:val="center"/>
    </w:pPr>
    <w:rPr>
      <w:rFonts w:ascii="Calibri" w:eastAsia="Calibri1" w:hAnsi="Calibri" w:cs="Times New Roman1"/>
      <w:szCs w:val="20"/>
      <w:lang w:eastAsia="ru-RU"/>
    </w:rPr>
  </w:style>
  <w:style w:type="paragraph" w:customStyle="1" w:styleId="P12">
    <w:name w:val="P12"/>
    <w:basedOn w:val="a"/>
    <w:rsid w:val="0056025F"/>
    <w:pPr>
      <w:widowControl w:val="0"/>
      <w:adjustRightInd w:val="0"/>
      <w:spacing w:after="0" w:line="240" w:lineRule="auto"/>
      <w:ind w:firstLine="360"/>
      <w:jc w:val="distribute"/>
    </w:pPr>
    <w:rPr>
      <w:rFonts w:ascii="Times New Roman" w:eastAsia="Calibri1" w:hAnsi="Times New Roman" w:cs="Times New Roman1"/>
      <w:b/>
      <w:sz w:val="24"/>
      <w:szCs w:val="20"/>
      <w:lang w:eastAsia="ru-RU"/>
    </w:rPr>
  </w:style>
  <w:style w:type="paragraph" w:customStyle="1" w:styleId="P13">
    <w:name w:val="P13"/>
    <w:basedOn w:val="a"/>
    <w:rsid w:val="0056025F"/>
    <w:pPr>
      <w:widowControl w:val="0"/>
      <w:adjustRightInd w:val="0"/>
      <w:spacing w:after="0" w:line="240" w:lineRule="auto"/>
      <w:ind w:left="6661"/>
    </w:pPr>
    <w:rPr>
      <w:rFonts w:ascii="Calibri" w:eastAsia="Calibri1" w:hAnsi="Calibri" w:cs="Times New Roman1"/>
      <w:szCs w:val="20"/>
      <w:lang w:eastAsia="ru-RU"/>
    </w:rPr>
  </w:style>
  <w:style w:type="paragraph" w:customStyle="1" w:styleId="P15">
    <w:name w:val="P15"/>
    <w:basedOn w:val="a"/>
    <w:rsid w:val="0056025F"/>
    <w:pPr>
      <w:widowControl w:val="0"/>
      <w:adjustRightInd w:val="0"/>
      <w:spacing w:after="0" w:line="240" w:lineRule="auto"/>
      <w:ind w:left="360"/>
      <w:jc w:val="distribute"/>
    </w:pPr>
    <w:rPr>
      <w:rFonts w:ascii="Times New Roman" w:eastAsia="Calibri1" w:hAnsi="Times New Roman" w:cs="Times New Roman1"/>
      <w:sz w:val="24"/>
      <w:szCs w:val="20"/>
      <w:lang w:eastAsia="ru-RU"/>
    </w:rPr>
  </w:style>
  <w:style w:type="paragraph" w:customStyle="1" w:styleId="P17">
    <w:name w:val="P17"/>
    <w:basedOn w:val="a"/>
    <w:rsid w:val="0056025F"/>
    <w:pPr>
      <w:widowControl w:val="0"/>
      <w:adjustRightInd w:val="0"/>
      <w:spacing w:after="0" w:line="240" w:lineRule="auto"/>
      <w:ind w:left="360"/>
      <w:jc w:val="distribute"/>
    </w:pPr>
    <w:rPr>
      <w:rFonts w:ascii="Calibri" w:eastAsia="Calibri1" w:hAnsi="Calibri" w:cs="Times New Roman1"/>
      <w:szCs w:val="20"/>
      <w:lang w:eastAsia="ru-RU"/>
    </w:rPr>
  </w:style>
  <w:style w:type="character" w:customStyle="1" w:styleId="T1">
    <w:name w:val="T1"/>
    <w:rsid w:val="0056025F"/>
    <w:rPr>
      <w:rFonts w:ascii="Times New Roman" w:hAnsi="Times New Roman" w:cs="Times New Roman" w:hint="default"/>
      <w:b/>
      <w:bCs w:val="0"/>
      <w:sz w:val="24"/>
    </w:rPr>
  </w:style>
  <w:style w:type="character" w:customStyle="1" w:styleId="T2">
    <w:name w:val="T2"/>
    <w:rsid w:val="0056025F"/>
    <w:rPr>
      <w:rFonts w:ascii="Times New Roman" w:hAnsi="Times New Roman" w:cs="Times New Roman" w:hint="default"/>
      <w:b/>
      <w:bCs w:val="0"/>
      <w:sz w:val="24"/>
    </w:rPr>
  </w:style>
  <w:style w:type="character" w:customStyle="1" w:styleId="T3">
    <w:name w:val="T3"/>
    <w:rsid w:val="0056025F"/>
    <w:rPr>
      <w:rFonts w:ascii="Times New Roman" w:hAnsi="Times New Roman" w:cs="Times New Roman" w:hint="default"/>
      <w:sz w:val="24"/>
    </w:rPr>
  </w:style>
  <w:style w:type="character" w:customStyle="1" w:styleId="T4">
    <w:name w:val="T4"/>
    <w:rsid w:val="0056025F"/>
    <w:rPr>
      <w:rFonts w:ascii="Times New Roman" w:hAnsi="Times New Roman" w:cs="Times New Roman" w:hint="default"/>
      <w:sz w:val="20"/>
    </w:rPr>
  </w:style>
  <w:style w:type="paragraph" w:customStyle="1" w:styleId="25">
    <w:name w:val="Основной текст (2)"/>
    <w:basedOn w:val="a"/>
    <w:rsid w:val="0056025F"/>
    <w:pPr>
      <w:shd w:val="clear" w:color="auto" w:fill="FFFFFF"/>
      <w:spacing w:after="120" w:line="322" w:lineRule="exact"/>
      <w:jc w:val="center"/>
    </w:pPr>
    <w:rPr>
      <w:rFonts w:ascii="Arial Unicode MS" w:eastAsia="Arial Unicode MS" w:hAnsi="Times New Roman" w:cs="Arial Unicode MS"/>
      <w:sz w:val="25"/>
      <w:szCs w:val="25"/>
    </w:rPr>
  </w:style>
  <w:style w:type="paragraph" w:customStyle="1" w:styleId="35">
    <w:name w:val="Основной текст (3)"/>
    <w:basedOn w:val="a"/>
    <w:rsid w:val="0056025F"/>
    <w:pPr>
      <w:shd w:val="clear" w:color="auto" w:fill="FFFFFF"/>
      <w:spacing w:before="120" w:after="240" w:line="240" w:lineRule="atLeast"/>
      <w:jc w:val="center"/>
    </w:pPr>
    <w:rPr>
      <w:rFonts w:ascii="Tahoma" w:eastAsia="Arial Unicode MS" w:hAnsi="Tahoma" w:cs="Tahoma"/>
      <w:sz w:val="24"/>
      <w:szCs w:val="24"/>
    </w:rPr>
  </w:style>
  <w:style w:type="paragraph" w:customStyle="1" w:styleId="15">
    <w:name w:val="Основной текст1"/>
    <w:basedOn w:val="a"/>
    <w:rsid w:val="0056025F"/>
    <w:pPr>
      <w:shd w:val="clear" w:color="auto" w:fill="FFFFFF"/>
      <w:spacing w:before="240" w:after="660" w:line="240" w:lineRule="atLeast"/>
      <w:ind w:hanging="400"/>
      <w:jc w:val="center"/>
    </w:pPr>
    <w:rPr>
      <w:rFonts w:ascii="Arial Unicode MS" w:eastAsia="Arial Unicode MS" w:hAnsi="Times New Roman" w:cs="Arial Unicode MS"/>
      <w:sz w:val="26"/>
      <w:szCs w:val="26"/>
    </w:rPr>
  </w:style>
  <w:style w:type="paragraph" w:customStyle="1" w:styleId="Just">
    <w:name w:val="Just"/>
    <w:rsid w:val="0056025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
    <w:name w:val="Стиль"/>
    <w:rsid w:val="005602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6025F"/>
    <w:pPr>
      <w:autoSpaceDE w:val="0"/>
      <w:autoSpaceDN w:val="0"/>
      <w:adjustRightInd w:val="0"/>
      <w:spacing w:after="0" w:line="240" w:lineRule="auto"/>
    </w:pPr>
    <w:rPr>
      <w:rFonts w:ascii="Courier New" w:eastAsia="Times New Roman" w:hAnsi="Courier New" w:cs="Times New Roman"/>
      <w:sz w:val="24"/>
      <w:szCs w:val="24"/>
      <w:lang w:eastAsia="uk-UA"/>
    </w:rPr>
  </w:style>
  <w:style w:type="paragraph" w:styleId="af0">
    <w:name w:val="Plain Text"/>
    <w:aliases w:val="Знак1"/>
    <w:basedOn w:val="a"/>
    <w:link w:val="af1"/>
    <w:rsid w:val="0056025F"/>
    <w:pPr>
      <w:spacing w:after="0" w:line="240" w:lineRule="auto"/>
    </w:pPr>
    <w:rPr>
      <w:rFonts w:ascii="Courier New" w:eastAsia="Times New Roman" w:hAnsi="Courier New" w:cs="Courier New"/>
      <w:sz w:val="20"/>
      <w:szCs w:val="20"/>
      <w:lang w:val="uk-UA" w:eastAsia="ru-RU"/>
    </w:rPr>
  </w:style>
  <w:style w:type="character" w:customStyle="1" w:styleId="af1">
    <w:name w:val="Текст Знак"/>
    <w:aliases w:val="Знак1 Знак"/>
    <w:basedOn w:val="a0"/>
    <w:link w:val="af0"/>
    <w:rsid w:val="0056025F"/>
    <w:rPr>
      <w:rFonts w:ascii="Courier New" w:eastAsia="Times New Roman" w:hAnsi="Courier New" w:cs="Courier New"/>
      <w:sz w:val="20"/>
      <w:szCs w:val="20"/>
      <w:lang w:val="uk-UA" w:eastAsia="ru-RU"/>
    </w:rPr>
  </w:style>
  <w:style w:type="paragraph" w:customStyle="1" w:styleId="af2">
    <w:name w:val="Знак"/>
    <w:basedOn w:val="a"/>
    <w:rsid w:val="0056025F"/>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basedOn w:val="a"/>
    <w:rsid w:val="0056025F"/>
    <w:pPr>
      <w:numPr>
        <w:numId w:val="1"/>
      </w:numPr>
      <w:tabs>
        <w:tab w:val="clear" w:pos="720"/>
      </w:tabs>
      <w:spacing w:after="0" w:line="240" w:lineRule="auto"/>
      <w:ind w:left="0" w:firstLine="0"/>
    </w:pPr>
    <w:rPr>
      <w:rFonts w:ascii="Verdana" w:eastAsia="Times New Roman" w:hAnsi="Verdana" w:cs="Verdana"/>
      <w:sz w:val="20"/>
      <w:szCs w:val="20"/>
      <w:lang w:val="en-US"/>
    </w:rPr>
  </w:style>
  <w:style w:type="character" w:customStyle="1" w:styleId="af3">
    <w:name w:val="Обычный + Черний Знак"/>
    <w:link w:val="af4"/>
    <w:locked/>
    <w:rsid w:val="0056025F"/>
    <w:rPr>
      <w:szCs w:val="19"/>
      <w:lang w:val="uk-UA" w:eastAsia="ru-RU"/>
    </w:rPr>
  </w:style>
  <w:style w:type="paragraph" w:customStyle="1" w:styleId="af4">
    <w:name w:val="Обычный + Черний"/>
    <w:basedOn w:val="a"/>
    <w:link w:val="af3"/>
    <w:rsid w:val="0056025F"/>
    <w:pPr>
      <w:tabs>
        <w:tab w:val="num" w:pos="720"/>
      </w:tabs>
      <w:spacing w:after="0" w:line="240" w:lineRule="auto"/>
      <w:ind w:left="720" w:hanging="360"/>
      <w:jc w:val="both"/>
    </w:pPr>
    <w:rPr>
      <w:szCs w:val="19"/>
      <w:lang w:val="uk-UA" w:eastAsia="ru-RU"/>
    </w:rPr>
  </w:style>
  <w:style w:type="paragraph" w:customStyle="1" w:styleId="af5">
    <w:name w:val="Обычный маркер"/>
    <w:basedOn w:val="a"/>
    <w:rsid w:val="0056025F"/>
    <w:pPr>
      <w:tabs>
        <w:tab w:val="num" w:pos="720"/>
      </w:tabs>
      <w:spacing w:before="80" w:after="0" w:line="240" w:lineRule="auto"/>
      <w:ind w:left="720" w:hanging="360"/>
      <w:jc w:val="both"/>
    </w:pPr>
    <w:rPr>
      <w:rFonts w:ascii="Times New Roman" w:eastAsia="Times New Roman" w:hAnsi="Times New Roman" w:cs="Times New Roman"/>
      <w:sz w:val="24"/>
      <w:szCs w:val="24"/>
      <w:lang w:val="uk-UA" w:eastAsia="ru-RU"/>
    </w:rPr>
  </w:style>
  <w:style w:type="paragraph" w:styleId="af6">
    <w:name w:val="Subtitle"/>
    <w:basedOn w:val="a"/>
    <w:link w:val="af7"/>
    <w:qFormat/>
    <w:rsid w:val="0056025F"/>
    <w:pPr>
      <w:spacing w:after="0" w:line="240" w:lineRule="auto"/>
      <w:jc w:val="center"/>
    </w:pPr>
    <w:rPr>
      <w:rFonts w:ascii="Times New Roman" w:eastAsia="Times New Roman" w:hAnsi="Times New Roman" w:cs="Times New Roman"/>
      <w:b/>
      <w:iCs/>
      <w:sz w:val="24"/>
      <w:szCs w:val="24"/>
      <w:lang w:eastAsia="ru-RU"/>
    </w:rPr>
  </w:style>
  <w:style w:type="character" w:customStyle="1" w:styleId="af7">
    <w:name w:val="Подзаголовок Знак"/>
    <w:basedOn w:val="a0"/>
    <w:link w:val="af6"/>
    <w:rsid w:val="0056025F"/>
    <w:rPr>
      <w:rFonts w:ascii="Times New Roman" w:eastAsia="Times New Roman" w:hAnsi="Times New Roman" w:cs="Times New Roman"/>
      <w:b/>
      <w:iCs/>
      <w:sz w:val="24"/>
      <w:szCs w:val="24"/>
      <w:lang w:eastAsia="ru-RU"/>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6025F"/>
    <w:pPr>
      <w:spacing w:after="0" w:line="240" w:lineRule="auto"/>
    </w:pPr>
    <w:rPr>
      <w:rFonts w:ascii="Verdana" w:eastAsia="Batang" w:hAnsi="Verdana" w:cs="Verdana"/>
      <w:sz w:val="20"/>
      <w:szCs w:val="20"/>
      <w:lang w:val="en-US"/>
    </w:rPr>
  </w:style>
  <w:style w:type="paragraph" w:customStyle="1" w:styleId="NormalText">
    <w:name w:val="Normal Text"/>
    <w:basedOn w:val="a"/>
    <w:rsid w:val="0056025F"/>
    <w:pPr>
      <w:suppressAutoHyphens/>
      <w:spacing w:after="0" w:line="240" w:lineRule="auto"/>
      <w:ind w:firstLine="567"/>
      <w:jc w:val="both"/>
    </w:pPr>
    <w:rPr>
      <w:rFonts w:ascii="Antiqua" w:eastAsia="Times New Roman" w:hAnsi="Antiqua" w:cs="Times New Roman"/>
      <w:sz w:val="26"/>
      <w:szCs w:val="20"/>
      <w:lang w:val="uk-UA" w:eastAsia="ru-RU"/>
    </w:rPr>
  </w:style>
  <w:style w:type="paragraph" w:customStyle="1" w:styleId="af8">
    <w:name w:val="Готовый"/>
    <w:basedOn w:val="a"/>
    <w:rsid w:val="0056025F"/>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0"/>
      <w:szCs w:val="20"/>
      <w:lang w:val="uk-UA" w:eastAsia="ru-RU"/>
    </w:rPr>
  </w:style>
  <w:style w:type="paragraph" w:customStyle="1" w:styleId="WW-2">
    <w:name w:val="WW-Основной текст с отступом 2"/>
    <w:basedOn w:val="a"/>
    <w:rsid w:val="0056025F"/>
    <w:pPr>
      <w:suppressAutoHyphens/>
      <w:spacing w:after="0" w:line="240" w:lineRule="auto"/>
      <w:ind w:firstLine="460"/>
      <w:jc w:val="both"/>
    </w:pPr>
    <w:rPr>
      <w:rFonts w:ascii="Times New Roman" w:eastAsia="Times New Roman" w:hAnsi="Times New Roman" w:cs="Times New Roman"/>
      <w:sz w:val="27"/>
      <w:szCs w:val="20"/>
      <w:lang w:val="uk-UA" w:eastAsia="ru-RU"/>
    </w:rPr>
  </w:style>
  <w:style w:type="paragraph" w:customStyle="1" w:styleId="af9">
    <w:name w:val="Знак Знак Знак Знак Знак Знак Знак Знак Знак Знак"/>
    <w:basedOn w:val="a"/>
    <w:rsid w:val="0056025F"/>
    <w:pPr>
      <w:spacing w:after="0" w:line="240" w:lineRule="auto"/>
    </w:pPr>
    <w:rPr>
      <w:rFonts w:ascii="Peterburg" w:eastAsia="Times New Roman" w:hAnsi="Peterburg" w:cs="Peterburg"/>
      <w:sz w:val="20"/>
      <w:szCs w:val="20"/>
      <w:lang w:val="en-US"/>
    </w:rPr>
  </w:style>
  <w:style w:type="paragraph" w:customStyle="1" w:styleId="26">
    <w:name w:val="Без интервала2"/>
    <w:autoRedefine/>
    <w:rsid w:val="0056025F"/>
    <w:pPr>
      <w:spacing w:after="0" w:line="240" w:lineRule="auto"/>
      <w:jc w:val="both"/>
    </w:pPr>
    <w:rPr>
      <w:rFonts w:ascii="Times New Roman" w:eastAsia="Times New Roman" w:hAnsi="Times New Roman" w:cs="Times New Roman"/>
      <w:sz w:val="24"/>
      <w:szCs w:val="24"/>
    </w:rPr>
  </w:style>
  <w:style w:type="paragraph" w:customStyle="1" w:styleId="36">
    <w:name w:val="заголовок 3"/>
    <w:basedOn w:val="a"/>
    <w:next w:val="a"/>
    <w:rsid w:val="0056025F"/>
    <w:pPr>
      <w:keepNext/>
      <w:autoSpaceDE w:val="0"/>
      <w:autoSpaceDN w:val="0"/>
      <w:spacing w:after="0" w:line="240" w:lineRule="auto"/>
      <w:ind w:firstLine="3686"/>
      <w:jc w:val="both"/>
    </w:pPr>
    <w:rPr>
      <w:rFonts w:ascii="Bookman Old Style" w:eastAsia="Times New Roman" w:hAnsi="Bookman Old Style" w:cs="Times New Roman"/>
      <w:b/>
      <w:bCs/>
      <w:sz w:val="36"/>
      <w:szCs w:val="36"/>
      <w:lang w:eastAsia="ru-RU"/>
    </w:rPr>
  </w:style>
  <w:style w:type="character" w:customStyle="1" w:styleId="PlainTextChar">
    <w:name w:val="Plain Text Char"/>
    <w:aliases w:val="Знак Char"/>
    <w:locked/>
    <w:rsid w:val="0056025F"/>
    <w:rPr>
      <w:rFonts w:ascii="Courier New" w:hAnsi="Courier New" w:cs="Courier New"/>
      <w:lang w:val="uk-UA" w:eastAsia="ru-RU"/>
    </w:rPr>
  </w:style>
  <w:style w:type="character" w:customStyle="1" w:styleId="afa">
    <w:name w:val="Знак Знак Знак"/>
    <w:locked/>
    <w:rsid w:val="0056025F"/>
    <w:rPr>
      <w:rFonts w:ascii="Courier New" w:hAnsi="Courier New" w:cs="Courier New"/>
      <w:lang w:val="uk-UA" w:eastAsia="ru-RU" w:bidi="ar-SA"/>
    </w:rPr>
  </w:style>
  <w:style w:type="character" w:customStyle="1" w:styleId="37">
    <w:name w:val="Знак Знак3"/>
    <w:locked/>
    <w:rsid w:val="0056025F"/>
    <w:rPr>
      <w:rFonts w:ascii="Courier New" w:hAnsi="Courier New" w:cs="Courier New"/>
      <w:lang w:val="ru-RU" w:eastAsia="ru-RU" w:bidi="ar-SA"/>
    </w:rPr>
  </w:style>
  <w:style w:type="paragraph" w:customStyle="1" w:styleId="27">
    <w:name w:val="Абзац списка2"/>
    <w:basedOn w:val="a"/>
    <w:rsid w:val="0056025F"/>
    <w:pPr>
      <w:spacing w:after="0" w:line="240" w:lineRule="auto"/>
      <w:ind w:left="720"/>
      <w:contextualSpacing/>
    </w:pPr>
    <w:rPr>
      <w:rFonts w:ascii="Times New Roman" w:eastAsia="Calibri" w:hAnsi="Times New Roman" w:cs="Times New Roman"/>
      <w:sz w:val="20"/>
      <w:szCs w:val="20"/>
      <w:lang w:eastAsia="ru-RU"/>
    </w:rPr>
  </w:style>
  <w:style w:type="paragraph" w:styleId="afb">
    <w:name w:val="header"/>
    <w:basedOn w:val="a"/>
    <w:link w:val="afc"/>
    <w:uiPriority w:val="99"/>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0"/>
    <w:link w:val="afb"/>
    <w:uiPriority w:val="99"/>
    <w:rsid w:val="0056025F"/>
    <w:rPr>
      <w:rFonts w:ascii="Times New Roman" w:eastAsia="Times New Roman" w:hAnsi="Times New Roman" w:cs="Times New Roman"/>
      <w:sz w:val="24"/>
      <w:szCs w:val="24"/>
      <w:lang w:eastAsia="ru-RU"/>
    </w:rPr>
  </w:style>
  <w:style w:type="paragraph" w:styleId="afd">
    <w:name w:val="footer"/>
    <w:basedOn w:val="a"/>
    <w:link w:val="afe"/>
    <w:rsid w:val="005602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56025F"/>
    <w:rPr>
      <w:rFonts w:ascii="Times New Roman" w:eastAsia="Times New Roman" w:hAnsi="Times New Roman" w:cs="Times New Roman"/>
      <w:sz w:val="24"/>
      <w:szCs w:val="24"/>
      <w:lang w:eastAsia="ru-RU"/>
    </w:rPr>
  </w:style>
  <w:style w:type="paragraph" w:styleId="aff">
    <w:name w:val="Balloon Text"/>
    <w:basedOn w:val="a"/>
    <w:link w:val="aff0"/>
    <w:rsid w:val="0056025F"/>
    <w:pPr>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0"/>
    <w:link w:val="aff"/>
    <w:rsid w:val="0056025F"/>
    <w:rPr>
      <w:rFonts w:ascii="Tahoma" w:eastAsia="Times New Roman" w:hAnsi="Tahoma" w:cs="Tahoma"/>
      <w:sz w:val="16"/>
      <w:szCs w:val="16"/>
      <w:lang w:eastAsia="ru-RU"/>
    </w:rPr>
  </w:style>
  <w:style w:type="character" w:customStyle="1" w:styleId="apple-converted-space">
    <w:name w:val="apple-converted-space"/>
    <w:basedOn w:val="a0"/>
    <w:rsid w:val="0056025F"/>
  </w:style>
  <w:style w:type="character" w:styleId="aff1">
    <w:name w:val="Hyperlink"/>
    <w:basedOn w:val="a0"/>
    <w:uiPriority w:val="99"/>
    <w:rsid w:val="0056025F"/>
    <w:rPr>
      <w:color w:val="0000FF"/>
      <w:u w:val="single"/>
    </w:rPr>
  </w:style>
  <w:style w:type="character" w:customStyle="1" w:styleId="rvts23">
    <w:name w:val="rvts23"/>
    <w:basedOn w:val="a0"/>
    <w:rsid w:val="0056025F"/>
  </w:style>
  <w:style w:type="character" w:customStyle="1" w:styleId="rvts9">
    <w:name w:val="rvts9"/>
    <w:basedOn w:val="a0"/>
    <w:rsid w:val="0056025F"/>
  </w:style>
  <w:style w:type="character" w:customStyle="1" w:styleId="s11">
    <w:name w:val="s11"/>
    <w:basedOn w:val="a0"/>
    <w:rsid w:val="0056025F"/>
  </w:style>
  <w:style w:type="character" w:customStyle="1" w:styleId="s13">
    <w:name w:val="s13"/>
    <w:basedOn w:val="a0"/>
    <w:rsid w:val="0056025F"/>
  </w:style>
  <w:style w:type="character" w:styleId="aff2">
    <w:name w:val="page number"/>
    <w:basedOn w:val="a0"/>
    <w:rsid w:val="0056025F"/>
  </w:style>
  <w:style w:type="paragraph" w:customStyle="1" w:styleId="a50">
    <w:name w:val="a5"/>
    <w:basedOn w:val="a"/>
    <w:rsid w:val="005602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56025F"/>
    <w:pPr>
      <w:widowControl w:val="0"/>
      <w:tabs>
        <w:tab w:val="left" w:pos="0"/>
        <w:tab w:val="left" w:pos="900"/>
        <w:tab w:val="left" w:pos="9142"/>
      </w:tabs>
      <w:overflowPunct w:val="0"/>
      <w:autoSpaceDE w:val="0"/>
      <w:autoSpaceDN w:val="0"/>
      <w:adjustRightInd w:val="0"/>
      <w:spacing w:after="0" w:line="360" w:lineRule="auto"/>
      <w:ind w:right="70"/>
      <w:jc w:val="both"/>
      <w:textAlignment w:val="baseline"/>
    </w:pPr>
    <w:rPr>
      <w:rFonts w:ascii="Arial" w:eastAsia="Calibri" w:hAnsi="Arial" w:cs="Times New Roman"/>
      <w:sz w:val="24"/>
      <w:szCs w:val="20"/>
      <w:lang w:eastAsia="ru-RU"/>
    </w:rPr>
  </w:style>
  <w:style w:type="paragraph" w:customStyle="1" w:styleId="38">
    <w:name w:val="Абзац списка3"/>
    <w:basedOn w:val="a"/>
    <w:rsid w:val="0056025F"/>
    <w:pPr>
      <w:ind w:left="720"/>
      <w:contextualSpacing/>
    </w:pPr>
    <w:rPr>
      <w:rFonts w:ascii="Calibri" w:eastAsia="Times New Roman" w:hAnsi="Calibri" w:cs="Times New Roman"/>
    </w:rPr>
  </w:style>
  <w:style w:type="character" w:customStyle="1" w:styleId="a5">
    <w:name w:val="Без интервала Знак"/>
    <w:link w:val="a4"/>
    <w:uiPriority w:val="1"/>
    <w:locked/>
    <w:rsid w:val="0056025F"/>
    <w:rPr>
      <w:rFonts w:ascii="Calibri" w:eastAsia="Calibri" w:hAnsi="Calibri" w:cs="Times New Roman"/>
    </w:rPr>
  </w:style>
  <w:style w:type="character" w:customStyle="1" w:styleId="s24">
    <w:name w:val="s24"/>
    <w:uiPriority w:val="99"/>
    <w:rsid w:val="0056025F"/>
  </w:style>
  <w:style w:type="character" w:customStyle="1" w:styleId="s1">
    <w:name w:val="s1"/>
    <w:uiPriority w:val="99"/>
    <w:rsid w:val="0056025F"/>
  </w:style>
  <w:style w:type="paragraph" w:customStyle="1" w:styleId="Default">
    <w:name w:val="Default"/>
    <w:rsid w:val="005602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3">
    <w:name w:val="Strong"/>
    <w:qFormat/>
    <w:rsid w:val="0056025F"/>
    <w:rPr>
      <w:b/>
      <w:bCs/>
    </w:rPr>
  </w:style>
  <w:style w:type="character" w:styleId="aff4">
    <w:name w:val="Emphasis"/>
    <w:qFormat/>
    <w:rsid w:val="0056025F"/>
    <w:rPr>
      <w:rFonts w:ascii="Times New Roman" w:hAnsi="Times New Roman" w:cs="Times New Roman" w:hint="default"/>
      <w:i/>
      <w:iCs w:val="0"/>
    </w:rPr>
  </w:style>
  <w:style w:type="paragraph" w:customStyle="1" w:styleId="39">
    <w:name w:val="Без интервала3"/>
    <w:rsid w:val="0056025F"/>
    <w:pPr>
      <w:spacing w:after="0" w:line="240" w:lineRule="auto"/>
    </w:pPr>
    <w:rPr>
      <w:rFonts w:ascii="Calibri" w:eastAsia="Times New Roman" w:hAnsi="Calibri" w:cs="Times New Roman"/>
    </w:rPr>
  </w:style>
  <w:style w:type="paragraph" w:customStyle="1" w:styleId="aff5">
    <w:name w:val="Без інтервалів"/>
    <w:qFormat/>
    <w:rsid w:val="0056025F"/>
    <w:pPr>
      <w:spacing w:after="0" w:line="240" w:lineRule="auto"/>
    </w:pPr>
    <w:rPr>
      <w:rFonts w:ascii="Times New Roman" w:eastAsia="Times New Roman" w:hAnsi="Times New Roman" w:cs="Times New Roman"/>
      <w:sz w:val="28"/>
      <w:szCs w:val="20"/>
      <w:lang w:val="uk-UA" w:eastAsia="ru-RU"/>
    </w:rPr>
  </w:style>
  <w:style w:type="character" w:customStyle="1" w:styleId="210pt">
    <w:name w:val="Основной текст (2) + 10 pt"/>
    <w:rsid w:val="0056025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paragraph" w:customStyle="1" w:styleId="210">
    <w:name w:val="Основной текст 21"/>
    <w:basedOn w:val="a"/>
    <w:rsid w:val="0056025F"/>
    <w:pPr>
      <w:suppressAutoHyphens/>
      <w:spacing w:after="0" w:line="240" w:lineRule="auto"/>
      <w:ind w:right="6518"/>
    </w:pPr>
    <w:rPr>
      <w:rFonts w:ascii="Times New Roman" w:eastAsia="Times New Roman" w:hAnsi="Times New Roman" w:cs="Times New Roman"/>
      <w:b/>
      <w:sz w:val="26"/>
      <w:szCs w:val="20"/>
      <w:lang w:val="uk-UA" w:eastAsia="zh-CN"/>
    </w:rPr>
  </w:style>
  <w:style w:type="character" w:customStyle="1" w:styleId="FontStyle11">
    <w:name w:val="Font Style11"/>
    <w:basedOn w:val="a0"/>
    <w:rsid w:val="0056025F"/>
    <w:rPr>
      <w:rFonts w:ascii="Times New Roman" w:hAnsi="Times New Roman" w:cs="Times New Roman" w:hint="default"/>
      <w:sz w:val="18"/>
      <w:szCs w:val="18"/>
    </w:rPr>
  </w:style>
  <w:style w:type="paragraph" w:customStyle="1" w:styleId="41">
    <w:name w:val="Абзац списка4"/>
    <w:basedOn w:val="a"/>
    <w:rsid w:val="0056025F"/>
    <w:pPr>
      <w:spacing w:after="0" w:line="240" w:lineRule="auto"/>
      <w:ind w:left="720"/>
    </w:pPr>
    <w:rPr>
      <w:rFonts w:ascii="Times New Roman" w:eastAsia="Calibri" w:hAnsi="Times New Roman" w:cs="Times New Roman"/>
      <w:sz w:val="24"/>
      <w:szCs w:val="24"/>
      <w:lang w:eastAsia="ru-RU"/>
    </w:rPr>
  </w:style>
  <w:style w:type="paragraph" w:customStyle="1" w:styleId="42">
    <w:name w:val="Без интервала4"/>
    <w:rsid w:val="0056025F"/>
    <w:pPr>
      <w:spacing w:after="0" w:line="240" w:lineRule="auto"/>
    </w:pPr>
    <w:rPr>
      <w:rFonts w:ascii="Calibri" w:eastAsia="Times New Roman" w:hAnsi="Calibri" w:cs="Times New Roman"/>
    </w:rPr>
  </w:style>
  <w:style w:type="paragraph" w:customStyle="1" w:styleId="51">
    <w:name w:val="Абзац списка5"/>
    <w:basedOn w:val="a"/>
    <w:rsid w:val="0056025F"/>
    <w:pPr>
      <w:ind w:left="720"/>
    </w:pPr>
    <w:rPr>
      <w:rFonts w:ascii="Calibri" w:eastAsia="Times New Roman" w:hAnsi="Calibri" w:cs="Times New Roman"/>
    </w:rPr>
  </w:style>
  <w:style w:type="paragraph" w:styleId="HTML">
    <w:name w:val="HTML Preformatted"/>
    <w:basedOn w:val="a"/>
    <w:link w:val="HTML0"/>
    <w:uiPriority w:val="99"/>
    <w:rsid w:val="00560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lang w:eastAsia="ru-RU"/>
    </w:rPr>
  </w:style>
  <w:style w:type="character" w:customStyle="1" w:styleId="HTML0">
    <w:name w:val="Стандартный HTML Знак"/>
    <w:basedOn w:val="a0"/>
    <w:link w:val="HTML"/>
    <w:uiPriority w:val="99"/>
    <w:rsid w:val="0056025F"/>
    <w:rPr>
      <w:rFonts w:ascii="Courier New" w:eastAsia="Times New Roman" w:hAnsi="Courier New" w:cs="Courier New"/>
      <w:color w:val="000000"/>
      <w:lang w:eastAsia="ru-RU"/>
    </w:rPr>
  </w:style>
  <w:style w:type="character" w:customStyle="1" w:styleId="tm91">
    <w:name w:val="tm91"/>
    <w:basedOn w:val="a0"/>
    <w:rsid w:val="0056025F"/>
    <w:rPr>
      <w:rFonts w:ascii="Courier New" w:hAnsi="Courier New" w:cs="Courier New" w:hint="default"/>
      <w:sz w:val="28"/>
      <w:szCs w:val="28"/>
    </w:rPr>
  </w:style>
  <w:style w:type="character" w:customStyle="1" w:styleId="xfmc1">
    <w:name w:val="xfmc1"/>
    <w:basedOn w:val="a0"/>
    <w:rsid w:val="0056025F"/>
  </w:style>
  <w:style w:type="character" w:customStyle="1" w:styleId="xfmc2">
    <w:name w:val="xfmc2"/>
    <w:basedOn w:val="a0"/>
    <w:rsid w:val="00560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90508">
      <w:bodyDiv w:val="1"/>
      <w:marLeft w:val="0"/>
      <w:marRight w:val="0"/>
      <w:marTop w:val="0"/>
      <w:marBottom w:val="0"/>
      <w:divBdr>
        <w:top w:val="none" w:sz="0" w:space="0" w:color="auto"/>
        <w:left w:val="none" w:sz="0" w:space="0" w:color="auto"/>
        <w:bottom w:val="none" w:sz="0" w:space="0" w:color="auto"/>
        <w:right w:val="none" w:sz="0" w:space="0" w:color="auto"/>
      </w:divBdr>
    </w:div>
    <w:div w:id="409277723">
      <w:bodyDiv w:val="1"/>
      <w:marLeft w:val="0"/>
      <w:marRight w:val="0"/>
      <w:marTop w:val="0"/>
      <w:marBottom w:val="0"/>
      <w:divBdr>
        <w:top w:val="none" w:sz="0" w:space="0" w:color="auto"/>
        <w:left w:val="none" w:sz="0" w:space="0" w:color="auto"/>
        <w:bottom w:val="none" w:sz="0" w:space="0" w:color="auto"/>
        <w:right w:val="none" w:sz="0" w:space="0" w:color="auto"/>
      </w:divBdr>
    </w:div>
    <w:div w:id="1015889576">
      <w:bodyDiv w:val="1"/>
      <w:marLeft w:val="0"/>
      <w:marRight w:val="0"/>
      <w:marTop w:val="0"/>
      <w:marBottom w:val="0"/>
      <w:divBdr>
        <w:top w:val="none" w:sz="0" w:space="0" w:color="auto"/>
        <w:left w:val="none" w:sz="0" w:space="0" w:color="auto"/>
        <w:bottom w:val="none" w:sz="0" w:space="0" w:color="auto"/>
        <w:right w:val="none" w:sz="0" w:space="0" w:color="auto"/>
      </w:divBdr>
    </w:div>
    <w:div w:id="1464956992">
      <w:bodyDiv w:val="1"/>
      <w:marLeft w:val="0"/>
      <w:marRight w:val="0"/>
      <w:marTop w:val="0"/>
      <w:marBottom w:val="0"/>
      <w:divBdr>
        <w:top w:val="none" w:sz="0" w:space="0" w:color="auto"/>
        <w:left w:val="none" w:sz="0" w:space="0" w:color="auto"/>
        <w:bottom w:val="none" w:sz="0" w:space="0" w:color="auto"/>
        <w:right w:val="none" w:sz="0" w:space="0" w:color="auto"/>
      </w:divBdr>
    </w:div>
    <w:div w:id="15121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815</TotalTime>
  <Pages>14</Pages>
  <Words>4263</Words>
  <Characters>24301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econom</cp:lastModifiedBy>
  <cp:revision>106</cp:revision>
  <cp:lastPrinted>2019-01-21T11:06:00Z</cp:lastPrinted>
  <dcterms:created xsi:type="dcterms:W3CDTF">2019-01-03T08:35:00Z</dcterms:created>
  <dcterms:modified xsi:type="dcterms:W3CDTF">2019-01-22T09:40:00Z</dcterms:modified>
</cp:coreProperties>
</file>