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50200D" w:rsidRPr="001363AC" w:rsidRDefault="0050200D" w:rsidP="0050200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проекту рішення Знам’янської міської ради сьомого скликання</w:t>
      </w:r>
    </w:p>
    <w:p w:rsidR="0050200D" w:rsidRPr="008470C4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складу  постійних комісій Знам`янської міської ради сьомого скликання»</w:t>
      </w:r>
    </w:p>
    <w:p w:rsidR="0050200D" w:rsidRPr="008470C4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0D" w:rsidRPr="001628D6" w:rsidRDefault="0050200D" w:rsidP="005020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надійшла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заява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міської ради Тишкевич Наталі Миколаївни від 14.08.18 щодо виключення її зі складу постійної комісії з питань землекористування та будівництва та включення до складу постійної комісії з питань охорони та соціального захисту населення</w:t>
      </w:r>
    </w:p>
    <w:p w:rsidR="0050200D" w:rsidRPr="008470C4" w:rsidRDefault="0050200D" w:rsidP="005020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28D6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розгляд заяви депутата,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внесення змін до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Знам`янської міської ради сьомого скликання.</w:t>
      </w:r>
    </w:p>
    <w:p w:rsidR="0050200D" w:rsidRPr="008470C4" w:rsidRDefault="0050200D" w:rsidP="005020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виконання вимог Регламенту роботи Знам’янської міської ради сьомого скликання в новій редакції та Положення про постійні комісії</w:t>
      </w: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 міської ради сьомого скликання.</w:t>
      </w:r>
    </w:p>
    <w:p w:rsidR="0050200D" w:rsidRPr="008470C4" w:rsidRDefault="0050200D" w:rsidP="005020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складу  постійних комісій Знам`янської міської ради сьомого скликання», що буде прийнято.</w:t>
      </w:r>
    </w:p>
    <w:p w:rsidR="0050200D" w:rsidRPr="008470C4" w:rsidRDefault="0050200D" w:rsidP="0050200D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8470C4">
        <w:rPr>
          <w:rFonts w:ascii="Times New Roman" w:hAnsi="Times New Roman" w:cs="Times New Roman"/>
          <w:sz w:val="24"/>
          <w:szCs w:val="24"/>
        </w:rPr>
        <w:t>не потребує.</w:t>
      </w:r>
    </w:p>
    <w:p w:rsidR="0050200D" w:rsidRPr="008470C4" w:rsidRDefault="0050200D" w:rsidP="0050200D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0C4">
        <w:rPr>
          <w:rFonts w:ascii="Times New Roman" w:hAnsi="Times New Roman" w:cs="Times New Roman"/>
          <w:b/>
          <w:bCs/>
          <w:sz w:val="24"/>
          <w:szCs w:val="24"/>
        </w:rPr>
        <w:t>Дата оприлюднення проекту рішення та назва ЗМІ, електронного видання, або іншого місця оприлюднення:</w:t>
      </w:r>
      <w:r w:rsidRPr="008470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20</w:t>
      </w:r>
      <w:r w:rsidRPr="00DD1A57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8470C4">
        <w:rPr>
          <w:rFonts w:ascii="Times New Roman" w:hAnsi="Times New Roman" w:cs="Times New Roman"/>
          <w:sz w:val="24"/>
          <w:szCs w:val="24"/>
        </w:rPr>
        <w:t xml:space="preserve">, сайт Знам’янської міської ради. </w:t>
      </w:r>
    </w:p>
    <w:p w:rsidR="0050200D" w:rsidRPr="008470C4" w:rsidRDefault="0050200D" w:rsidP="0050200D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0C4">
        <w:rPr>
          <w:rFonts w:ascii="Times New Roman" w:hAnsi="Times New Roman" w:cs="Times New Roman"/>
          <w:b/>
          <w:bCs/>
          <w:sz w:val="24"/>
          <w:szCs w:val="24"/>
        </w:rPr>
        <w:t>Дата, підпис та ПІБ суб’єкту подання проекту рішення:</w:t>
      </w:r>
    </w:p>
    <w:p w:rsidR="0050200D" w:rsidRPr="008470C4" w:rsidRDefault="0050200D" w:rsidP="0050200D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</w:t>
      </w:r>
      <w:r w:rsidRPr="001628D6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8470C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Н.Біліченко</w:t>
      </w:r>
      <w:r w:rsidRPr="008470C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470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50200D" w:rsidRPr="008470C4" w:rsidRDefault="0050200D" w:rsidP="0050200D">
      <w:pPr>
        <w:pStyle w:val="a3"/>
        <w:numPr>
          <w:ilvl w:val="0"/>
          <w:numId w:val="1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8470C4">
        <w:rPr>
          <w:rFonts w:ascii="Times New Roman" w:hAnsi="Times New Roman" w:cs="Times New Roman"/>
          <w:b/>
          <w:sz w:val="24"/>
          <w:szCs w:val="24"/>
        </w:rPr>
        <w:t>Дата отримання проекту рішення 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70C4">
        <w:rPr>
          <w:rFonts w:ascii="Times New Roman" w:hAnsi="Times New Roman" w:cs="Times New Roman"/>
          <w:b/>
          <w:sz w:val="24"/>
          <w:szCs w:val="24"/>
        </w:rPr>
        <w:t xml:space="preserve"> пояснювальної записки, що засвідчена підписом секретаря міської ради та печаткою «Для документів»</w:t>
      </w:r>
    </w:p>
    <w:p w:rsidR="0050200D" w:rsidRPr="008470C4" w:rsidRDefault="0050200D" w:rsidP="0050200D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70C4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14.08.18            відпустка                   </w:t>
      </w:r>
      <w:r w:rsidRPr="0012200B">
        <w:rPr>
          <w:sz w:val="24"/>
          <w:szCs w:val="24"/>
          <w:lang w:val="uk-UA"/>
        </w:rPr>
        <w:tab/>
      </w:r>
      <w:r w:rsidRPr="00DD1A5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Pr="0012200B">
        <w:rPr>
          <w:rFonts w:ascii="Times New Roman" w:hAnsi="Times New Roman" w:cs="Times New Roman"/>
          <w:b/>
          <w:sz w:val="24"/>
          <w:szCs w:val="24"/>
          <w:lang w:val="uk-UA"/>
        </w:rPr>
        <w:t>.Клименк</w:t>
      </w:r>
      <w:r w:rsidRPr="00DD1A57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8470C4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Default="0050200D" w:rsidP="0050200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DA0684" w:rsidRDefault="0050200D" w:rsidP="0050200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Знам’янської міської ради</w:t>
      </w:r>
    </w:p>
    <w:p w:rsidR="0050200D" w:rsidRPr="00DA0684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50200D" w:rsidRPr="00DA0684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0200D" w:rsidRPr="00CB0692" w:rsidRDefault="0050200D" w:rsidP="0050200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 І Ш Е Н Н Я</w:t>
      </w:r>
    </w:p>
    <w:p w:rsidR="0050200D" w:rsidRPr="00DA0684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20_____ 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0200D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50200D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0D" w:rsidRPr="009954DB" w:rsidRDefault="0050200D" w:rsidP="0050200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50200D" w:rsidRPr="00831517" w:rsidRDefault="0050200D" w:rsidP="0050200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50200D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50200D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Знам`янської міської ради </w:t>
      </w:r>
    </w:p>
    <w:p w:rsidR="0050200D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50200D" w:rsidRPr="00DA0684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0D" w:rsidRPr="00DA0684" w:rsidRDefault="0050200D" w:rsidP="005020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Знам’янської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міської ради Тишкевич Наталі Миколаївни від 14.08.18 щодо виключення її зі складу постійної комісії з питань землекористування та будівництва та включення до складу постійної комісії з питань охорони та соціального захисту населення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50200D" w:rsidRPr="00DA0684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0D" w:rsidRPr="00DA0684" w:rsidRDefault="0050200D" w:rsidP="0050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50200D" w:rsidRPr="00DA0684" w:rsidRDefault="0050200D" w:rsidP="005020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50200D" w:rsidRDefault="0050200D" w:rsidP="005020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складу  постійних комісій міської ради, а саме: виключити зі складу постійної комісії з питань землекористування та будівництва                         (гол. Р.Кондратьєв) </w:t>
      </w: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депутата міської ради Тишкевич Наталю Миколаївну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ввести її до складу </w:t>
      </w: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постійної комісії з питань охорони здоров’я та соціального захисту населення ( гол. В.Мацко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0200D" w:rsidRPr="004838C0" w:rsidRDefault="0050200D" w:rsidP="00502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0D" w:rsidRPr="004838C0" w:rsidRDefault="0050200D" w:rsidP="005020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голів постійних комісій, зазначених в п.1 даного рішення. </w:t>
      </w:r>
    </w:p>
    <w:p w:rsidR="0050200D" w:rsidRDefault="0050200D" w:rsidP="0050200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0200D" w:rsidRPr="0035449D" w:rsidRDefault="0050200D" w:rsidP="0050200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С.Філіпенко</w:t>
      </w:r>
    </w:p>
    <w:p w:rsidR="006B2344" w:rsidRDefault="006B2344"/>
    <w:sectPr w:rsidR="006B2344" w:rsidSect="00C44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0D"/>
    <w:rsid w:val="0050200D"/>
    <w:rsid w:val="006B2344"/>
    <w:rsid w:val="00A3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НН</cp:lastModifiedBy>
  <cp:revision>2</cp:revision>
  <dcterms:created xsi:type="dcterms:W3CDTF">2018-09-27T05:42:00Z</dcterms:created>
  <dcterms:modified xsi:type="dcterms:W3CDTF">2018-09-27T05:42:00Z</dcterms:modified>
</cp:coreProperties>
</file>