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0F" w:rsidRPr="00E4090F" w:rsidRDefault="00E4090F" w:rsidP="00E750A3">
      <w:pPr>
        <w:spacing w:after="0" w:line="240" w:lineRule="auto"/>
        <w:jc w:val="center"/>
        <w:rPr>
          <w:b/>
          <w:color w:val="7030A0"/>
          <w:sz w:val="32"/>
          <w:szCs w:val="32"/>
        </w:rPr>
      </w:pPr>
      <w:r w:rsidRPr="00E4090F">
        <w:rPr>
          <w:b/>
          <w:color w:val="7030A0"/>
          <w:sz w:val="44"/>
          <w:szCs w:val="44"/>
        </w:rPr>
        <w:t>Основні вимоги щодо відвідування закладів, які працюють в умовах карантину.</w:t>
      </w:r>
    </w:p>
    <w:p w:rsidR="00E4090F" w:rsidRPr="00B807FC" w:rsidRDefault="0020319D" w:rsidP="00E750A3">
      <w:pPr>
        <w:spacing w:after="0" w:line="240" w:lineRule="auto"/>
        <w:jc w:val="center"/>
        <w:rPr>
          <w:sz w:val="28"/>
          <w:szCs w:val="28"/>
        </w:rPr>
      </w:pPr>
      <w:r w:rsidRPr="00B807FC">
        <w:rPr>
          <w:sz w:val="28"/>
          <w:szCs w:val="28"/>
        </w:rPr>
        <w:t>Під час карантину продовжують працювати продуктові ма</w:t>
      </w:r>
      <w:r w:rsidR="00165EF2" w:rsidRPr="00B807FC">
        <w:rPr>
          <w:sz w:val="28"/>
          <w:szCs w:val="28"/>
        </w:rPr>
        <w:t>газини, аптеки, АЗС, СТО, банки, тощо</w:t>
      </w:r>
      <w:r w:rsidRPr="00B807FC">
        <w:rPr>
          <w:sz w:val="28"/>
          <w:szCs w:val="28"/>
        </w:rPr>
        <w:t>. Перебування у цих закладах потребує особливої обережності як відвідувачів, так і працівників та керівників цих закладів.</w:t>
      </w:r>
    </w:p>
    <w:p w:rsidR="00E4090F" w:rsidRPr="00E4090F" w:rsidRDefault="00E4090F" w:rsidP="00E750A3">
      <w:pPr>
        <w:spacing w:after="0" w:line="240" w:lineRule="auto"/>
        <w:jc w:val="center"/>
        <w:rPr>
          <w:sz w:val="44"/>
          <w:szCs w:val="44"/>
        </w:rPr>
      </w:pPr>
      <w:r w:rsidRPr="00E4090F">
        <w:rPr>
          <w:noProof/>
          <w:sz w:val="44"/>
          <w:szCs w:val="44"/>
        </w:rPr>
        <w:drawing>
          <wp:inline distT="0" distB="0" distL="0" distR="0">
            <wp:extent cx="5299101" cy="2518841"/>
            <wp:effectExtent l="19050" t="0" r="0" b="0"/>
            <wp:docPr id="2" name="Рисунок 1" descr="C:\Users\v_BAB\Desktop\2222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_BAB\Desktop\222222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579" cy="252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7FC" w:rsidRPr="00B807FC" w:rsidRDefault="00B807FC" w:rsidP="00B807FC">
      <w:pPr>
        <w:spacing w:after="0" w:line="240" w:lineRule="auto"/>
        <w:jc w:val="center"/>
        <w:rPr>
          <w:b/>
          <w:color w:val="7030A0"/>
          <w:sz w:val="36"/>
          <w:szCs w:val="36"/>
        </w:rPr>
      </w:pPr>
      <w:r w:rsidRPr="00E516F8">
        <w:rPr>
          <w:b/>
          <w:color w:val="7030A0"/>
          <w:sz w:val="36"/>
          <w:szCs w:val="36"/>
        </w:rPr>
        <w:t>Всі працівники мають ходити у респіраторних масках, а також дотриму</w:t>
      </w:r>
      <w:r>
        <w:rPr>
          <w:b/>
          <w:color w:val="7030A0"/>
          <w:sz w:val="36"/>
          <w:szCs w:val="36"/>
        </w:rPr>
        <w:t>ватись правил особистої гігієни</w:t>
      </w:r>
    </w:p>
    <w:p w:rsidR="0020319D" w:rsidRPr="00B807FC" w:rsidRDefault="00B807FC" w:rsidP="00E4090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319D" w:rsidRPr="00E516F8">
        <w:rPr>
          <w:b/>
          <w:color w:val="7030A0"/>
          <w:sz w:val="32"/>
          <w:szCs w:val="32"/>
        </w:rPr>
        <w:t>Поради керівникам закладів</w:t>
      </w:r>
      <w:r w:rsidR="00E4090F" w:rsidRPr="00E516F8">
        <w:rPr>
          <w:b/>
          <w:color w:val="7030A0"/>
          <w:sz w:val="32"/>
          <w:szCs w:val="32"/>
        </w:rPr>
        <w:t>:</w:t>
      </w:r>
    </w:p>
    <w:p w:rsidR="0020319D" w:rsidRPr="00E516F8" w:rsidRDefault="0020319D" w:rsidP="00E4090F">
      <w:pPr>
        <w:pStyle w:val="a9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E516F8">
        <w:rPr>
          <w:sz w:val="28"/>
          <w:szCs w:val="28"/>
        </w:rPr>
        <w:t>Безпечна відстань між покупцями має становити 2−3 метри, розрахуйте максимально допустиму кількість осіб, які можуть перебувати у вашому закладі одночасно скориставшись </w:t>
      </w:r>
      <w:hyperlink r:id="rId7" w:history="1">
        <w:r w:rsidRPr="00D24EC7">
          <w:rPr>
            <w:rStyle w:val="a6"/>
            <w:color w:val="7030A0"/>
            <w:sz w:val="28"/>
            <w:szCs w:val="28"/>
          </w:rPr>
          <w:t>онлайн-калькулятором</w:t>
        </w:r>
      </w:hyperlink>
      <w:r w:rsidRPr="00D24EC7">
        <w:rPr>
          <w:color w:val="7030A0"/>
          <w:sz w:val="28"/>
          <w:szCs w:val="28"/>
        </w:rPr>
        <w:t>.</w:t>
      </w:r>
      <w:r w:rsidRPr="00E516F8">
        <w:rPr>
          <w:sz w:val="28"/>
          <w:szCs w:val="28"/>
        </w:rPr>
        <w:t xml:space="preserve"> Розмістіть цю інформацію на вході до закладу;</w:t>
      </w:r>
    </w:p>
    <w:p w:rsidR="0020319D" w:rsidRPr="00E516F8" w:rsidRDefault="0020319D" w:rsidP="00E4090F">
      <w:pPr>
        <w:pStyle w:val="a9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E516F8">
        <w:rPr>
          <w:sz w:val="28"/>
          <w:szCs w:val="28"/>
        </w:rPr>
        <w:t>Призначте відповідальних працівників, які будуть здійснювати контроль за кількістю відвідувачів, які одночасно можуть перебувати у приміщенні;</w:t>
      </w:r>
    </w:p>
    <w:p w:rsidR="0020319D" w:rsidRPr="00E516F8" w:rsidRDefault="0020319D" w:rsidP="00E4090F">
      <w:pPr>
        <w:pStyle w:val="a9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E516F8">
        <w:rPr>
          <w:sz w:val="28"/>
          <w:szCs w:val="28"/>
        </w:rPr>
        <w:t>Регулярно провітрюйте та дезінфікуйте приміщення</w:t>
      </w:r>
      <w:r w:rsidR="00B807FC">
        <w:rPr>
          <w:sz w:val="28"/>
          <w:szCs w:val="28"/>
        </w:rPr>
        <w:t xml:space="preserve"> </w:t>
      </w:r>
      <w:proofErr w:type="spellStart"/>
      <w:r w:rsidR="00B807FC">
        <w:rPr>
          <w:sz w:val="28"/>
          <w:szCs w:val="28"/>
        </w:rPr>
        <w:t>хлорвмісними</w:t>
      </w:r>
      <w:proofErr w:type="spellEnd"/>
      <w:r w:rsidR="00B807FC">
        <w:rPr>
          <w:sz w:val="28"/>
          <w:szCs w:val="28"/>
        </w:rPr>
        <w:t xml:space="preserve"> препаратами, призначити відповідального за цей процес в зміні чи протягом робочого дня</w:t>
      </w:r>
      <w:r w:rsidRPr="00E516F8">
        <w:rPr>
          <w:sz w:val="28"/>
          <w:szCs w:val="28"/>
        </w:rPr>
        <w:t>;</w:t>
      </w:r>
    </w:p>
    <w:p w:rsidR="00B807FC" w:rsidRPr="00B807FC" w:rsidRDefault="0020319D" w:rsidP="00B807FC">
      <w:pPr>
        <w:pStyle w:val="a9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E516F8">
        <w:rPr>
          <w:sz w:val="28"/>
          <w:szCs w:val="28"/>
        </w:rPr>
        <w:t>Встановіть станції</w:t>
      </w:r>
      <w:r w:rsidR="00B807FC">
        <w:rPr>
          <w:sz w:val="28"/>
          <w:szCs w:val="28"/>
        </w:rPr>
        <w:t xml:space="preserve"> </w:t>
      </w:r>
      <w:r w:rsidRPr="00E516F8">
        <w:rPr>
          <w:sz w:val="28"/>
          <w:szCs w:val="28"/>
        </w:rPr>
        <w:t>гігієни рук, та забезпечте можливість мит</w:t>
      </w:r>
      <w:r w:rsidR="00E516F8">
        <w:rPr>
          <w:sz w:val="28"/>
          <w:szCs w:val="28"/>
        </w:rPr>
        <w:t xml:space="preserve">тя рук водою з </w:t>
      </w:r>
      <w:proofErr w:type="spellStart"/>
      <w:r w:rsidR="00E516F8">
        <w:rPr>
          <w:sz w:val="28"/>
          <w:szCs w:val="28"/>
        </w:rPr>
        <w:t>милом</w:t>
      </w:r>
      <w:proofErr w:type="spellEnd"/>
      <w:r w:rsidR="00E516F8">
        <w:rPr>
          <w:sz w:val="28"/>
          <w:szCs w:val="28"/>
        </w:rPr>
        <w:t xml:space="preserve"> у туалетах.</w:t>
      </w:r>
    </w:p>
    <w:p w:rsidR="00B807FC" w:rsidRDefault="00B807FC" w:rsidP="00B807FC">
      <w:pPr>
        <w:spacing w:after="0" w:line="240" w:lineRule="auto"/>
        <w:rPr>
          <w:b/>
          <w:color w:val="7030A0"/>
          <w:sz w:val="32"/>
          <w:szCs w:val="32"/>
        </w:rPr>
      </w:pPr>
      <w:r>
        <w:rPr>
          <w:b/>
          <w:color w:val="7030A0"/>
          <w:sz w:val="32"/>
          <w:szCs w:val="32"/>
        </w:rPr>
        <w:t xml:space="preserve">     </w:t>
      </w:r>
      <w:bookmarkStart w:id="0" w:name="_GoBack"/>
      <w:bookmarkEnd w:id="0"/>
      <w:r>
        <w:rPr>
          <w:b/>
          <w:color w:val="7030A0"/>
          <w:sz w:val="32"/>
          <w:szCs w:val="32"/>
        </w:rPr>
        <w:t>Поради відвідувачам: </w:t>
      </w:r>
    </w:p>
    <w:p w:rsidR="00B807FC" w:rsidRDefault="00B807FC" w:rsidP="00B807FC">
      <w:pPr>
        <w:pStyle w:val="a9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Перед тим, як йти до закладу, підготуйте список товарів, які хочете придбати, це суттєво зменшить час вашого перебування у приміщенні;</w:t>
      </w:r>
    </w:p>
    <w:p w:rsidR="00B807FC" w:rsidRDefault="00B807FC" w:rsidP="00B807FC">
      <w:pPr>
        <w:pStyle w:val="a9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Перед тим, як заходити, одягніть респіраторні маски, якщо є така можливість;</w:t>
      </w:r>
    </w:p>
    <w:p w:rsidR="00B807FC" w:rsidRDefault="00B807FC" w:rsidP="00B807FC">
      <w:pPr>
        <w:pStyle w:val="a9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Перед входом до закладу продезінфікуйте руки антисептиком;</w:t>
      </w:r>
    </w:p>
    <w:p w:rsidR="00B807FC" w:rsidRDefault="00B807FC" w:rsidP="00B807FC">
      <w:pPr>
        <w:pStyle w:val="a9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заходьте до приміщення, в якому перебуває більше максимально дозволеної кількості осіб. Інформація про кількість дозволених осіб має бути розміщена на вході. Якщо кількість осіб у торговому залі перевищено, зачекайте біля входу, при цьому зберігайте відстань 2−3 метри між людьми у черзі.</w:t>
      </w:r>
    </w:p>
    <w:p w:rsidR="00B807FC" w:rsidRPr="00E750A3" w:rsidRDefault="00B807FC" w:rsidP="00B807FC">
      <w:pPr>
        <w:pStyle w:val="a9"/>
        <w:spacing w:after="0" w:line="240" w:lineRule="auto"/>
        <w:rPr>
          <w:sz w:val="28"/>
          <w:szCs w:val="28"/>
        </w:rPr>
      </w:pPr>
    </w:p>
    <w:p w:rsidR="00E750A3" w:rsidRDefault="00E750A3" w:rsidP="00E750A3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</w:rPr>
      </w:pPr>
      <w:r w:rsidRPr="004E5087">
        <w:rPr>
          <w:rFonts w:ascii="Times New Roman" w:eastAsia="Times New Roman" w:hAnsi="Times New Roman"/>
          <w:bCs/>
          <w:i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-1270</wp:posOffset>
            </wp:positionV>
            <wp:extent cx="3315970" cy="826135"/>
            <wp:effectExtent l="0" t="0" r="0" b="0"/>
            <wp:wrapTight wrapText="bothSides">
              <wp:wrapPolygon edited="0">
                <wp:start x="2234" y="3487"/>
                <wp:lineTo x="1241" y="7471"/>
                <wp:lineTo x="1241" y="13448"/>
                <wp:lineTo x="1861" y="17433"/>
                <wp:lineTo x="2234" y="17433"/>
                <wp:lineTo x="7694" y="17433"/>
                <wp:lineTo x="10672" y="17433"/>
                <wp:lineTo x="20351" y="12950"/>
                <wp:lineTo x="20599" y="9962"/>
                <wp:lineTo x="19730" y="7471"/>
                <wp:lineTo x="17869" y="3487"/>
                <wp:lineTo x="2234" y="3487"/>
              </wp:wrapPolygon>
            </wp:wrapTight>
            <wp:docPr id="6" name="Рисунок 3" descr="E:\Новая папка\20 02\Флешка\лого\Кіровоградський ЦГ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Новая папка\20 02\Флешка\лого\Кіровоградський ЦГЗ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82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50A3" w:rsidRDefault="00E750A3" w:rsidP="00E750A3">
      <w:pPr>
        <w:pStyle w:val="a9"/>
        <w:spacing w:after="0" w:line="240" w:lineRule="auto"/>
        <w:ind w:left="0" w:firstLine="708"/>
        <w:jc w:val="right"/>
        <w:rPr>
          <w:rFonts w:ascii="Times New Roman" w:hAnsi="Times New Roman"/>
        </w:rPr>
      </w:pPr>
      <w:proofErr w:type="spellStart"/>
      <w:r w:rsidRPr="009C653C">
        <w:rPr>
          <w:rFonts w:ascii="Times New Roman" w:hAnsi="Times New Roman"/>
        </w:rPr>
        <w:t>Матеріал</w:t>
      </w:r>
      <w:proofErr w:type="spellEnd"/>
      <w:r w:rsidRPr="009C653C">
        <w:rPr>
          <w:rFonts w:ascii="Times New Roman" w:hAnsi="Times New Roman"/>
        </w:rPr>
        <w:t xml:space="preserve"> </w:t>
      </w:r>
      <w:proofErr w:type="spellStart"/>
      <w:proofErr w:type="gramStart"/>
      <w:r w:rsidRPr="009C653C">
        <w:rPr>
          <w:rFonts w:ascii="Times New Roman" w:hAnsi="Times New Roman"/>
        </w:rPr>
        <w:t>п</w:t>
      </w:r>
      <w:proofErr w:type="gramEnd"/>
      <w:r w:rsidRPr="009C653C">
        <w:rPr>
          <w:rFonts w:ascii="Times New Roman" w:hAnsi="Times New Roman"/>
        </w:rPr>
        <w:t>ідготовлений</w:t>
      </w:r>
      <w:proofErr w:type="spellEnd"/>
    </w:p>
    <w:p w:rsidR="00E750A3" w:rsidRDefault="00E750A3" w:rsidP="00E750A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i/>
        </w:rPr>
        <w:t xml:space="preserve">            </w:t>
      </w:r>
      <w:r>
        <w:rPr>
          <w:rFonts w:ascii="Times New Roman" w:hAnsi="Times New Roman"/>
        </w:rPr>
        <w:t xml:space="preserve">КНП </w:t>
      </w:r>
      <w:r w:rsidRPr="009C653C">
        <w:rPr>
          <w:rFonts w:ascii="Times New Roman" w:hAnsi="Times New Roman"/>
        </w:rPr>
        <w:t>«Регіональний центр громадського здоров’я</w:t>
      </w:r>
    </w:p>
    <w:p w:rsidR="00E750A3" w:rsidRPr="00E750A3" w:rsidRDefault="00E750A3" w:rsidP="00E750A3">
      <w:pPr>
        <w:spacing w:after="0" w:line="240" w:lineRule="auto"/>
        <w:jc w:val="right"/>
        <w:rPr>
          <w:rFonts w:ascii="Times New Roman" w:eastAsia="Times New Roman" w:hAnsi="Times New Roman"/>
          <w:noProof/>
          <w:lang w:eastAsia="ru-RU"/>
        </w:rPr>
      </w:pPr>
      <w:r w:rsidRPr="009C653C">
        <w:rPr>
          <w:rFonts w:ascii="Times New Roman" w:hAnsi="Times New Roman"/>
        </w:rPr>
        <w:t xml:space="preserve"> Кіровоградської обласної ради»</w:t>
      </w:r>
    </w:p>
    <w:sectPr w:rsidR="00E750A3" w:rsidRPr="00E750A3" w:rsidSect="00E516F8">
      <w:pgSz w:w="11906" w:h="16838" w:code="9"/>
      <w:pgMar w:top="765" w:right="567" w:bottom="76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07B25"/>
    <w:multiLevelType w:val="multilevel"/>
    <w:tmpl w:val="FA2E7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397B73"/>
    <w:multiLevelType w:val="multilevel"/>
    <w:tmpl w:val="97F4F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C51EBF"/>
    <w:multiLevelType w:val="hybridMultilevel"/>
    <w:tmpl w:val="5CE423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47ED4"/>
    <w:multiLevelType w:val="hybridMultilevel"/>
    <w:tmpl w:val="CE9818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9D"/>
    <w:rsid w:val="00165EF2"/>
    <w:rsid w:val="0020319D"/>
    <w:rsid w:val="00B807FC"/>
    <w:rsid w:val="00D24EC7"/>
    <w:rsid w:val="00E4090F"/>
    <w:rsid w:val="00E516F8"/>
    <w:rsid w:val="00E750A3"/>
    <w:rsid w:val="00EA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0319D"/>
    <w:rPr>
      <w:i/>
      <w:iCs/>
    </w:rPr>
  </w:style>
  <w:style w:type="character" w:styleId="a5">
    <w:name w:val="Strong"/>
    <w:basedOn w:val="a0"/>
    <w:uiPriority w:val="22"/>
    <w:qFormat/>
    <w:rsid w:val="0020319D"/>
    <w:rPr>
      <w:b/>
      <w:bCs/>
    </w:rPr>
  </w:style>
  <w:style w:type="character" w:styleId="a6">
    <w:name w:val="Hyperlink"/>
    <w:basedOn w:val="a0"/>
    <w:uiPriority w:val="99"/>
    <w:unhideWhenUsed/>
    <w:rsid w:val="0020319D"/>
    <w:rPr>
      <w:color w:val="0000FF"/>
      <w:u w:val="single"/>
    </w:rPr>
  </w:style>
  <w:style w:type="character" w:customStyle="1" w:styleId="5yl5">
    <w:name w:val="_5yl5"/>
    <w:basedOn w:val="a0"/>
    <w:rsid w:val="0020319D"/>
  </w:style>
  <w:style w:type="paragraph" w:styleId="a7">
    <w:name w:val="Balloon Text"/>
    <w:basedOn w:val="a"/>
    <w:link w:val="a8"/>
    <w:uiPriority w:val="99"/>
    <w:semiHidden/>
    <w:unhideWhenUsed/>
    <w:rsid w:val="0016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EF2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E4090F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D24E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0319D"/>
    <w:rPr>
      <w:i/>
      <w:iCs/>
    </w:rPr>
  </w:style>
  <w:style w:type="character" w:styleId="a5">
    <w:name w:val="Strong"/>
    <w:basedOn w:val="a0"/>
    <w:uiPriority w:val="22"/>
    <w:qFormat/>
    <w:rsid w:val="0020319D"/>
    <w:rPr>
      <w:b/>
      <w:bCs/>
    </w:rPr>
  </w:style>
  <w:style w:type="character" w:styleId="a6">
    <w:name w:val="Hyperlink"/>
    <w:basedOn w:val="a0"/>
    <w:uiPriority w:val="99"/>
    <w:unhideWhenUsed/>
    <w:rsid w:val="0020319D"/>
    <w:rPr>
      <w:color w:val="0000FF"/>
      <w:u w:val="single"/>
    </w:rPr>
  </w:style>
  <w:style w:type="character" w:customStyle="1" w:styleId="5yl5">
    <w:name w:val="_5yl5"/>
    <w:basedOn w:val="a0"/>
    <w:rsid w:val="0020319D"/>
  </w:style>
  <w:style w:type="paragraph" w:styleId="a7">
    <w:name w:val="Balloon Text"/>
    <w:basedOn w:val="a"/>
    <w:link w:val="a8"/>
    <w:uiPriority w:val="99"/>
    <w:semiHidden/>
    <w:unhideWhenUsed/>
    <w:rsid w:val="0016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EF2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E4090F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D24E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2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9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bit.ly/CALCLv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v_BABICH@MAIL.RU</dc:creator>
  <cp:lastModifiedBy>админ</cp:lastModifiedBy>
  <cp:revision>2</cp:revision>
  <dcterms:created xsi:type="dcterms:W3CDTF">2020-03-18T11:41:00Z</dcterms:created>
  <dcterms:modified xsi:type="dcterms:W3CDTF">2020-03-18T11:41:00Z</dcterms:modified>
</cp:coreProperties>
</file>