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C8" w:rsidRPr="00C45596" w:rsidRDefault="00B367C8" w:rsidP="00B367C8">
      <w:pPr>
        <w:pStyle w:val="a3"/>
        <w:rPr>
          <w:b/>
          <w:sz w:val="24"/>
          <w:szCs w:val="24"/>
        </w:rPr>
      </w:pPr>
      <w:proofErr w:type="spellStart"/>
      <w:r w:rsidRPr="00C45596">
        <w:rPr>
          <w:b/>
          <w:sz w:val="24"/>
          <w:szCs w:val="24"/>
        </w:rPr>
        <w:t>Знам’янська</w:t>
      </w:r>
      <w:proofErr w:type="spellEnd"/>
      <w:r w:rsidRPr="00C45596">
        <w:rPr>
          <w:b/>
          <w:sz w:val="24"/>
          <w:szCs w:val="24"/>
        </w:rPr>
        <w:t xml:space="preserve"> міська рада</w:t>
      </w:r>
    </w:p>
    <w:p w:rsidR="00B367C8" w:rsidRPr="00C45596" w:rsidRDefault="00B367C8" w:rsidP="00B367C8">
      <w:pPr>
        <w:pStyle w:val="a3"/>
        <w:rPr>
          <w:b/>
          <w:sz w:val="24"/>
          <w:szCs w:val="24"/>
        </w:rPr>
      </w:pPr>
      <w:r w:rsidRPr="00C45596">
        <w:rPr>
          <w:b/>
          <w:sz w:val="24"/>
          <w:szCs w:val="24"/>
        </w:rPr>
        <w:t>Кропивницького району Кіровоградської області</w:t>
      </w:r>
    </w:p>
    <w:p w:rsidR="00B367C8" w:rsidRPr="00C45596" w:rsidRDefault="00B367C8" w:rsidP="00B367C8">
      <w:pPr>
        <w:pStyle w:val="a3"/>
        <w:rPr>
          <w:b/>
          <w:sz w:val="24"/>
          <w:szCs w:val="24"/>
        </w:rPr>
      </w:pPr>
      <w:r w:rsidRPr="00C45596">
        <w:rPr>
          <w:b/>
          <w:sz w:val="24"/>
          <w:szCs w:val="24"/>
        </w:rPr>
        <w:t>Х</w:t>
      </w:r>
      <w:r>
        <w:rPr>
          <w:b/>
          <w:sz w:val="24"/>
          <w:szCs w:val="24"/>
        </w:rPr>
        <w:t>І</w:t>
      </w:r>
      <w:r w:rsidRPr="00C45596">
        <w:rPr>
          <w:b/>
          <w:sz w:val="24"/>
          <w:szCs w:val="24"/>
        </w:rPr>
        <w:t xml:space="preserve"> сесія </w:t>
      </w:r>
      <w:r w:rsidRPr="00C45596">
        <w:rPr>
          <w:b/>
          <w:sz w:val="24"/>
          <w:szCs w:val="24"/>
          <w:lang w:val="en-US"/>
        </w:rPr>
        <w:t>VIII</w:t>
      </w:r>
      <w:r w:rsidRPr="00C45596">
        <w:rPr>
          <w:b/>
          <w:sz w:val="24"/>
          <w:szCs w:val="24"/>
        </w:rPr>
        <w:t xml:space="preserve"> скликання</w:t>
      </w:r>
    </w:p>
    <w:p w:rsidR="00B367C8" w:rsidRPr="00C45596" w:rsidRDefault="00B367C8" w:rsidP="00B367C8">
      <w:pPr>
        <w:pStyle w:val="a3"/>
        <w:rPr>
          <w:b/>
          <w:sz w:val="24"/>
          <w:szCs w:val="24"/>
        </w:rPr>
      </w:pPr>
    </w:p>
    <w:p w:rsidR="00B367C8" w:rsidRPr="00C45596" w:rsidRDefault="00B367C8" w:rsidP="00B367C8">
      <w:pPr>
        <w:spacing w:after="0" w:line="240" w:lineRule="auto"/>
        <w:jc w:val="center"/>
        <w:rPr>
          <w:rFonts w:ascii="Times New Roman" w:hAnsi="Times New Roman" w:cs="Times New Roman"/>
          <w:b/>
          <w:bCs/>
          <w:sz w:val="24"/>
          <w:szCs w:val="24"/>
          <w:lang w:val="uk-UA"/>
        </w:rPr>
      </w:pPr>
      <w:r w:rsidRPr="00C45596">
        <w:rPr>
          <w:rFonts w:ascii="Times New Roman" w:hAnsi="Times New Roman" w:cs="Times New Roman"/>
          <w:b/>
          <w:bCs/>
          <w:sz w:val="24"/>
          <w:szCs w:val="24"/>
          <w:lang w:val="uk-UA"/>
        </w:rPr>
        <w:t xml:space="preserve">Р І Ш Е Н </w:t>
      </w:r>
      <w:proofErr w:type="spellStart"/>
      <w:r w:rsidRPr="00C45596">
        <w:rPr>
          <w:rFonts w:ascii="Times New Roman" w:hAnsi="Times New Roman" w:cs="Times New Roman"/>
          <w:b/>
          <w:bCs/>
          <w:sz w:val="24"/>
          <w:szCs w:val="24"/>
          <w:lang w:val="uk-UA"/>
        </w:rPr>
        <w:t>Н</w:t>
      </w:r>
      <w:proofErr w:type="spellEnd"/>
      <w:r w:rsidRPr="00C45596">
        <w:rPr>
          <w:rFonts w:ascii="Times New Roman" w:hAnsi="Times New Roman" w:cs="Times New Roman"/>
          <w:b/>
          <w:bCs/>
          <w:sz w:val="24"/>
          <w:szCs w:val="24"/>
          <w:lang w:val="uk-UA"/>
        </w:rPr>
        <w:t xml:space="preserve"> Я</w:t>
      </w:r>
    </w:p>
    <w:p w:rsidR="00B367C8" w:rsidRPr="00C45596" w:rsidRDefault="00B367C8" w:rsidP="00B367C8">
      <w:pPr>
        <w:spacing w:after="0" w:line="240" w:lineRule="auto"/>
        <w:jc w:val="both"/>
        <w:rPr>
          <w:rFonts w:ascii="Times New Roman" w:hAnsi="Times New Roman" w:cs="Times New Roman"/>
          <w:sz w:val="24"/>
          <w:szCs w:val="24"/>
          <w:lang w:val="uk-UA"/>
        </w:rPr>
      </w:pPr>
      <w:r w:rsidRPr="00C45596">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18 червня  </w:t>
      </w:r>
      <w:r w:rsidRPr="00C45596">
        <w:rPr>
          <w:rFonts w:ascii="Times New Roman" w:hAnsi="Times New Roman" w:cs="Times New Roman"/>
          <w:sz w:val="24"/>
          <w:szCs w:val="24"/>
          <w:lang w:val="uk-UA"/>
        </w:rPr>
        <w:t xml:space="preserve">2021  року                                                                  </w:t>
      </w:r>
      <w:r w:rsidRPr="00C45596">
        <w:rPr>
          <w:rFonts w:ascii="Times New Roman" w:hAnsi="Times New Roman" w:cs="Times New Roman"/>
          <w:sz w:val="24"/>
          <w:szCs w:val="24"/>
          <w:lang w:val="uk-UA"/>
        </w:rPr>
        <w:tab/>
      </w:r>
      <w:r w:rsidRPr="00C45596">
        <w:rPr>
          <w:rFonts w:ascii="Times New Roman" w:hAnsi="Times New Roman" w:cs="Times New Roman"/>
          <w:sz w:val="24"/>
          <w:szCs w:val="24"/>
          <w:lang w:val="uk-UA"/>
        </w:rPr>
        <w:tab/>
      </w:r>
      <w:r w:rsidRPr="00C45596">
        <w:rPr>
          <w:rFonts w:ascii="Times New Roman" w:hAnsi="Times New Roman" w:cs="Times New Roman"/>
          <w:b/>
          <w:sz w:val="24"/>
          <w:szCs w:val="24"/>
          <w:lang w:val="uk-UA"/>
        </w:rPr>
        <w:t>№</w:t>
      </w:r>
      <w:r>
        <w:rPr>
          <w:rFonts w:ascii="Times New Roman" w:hAnsi="Times New Roman" w:cs="Times New Roman"/>
          <w:b/>
          <w:sz w:val="24"/>
          <w:szCs w:val="24"/>
          <w:lang w:val="uk-UA"/>
        </w:rPr>
        <w:t>422</w:t>
      </w:r>
    </w:p>
    <w:p w:rsidR="00B367C8" w:rsidRPr="00C45596" w:rsidRDefault="00B367C8" w:rsidP="00B367C8">
      <w:pPr>
        <w:spacing w:after="0" w:line="240" w:lineRule="auto"/>
        <w:jc w:val="center"/>
        <w:rPr>
          <w:rFonts w:ascii="Times New Roman" w:hAnsi="Times New Roman" w:cs="Times New Roman"/>
          <w:sz w:val="24"/>
          <w:szCs w:val="24"/>
          <w:lang w:val="uk-UA"/>
        </w:rPr>
      </w:pPr>
      <w:r w:rsidRPr="00C45596">
        <w:rPr>
          <w:rFonts w:ascii="Times New Roman" w:hAnsi="Times New Roman" w:cs="Times New Roman"/>
          <w:sz w:val="24"/>
          <w:szCs w:val="24"/>
          <w:lang w:val="uk-UA"/>
        </w:rPr>
        <w:t>м. Знам’янка</w:t>
      </w:r>
    </w:p>
    <w:p w:rsidR="00B367C8" w:rsidRPr="00932F90" w:rsidRDefault="00B367C8" w:rsidP="00B367C8">
      <w:pPr>
        <w:spacing w:after="0" w:line="240" w:lineRule="auto"/>
        <w:jc w:val="right"/>
        <w:rPr>
          <w:rFonts w:ascii="Times New Roman" w:hAnsi="Times New Roman" w:cs="Times New Roman"/>
          <w:b/>
          <w:bCs/>
          <w:sz w:val="24"/>
          <w:szCs w:val="24"/>
          <w:lang w:val="uk-UA"/>
        </w:rPr>
      </w:pPr>
    </w:p>
    <w:p w:rsidR="00B367C8" w:rsidRPr="008A04B7" w:rsidRDefault="00B367C8" w:rsidP="00B367C8">
      <w:pPr>
        <w:autoSpaceDE w:val="0"/>
        <w:autoSpaceDN w:val="0"/>
        <w:adjustRightInd w:val="0"/>
        <w:spacing w:after="0" w:line="240" w:lineRule="auto"/>
        <w:rPr>
          <w:rFonts w:ascii="Times New Roman" w:hAnsi="Times New Roman" w:cs="Times New Roman"/>
          <w:sz w:val="24"/>
          <w:szCs w:val="24"/>
          <w:lang w:val="uk-UA"/>
        </w:rPr>
      </w:pPr>
      <w:r w:rsidRPr="008A04B7">
        <w:rPr>
          <w:rFonts w:ascii="Times New Roman" w:hAnsi="Times New Roman" w:cs="Times New Roman"/>
          <w:sz w:val="24"/>
          <w:szCs w:val="24"/>
          <w:lang w:val="uk-UA"/>
        </w:rPr>
        <w:t>Про затвердження Положення про управління</w:t>
      </w:r>
    </w:p>
    <w:p w:rsidR="00B367C8" w:rsidRPr="008A04B7" w:rsidRDefault="00B367C8" w:rsidP="00B367C8">
      <w:pPr>
        <w:autoSpaceDE w:val="0"/>
        <w:autoSpaceDN w:val="0"/>
        <w:adjustRightInd w:val="0"/>
        <w:spacing w:after="0" w:line="240" w:lineRule="auto"/>
        <w:rPr>
          <w:rFonts w:ascii="Times New Roman" w:hAnsi="Times New Roman" w:cs="Times New Roman"/>
          <w:sz w:val="24"/>
          <w:szCs w:val="24"/>
          <w:lang w:val="uk-UA"/>
        </w:rPr>
      </w:pPr>
      <w:r w:rsidRPr="008A04B7">
        <w:rPr>
          <w:rFonts w:ascii="Times New Roman" w:hAnsi="Times New Roman" w:cs="Times New Roman"/>
          <w:sz w:val="24"/>
          <w:szCs w:val="24"/>
          <w:lang w:val="uk-UA"/>
        </w:rPr>
        <w:t>містобудування, архітектури та житлово-комунального</w:t>
      </w:r>
    </w:p>
    <w:p w:rsidR="00B367C8" w:rsidRPr="008A04B7" w:rsidRDefault="00B367C8" w:rsidP="00B367C8">
      <w:pPr>
        <w:autoSpaceDE w:val="0"/>
        <w:autoSpaceDN w:val="0"/>
        <w:adjustRightInd w:val="0"/>
        <w:spacing w:after="0" w:line="240" w:lineRule="auto"/>
        <w:rPr>
          <w:rFonts w:ascii="Times New Roman" w:hAnsi="Times New Roman" w:cs="Times New Roman"/>
          <w:sz w:val="24"/>
          <w:szCs w:val="24"/>
          <w:lang w:val="uk-UA"/>
        </w:rPr>
      </w:pPr>
      <w:r w:rsidRPr="008A04B7">
        <w:rPr>
          <w:rFonts w:ascii="Times New Roman" w:hAnsi="Times New Roman" w:cs="Times New Roman"/>
          <w:sz w:val="24"/>
          <w:szCs w:val="24"/>
          <w:lang w:val="uk-UA"/>
        </w:rPr>
        <w:t xml:space="preserve">господарства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w:t>
      </w:r>
    </w:p>
    <w:p w:rsidR="00B367C8" w:rsidRPr="008A04B7" w:rsidRDefault="00B367C8" w:rsidP="00B367C8">
      <w:pPr>
        <w:autoSpaceDE w:val="0"/>
        <w:autoSpaceDN w:val="0"/>
        <w:adjustRightInd w:val="0"/>
        <w:spacing w:after="0" w:line="240" w:lineRule="auto"/>
        <w:ind w:firstLine="708"/>
        <w:jc w:val="both"/>
        <w:rPr>
          <w:rFonts w:ascii="Times New Roman" w:hAnsi="Times New Roman" w:cs="Times New Roman"/>
          <w:sz w:val="24"/>
          <w:szCs w:val="24"/>
          <w:lang w:val="uk-UA"/>
        </w:rPr>
      </w:pPr>
    </w:p>
    <w:p w:rsidR="00B367C8" w:rsidRPr="008A04B7" w:rsidRDefault="00B367C8" w:rsidP="00B367C8">
      <w:pPr>
        <w:autoSpaceDE w:val="0"/>
        <w:autoSpaceDN w:val="0"/>
        <w:adjustRightInd w:val="0"/>
        <w:spacing w:after="0" w:line="240" w:lineRule="auto"/>
        <w:ind w:firstLine="708"/>
        <w:jc w:val="both"/>
        <w:rPr>
          <w:rFonts w:ascii="Times New Roman" w:hAnsi="Times New Roman" w:cs="Times New Roman"/>
          <w:sz w:val="24"/>
          <w:szCs w:val="24"/>
          <w:lang w:val="uk-UA"/>
        </w:rPr>
      </w:pPr>
      <w:r w:rsidRPr="008A04B7">
        <w:rPr>
          <w:rFonts w:ascii="Times New Roman" w:hAnsi="Times New Roman" w:cs="Times New Roman"/>
          <w:sz w:val="24"/>
          <w:szCs w:val="24"/>
          <w:lang w:val="uk-UA"/>
        </w:rPr>
        <w:t>Враховуючи рішенн</w:t>
      </w:r>
      <w:r>
        <w:rPr>
          <w:rFonts w:ascii="Times New Roman" w:hAnsi="Times New Roman" w:cs="Times New Roman"/>
          <w:sz w:val="24"/>
          <w:szCs w:val="24"/>
          <w:lang w:val="uk-UA"/>
        </w:rPr>
        <w:t>я міської ради від 27 січня 202</w:t>
      </w:r>
      <w:r w:rsidRPr="00F55C11">
        <w:rPr>
          <w:rFonts w:ascii="Times New Roman" w:hAnsi="Times New Roman" w:cs="Times New Roman"/>
          <w:sz w:val="24"/>
          <w:szCs w:val="24"/>
          <w:lang w:val="uk-UA"/>
        </w:rPr>
        <w:t>1</w:t>
      </w:r>
      <w:r w:rsidRPr="008A04B7">
        <w:rPr>
          <w:rFonts w:ascii="Times New Roman" w:hAnsi="Times New Roman" w:cs="Times New Roman"/>
          <w:sz w:val="24"/>
          <w:szCs w:val="24"/>
          <w:lang w:val="uk-UA"/>
        </w:rPr>
        <w:t xml:space="preserve"> року № 47 «Про затвердження структури та загальної чисельності апарату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 та її виконавчого комітету, виконавчих органів міської ради», керуючись </w:t>
      </w:r>
      <w:r>
        <w:rPr>
          <w:rFonts w:ascii="Times New Roman" w:hAnsi="Times New Roman" w:cs="Times New Roman"/>
          <w:sz w:val="24"/>
          <w:szCs w:val="24"/>
          <w:lang w:val="uk-UA"/>
        </w:rPr>
        <w:t xml:space="preserve">ст.26, </w:t>
      </w:r>
      <w:r w:rsidRPr="008A04B7">
        <w:rPr>
          <w:rFonts w:ascii="Times New Roman" w:hAnsi="Times New Roman" w:cs="Times New Roman"/>
          <w:sz w:val="24"/>
          <w:szCs w:val="24"/>
          <w:lang w:val="uk-UA"/>
        </w:rPr>
        <w:t xml:space="preserve">ч. 4 ст. 54 Закону України «Про місцеве самоврядування в Україні», </w:t>
      </w:r>
      <w:proofErr w:type="spellStart"/>
      <w:r w:rsidRPr="008A04B7">
        <w:rPr>
          <w:rFonts w:ascii="Times New Roman" w:hAnsi="Times New Roman" w:cs="Times New Roman"/>
          <w:sz w:val="24"/>
          <w:szCs w:val="24"/>
          <w:lang w:val="uk-UA"/>
        </w:rPr>
        <w:t>Знам’янська</w:t>
      </w:r>
      <w:proofErr w:type="spellEnd"/>
      <w:r w:rsidRPr="008A04B7">
        <w:rPr>
          <w:rFonts w:ascii="Times New Roman" w:hAnsi="Times New Roman" w:cs="Times New Roman"/>
          <w:sz w:val="24"/>
          <w:szCs w:val="24"/>
          <w:lang w:val="uk-UA"/>
        </w:rPr>
        <w:t xml:space="preserve"> міська рада</w:t>
      </w:r>
    </w:p>
    <w:p w:rsidR="00B367C8" w:rsidRPr="008A04B7" w:rsidRDefault="00B367C8" w:rsidP="00B367C8">
      <w:pPr>
        <w:autoSpaceDE w:val="0"/>
        <w:autoSpaceDN w:val="0"/>
        <w:adjustRightInd w:val="0"/>
        <w:spacing w:after="0" w:line="240" w:lineRule="auto"/>
        <w:ind w:firstLine="708"/>
        <w:jc w:val="center"/>
        <w:rPr>
          <w:rFonts w:ascii="Times New Roman" w:hAnsi="Times New Roman" w:cs="Times New Roman"/>
          <w:b/>
          <w:bCs/>
          <w:sz w:val="24"/>
          <w:szCs w:val="24"/>
          <w:lang w:val="uk-UA"/>
        </w:rPr>
      </w:pPr>
    </w:p>
    <w:p w:rsidR="00B367C8" w:rsidRPr="008A04B7" w:rsidRDefault="00B367C8" w:rsidP="00B367C8">
      <w:pPr>
        <w:autoSpaceDE w:val="0"/>
        <w:autoSpaceDN w:val="0"/>
        <w:adjustRightInd w:val="0"/>
        <w:spacing w:after="0" w:line="240" w:lineRule="auto"/>
        <w:ind w:firstLine="708"/>
        <w:jc w:val="center"/>
        <w:rPr>
          <w:rFonts w:ascii="Times New Roman" w:hAnsi="Times New Roman" w:cs="Times New Roman"/>
          <w:sz w:val="24"/>
          <w:szCs w:val="24"/>
          <w:lang w:val="uk-UA"/>
        </w:rPr>
      </w:pPr>
      <w:r>
        <w:rPr>
          <w:rFonts w:ascii="Times New Roman" w:hAnsi="Times New Roman" w:cs="Times New Roman"/>
          <w:b/>
          <w:bCs/>
          <w:sz w:val="24"/>
          <w:szCs w:val="24"/>
          <w:lang w:val="uk-UA"/>
        </w:rPr>
        <w:t>В и р і ш и л а :</w:t>
      </w:r>
    </w:p>
    <w:p w:rsidR="00B367C8" w:rsidRPr="008A04B7" w:rsidRDefault="00B367C8" w:rsidP="00B367C8">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A04B7">
        <w:rPr>
          <w:rFonts w:ascii="Times New Roman" w:hAnsi="Times New Roman" w:cs="Times New Roman"/>
          <w:sz w:val="24"/>
          <w:szCs w:val="24"/>
          <w:lang w:val="uk-UA"/>
        </w:rPr>
        <w:t xml:space="preserve">Затвердити Положення про управління містобудування, архітектури та житлово-комунального господарства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 (додається).</w:t>
      </w:r>
    </w:p>
    <w:p w:rsidR="00B367C8" w:rsidRPr="008A04B7" w:rsidRDefault="00B367C8" w:rsidP="00B367C8">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A04B7">
        <w:rPr>
          <w:rFonts w:ascii="Times New Roman" w:hAnsi="Times New Roman" w:cs="Times New Roman"/>
          <w:sz w:val="24"/>
          <w:szCs w:val="24"/>
          <w:lang w:val="uk-UA"/>
        </w:rPr>
        <w:t>Вважати таким, що втратило чинність Положення пр</w:t>
      </w:r>
      <w:r>
        <w:rPr>
          <w:rFonts w:ascii="Times New Roman" w:hAnsi="Times New Roman" w:cs="Times New Roman"/>
          <w:sz w:val="24"/>
          <w:szCs w:val="24"/>
          <w:lang w:val="uk-UA"/>
        </w:rPr>
        <w:t xml:space="preserve">о </w:t>
      </w:r>
      <w:r w:rsidRPr="008A04B7">
        <w:rPr>
          <w:rFonts w:ascii="Times New Roman" w:hAnsi="Times New Roman" w:cs="Times New Roman"/>
          <w:sz w:val="24"/>
          <w:szCs w:val="24"/>
          <w:lang w:val="uk-UA"/>
        </w:rPr>
        <w:t xml:space="preserve">управління містобудування, архітектури та житлово-комунального господарства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 затверджене рішення міської ради від 22 липня 2016 р. № 269 «Про затвердження Положень про  відділи, управління, служби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 та її виконавчого комітету».</w:t>
      </w:r>
    </w:p>
    <w:p w:rsidR="00B367C8" w:rsidRPr="008A04B7" w:rsidRDefault="00B367C8" w:rsidP="00B367C8">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A04B7">
        <w:rPr>
          <w:rFonts w:ascii="Times New Roman" w:hAnsi="Times New Roman" w:cs="Times New Roman"/>
          <w:sz w:val="24"/>
          <w:szCs w:val="24"/>
          <w:lang w:val="uk-UA"/>
        </w:rPr>
        <w:t>Організацію виконання даного рішення покласти на заступника міського голови з питань діяльності виконавчих органів Олега ГРЕБЕНЮКА та</w:t>
      </w:r>
      <w:r>
        <w:rPr>
          <w:rFonts w:ascii="Times New Roman" w:hAnsi="Times New Roman" w:cs="Times New Roman"/>
          <w:sz w:val="24"/>
          <w:szCs w:val="24"/>
          <w:lang w:val="uk-UA"/>
        </w:rPr>
        <w:t xml:space="preserve"> </w:t>
      </w:r>
      <w:r w:rsidRPr="008A04B7">
        <w:rPr>
          <w:rFonts w:ascii="Times New Roman" w:hAnsi="Times New Roman" w:cs="Times New Roman"/>
          <w:sz w:val="24"/>
          <w:szCs w:val="24"/>
          <w:lang w:val="uk-UA"/>
        </w:rPr>
        <w:t xml:space="preserve">управління містобудування, архітектури та житлово-комунального господарства </w:t>
      </w:r>
      <w:proofErr w:type="spellStart"/>
      <w:r w:rsidRPr="008A04B7">
        <w:rPr>
          <w:rFonts w:ascii="Times New Roman" w:hAnsi="Times New Roman" w:cs="Times New Roman"/>
          <w:sz w:val="24"/>
          <w:szCs w:val="24"/>
          <w:lang w:val="uk-UA"/>
        </w:rPr>
        <w:t>Знам’янської</w:t>
      </w:r>
      <w:proofErr w:type="spellEnd"/>
      <w:r w:rsidRPr="008A04B7">
        <w:rPr>
          <w:rFonts w:ascii="Times New Roman" w:hAnsi="Times New Roman" w:cs="Times New Roman"/>
          <w:sz w:val="24"/>
          <w:szCs w:val="24"/>
          <w:lang w:val="uk-UA"/>
        </w:rPr>
        <w:t xml:space="preserve"> міської ради  (</w:t>
      </w:r>
      <w:proofErr w:type="spellStart"/>
      <w:r w:rsidRPr="008A04B7">
        <w:rPr>
          <w:rFonts w:ascii="Times New Roman" w:hAnsi="Times New Roman" w:cs="Times New Roman"/>
          <w:sz w:val="24"/>
          <w:szCs w:val="24"/>
          <w:lang w:val="uk-UA"/>
        </w:rPr>
        <w:t>нач</w:t>
      </w:r>
      <w:proofErr w:type="spellEnd"/>
      <w:r w:rsidRPr="008A04B7">
        <w:rPr>
          <w:rFonts w:ascii="Times New Roman" w:hAnsi="Times New Roman" w:cs="Times New Roman"/>
          <w:sz w:val="24"/>
          <w:szCs w:val="24"/>
          <w:lang w:val="uk-UA"/>
        </w:rPr>
        <w:t>. Микола НІКІТІН)</w:t>
      </w:r>
      <w:r>
        <w:rPr>
          <w:rFonts w:ascii="Times New Roman" w:hAnsi="Times New Roman" w:cs="Times New Roman"/>
          <w:sz w:val="24"/>
          <w:szCs w:val="24"/>
          <w:lang w:val="uk-UA"/>
        </w:rPr>
        <w:t>.</w:t>
      </w:r>
      <w:r w:rsidRPr="008A04B7">
        <w:rPr>
          <w:rFonts w:ascii="Times New Roman" w:hAnsi="Times New Roman" w:cs="Times New Roman"/>
          <w:sz w:val="24"/>
          <w:szCs w:val="24"/>
          <w:lang w:val="uk-UA"/>
        </w:rPr>
        <w:t xml:space="preserve"> </w:t>
      </w:r>
    </w:p>
    <w:p w:rsidR="00B367C8" w:rsidRPr="008A04B7" w:rsidRDefault="00B367C8" w:rsidP="00B367C8">
      <w:pPr>
        <w:numPr>
          <w:ilvl w:val="0"/>
          <w:numId w:val="1"/>
        </w:numPr>
        <w:autoSpaceDE w:val="0"/>
        <w:autoSpaceDN w:val="0"/>
        <w:adjustRightInd w:val="0"/>
        <w:spacing w:after="0" w:line="240" w:lineRule="auto"/>
        <w:jc w:val="both"/>
        <w:rPr>
          <w:rFonts w:ascii="Times New Roman" w:hAnsi="Times New Roman" w:cs="Times New Roman"/>
          <w:sz w:val="24"/>
          <w:szCs w:val="24"/>
          <w:lang w:val="uk-UA"/>
        </w:rPr>
      </w:pPr>
      <w:r w:rsidRPr="008A04B7">
        <w:rPr>
          <w:rFonts w:ascii="Times New Roman" w:hAnsi="Times New Roman" w:cs="Times New Roman"/>
          <w:sz w:val="24"/>
          <w:szCs w:val="24"/>
          <w:lang w:val="uk-UA"/>
        </w:rPr>
        <w:t>Контроль за виконанням даного рішення покласти на постійну комісію з питань житлово-комунального господарства, охорони навколишнього природного середовища, землекористування та будівництва (гол. Роман КОНДРАТЬЄВ).</w:t>
      </w:r>
    </w:p>
    <w:p w:rsidR="00B367C8" w:rsidRPr="008A04B7" w:rsidRDefault="00B367C8" w:rsidP="00B367C8">
      <w:pPr>
        <w:spacing w:after="0" w:line="240" w:lineRule="auto"/>
        <w:ind w:left="720"/>
        <w:jc w:val="both"/>
        <w:rPr>
          <w:rFonts w:ascii="Times New Roman" w:hAnsi="Times New Roman" w:cs="Times New Roman"/>
          <w:b/>
          <w:sz w:val="24"/>
          <w:szCs w:val="24"/>
          <w:lang w:val="uk-UA"/>
        </w:rPr>
      </w:pPr>
    </w:p>
    <w:p w:rsidR="00B367C8" w:rsidRPr="008A04B7" w:rsidRDefault="00B367C8" w:rsidP="00B367C8">
      <w:pPr>
        <w:spacing w:after="0" w:line="240" w:lineRule="auto"/>
        <w:ind w:left="720"/>
        <w:jc w:val="both"/>
        <w:rPr>
          <w:rFonts w:ascii="Times New Roman" w:hAnsi="Times New Roman" w:cs="Times New Roman"/>
          <w:b/>
          <w:sz w:val="24"/>
          <w:szCs w:val="24"/>
          <w:lang w:val="uk-UA"/>
        </w:rPr>
      </w:pPr>
    </w:p>
    <w:p w:rsidR="00B367C8" w:rsidRPr="008A04B7" w:rsidRDefault="00B367C8" w:rsidP="00B367C8">
      <w:pPr>
        <w:spacing w:after="0" w:line="240" w:lineRule="auto"/>
        <w:rPr>
          <w:rFonts w:ascii="Times New Roman" w:hAnsi="Times New Roman" w:cs="Times New Roman"/>
          <w:b/>
          <w:sz w:val="24"/>
          <w:szCs w:val="24"/>
          <w:lang w:val="uk-UA"/>
        </w:rPr>
      </w:pPr>
      <w:proofErr w:type="spellStart"/>
      <w:r w:rsidRPr="008A04B7">
        <w:rPr>
          <w:rFonts w:ascii="Times New Roman" w:hAnsi="Times New Roman" w:cs="Times New Roman"/>
          <w:b/>
          <w:sz w:val="24"/>
          <w:szCs w:val="24"/>
          <w:lang w:val="uk-UA"/>
        </w:rPr>
        <w:t>Знам’янський</w:t>
      </w:r>
      <w:proofErr w:type="spellEnd"/>
      <w:r w:rsidRPr="008A04B7">
        <w:rPr>
          <w:rFonts w:ascii="Times New Roman" w:hAnsi="Times New Roman" w:cs="Times New Roman"/>
          <w:b/>
          <w:sz w:val="24"/>
          <w:szCs w:val="24"/>
          <w:lang w:val="uk-UA"/>
        </w:rPr>
        <w:t xml:space="preserve"> міський голова                                                         Володимир СОКИРКО</w:t>
      </w:r>
    </w:p>
    <w:p w:rsidR="00B367C8" w:rsidRPr="008A04B7" w:rsidRDefault="00B367C8" w:rsidP="00B367C8">
      <w:pPr>
        <w:spacing w:after="0" w:line="240" w:lineRule="auto"/>
        <w:rPr>
          <w:rFonts w:ascii="Times New Roman" w:hAnsi="Times New Roman" w:cs="Times New Roman"/>
          <w:b/>
          <w:sz w:val="24"/>
          <w:szCs w:val="24"/>
          <w:lang w:val="uk-UA"/>
        </w:rPr>
      </w:pPr>
    </w:p>
    <w:p w:rsidR="00B367C8" w:rsidRPr="008A04B7" w:rsidRDefault="00B367C8" w:rsidP="00B367C8">
      <w:pPr>
        <w:spacing w:after="0" w:line="240" w:lineRule="auto"/>
        <w:rPr>
          <w:rFonts w:ascii="Times New Roman" w:hAnsi="Times New Roman" w:cs="Times New Roman"/>
          <w:b/>
          <w:sz w:val="24"/>
          <w:szCs w:val="24"/>
          <w:lang w:val="uk-UA"/>
        </w:rPr>
      </w:pPr>
    </w:p>
    <w:p w:rsidR="00B367C8" w:rsidRPr="008A04B7" w:rsidRDefault="00B367C8" w:rsidP="00B367C8">
      <w:pPr>
        <w:spacing w:after="0" w:line="240" w:lineRule="auto"/>
        <w:rPr>
          <w:rFonts w:ascii="Times New Roman" w:hAnsi="Times New Roman" w:cs="Times New Roman"/>
          <w:i/>
          <w:sz w:val="24"/>
          <w:szCs w:val="24"/>
          <w:lang w:val="uk-UA"/>
        </w:rPr>
      </w:pPr>
    </w:p>
    <w:p w:rsidR="00B367C8" w:rsidRPr="00932F90" w:rsidRDefault="00B367C8" w:rsidP="00B367C8">
      <w:pPr>
        <w:spacing w:after="0" w:line="240" w:lineRule="auto"/>
        <w:ind w:firstLine="6804"/>
        <w:rPr>
          <w:rFonts w:ascii="Times New Roman" w:hAnsi="Times New Roman" w:cs="Times New Roman"/>
          <w:w w:val="101"/>
          <w:szCs w:val="24"/>
          <w:lang w:val="uk-UA"/>
        </w:rPr>
      </w:pPr>
      <w:r w:rsidRPr="00932F90">
        <w:rPr>
          <w:rFonts w:ascii="Times New Roman" w:hAnsi="Times New Roman" w:cs="Times New Roman"/>
          <w:b/>
          <w:szCs w:val="24"/>
          <w:lang w:val="uk-UA"/>
        </w:rPr>
        <w:t xml:space="preserve">  </w:t>
      </w:r>
      <w:r w:rsidRPr="00932F90">
        <w:rPr>
          <w:rFonts w:ascii="Times New Roman" w:hAnsi="Times New Roman" w:cs="Times New Roman"/>
          <w:w w:val="101"/>
          <w:szCs w:val="24"/>
          <w:lang w:val="uk-UA"/>
        </w:rPr>
        <w:t>Затверджено</w:t>
      </w:r>
    </w:p>
    <w:p w:rsidR="00B367C8" w:rsidRPr="00932F90" w:rsidRDefault="00B367C8" w:rsidP="00B367C8">
      <w:pPr>
        <w:spacing w:after="0" w:line="240" w:lineRule="auto"/>
        <w:ind w:left="4956" w:firstLine="708"/>
        <w:rPr>
          <w:rFonts w:ascii="Times New Roman" w:hAnsi="Times New Roman" w:cs="Times New Roman"/>
          <w:w w:val="101"/>
          <w:szCs w:val="24"/>
          <w:lang w:val="uk-UA"/>
        </w:rPr>
      </w:pPr>
      <w:r w:rsidRPr="00932F90">
        <w:rPr>
          <w:rFonts w:ascii="Times New Roman" w:hAnsi="Times New Roman" w:cs="Times New Roman"/>
          <w:w w:val="101"/>
          <w:szCs w:val="24"/>
          <w:lang w:val="uk-UA"/>
        </w:rPr>
        <w:t xml:space="preserve">рішенням </w:t>
      </w:r>
      <w:proofErr w:type="spellStart"/>
      <w:r>
        <w:rPr>
          <w:rFonts w:ascii="Times New Roman" w:hAnsi="Times New Roman" w:cs="Times New Roman"/>
          <w:w w:val="101"/>
          <w:szCs w:val="24"/>
          <w:lang w:val="uk-UA"/>
        </w:rPr>
        <w:t>Знам’янської</w:t>
      </w:r>
      <w:proofErr w:type="spellEnd"/>
      <w:r>
        <w:rPr>
          <w:rFonts w:ascii="Times New Roman" w:hAnsi="Times New Roman" w:cs="Times New Roman"/>
          <w:w w:val="101"/>
          <w:szCs w:val="24"/>
          <w:lang w:val="uk-UA"/>
        </w:rPr>
        <w:t xml:space="preserve"> </w:t>
      </w:r>
      <w:r w:rsidRPr="00932F90">
        <w:rPr>
          <w:rFonts w:ascii="Times New Roman" w:hAnsi="Times New Roman" w:cs="Times New Roman"/>
          <w:w w:val="101"/>
          <w:szCs w:val="24"/>
          <w:lang w:val="uk-UA"/>
        </w:rPr>
        <w:t>міської</w:t>
      </w:r>
      <w:r>
        <w:rPr>
          <w:rFonts w:ascii="Times New Roman" w:hAnsi="Times New Roman" w:cs="Times New Roman"/>
          <w:w w:val="101"/>
          <w:szCs w:val="24"/>
          <w:lang w:val="uk-UA"/>
        </w:rPr>
        <w:t xml:space="preserve"> </w:t>
      </w:r>
      <w:r w:rsidRPr="00932F90">
        <w:rPr>
          <w:rFonts w:ascii="Times New Roman" w:hAnsi="Times New Roman" w:cs="Times New Roman"/>
          <w:w w:val="101"/>
          <w:szCs w:val="24"/>
          <w:lang w:val="uk-UA"/>
        </w:rPr>
        <w:t>ради</w:t>
      </w:r>
    </w:p>
    <w:p w:rsidR="00B367C8" w:rsidRPr="00932F90" w:rsidRDefault="00B367C8" w:rsidP="00B367C8">
      <w:pPr>
        <w:spacing w:after="0" w:line="240" w:lineRule="auto"/>
        <w:rPr>
          <w:rFonts w:ascii="Times New Roman" w:hAnsi="Times New Roman" w:cs="Times New Roman"/>
          <w:w w:val="101"/>
          <w:szCs w:val="24"/>
          <w:lang w:val="uk-UA"/>
        </w:rPr>
      </w:pPr>
      <w:r w:rsidRPr="00932F90">
        <w:rPr>
          <w:rFonts w:ascii="Times New Roman" w:hAnsi="Times New Roman" w:cs="Times New Roman"/>
          <w:w w:val="101"/>
          <w:szCs w:val="24"/>
          <w:lang w:val="uk-UA"/>
        </w:rPr>
        <w:t xml:space="preserve"> </w:t>
      </w:r>
      <w:r>
        <w:rPr>
          <w:rFonts w:ascii="Times New Roman" w:hAnsi="Times New Roman" w:cs="Times New Roman"/>
          <w:w w:val="101"/>
          <w:szCs w:val="24"/>
          <w:lang w:val="uk-UA"/>
        </w:rPr>
        <w:tab/>
      </w:r>
      <w:r>
        <w:rPr>
          <w:rFonts w:ascii="Times New Roman" w:hAnsi="Times New Roman" w:cs="Times New Roman"/>
          <w:w w:val="101"/>
          <w:szCs w:val="24"/>
          <w:lang w:val="uk-UA"/>
        </w:rPr>
        <w:tab/>
      </w:r>
      <w:r>
        <w:rPr>
          <w:rFonts w:ascii="Times New Roman" w:hAnsi="Times New Roman" w:cs="Times New Roman"/>
          <w:w w:val="101"/>
          <w:szCs w:val="24"/>
          <w:lang w:val="uk-UA"/>
        </w:rPr>
        <w:tab/>
      </w:r>
      <w:r>
        <w:rPr>
          <w:rFonts w:ascii="Times New Roman" w:hAnsi="Times New Roman" w:cs="Times New Roman"/>
          <w:w w:val="101"/>
          <w:szCs w:val="24"/>
          <w:lang w:val="uk-UA"/>
        </w:rPr>
        <w:tab/>
      </w:r>
      <w:r>
        <w:rPr>
          <w:rFonts w:ascii="Times New Roman" w:hAnsi="Times New Roman" w:cs="Times New Roman"/>
          <w:w w:val="101"/>
          <w:szCs w:val="24"/>
          <w:lang w:val="uk-UA"/>
        </w:rPr>
        <w:tab/>
      </w:r>
      <w:r>
        <w:rPr>
          <w:rFonts w:ascii="Times New Roman" w:hAnsi="Times New Roman" w:cs="Times New Roman"/>
          <w:w w:val="101"/>
          <w:szCs w:val="24"/>
          <w:lang w:val="uk-UA"/>
        </w:rPr>
        <w:tab/>
      </w:r>
      <w:r>
        <w:rPr>
          <w:rFonts w:ascii="Times New Roman" w:hAnsi="Times New Roman" w:cs="Times New Roman"/>
          <w:w w:val="101"/>
          <w:szCs w:val="24"/>
          <w:lang w:val="uk-UA"/>
        </w:rPr>
        <w:tab/>
        <w:t xml:space="preserve">                     від   18 червня  2021р. №422</w:t>
      </w:r>
      <w:r w:rsidRPr="00932F90">
        <w:rPr>
          <w:rFonts w:ascii="Times New Roman" w:hAnsi="Times New Roman" w:cs="Times New Roman"/>
          <w:w w:val="101"/>
          <w:szCs w:val="24"/>
          <w:lang w:val="uk-UA"/>
        </w:rPr>
        <w:t xml:space="preserve">                              </w:t>
      </w:r>
    </w:p>
    <w:p w:rsidR="00B367C8" w:rsidRPr="00932F90" w:rsidRDefault="00B367C8" w:rsidP="00B367C8">
      <w:pPr>
        <w:spacing w:after="0" w:line="240" w:lineRule="auto"/>
        <w:rPr>
          <w:rFonts w:ascii="Times New Roman" w:hAnsi="Times New Roman" w:cs="Times New Roman"/>
          <w:szCs w:val="24"/>
          <w:lang w:val="uk-UA"/>
        </w:rPr>
      </w:pPr>
    </w:p>
    <w:p w:rsidR="00B367C8" w:rsidRPr="00932F90" w:rsidRDefault="00B367C8" w:rsidP="00B367C8">
      <w:pPr>
        <w:widowControl w:val="0"/>
        <w:suppressAutoHyphens/>
        <w:spacing w:after="0" w:line="240" w:lineRule="auto"/>
        <w:jc w:val="center"/>
        <w:rPr>
          <w:rFonts w:ascii="Times New Roman" w:hAnsi="Times New Roman" w:cs="Times New Roman"/>
          <w:b/>
          <w:bCs/>
          <w:szCs w:val="24"/>
          <w:lang w:val="uk-UA"/>
        </w:rPr>
      </w:pPr>
      <w:r w:rsidRPr="00932F90">
        <w:rPr>
          <w:rFonts w:ascii="Times New Roman" w:hAnsi="Times New Roman" w:cs="Times New Roman"/>
          <w:b/>
          <w:bCs/>
          <w:szCs w:val="24"/>
          <w:lang w:val="uk-UA"/>
        </w:rPr>
        <w:t>ПОЛОЖЕННЯ</w:t>
      </w:r>
    </w:p>
    <w:p w:rsidR="00B367C8" w:rsidRPr="00932F90" w:rsidRDefault="00B367C8" w:rsidP="00B367C8">
      <w:pPr>
        <w:widowControl w:val="0"/>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bCs/>
          <w:szCs w:val="24"/>
          <w:lang w:val="uk-UA"/>
        </w:rPr>
        <w:t xml:space="preserve">про </w:t>
      </w:r>
      <w:r w:rsidRPr="00932F90">
        <w:rPr>
          <w:rFonts w:ascii="Times New Roman" w:hAnsi="Times New Roman" w:cs="Times New Roman"/>
          <w:b/>
          <w:szCs w:val="24"/>
          <w:lang w:val="uk-UA"/>
        </w:rPr>
        <w:t xml:space="preserve">управління містобудування, архітектури </w:t>
      </w:r>
    </w:p>
    <w:p w:rsidR="00B367C8" w:rsidRPr="00932F90" w:rsidRDefault="00B367C8" w:rsidP="00B367C8">
      <w:pPr>
        <w:widowControl w:val="0"/>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 xml:space="preserve">та житлово-комунального господарства </w:t>
      </w:r>
    </w:p>
    <w:p w:rsidR="00B367C8" w:rsidRPr="00932F90" w:rsidRDefault="00B367C8" w:rsidP="00B367C8">
      <w:pPr>
        <w:widowControl w:val="0"/>
        <w:suppressAutoHyphens/>
        <w:spacing w:after="0" w:line="240" w:lineRule="auto"/>
        <w:jc w:val="center"/>
        <w:rPr>
          <w:rFonts w:ascii="Times New Roman" w:hAnsi="Times New Roman" w:cs="Times New Roman"/>
          <w:b/>
          <w:bCs/>
          <w:szCs w:val="24"/>
          <w:lang w:val="uk-UA"/>
        </w:rPr>
      </w:pPr>
      <w:proofErr w:type="spellStart"/>
      <w:r w:rsidRPr="00932F90">
        <w:rPr>
          <w:rFonts w:ascii="Times New Roman" w:hAnsi="Times New Roman" w:cs="Times New Roman"/>
          <w:b/>
          <w:szCs w:val="24"/>
          <w:lang w:val="uk-UA"/>
        </w:rPr>
        <w:t>Знам’янської</w:t>
      </w:r>
      <w:proofErr w:type="spellEnd"/>
      <w:r w:rsidRPr="00932F90">
        <w:rPr>
          <w:rFonts w:ascii="Times New Roman" w:hAnsi="Times New Roman" w:cs="Times New Roman"/>
          <w:b/>
          <w:szCs w:val="24"/>
          <w:lang w:val="uk-UA"/>
        </w:rPr>
        <w:t xml:space="preserve"> міської ради </w:t>
      </w:r>
    </w:p>
    <w:p w:rsidR="00B367C8" w:rsidRPr="00932F90" w:rsidRDefault="00B367C8" w:rsidP="00B367C8">
      <w:pPr>
        <w:widowControl w:val="0"/>
        <w:suppressAutoHyphens/>
        <w:spacing w:after="0" w:line="240" w:lineRule="auto"/>
        <w:jc w:val="center"/>
        <w:rPr>
          <w:rFonts w:ascii="Times New Roman" w:hAnsi="Times New Roman" w:cs="Times New Roman"/>
          <w:b/>
          <w:szCs w:val="24"/>
          <w:lang w:val="uk-UA"/>
        </w:rPr>
      </w:pPr>
    </w:p>
    <w:p w:rsidR="00B367C8" w:rsidRPr="00932F90" w:rsidRDefault="00B367C8" w:rsidP="00B367C8">
      <w:pPr>
        <w:widowControl w:val="0"/>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1. Загальні положення</w:t>
      </w:r>
    </w:p>
    <w:p w:rsidR="00B367C8" w:rsidRPr="00932F90" w:rsidRDefault="00B367C8" w:rsidP="00B367C8">
      <w:pPr>
        <w:widowControl w:val="0"/>
        <w:shd w:val="clear" w:color="auto" w:fill="FFFFFF"/>
        <w:tabs>
          <w:tab w:val="left" w:pos="1375"/>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1.1</w:t>
      </w:r>
      <w:r w:rsidRPr="00932F90">
        <w:rPr>
          <w:rFonts w:ascii="Times New Roman" w:hAnsi="Times New Roman" w:cs="Times New Roman"/>
          <w:szCs w:val="24"/>
          <w:lang w:val="uk-UA"/>
        </w:rPr>
        <w:t xml:space="preserve">. Управління містобудування, архітектури та житлово-комунального господарства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 є самостійним структурним підрозділом виконавчого комітету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w:t>
      </w:r>
    </w:p>
    <w:p w:rsidR="00B367C8" w:rsidRPr="00932F90" w:rsidRDefault="00B367C8" w:rsidP="00B367C8">
      <w:pPr>
        <w:widowControl w:val="0"/>
        <w:suppressAutoHyphens/>
        <w:spacing w:after="0" w:line="240" w:lineRule="auto"/>
        <w:ind w:firstLine="567"/>
        <w:jc w:val="both"/>
        <w:rPr>
          <w:rFonts w:ascii="Times New Roman" w:hAnsi="Times New Roman" w:cs="Times New Roman"/>
          <w:bCs/>
          <w:szCs w:val="24"/>
          <w:lang w:val="uk-UA"/>
        </w:rPr>
      </w:pPr>
      <w:r w:rsidRPr="00932F90">
        <w:rPr>
          <w:rFonts w:ascii="Times New Roman" w:hAnsi="Times New Roman" w:cs="Times New Roman"/>
          <w:b/>
          <w:bCs/>
          <w:szCs w:val="24"/>
          <w:lang w:val="uk-UA"/>
        </w:rPr>
        <w:t>1.2.</w:t>
      </w:r>
      <w:r w:rsidRPr="00932F90">
        <w:rPr>
          <w:rFonts w:ascii="Times New Roman" w:hAnsi="Times New Roman" w:cs="Times New Roman"/>
          <w:bCs/>
          <w:szCs w:val="24"/>
          <w:lang w:val="uk-UA"/>
        </w:rPr>
        <w:t xml:space="preserve"> Управління містобудування, архітектури та житлово-комунального господарства утворюється </w:t>
      </w:r>
      <w:proofErr w:type="spellStart"/>
      <w:r w:rsidRPr="00932F90">
        <w:rPr>
          <w:rFonts w:ascii="Times New Roman" w:hAnsi="Times New Roman" w:cs="Times New Roman"/>
          <w:bCs/>
          <w:szCs w:val="24"/>
          <w:lang w:val="uk-UA"/>
        </w:rPr>
        <w:t>Знам’янською</w:t>
      </w:r>
      <w:proofErr w:type="spellEnd"/>
      <w:r w:rsidRPr="00932F90">
        <w:rPr>
          <w:rFonts w:ascii="Times New Roman" w:hAnsi="Times New Roman" w:cs="Times New Roman"/>
          <w:bCs/>
          <w:szCs w:val="24"/>
          <w:lang w:val="uk-UA"/>
        </w:rPr>
        <w:t xml:space="preserve"> міською радою відповідно до Закону України </w:t>
      </w:r>
      <w:proofErr w:type="spellStart"/>
      <w:r w:rsidRPr="00932F90">
        <w:rPr>
          <w:rFonts w:ascii="Times New Roman" w:hAnsi="Times New Roman" w:cs="Times New Roman"/>
          <w:bCs/>
          <w:szCs w:val="24"/>
          <w:lang w:val="uk-UA"/>
        </w:rPr>
        <w:t>„Про</w:t>
      </w:r>
      <w:proofErr w:type="spellEnd"/>
      <w:r w:rsidRPr="00932F90">
        <w:rPr>
          <w:rFonts w:ascii="Times New Roman" w:hAnsi="Times New Roman" w:cs="Times New Roman"/>
          <w:bCs/>
          <w:szCs w:val="24"/>
          <w:lang w:val="uk-UA"/>
        </w:rPr>
        <w:t xml:space="preserve"> місцеве самоврядування в Україні“.</w:t>
      </w:r>
    </w:p>
    <w:p w:rsidR="00B367C8" w:rsidRPr="00932F90" w:rsidRDefault="00B367C8" w:rsidP="00B367C8">
      <w:pPr>
        <w:widowControl w:val="0"/>
        <w:shd w:val="clear" w:color="auto" w:fill="FFFFFF"/>
        <w:tabs>
          <w:tab w:val="left" w:pos="1238"/>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lastRenderedPageBreak/>
        <w:t>1.3.</w:t>
      </w:r>
      <w:r w:rsidRPr="00932F90">
        <w:rPr>
          <w:rFonts w:ascii="Times New Roman" w:hAnsi="Times New Roman" w:cs="Times New Roman"/>
          <w:szCs w:val="24"/>
          <w:lang w:val="uk-UA"/>
        </w:rPr>
        <w:t xml:space="preserve"> Юридична адреса Управління: 27400, Кіровоградська область, місто Знам’янка, вул. Михайла Грушевського, 19.</w:t>
      </w:r>
    </w:p>
    <w:p w:rsidR="00B367C8" w:rsidRPr="00932F90" w:rsidRDefault="00B367C8" w:rsidP="00B367C8">
      <w:pPr>
        <w:widowControl w:val="0"/>
        <w:shd w:val="clear" w:color="auto" w:fill="FFFFFF"/>
        <w:tabs>
          <w:tab w:val="left" w:pos="1318"/>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1.4</w:t>
      </w:r>
      <w:r w:rsidRPr="00932F90">
        <w:rPr>
          <w:rFonts w:ascii="Times New Roman" w:hAnsi="Times New Roman" w:cs="Times New Roman"/>
          <w:szCs w:val="24"/>
          <w:lang w:val="uk-UA"/>
        </w:rPr>
        <w:t xml:space="preserve">. Управління утворюється з метою реалізації власних та делегованих повноважень органів виконавчої влади, які передані органам місцевого самоврядування у галузі містобудування, архітектури та житлово-комунального господарства, контролю за виконанням організаційно-технічних та правових заходів, які спрямовані на забезпечення дотримання законодавства, державних стандартів, норм і правил, архітектурних вимог і технічних умов, а також положень містобудівної документації та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конкретних об’єктів, усіма суб’єктами містобудівної діяльності незалежно від форм власності.</w:t>
      </w:r>
    </w:p>
    <w:p w:rsidR="00B367C8" w:rsidRPr="00932F90" w:rsidRDefault="00B367C8" w:rsidP="00B367C8">
      <w:pPr>
        <w:widowControl w:val="0"/>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1.5.</w:t>
      </w:r>
      <w:r w:rsidRPr="00932F90">
        <w:rPr>
          <w:rFonts w:ascii="Times New Roman" w:hAnsi="Times New Roman" w:cs="Times New Roman"/>
          <w:szCs w:val="24"/>
          <w:lang w:val="uk-UA"/>
        </w:rPr>
        <w:t xml:space="preserve"> Управління є підконтрольним та підзвітним у своїй діяльності </w:t>
      </w:r>
      <w:proofErr w:type="spellStart"/>
      <w:r w:rsidRPr="00932F90">
        <w:rPr>
          <w:rFonts w:ascii="Times New Roman" w:hAnsi="Times New Roman" w:cs="Times New Roman"/>
          <w:szCs w:val="24"/>
          <w:lang w:val="uk-UA"/>
        </w:rPr>
        <w:t>Знам’янській</w:t>
      </w:r>
      <w:proofErr w:type="spellEnd"/>
      <w:r w:rsidRPr="00932F90">
        <w:rPr>
          <w:rFonts w:ascii="Times New Roman" w:hAnsi="Times New Roman" w:cs="Times New Roman"/>
          <w:szCs w:val="24"/>
          <w:lang w:val="uk-UA"/>
        </w:rPr>
        <w:t xml:space="preserve"> міській раді, виконавчому комітету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 а з питань здійснення делегованих повноважень органів виконавчої влади – відповідним органам виконавчої влади; </w:t>
      </w:r>
      <w:proofErr w:type="spellStart"/>
      <w:r w:rsidRPr="00932F90">
        <w:rPr>
          <w:rFonts w:ascii="Times New Roman" w:hAnsi="Times New Roman" w:cs="Times New Roman"/>
          <w:szCs w:val="24"/>
          <w:lang w:val="uk-UA"/>
        </w:rPr>
        <w:t>Знам’янському</w:t>
      </w:r>
      <w:proofErr w:type="spellEnd"/>
      <w:r w:rsidRPr="00932F90">
        <w:rPr>
          <w:rFonts w:ascii="Times New Roman" w:hAnsi="Times New Roman" w:cs="Times New Roman"/>
          <w:szCs w:val="24"/>
          <w:lang w:val="uk-UA"/>
        </w:rPr>
        <w:t xml:space="preserve"> міському голові, заступникам міського голови.</w:t>
      </w:r>
    </w:p>
    <w:p w:rsidR="00B367C8" w:rsidRPr="00932F90" w:rsidRDefault="00B367C8" w:rsidP="00B367C8">
      <w:pPr>
        <w:widowControl w:val="0"/>
        <w:suppressAutoHyphens/>
        <w:autoSpaceDE w:val="0"/>
        <w:autoSpaceDN w:val="0"/>
        <w:adjustRightInd w:val="0"/>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1.6.</w:t>
      </w:r>
      <w:r w:rsidRPr="00932F90">
        <w:rPr>
          <w:rFonts w:ascii="Times New Roman" w:hAnsi="Times New Roman" w:cs="Times New Roman"/>
          <w:szCs w:val="24"/>
          <w:lang w:val="uk-UA"/>
        </w:rPr>
        <w:t xml:space="preserve"> Управління в своїй діяльності керується Конституцією України, законами України, постановами Верховної Ради України, указами і розпорядженнями Президента України, декретами, постановами та розпорядження</w:t>
      </w:r>
      <w:r w:rsidRPr="00932F90">
        <w:rPr>
          <w:rFonts w:ascii="Times New Roman" w:hAnsi="Times New Roman" w:cs="Times New Roman"/>
          <w:szCs w:val="24"/>
          <w:lang w:val="uk-UA"/>
        </w:rPr>
        <w:softHyphen/>
        <w:t xml:space="preserve">ми Кабінету Міністрів України, наказами відповідних міністерств та інших центральних органів виконавчої влади, розпорядженнями голови облдержадміністрації, рішеннями обласної та міської рад, </w:t>
      </w:r>
      <w:r w:rsidRPr="00932F90">
        <w:rPr>
          <w:rFonts w:ascii="Times New Roman" w:hAnsi="Times New Roman" w:cs="Times New Roman"/>
          <w:color w:val="000000"/>
          <w:szCs w:val="24"/>
          <w:lang w:val="uk-UA"/>
        </w:rPr>
        <w:t xml:space="preserve">виконавчого комітету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 розпорядженнями </w:t>
      </w:r>
      <w:proofErr w:type="spellStart"/>
      <w:r w:rsidRPr="00932F90">
        <w:rPr>
          <w:rFonts w:ascii="Times New Roman" w:hAnsi="Times New Roman" w:cs="Times New Roman"/>
          <w:szCs w:val="24"/>
          <w:lang w:val="uk-UA"/>
        </w:rPr>
        <w:t>Знам’янського</w:t>
      </w:r>
      <w:proofErr w:type="spellEnd"/>
      <w:r w:rsidRPr="00932F90">
        <w:rPr>
          <w:rFonts w:ascii="Times New Roman" w:hAnsi="Times New Roman" w:cs="Times New Roman"/>
          <w:szCs w:val="24"/>
          <w:lang w:val="uk-UA"/>
        </w:rPr>
        <w:t xml:space="preserve"> міського голови, регламентом виконавчих органів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 цим Положенням </w:t>
      </w:r>
      <w:r w:rsidRPr="00932F90">
        <w:rPr>
          <w:rFonts w:ascii="Times New Roman" w:hAnsi="Times New Roman" w:cs="Times New Roman"/>
          <w:color w:val="000000"/>
          <w:szCs w:val="24"/>
          <w:lang w:val="uk-UA"/>
        </w:rPr>
        <w:t>про Управління, іншими нормативно-правовими актами</w:t>
      </w:r>
      <w:r w:rsidRPr="00932F90">
        <w:rPr>
          <w:rFonts w:ascii="Times New Roman" w:hAnsi="Times New Roman" w:cs="Times New Roman"/>
          <w:szCs w:val="24"/>
          <w:lang w:val="uk-UA"/>
        </w:rPr>
        <w:t>.</w:t>
      </w:r>
    </w:p>
    <w:p w:rsidR="00B367C8" w:rsidRDefault="00B367C8" w:rsidP="00B367C8">
      <w:pPr>
        <w:widowControl w:val="0"/>
        <w:shd w:val="clear" w:color="auto" w:fill="FFFFFF"/>
        <w:tabs>
          <w:tab w:val="left" w:pos="152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1.7.</w:t>
      </w:r>
      <w:r w:rsidRPr="00932F90">
        <w:rPr>
          <w:rFonts w:ascii="Times New Roman" w:hAnsi="Times New Roman" w:cs="Times New Roman"/>
          <w:szCs w:val="24"/>
          <w:lang w:val="uk-UA"/>
        </w:rPr>
        <w:t xml:space="preserve"> Управління є юридичною особою, має самостійний баланс, рахунки в установах банку, печатки та штампи з зображенням Державного герба України і своїм найменуванням.</w:t>
      </w:r>
    </w:p>
    <w:p w:rsidR="00B367C8" w:rsidRPr="00932F90" w:rsidRDefault="00B367C8" w:rsidP="00B367C8">
      <w:pPr>
        <w:widowControl w:val="0"/>
        <w:shd w:val="clear" w:color="auto" w:fill="FFFFFF"/>
        <w:tabs>
          <w:tab w:val="left" w:pos="1526"/>
        </w:tabs>
        <w:suppressAutoHyphens/>
        <w:spacing w:after="0" w:line="240" w:lineRule="auto"/>
        <w:ind w:firstLine="567"/>
        <w:jc w:val="both"/>
        <w:rPr>
          <w:rFonts w:ascii="Times New Roman" w:hAnsi="Times New Roman" w:cs="Times New Roman"/>
          <w:szCs w:val="24"/>
          <w:lang w:val="uk-UA"/>
        </w:rPr>
      </w:pPr>
    </w:p>
    <w:p w:rsidR="00B367C8" w:rsidRPr="00932F90" w:rsidRDefault="00B367C8" w:rsidP="00B367C8">
      <w:pPr>
        <w:widowControl w:val="0"/>
        <w:suppressAutoHyphens/>
        <w:spacing w:after="0" w:line="240" w:lineRule="auto"/>
        <w:ind w:left="360"/>
        <w:jc w:val="center"/>
        <w:rPr>
          <w:rFonts w:ascii="Times New Roman" w:hAnsi="Times New Roman" w:cs="Times New Roman"/>
          <w:b/>
          <w:szCs w:val="24"/>
          <w:lang w:val="uk-UA"/>
        </w:rPr>
      </w:pPr>
      <w:r w:rsidRPr="00932F90">
        <w:rPr>
          <w:rFonts w:ascii="Times New Roman" w:hAnsi="Times New Roman" w:cs="Times New Roman"/>
          <w:b/>
          <w:szCs w:val="24"/>
          <w:lang w:val="uk-UA"/>
        </w:rPr>
        <w:t>2. Основні завдання Управління</w:t>
      </w:r>
    </w:p>
    <w:p w:rsidR="00B367C8" w:rsidRPr="00932F90" w:rsidRDefault="00B367C8" w:rsidP="00B367C8">
      <w:pPr>
        <w:widowControl w:val="0"/>
        <w:suppressAutoHyphens/>
        <w:autoSpaceDE w:val="0"/>
        <w:autoSpaceDN w:val="0"/>
        <w:adjustRightInd w:val="0"/>
        <w:spacing w:after="0" w:line="240" w:lineRule="auto"/>
        <w:ind w:firstLine="567"/>
        <w:jc w:val="both"/>
        <w:rPr>
          <w:rFonts w:ascii="Times New Roman" w:hAnsi="Times New Roman" w:cs="Times New Roman"/>
          <w:noProof/>
          <w:szCs w:val="24"/>
          <w:lang w:val="uk-UA"/>
        </w:rPr>
      </w:pPr>
      <w:r w:rsidRPr="00932F90">
        <w:rPr>
          <w:rFonts w:ascii="Times New Roman" w:hAnsi="Times New Roman" w:cs="Times New Roman"/>
          <w:b/>
          <w:noProof/>
          <w:szCs w:val="24"/>
          <w:lang w:val="uk-UA"/>
        </w:rPr>
        <w:t>2.1</w:t>
      </w:r>
      <w:r w:rsidRPr="00932F90">
        <w:rPr>
          <w:rFonts w:ascii="Times New Roman" w:hAnsi="Times New Roman" w:cs="Times New Roman"/>
          <w:noProof/>
          <w:szCs w:val="24"/>
          <w:lang w:val="uk-UA"/>
        </w:rPr>
        <w:t>. Основними завданнями Управління у сфері містобудування та архітектури є:</w:t>
      </w:r>
    </w:p>
    <w:p w:rsidR="00B367C8" w:rsidRPr="00932F90" w:rsidRDefault="00B367C8" w:rsidP="00B367C8">
      <w:pPr>
        <w:widowControl w:val="0"/>
        <w:shd w:val="clear" w:color="auto" w:fill="FFFFFF"/>
        <w:tabs>
          <w:tab w:val="left" w:pos="1462"/>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реалізація державної політики у сфері містобудування та архітектури;</w:t>
      </w:r>
    </w:p>
    <w:p w:rsidR="00B367C8" w:rsidRPr="00932F90" w:rsidRDefault="00B367C8" w:rsidP="00B367C8">
      <w:pPr>
        <w:widowControl w:val="0"/>
        <w:shd w:val="clear" w:color="auto" w:fill="FFFFFF"/>
        <w:tabs>
          <w:tab w:val="left" w:pos="1361"/>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аналіз стану містобудування, організація розроблення, експертизи і подання на затвердження в установленому порядку генерального плану населених пунктів, іншої містобудівної документації;</w:t>
      </w:r>
    </w:p>
    <w:p w:rsidR="00B367C8" w:rsidRPr="00932F90" w:rsidRDefault="00B367C8" w:rsidP="00B367C8">
      <w:pPr>
        <w:widowControl w:val="0"/>
        <w:shd w:val="clear" w:color="auto" w:fill="FFFFFF"/>
        <w:tabs>
          <w:tab w:val="left" w:pos="1361"/>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координація діяльності суб’єктів містобудування щодо комплексного розвитку і забудови населених пунктів;</w:t>
      </w:r>
    </w:p>
    <w:p w:rsidR="00B367C8" w:rsidRPr="00932F90" w:rsidRDefault="00B367C8" w:rsidP="00B367C8">
      <w:pPr>
        <w:widowControl w:val="0"/>
        <w:shd w:val="clear" w:color="auto" w:fill="FFFFFF"/>
        <w:tabs>
          <w:tab w:val="left" w:pos="1354"/>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регулювання діяльності у сфері розміщення зовнішньої реклами;</w:t>
      </w:r>
    </w:p>
    <w:p w:rsidR="00B367C8" w:rsidRPr="00932F90" w:rsidRDefault="00B367C8" w:rsidP="00B367C8">
      <w:pPr>
        <w:widowControl w:val="0"/>
        <w:shd w:val="clear" w:color="auto" w:fill="FFFFFF"/>
        <w:tabs>
          <w:tab w:val="left" w:pos="1354"/>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розгляд звернень, клопотань фізичних та юридичних осіб з питань будівництва у порядку, встановленому законом;</w:t>
      </w:r>
    </w:p>
    <w:p w:rsidR="00B367C8" w:rsidRPr="00932F90" w:rsidRDefault="00B367C8" w:rsidP="00B367C8">
      <w:pPr>
        <w:widowControl w:val="0"/>
        <w:suppressAutoHyphens/>
        <w:autoSpaceDE w:val="0"/>
        <w:autoSpaceDN w:val="0"/>
        <w:adjustRightInd w:val="0"/>
        <w:spacing w:before="40" w:after="0" w:line="240" w:lineRule="auto"/>
        <w:ind w:firstLine="900"/>
        <w:jc w:val="both"/>
        <w:rPr>
          <w:rFonts w:ascii="Times New Roman" w:hAnsi="Times New Roman" w:cs="Times New Roman"/>
          <w:noProof/>
          <w:szCs w:val="24"/>
          <w:lang w:val="uk-UA"/>
        </w:rPr>
      </w:pPr>
      <w:r w:rsidRPr="00932F90">
        <w:rPr>
          <w:rFonts w:ascii="Times New Roman" w:hAnsi="Times New Roman" w:cs="Times New Roman"/>
          <w:noProof/>
          <w:szCs w:val="24"/>
          <w:lang w:val="uk-UA"/>
        </w:rPr>
        <w:t>забезпечення додержання законодавства у сфері містобудування та архітектури, державних стандартів, норм і правил, затвердженої містобудівної документації, здійснення контролю за їх реалізацією;</w:t>
      </w:r>
    </w:p>
    <w:p w:rsidR="00B367C8" w:rsidRPr="00932F90" w:rsidRDefault="00B367C8" w:rsidP="00B367C8">
      <w:pPr>
        <w:widowControl w:val="0"/>
        <w:suppressAutoHyphens/>
        <w:autoSpaceDE w:val="0"/>
        <w:autoSpaceDN w:val="0"/>
        <w:adjustRightInd w:val="0"/>
        <w:spacing w:before="40" w:after="0" w:line="240" w:lineRule="auto"/>
        <w:ind w:firstLine="900"/>
        <w:jc w:val="both"/>
        <w:rPr>
          <w:rFonts w:ascii="Times New Roman" w:hAnsi="Times New Roman" w:cs="Times New Roman"/>
          <w:noProof/>
          <w:szCs w:val="24"/>
          <w:lang w:val="uk-UA"/>
        </w:rPr>
      </w:pPr>
      <w:r w:rsidRPr="00932F90">
        <w:rPr>
          <w:rFonts w:ascii="Times New Roman" w:hAnsi="Times New Roman" w:cs="Times New Roman"/>
          <w:noProof/>
          <w:szCs w:val="24"/>
          <w:lang w:val="uk-UA"/>
        </w:rPr>
        <w:t>забезпечення в межах своїх повноважень організації охорони, реставрації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B367C8" w:rsidRDefault="00B367C8" w:rsidP="00B367C8">
      <w:pPr>
        <w:widowControl w:val="0"/>
        <w:suppressAutoHyphens/>
        <w:autoSpaceDE w:val="0"/>
        <w:autoSpaceDN w:val="0"/>
        <w:adjustRightInd w:val="0"/>
        <w:spacing w:before="40" w:after="0" w:line="240" w:lineRule="auto"/>
        <w:ind w:firstLine="900"/>
        <w:jc w:val="both"/>
        <w:rPr>
          <w:rFonts w:ascii="Times New Roman" w:hAnsi="Times New Roman" w:cs="Times New Roman"/>
          <w:noProof/>
          <w:szCs w:val="24"/>
          <w:lang w:val="uk-UA"/>
        </w:rPr>
      </w:pPr>
      <w:r w:rsidRPr="00932F90">
        <w:rPr>
          <w:rFonts w:ascii="Times New Roman" w:hAnsi="Times New Roman" w:cs="Times New Roman"/>
          <w:noProof/>
          <w:szCs w:val="24"/>
          <w:lang w:val="uk-UA"/>
        </w:rPr>
        <w:t>забезпечення організаційної роботи служби містобудівного кадастру;</w:t>
      </w:r>
    </w:p>
    <w:p w:rsidR="00B367C8" w:rsidRPr="00932F90" w:rsidRDefault="00B367C8" w:rsidP="00B367C8">
      <w:pPr>
        <w:widowControl w:val="0"/>
        <w:suppressAutoHyphens/>
        <w:autoSpaceDE w:val="0"/>
        <w:autoSpaceDN w:val="0"/>
        <w:adjustRightInd w:val="0"/>
        <w:spacing w:before="40" w:after="0" w:line="240" w:lineRule="auto"/>
        <w:ind w:firstLine="900"/>
        <w:jc w:val="both"/>
        <w:rPr>
          <w:rFonts w:ascii="Times New Roman" w:hAnsi="Times New Roman" w:cs="Times New Roman"/>
          <w:noProof/>
          <w:szCs w:val="24"/>
          <w:lang w:val="uk-UA"/>
        </w:rPr>
      </w:pPr>
      <w:r>
        <w:rPr>
          <w:rFonts w:ascii="Times New Roman" w:hAnsi="Times New Roman" w:cs="Times New Roman"/>
          <w:noProof/>
          <w:szCs w:val="24"/>
          <w:lang w:val="uk-UA"/>
        </w:rPr>
        <w:t>забезпечення в межах своїх повноважень вимог з організації обліку, охорони, реставрації, використання пам’яток історії і монументального мистецтва, архітектури та містобудування, археології, садово-паркових мистецтв, науки і техніки, природних заповідників.</w:t>
      </w:r>
    </w:p>
    <w:p w:rsidR="00B367C8" w:rsidRPr="00932F90" w:rsidRDefault="00B367C8" w:rsidP="00B367C8">
      <w:pPr>
        <w:widowControl w:val="0"/>
        <w:suppressAutoHyphens/>
        <w:autoSpaceDE w:val="0"/>
        <w:autoSpaceDN w:val="0"/>
        <w:adjustRightInd w:val="0"/>
        <w:spacing w:after="0" w:line="240" w:lineRule="auto"/>
        <w:ind w:firstLine="567"/>
        <w:jc w:val="both"/>
        <w:rPr>
          <w:rFonts w:ascii="Times New Roman" w:hAnsi="Times New Roman" w:cs="Times New Roman"/>
          <w:noProof/>
          <w:szCs w:val="24"/>
          <w:lang w:val="uk-UA"/>
        </w:rPr>
      </w:pPr>
      <w:r w:rsidRPr="00932F90">
        <w:rPr>
          <w:rFonts w:ascii="Times New Roman" w:hAnsi="Times New Roman" w:cs="Times New Roman"/>
          <w:b/>
          <w:noProof/>
          <w:szCs w:val="24"/>
          <w:lang w:val="uk-UA"/>
        </w:rPr>
        <w:t>2.2</w:t>
      </w:r>
      <w:r w:rsidRPr="00932F90">
        <w:rPr>
          <w:rFonts w:ascii="Times New Roman" w:hAnsi="Times New Roman" w:cs="Times New Roman"/>
          <w:noProof/>
          <w:szCs w:val="24"/>
          <w:lang w:val="uk-UA"/>
        </w:rPr>
        <w:t>. Основними завданнями Управління у сфері житлово-комунального господарства є:</w:t>
      </w:r>
    </w:p>
    <w:p w:rsidR="00B367C8" w:rsidRPr="00932F90" w:rsidRDefault="00B367C8" w:rsidP="00B367C8">
      <w:pPr>
        <w:widowControl w:val="0"/>
        <w:suppressAutoHyphens/>
        <w:autoSpaceDE w:val="0"/>
        <w:autoSpaceDN w:val="0"/>
        <w:adjustRightInd w:val="0"/>
        <w:spacing w:after="0" w:line="240" w:lineRule="auto"/>
        <w:ind w:firstLine="851"/>
        <w:jc w:val="both"/>
        <w:rPr>
          <w:rFonts w:ascii="Times New Roman" w:hAnsi="Times New Roman" w:cs="Times New Roman"/>
          <w:color w:val="000000"/>
          <w:szCs w:val="24"/>
          <w:lang w:eastAsia="uk-UA"/>
        </w:rPr>
      </w:pPr>
      <w:r w:rsidRPr="00932F90">
        <w:rPr>
          <w:rFonts w:ascii="Times New Roman" w:hAnsi="Times New Roman" w:cs="Times New Roman"/>
          <w:szCs w:val="24"/>
          <w:lang w:val="uk-UA" w:eastAsia="uk-UA"/>
        </w:rPr>
        <w:t xml:space="preserve">реалізація державної політики у сфері розвитку житлового та комунального господарства, експлуатації та ремонту житла громади, енергозбереження, дорожнього і зеленого господарства, благоустрою території, інших житлово-комунальних послуг, </w:t>
      </w:r>
      <w:r w:rsidRPr="00932F90">
        <w:rPr>
          <w:rFonts w:ascii="Times New Roman" w:hAnsi="Times New Roman" w:cs="Times New Roman"/>
          <w:color w:val="000000"/>
          <w:szCs w:val="24"/>
          <w:lang w:val="uk-UA" w:eastAsia="uk-UA"/>
        </w:rPr>
        <w:t>організації і здійснення заходів реформування житлово-комунального господарства</w:t>
      </w:r>
      <w:r w:rsidRPr="00932F90">
        <w:rPr>
          <w:rFonts w:ascii="Times New Roman" w:hAnsi="Times New Roman" w:cs="Times New Roman"/>
          <w:szCs w:val="24"/>
          <w:lang w:val="uk-UA" w:eastAsia="uk-UA"/>
        </w:rPr>
        <w:t>;</w:t>
      </w:r>
    </w:p>
    <w:p w:rsidR="00B367C8" w:rsidRPr="00932F90" w:rsidRDefault="00B367C8" w:rsidP="00B367C8">
      <w:pPr>
        <w:widowControl w:val="0"/>
        <w:suppressAutoHyphens/>
        <w:autoSpaceDE w:val="0"/>
        <w:autoSpaceDN w:val="0"/>
        <w:adjustRightInd w:val="0"/>
        <w:spacing w:after="0" w:line="240" w:lineRule="auto"/>
        <w:ind w:firstLine="851"/>
        <w:jc w:val="both"/>
        <w:rPr>
          <w:rFonts w:ascii="Times New Roman" w:hAnsi="Times New Roman" w:cs="Times New Roman"/>
          <w:szCs w:val="24"/>
          <w:lang w:eastAsia="uk-UA"/>
        </w:rPr>
      </w:pPr>
      <w:r w:rsidRPr="00932F90">
        <w:rPr>
          <w:rFonts w:ascii="Times New Roman" w:hAnsi="Times New Roman" w:cs="Times New Roman"/>
          <w:color w:val="000000"/>
          <w:szCs w:val="24"/>
          <w:lang w:val="uk-UA" w:eastAsia="uk-UA"/>
        </w:rPr>
        <w:t>виконання функцій управління об’єктами житлово-комунального господарства громади, що перебувають у комунальній власності, координація та організаційно-методичне забезпечення їх діяльності</w:t>
      </w:r>
      <w:r w:rsidRPr="00932F90">
        <w:rPr>
          <w:rFonts w:ascii="Times New Roman" w:hAnsi="Times New Roman" w:cs="Times New Roman"/>
          <w:szCs w:val="24"/>
          <w:lang w:val="uk-UA" w:eastAsia="uk-UA"/>
        </w:rPr>
        <w:t>;</w:t>
      </w:r>
    </w:p>
    <w:p w:rsidR="00B367C8" w:rsidRPr="00932F90" w:rsidRDefault="00B367C8" w:rsidP="00B367C8">
      <w:pPr>
        <w:widowControl w:val="0"/>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 xml:space="preserve">забезпечення організації обслуговування населення підприємствами, установами та організаціями житлово-комунального господарства, надання житлових, комунальних, ритуальних, з благоустрою та інших послуг, </w:t>
      </w:r>
      <w:r w:rsidRPr="00932F90">
        <w:rPr>
          <w:rFonts w:ascii="Times New Roman" w:hAnsi="Times New Roman" w:cs="Times New Roman"/>
          <w:color w:val="000000"/>
          <w:szCs w:val="24"/>
          <w:lang w:val="uk-UA"/>
        </w:rPr>
        <w:t xml:space="preserve">організація </w:t>
      </w:r>
      <w:r w:rsidRPr="00932F90">
        <w:rPr>
          <w:rFonts w:ascii="Times New Roman" w:hAnsi="Times New Roman" w:cs="Times New Roman"/>
          <w:noProof/>
          <w:szCs w:val="24"/>
          <w:lang w:val="uk-UA"/>
        </w:rPr>
        <w:t>виконання ремонтно-будівельних робіт</w:t>
      </w:r>
      <w:r w:rsidRPr="00932F90">
        <w:rPr>
          <w:rFonts w:ascii="Times New Roman" w:hAnsi="Times New Roman" w:cs="Times New Roman"/>
          <w:color w:val="000000"/>
          <w:szCs w:val="24"/>
          <w:lang w:val="uk-UA"/>
        </w:rPr>
        <w:t>;</w:t>
      </w:r>
    </w:p>
    <w:p w:rsidR="00B367C8" w:rsidRPr="00932F90" w:rsidRDefault="00B367C8" w:rsidP="00B367C8">
      <w:pPr>
        <w:widowControl w:val="0"/>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lastRenderedPageBreak/>
        <w:t xml:space="preserve">сприяння підприємствам житлово-комунального господарства у вирішенні питань </w:t>
      </w:r>
      <w:r w:rsidRPr="00932F90">
        <w:rPr>
          <w:rFonts w:ascii="Times New Roman" w:hAnsi="Times New Roman" w:cs="Times New Roman"/>
          <w:color w:val="000000"/>
          <w:szCs w:val="24"/>
          <w:lang w:val="uk-UA"/>
        </w:rPr>
        <w:t xml:space="preserve">організації </w:t>
      </w:r>
      <w:r w:rsidRPr="00932F90">
        <w:rPr>
          <w:rFonts w:ascii="Times New Roman" w:hAnsi="Times New Roman" w:cs="Times New Roman"/>
          <w:szCs w:val="24"/>
          <w:lang w:val="uk-UA"/>
        </w:rPr>
        <w:t>обслуговування населення, організаційно-методичного забезпечення їх діяльності;</w:t>
      </w:r>
    </w:p>
    <w:p w:rsidR="00B367C8" w:rsidRPr="00932F90" w:rsidRDefault="00B367C8" w:rsidP="00B367C8">
      <w:pPr>
        <w:widowControl w:val="0"/>
        <w:suppressAutoHyphens/>
        <w:autoSpaceDE w:val="0"/>
        <w:autoSpaceDN w:val="0"/>
        <w:adjustRightInd w:val="0"/>
        <w:spacing w:after="0" w:line="240" w:lineRule="auto"/>
        <w:ind w:firstLine="851"/>
        <w:jc w:val="both"/>
        <w:rPr>
          <w:rFonts w:ascii="Times New Roman" w:hAnsi="Times New Roman" w:cs="Times New Roman"/>
          <w:color w:val="000000"/>
          <w:szCs w:val="24"/>
          <w:lang w:val="uk-UA" w:eastAsia="uk-UA"/>
        </w:rPr>
      </w:pPr>
      <w:r w:rsidRPr="00932F90">
        <w:rPr>
          <w:rFonts w:ascii="Times New Roman" w:hAnsi="Times New Roman" w:cs="Times New Roman"/>
          <w:color w:val="000000"/>
          <w:szCs w:val="24"/>
          <w:lang w:val="uk-UA" w:eastAsia="uk-UA"/>
        </w:rPr>
        <w:t xml:space="preserve">виконання функцій замовника з </w:t>
      </w:r>
      <w:proofErr w:type="spellStart"/>
      <w:r w:rsidRPr="00932F90">
        <w:rPr>
          <w:rFonts w:ascii="Times New Roman" w:hAnsi="Times New Roman" w:cs="Times New Roman"/>
          <w:color w:val="000000"/>
          <w:szCs w:val="24"/>
          <w:lang w:val="uk-UA" w:eastAsia="uk-UA"/>
        </w:rPr>
        <w:t>проєктування</w:t>
      </w:r>
      <w:proofErr w:type="spellEnd"/>
      <w:r w:rsidRPr="00932F90">
        <w:rPr>
          <w:rFonts w:ascii="Times New Roman" w:hAnsi="Times New Roman" w:cs="Times New Roman"/>
          <w:color w:val="000000"/>
          <w:szCs w:val="24"/>
          <w:lang w:val="uk-UA" w:eastAsia="uk-UA"/>
        </w:rPr>
        <w:t>, будівництва, реконструкції та капітального ремонту об’єктів житлово-комунального господарства та інших об’єктів комунальної власності громади, капітального ремонту житлового фонду;</w:t>
      </w:r>
    </w:p>
    <w:p w:rsidR="00B367C8" w:rsidRPr="00932F90" w:rsidRDefault="00B367C8" w:rsidP="00B367C8">
      <w:pPr>
        <w:widowControl w:val="0"/>
        <w:suppressAutoHyphens/>
        <w:autoSpaceDE w:val="0"/>
        <w:autoSpaceDN w:val="0"/>
        <w:adjustRightInd w:val="0"/>
        <w:spacing w:after="0" w:line="240" w:lineRule="auto"/>
        <w:ind w:firstLine="851"/>
        <w:jc w:val="both"/>
        <w:rPr>
          <w:rFonts w:ascii="Times New Roman" w:hAnsi="Times New Roman" w:cs="Times New Roman"/>
          <w:szCs w:val="24"/>
          <w:lang w:val="uk-UA" w:eastAsia="uk-UA"/>
        </w:rPr>
      </w:pPr>
      <w:r w:rsidRPr="00932F90">
        <w:rPr>
          <w:rFonts w:ascii="Times New Roman" w:hAnsi="Times New Roman" w:cs="Times New Roman"/>
          <w:szCs w:val="24"/>
          <w:lang w:val="uk-UA" w:eastAsia="uk-UA"/>
        </w:rPr>
        <w:t>здійснення організаційних заходів та реалізація практичної діяльності по утриманню території громади в належному стані.</w:t>
      </w:r>
    </w:p>
    <w:p w:rsidR="00B367C8" w:rsidRPr="00932F90" w:rsidRDefault="00B367C8" w:rsidP="00B367C8">
      <w:pPr>
        <w:tabs>
          <w:tab w:val="left" w:pos="851"/>
        </w:tabs>
        <w:spacing w:after="0" w:line="240" w:lineRule="auto"/>
        <w:ind w:firstLine="900"/>
        <w:jc w:val="both"/>
        <w:rPr>
          <w:rFonts w:ascii="Times New Roman" w:hAnsi="Times New Roman" w:cs="Times New Roman"/>
          <w:color w:val="000000"/>
          <w:szCs w:val="24"/>
          <w:lang w:val="uk-UA"/>
        </w:rPr>
      </w:pPr>
      <w:bookmarkStart w:id="0" w:name="n157"/>
      <w:bookmarkEnd w:id="0"/>
      <w:r w:rsidRPr="00932F90">
        <w:rPr>
          <w:rFonts w:ascii="Times New Roman" w:hAnsi="Times New Roman" w:cs="Times New Roman"/>
          <w:b/>
          <w:color w:val="000000"/>
          <w:szCs w:val="24"/>
          <w:lang w:val="uk-UA"/>
        </w:rPr>
        <w:t>2.3.</w:t>
      </w:r>
      <w:r w:rsidRPr="00932F90">
        <w:rPr>
          <w:rFonts w:ascii="Times New Roman" w:hAnsi="Times New Roman" w:cs="Times New Roman"/>
          <w:color w:val="000000"/>
          <w:szCs w:val="24"/>
          <w:lang w:val="uk-UA"/>
        </w:rPr>
        <w:t xml:space="preserve"> Основними завданнями відділу бухгалтерського обліку та звітності є: </w:t>
      </w:r>
    </w:p>
    <w:p w:rsidR="00B367C8" w:rsidRPr="00932F90" w:rsidRDefault="00B367C8" w:rsidP="00B367C8">
      <w:pPr>
        <w:tabs>
          <w:tab w:val="left"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ведення бухгалтерського обліку фінансово-господарської діяльності управління містобудування, архітектури та житлово-комунального господарства </w:t>
      </w:r>
      <w:proofErr w:type="spellStart"/>
      <w:r w:rsidRPr="00932F90">
        <w:rPr>
          <w:rFonts w:ascii="Times New Roman" w:hAnsi="Times New Roman" w:cs="Times New Roman"/>
          <w:color w:val="000000"/>
          <w:szCs w:val="24"/>
          <w:lang w:val="uk-UA"/>
        </w:rPr>
        <w:t>Знам’янської</w:t>
      </w:r>
      <w:proofErr w:type="spellEnd"/>
      <w:r w:rsidRPr="00932F90">
        <w:rPr>
          <w:rFonts w:ascii="Times New Roman" w:hAnsi="Times New Roman" w:cs="Times New Roman"/>
          <w:color w:val="000000"/>
          <w:szCs w:val="24"/>
          <w:lang w:val="uk-UA"/>
        </w:rPr>
        <w:t xml:space="preserve"> міської  ради та складення звітності; </w:t>
      </w:r>
    </w:p>
    <w:p w:rsidR="00B367C8" w:rsidRPr="00932F90" w:rsidRDefault="00B367C8" w:rsidP="00B367C8">
      <w:pPr>
        <w:tabs>
          <w:tab w:val="left"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w:t>
      </w:r>
    </w:p>
    <w:p w:rsidR="00B367C8" w:rsidRPr="00932F90" w:rsidRDefault="00B367C8" w:rsidP="00B367C8">
      <w:pPr>
        <w:tabs>
          <w:tab w:val="left"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w:t>
      </w:r>
    </w:p>
    <w:p w:rsidR="00B367C8" w:rsidRPr="00932F90" w:rsidRDefault="00B367C8" w:rsidP="00B367C8">
      <w:pPr>
        <w:tabs>
          <w:tab w:val="left"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p>
    <w:p w:rsidR="00B367C8" w:rsidRPr="00932F90" w:rsidRDefault="00B367C8" w:rsidP="00B367C8">
      <w:pPr>
        <w:tabs>
          <w:tab w:val="left"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запобігання виникненню негативних явищ у фінансово-господарській діяльності, виявлення і мобілізація внутрішньогосподарських резервів.</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40" w:after="0" w:line="240" w:lineRule="auto"/>
        <w:ind w:firstLine="900"/>
        <w:jc w:val="both"/>
        <w:rPr>
          <w:rFonts w:ascii="Times New Roman" w:hAnsi="Times New Roman" w:cs="Times New Roman"/>
          <w:b/>
          <w:color w:val="FF0000"/>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3. Функції та обов’язки Управління</w:t>
      </w:r>
    </w:p>
    <w:p w:rsidR="00B367C8" w:rsidRPr="00932F90" w:rsidRDefault="00B367C8" w:rsidP="00B367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szCs w:val="24"/>
          <w:lang w:val="uk-UA"/>
        </w:rPr>
        <w:t>Для вирішення покладених завдань, Управління реалізує такі функції:</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noProof/>
          <w:szCs w:val="24"/>
          <w:lang w:val="uk-UA"/>
        </w:rPr>
        <w:t>3.1</w:t>
      </w:r>
      <w:r w:rsidRPr="00932F90">
        <w:rPr>
          <w:rFonts w:ascii="Times New Roman" w:hAnsi="Times New Roman" w:cs="Times New Roman"/>
          <w:noProof/>
          <w:szCs w:val="24"/>
          <w:lang w:val="uk-UA"/>
        </w:rPr>
        <w:t>. У сфері містобудування та архітектури</w:t>
      </w:r>
      <w:r w:rsidRPr="00932F90">
        <w:rPr>
          <w:rFonts w:ascii="Times New Roman" w:hAnsi="Times New Roman" w:cs="Times New Roman"/>
          <w:szCs w:val="24"/>
          <w:lang w:val="uk-UA"/>
        </w:rPr>
        <w:t>:</w:t>
      </w:r>
    </w:p>
    <w:p w:rsidR="00B367C8" w:rsidRPr="00932F90" w:rsidRDefault="00B367C8" w:rsidP="00B367C8">
      <w:pPr>
        <w:widowControl w:val="0"/>
        <w:shd w:val="clear" w:color="auto" w:fill="FFFFFF"/>
        <w:tabs>
          <w:tab w:val="left" w:pos="129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готує пропозиції до програм соціально-економічного розвитку громади;</w:t>
      </w:r>
    </w:p>
    <w:p w:rsidR="00B367C8" w:rsidRPr="00932F90" w:rsidRDefault="00B367C8" w:rsidP="00B367C8">
      <w:pPr>
        <w:widowControl w:val="0"/>
        <w:shd w:val="clear" w:color="auto" w:fill="FFFFFF"/>
        <w:tabs>
          <w:tab w:val="left" w:pos="129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готує пропозиції до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місцевого бюджету і подає їх на розгляд мі</w:t>
      </w:r>
      <w:r w:rsidRPr="00932F90">
        <w:rPr>
          <w:rFonts w:ascii="Times New Roman" w:hAnsi="Times New Roman" w:cs="Times New Roman"/>
          <w:szCs w:val="24"/>
          <w:lang w:val="uk-UA"/>
        </w:rPr>
        <w:softHyphen/>
        <w:t>ської ради та її виконавчого комітету;</w:t>
      </w:r>
    </w:p>
    <w:p w:rsidR="00B367C8" w:rsidRPr="00932F90" w:rsidRDefault="00B367C8" w:rsidP="00B367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визначає та надає довідки щодо впорядкування та присвоєння адрес будівлям та спорудам різного призначення та земельним ділянкам;</w:t>
      </w:r>
    </w:p>
    <w:p w:rsidR="00B367C8" w:rsidRPr="00932F90" w:rsidRDefault="00B367C8" w:rsidP="00B367C8">
      <w:pPr>
        <w:widowControl w:val="0"/>
        <w:shd w:val="clear" w:color="auto" w:fill="FFFFFF"/>
        <w:tabs>
          <w:tab w:val="left" w:pos="1469"/>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організація роботи, пов’язаної зі створенням і веденням містобудівного кадастру;</w:t>
      </w:r>
    </w:p>
    <w:p w:rsidR="00B367C8" w:rsidRPr="00932F90" w:rsidRDefault="00B367C8" w:rsidP="00B367C8">
      <w:pPr>
        <w:widowControl w:val="0"/>
        <w:shd w:val="clear" w:color="auto" w:fill="FFFFFF"/>
        <w:tabs>
          <w:tab w:val="left" w:pos="1469"/>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організовує і проводить конкурси на розроблення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важ</w:t>
      </w:r>
      <w:r w:rsidRPr="00932F90">
        <w:rPr>
          <w:rFonts w:ascii="Times New Roman" w:hAnsi="Times New Roman" w:cs="Times New Roman"/>
          <w:szCs w:val="24"/>
          <w:lang w:val="uk-UA"/>
        </w:rPr>
        <w:softHyphen/>
        <w:t>ливих об’єктів містобудування;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розглядає інвестиційні містобудівні програми, пропозиції та бізнес-плани розвитку окремих підприємств і територій, готує висновки з цих питань для виконавчого комітету міської ради та замовників;</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розглядає звернення громадян, інших суб’єктів містобудування з питань, що належать до його компетенції, приймає відповідні рішення;</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розглядає заяви розповсюджувачів зовнішньої реклами на надання дозволу, внесення змін у дозвіл, переоформлення дозволу та продовження строку його дії;</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приймає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того такого пріоритету;</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готує </w:t>
      </w:r>
      <w:proofErr w:type="spellStart"/>
      <w:r w:rsidRPr="00932F90">
        <w:rPr>
          <w:rFonts w:ascii="Times New Roman" w:hAnsi="Times New Roman" w:cs="Times New Roman"/>
          <w:szCs w:val="24"/>
          <w:lang w:val="uk-UA"/>
        </w:rPr>
        <w:t>проєкт</w:t>
      </w:r>
      <w:proofErr w:type="spellEnd"/>
      <w:r w:rsidRPr="00932F90">
        <w:rPr>
          <w:rFonts w:ascii="Times New Roman" w:hAnsi="Times New Roman" w:cs="Times New Roman"/>
          <w:szCs w:val="24"/>
          <w:lang w:val="uk-UA"/>
        </w:rPr>
        <w:t xml:space="preserve"> рішення виконавчого органу ради щодо надання дозволу чи про відмову у його наданні;</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укладає договори на користування місцями, що знаходяться в міській комунальній власності, для розташування спеціальних конструкцій, згідно з Правилами розміщення зовнішньої реклами в місті;</w:t>
      </w:r>
    </w:p>
    <w:p w:rsidR="00B367C8" w:rsidRPr="00932F90" w:rsidRDefault="00B367C8" w:rsidP="00B367C8">
      <w:pPr>
        <w:widowControl w:val="0"/>
        <w:shd w:val="clear" w:color="auto" w:fill="FFFFFF"/>
        <w:tabs>
          <w:tab w:val="left" w:pos="1397"/>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веде інформаційний банк даних місць розташування рекламних засобів, план їх розміщення та надає в установленому порядку інформації для оновлення даних містобудівного кадастру;</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у відповідності до чинного законодавства готує і вносить пропозиції на розгляд питання щодо найменування або перейменування вулиць, провулків, проспектів, площ, парків, скверів та інших споруд, розташованих на території територіальної громади; </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розглядає </w:t>
      </w:r>
      <w:r w:rsidRPr="00932F90">
        <w:rPr>
          <w:rFonts w:ascii="Times New Roman" w:hAnsi="Times New Roman" w:cs="Times New Roman"/>
          <w:color w:val="000000"/>
          <w:szCs w:val="24"/>
          <w:lang w:val="uk-UA"/>
        </w:rPr>
        <w:t xml:space="preserve">в установленому порядку </w:t>
      </w:r>
      <w:r w:rsidRPr="00932F90">
        <w:rPr>
          <w:rFonts w:ascii="Times New Roman" w:hAnsi="Times New Roman" w:cs="Times New Roman"/>
          <w:szCs w:val="24"/>
          <w:lang w:val="uk-UA"/>
        </w:rPr>
        <w:t>у межах своєї компетенції звернення громадян, підприємств, установ та організацій,</w:t>
      </w:r>
      <w:r w:rsidRPr="00932F90">
        <w:rPr>
          <w:rFonts w:ascii="Times New Roman" w:hAnsi="Times New Roman" w:cs="Times New Roman"/>
          <w:color w:val="000000"/>
          <w:szCs w:val="24"/>
          <w:lang w:val="uk-UA"/>
        </w:rPr>
        <w:t xml:space="preserve">здійснює прийом громадян, </w:t>
      </w:r>
      <w:r w:rsidRPr="00932F90">
        <w:rPr>
          <w:rFonts w:ascii="Times New Roman" w:hAnsi="Times New Roman" w:cs="Times New Roman"/>
          <w:szCs w:val="24"/>
          <w:lang w:val="uk-UA"/>
        </w:rPr>
        <w:t xml:space="preserve">вживає відповідних заходів для </w:t>
      </w:r>
      <w:r w:rsidRPr="00932F90">
        <w:rPr>
          <w:rFonts w:ascii="Times New Roman" w:hAnsi="Times New Roman" w:cs="Times New Roman"/>
          <w:szCs w:val="24"/>
          <w:lang w:val="uk-UA"/>
        </w:rPr>
        <w:lastRenderedPageBreak/>
        <w:t>вирішення порушених ними питань;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організовує проведення в установленому порядку засідань архітектурно-містобудівних рад щодо</w:t>
      </w:r>
      <w:r w:rsidRPr="00932F90">
        <w:rPr>
          <w:rFonts w:ascii="Times New Roman" w:hAnsi="Times New Roman" w:cs="Times New Roman"/>
          <w:szCs w:val="24"/>
          <w:lang w:val="uk-UA"/>
        </w:rPr>
        <w:t xml:space="preserve"> розроблення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містобудівної документації, а також важливих об’єктів;</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 xml:space="preserve">постійно взаємодіє </w:t>
      </w:r>
      <w:r w:rsidRPr="00932F90">
        <w:rPr>
          <w:rFonts w:ascii="Times New Roman" w:hAnsi="Times New Roman" w:cs="Times New Roman"/>
          <w:szCs w:val="24"/>
          <w:lang w:val="uk-UA"/>
        </w:rPr>
        <w:t xml:space="preserve">з територіальним управлінням державного архітектурно-будівельного контролю, </w:t>
      </w:r>
      <w:r w:rsidRPr="00932F90">
        <w:rPr>
          <w:rFonts w:ascii="Times New Roman" w:hAnsi="Times New Roman" w:cs="Times New Roman"/>
          <w:noProof/>
          <w:szCs w:val="24"/>
          <w:lang w:val="uk-UA"/>
        </w:rPr>
        <w:t xml:space="preserve">вносить </w:t>
      </w:r>
      <w:r w:rsidRPr="00932F90">
        <w:rPr>
          <w:rFonts w:ascii="Times New Roman" w:hAnsi="Times New Roman" w:cs="Times New Roman"/>
          <w:szCs w:val="24"/>
          <w:lang w:val="uk-UA"/>
        </w:rPr>
        <w:t xml:space="preserve">пропозиції управлінню та </w:t>
      </w:r>
      <w:r w:rsidRPr="00932F90">
        <w:rPr>
          <w:rFonts w:ascii="Times New Roman" w:hAnsi="Times New Roman" w:cs="Times New Roman"/>
          <w:noProof/>
          <w:szCs w:val="24"/>
          <w:lang w:val="uk-UA"/>
        </w:rPr>
        <w:t>органам місцевого самоврядування щодо прийняття згідно із законодавством рішень стосовно самовільно збудованих будинків та споруд;</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zCs w:val="24"/>
          <w:lang w:val="uk-UA" w:eastAsia="uk-UA"/>
        </w:rPr>
      </w:pPr>
      <w:r w:rsidRPr="00932F90">
        <w:rPr>
          <w:rFonts w:ascii="Times New Roman" w:hAnsi="Times New Roman" w:cs="Times New Roman"/>
          <w:color w:val="000000"/>
          <w:szCs w:val="24"/>
          <w:lang w:val="uk-UA" w:eastAsia="uk-UA"/>
        </w:rPr>
        <w:t xml:space="preserve">здійснює контроль в межах своїх повноважень за додержанням вимог нормативно-правових актів з питань </w:t>
      </w:r>
      <w:r w:rsidRPr="00932F90">
        <w:rPr>
          <w:rFonts w:ascii="Times New Roman" w:hAnsi="Times New Roman" w:cs="Times New Roman"/>
          <w:noProof/>
          <w:szCs w:val="24"/>
          <w:lang w:val="uk-UA" w:eastAsia="uk-UA"/>
        </w:rPr>
        <w:t>містобудування та архітектури суб’єктами містобудування</w:t>
      </w:r>
      <w:r w:rsidRPr="00932F90">
        <w:rPr>
          <w:rFonts w:ascii="Times New Roman" w:hAnsi="Times New Roman" w:cs="Times New Roman"/>
          <w:color w:val="000000"/>
          <w:szCs w:val="24"/>
          <w:lang w:val="uk-UA" w:eastAsia="uk-UA"/>
        </w:rPr>
        <w:t xml:space="preserve">, </w:t>
      </w:r>
      <w:r w:rsidRPr="00932F90">
        <w:rPr>
          <w:rFonts w:ascii="Times New Roman" w:hAnsi="Times New Roman" w:cs="Times New Roman"/>
          <w:szCs w:val="24"/>
          <w:lang w:val="uk-UA" w:eastAsia="uk-UA"/>
        </w:rPr>
        <w:t>забезпечує контроль за виконанням рішень центральних та місцевих органів виконавчої влади з питань регіонального розвитку, містобудування та архітектури;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розглядає пропозиції щодо встановлення та зміни меж населених пунктів територіальної громади і готує висновки щодо їх затвердження в установленому законодавством порядку;</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інформує через засоби масової інформації населення про містобудівні програми розвитку громади, розміщення найважливіших об’єктів архітектури у місті;</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noProof/>
          <w:szCs w:val="24"/>
          <w:lang w:val="uk-UA"/>
        </w:rPr>
      </w:pPr>
      <w:r w:rsidRPr="00932F90">
        <w:rPr>
          <w:rFonts w:ascii="Times New Roman" w:hAnsi="Times New Roman" w:cs="Times New Roman"/>
          <w:noProof/>
          <w:szCs w:val="24"/>
          <w:lang w:val="uk-UA"/>
        </w:rPr>
        <w:t xml:space="preserve">на безоплатній основі надає забудовникам (замовникам) будівельні паспорти забудови земельних ділянок протягом строків, визначених чинним законодавстом; </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cs="Times New Roman"/>
          <w:noProof/>
          <w:szCs w:val="24"/>
          <w:lang w:val="uk-UA"/>
        </w:rPr>
      </w:pPr>
      <w:r w:rsidRPr="00932F90">
        <w:rPr>
          <w:rFonts w:ascii="Times New Roman" w:hAnsi="Times New Roman" w:cs="Times New Roman"/>
          <w:noProof/>
          <w:szCs w:val="24"/>
          <w:lang w:val="uk-UA"/>
        </w:rPr>
        <w:t>на безоплатній основі надає забудовникам (замовникам) містобудівні умови і обмеження забудови земельної ділянки протягом строків, визначених чинним законодавстом;</w:t>
      </w:r>
    </w:p>
    <w:p w:rsidR="00B367C8" w:rsidRPr="00932F90" w:rsidRDefault="00B367C8" w:rsidP="00B367C8">
      <w:pPr>
        <w:tabs>
          <w:tab w:val="num" w:pos="0"/>
        </w:tabs>
        <w:spacing w:after="0" w:line="240" w:lineRule="auto"/>
        <w:ind w:firstLine="720"/>
        <w:jc w:val="both"/>
        <w:rPr>
          <w:rFonts w:ascii="Times New Roman" w:hAnsi="Times New Roman" w:cs="Times New Roman"/>
          <w:spacing w:val="2"/>
          <w:szCs w:val="24"/>
          <w:lang w:val="uk-UA"/>
        </w:rPr>
      </w:pPr>
      <w:r w:rsidRPr="00932F90">
        <w:rPr>
          <w:rFonts w:ascii="Times New Roman" w:hAnsi="Times New Roman" w:cs="Times New Roman"/>
          <w:spacing w:val="2"/>
          <w:szCs w:val="24"/>
          <w:lang w:val="uk-UA"/>
        </w:rPr>
        <w:t xml:space="preserve">надає висновки про можливість відведення земельної ділянки та здійснює погодження </w:t>
      </w:r>
      <w:proofErr w:type="spellStart"/>
      <w:r w:rsidRPr="00932F90">
        <w:rPr>
          <w:rFonts w:ascii="Times New Roman" w:hAnsi="Times New Roman" w:cs="Times New Roman"/>
          <w:spacing w:val="2"/>
          <w:szCs w:val="24"/>
          <w:lang w:val="uk-UA"/>
        </w:rPr>
        <w:t>проєктів</w:t>
      </w:r>
      <w:proofErr w:type="spellEnd"/>
      <w:r w:rsidRPr="00932F90">
        <w:rPr>
          <w:rFonts w:ascii="Times New Roman" w:hAnsi="Times New Roman" w:cs="Times New Roman"/>
          <w:spacing w:val="2"/>
          <w:szCs w:val="24"/>
          <w:lang w:val="uk-UA"/>
        </w:rPr>
        <w:t xml:space="preserve"> відведення земельних ділянок;</w:t>
      </w:r>
    </w:p>
    <w:p w:rsidR="00B367C8" w:rsidRPr="00932F90" w:rsidRDefault="00B367C8" w:rsidP="00B367C8">
      <w:pPr>
        <w:tabs>
          <w:tab w:val="num" w:pos="0"/>
        </w:tabs>
        <w:spacing w:after="0" w:line="240" w:lineRule="auto"/>
        <w:ind w:firstLine="720"/>
        <w:jc w:val="both"/>
        <w:rPr>
          <w:rFonts w:ascii="Times New Roman" w:hAnsi="Times New Roman" w:cs="Times New Roman"/>
          <w:bCs/>
          <w:spacing w:val="2"/>
          <w:szCs w:val="24"/>
          <w:lang w:val="uk-UA"/>
        </w:rPr>
      </w:pPr>
      <w:r w:rsidRPr="00932F90">
        <w:rPr>
          <w:rFonts w:ascii="Times New Roman" w:hAnsi="Times New Roman" w:cs="Times New Roman"/>
          <w:bCs/>
          <w:spacing w:val="2"/>
          <w:szCs w:val="24"/>
          <w:lang w:val="uk-UA"/>
        </w:rPr>
        <w:t>виготовляє викопіювання з містобудівної документації;</w:t>
      </w:r>
    </w:p>
    <w:p w:rsidR="00B367C8" w:rsidRPr="00932F90" w:rsidRDefault="00B367C8" w:rsidP="00B367C8">
      <w:pPr>
        <w:tabs>
          <w:tab w:val="num" w:pos="0"/>
        </w:tabs>
        <w:spacing w:after="0" w:line="240" w:lineRule="auto"/>
        <w:ind w:firstLine="720"/>
        <w:jc w:val="both"/>
        <w:rPr>
          <w:rFonts w:ascii="Times New Roman" w:hAnsi="Times New Roman" w:cs="Times New Roman"/>
          <w:spacing w:val="2"/>
          <w:szCs w:val="24"/>
          <w:lang w:val="uk-UA"/>
        </w:rPr>
      </w:pPr>
      <w:r w:rsidRPr="00932F90">
        <w:rPr>
          <w:rFonts w:ascii="Times New Roman" w:hAnsi="Times New Roman" w:cs="Times New Roman"/>
          <w:spacing w:val="2"/>
          <w:szCs w:val="24"/>
          <w:lang w:val="uk-UA"/>
        </w:rPr>
        <w:t xml:space="preserve">присвоює, змінює, коригує та анулює поштові адреси об'єктам будівництва та об’єктам нерухомого майна на території територіальної громади </w:t>
      </w:r>
      <w:r w:rsidRPr="00932F90">
        <w:rPr>
          <w:rFonts w:ascii="Times New Roman" w:hAnsi="Times New Roman" w:cs="Times New Roman"/>
          <w:szCs w:val="24"/>
          <w:shd w:val="clear" w:color="auto" w:fill="FFFFFF"/>
          <w:lang w:val="uk-UA"/>
        </w:rPr>
        <w:t>шляхом видачі наказів</w:t>
      </w:r>
      <w:r w:rsidRPr="00932F90">
        <w:rPr>
          <w:rFonts w:ascii="Times New Roman" w:hAnsi="Times New Roman" w:cs="Times New Roman"/>
          <w:spacing w:val="2"/>
          <w:szCs w:val="24"/>
          <w:lang w:val="uk-UA"/>
        </w:rPr>
        <w:t>;</w:t>
      </w:r>
    </w:p>
    <w:p w:rsidR="00B367C8" w:rsidRPr="00932F90" w:rsidRDefault="00B367C8" w:rsidP="00B367C8">
      <w:pPr>
        <w:tabs>
          <w:tab w:val="num" w:pos="0"/>
        </w:tabs>
        <w:spacing w:after="0" w:line="240" w:lineRule="auto"/>
        <w:ind w:firstLine="720"/>
        <w:jc w:val="both"/>
        <w:rPr>
          <w:rFonts w:ascii="Times New Roman" w:hAnsi="Times New Roman" w:cs="Times New Roman"/>
          <w:spacing w:val="2"/>
          <w:szCs w:val="24"/>
          <w:lang w:val="uk-UA"/>
        </w:rPr>
      </w:pPr>
      <w:r w:rsidRPr="00932F90">
        <w:rPr>
          <w:rFonts w:ascii="Times New Roman" w:hAnsi="Times New Roman" w:cs="Times New Roman"/>
          <w:spacing w:val="2"/>
          <w:szCs w:val="24"/>
          <w:lang w:val="uk-UA"/>
        </w:rPr>
        <w:t>надає довідки щодо впорядкування та присвоєння адрес будівлям та спорудам різного призначення та земельним ділянкам, веде перелік адрес та адресної схеми;</w:t>
      </w:r>
    </w:p>
    <w:p w:rsidR="00B367C8" w:rsidRPr="00932F90" w:rsidRDefault="00B367C8" w:rsidP="00B367C8">
      <w:pPr>
        <w:tabs>
          <w:tab w:val="num" w:pos="0"/>
        </w:tabs>
        <w:spacing w:after="0" w:line="240" w:lineRule="auto"/>
        <w:ind w:firstLine="720"/>
        <w:jc w:val="both"/>
        <w:rPr>
          <w:rFonts w:ascii="Times New Roman" w:hAnsi="Times New Roman" w:cs="Times New Roman"/>
          <w:szCs w:val="24"/>
          <w:lang w:val="uk-UA"/>
        </w:rPr>
      </w:pPr>
      <w:r w:rsidRPr="00932F90">
        <w:rPr>
          <w:rFonts w:ascii="Times New Roman" w:hAnsi="Times New Roman" w:cs="Times New Roman"/>
          <w:szCs w:val="24"/>
          <w:lang w:val="uk-UA"/>
        </w:rPr>
        <w:t xml:space="preserve">створює архів вихідних даних на </w:t>
      </w:r>
      <w:proofErr w:type="spellStart"/>
      <w:r w:rsidRPr="00932F90">
        <w:rPr>
          <w:rFonts w:ascii="Times New Roman" w:hAnsi="Times New Roman" w:cs="Times New Roman"/>
          <w:szCs w:val="24"/>
          <w:lang w:val="uk-UA"/>
        </w:rPr>
        <w:t>проєктування</w:t>
      </w:r>
      <w:proofErr w:type="spellEnd"/>
      <w:r w:rsidRPr="00932F90">
        <w:rPr>
          <w:rFonts w:ascii="Times New Roman" w:hAnsi="Times New Roman" w:cs="Times New Roman"/>
          <w:szCs w:val="24"/>
          <w:lang w:val="uk-UA"/>
        </w:rPr>
        <w:t>;</w:t>
      </w:r>
    </w:p>
    <w:p w:rsidR="00B367C8" w:rsidRPr="00932F90" w:rsidRDefault="00B367C8" w:rsidP="00B367C8">
      <w:pPr>
        <w:tabs>
          <w:tab w:val="num" w:pos="0"/>
        </w:tabs>
        <w:spacing w:after="0" w:line="240" w:lineRule="auto"/>
        <w:ind w:firstLine="720"/>
        <w:jc w:val="both"/>
        <w:rPr>
          <w:rFonts w:ascii="Times New Roman" w:hAnsi="Times New Roman" w:cs="Times New Roman"/>
          <w:szCs w:val="24"/>
          <w:lang w:val="uk-UA"/>
        </w:rPr>
      </w:pPr>
      <w:r w:rsidRPr="00932F90">
        <w:rPr>
          <w:rFonts w:ascii="Times New Roman" w:hAnsi="Times New Roman" w:cs="Times New Roman"/>
          <w:szCs w:val="24"/>
          <w:lang w:val="uk-UA"/>
        </w:rPr>
        <w:t>надає паспорти прив’язки тимчасових споруд для провадження підприємницької діяльності.</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noProof/>
          <w:szCs w:val="24"/>
          <w:lang w:val="uk-UA"/>
        </w:rPr>
        <w:t>3.2</w:t>
      </w:r>
      <w:r w:rsidRPr="00932F90">
        <w:rPr>
          <w:rFonts w:ascii="Times New Roman" w:hAnsi="Times New Roman" w:cs="Times New Roman"/>
          <w:noProof/>
          <w:szCs w:val="24"/>
          <w:lang w:val="uk-UA"/>
        </w:rPr>
        <w:t>. У сфері житлово-комунального господарства</w:t>
      </w:r>
      <w:r w:rsidRPr="00932F90">
        <w:rPr>
          <w:rFonts w:ascii="Times New Roman" w:hAnsi="Times New Roman" w:cs="Times New Roman"/>
          <w:szCs w:val="24"/>
          <w:lang w:val="uk-UA"/>
        </w:rPr>
        <w:t>:</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color w:val="000000"/>
          <w:szCs w:val="24"/>
          <w:lang w:val="uk-UA" w:eastAsia="uk-UA"/>
        </w:rPr>
      </w:pPr>
      <w:r w:rsidRPr="00932F90">
        <w:rPr>
          <w:rFonts w:ascii="Times New Roman" w:hAnsi="Times New Roman" w:cs="Times New Roman"/>
          <w:szCs w:val="24"/>
          <w:lang w:val="uk-UA" w:eastAsia="uk-UA"/>
        </w:rPr>
        <w:t>організовує виконання державних програм, розробляє міські програми у сфері житлово-комунального господарства, організовує їх виконання, подає їх на погодження, затвердження, виконавчому комітету та міській раді, звітує про хід і результати їх виконання;</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розглядає і узгоджує </w:t>
      </w:r>
      <w:proofErr w:type="spellStart"/>
      <w:r w:rsidRPr="00932F90">
        <w:rPr>
          <w:rFonts w:ascii="Times New Roman" w:hAnsi="Times New Roman" w:cs="Times New Roman"/>
          <w:szCs w:val="24"/>
          <w:lang w:val="uk-UA"/>
        </w:rPr>
        <w:t>проєкти</w:t>
      </w:r>
      <w:proofErr w:type="spellEnd"/>
      <w:r w:rsidRPr="00932F90">
        <w:rPr>
          <w:rFonts w:ascii="Times New Roman" w:hAnsi="Times New Roman" w:cs="Times New Roman"/>
          <w:szCs w:val="24"/>
          <w:lang w:val="uk-UA"/>
        </w:rPr>
        <w:t xml:space="preserve"> планів роботи підприємств, установ та організацій житлово-комунального господарства комунальної власності громади, вносить до них зауваження і пропозиції;</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здійснює в межах, визначених міською радою, управління майном, що належить до комунальної власності житлово-комунальної сфери громади, об’єктами житлово-комунального господарства комунальній власності, забезпечення їх належного утримання та ефективної експлуатації, необхідного рівня та якості послуг населенню;</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color w:val="000000"/>
          <w:szCs w:val="24"/>
          <w:lang w:val="uk-UA"/>
        </w:rPr>
      </w:pPr>
      <w:r w:rsidRPr="00932F90">
        <w:rPr>
          <w:rFonts w:ascii="Times New Roman" w:hAnsi="Times New Roman" w:cs="Times New Roman"/>
          <w:szCs w:val="24"/>
          <w:lang w:val="uk-UA"/>
        </w:rPr>
        <w:t>приймає участь у підготовці пропозицій щодо формування житлової політики та реформування і розвитку житлово-комунального господарства громади,</w:t>
      </w:r>
      <w:r w:rsidRPr="00932F90">
        <w:rPr>
          <w:rFonts w:ascii="Times New Roman" w:hAnsi="Times New Roman" w:cs="Times New Roman"/>
          <w:color w:val="000000"/>
          <w:szCs w:val="24"/>
          <w:lang w:val="uk-UA"/>
        </w:rPr>
        <w:t xml:space="preserve"> </w:t>
      </w:r>
      <w:r w:rsidRPr="00932F90">
        <w:rPr>
          <w:rFonts w:ascii="Times New Roman" w:hAnsi="Times New Roman" w:cs="Times New Roman"/>
          <w:szCs w:val="24"/>
          <w:lang w:val="uk-UA"/>
        </w:rPr>
        <w:t xml:space="preserve">вдосконалення мережі підприємств житлово-комунального господарства </w:t>
      </w:r>
      <w:r w:rsidRPr="00932F90">
        <w:rPr>
          <w:rFonts w:ascii="Times New Roman" w:hAnsi="Times New Roman" w:cs="Times New Roman"/>
          <w:color w:val="000000"/>
          <w:szCs w:val="24"/>
          <w:lang w:val="uk-UA"/>
        </w:rPr>
        <w:t>на засадах прозорості та гласності, подає до виконавчого комітету міської ради пропозиції з цих питань;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готує пропозиції до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міського бюджету у частині фінансування капітального ремонту та реконструкції житлових будинків, програм розвитку житлово-комунального господарства та благоустрою громади, подає їх на розгляд виконавчого комітету міської ради, забезпечує виконання та надає письмові звіти про хід і результати виконання;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р</w:t>
      </w:r>
      <w:r w:rsidRPr="00932F90">
        <w:rPr>
          <w:rFonts w:ascii="Times New Roman" w:hAnsi="Times New Roman" w:cs="Times New Roman"/>
          <w:noProof/>
          <w:szCs w:val="24"/>
          <w:lang w:val="uk-UA"/>
        </w:rPr>
        <w:t xml:space="preserve">озробляє систему організаційно-технічних заходів та </w:t>
      </w:r>
      <w:r w:rsidRPr="00932F90">
        <w:rPr>
          <w:rFonts w:ascii="Times New Roman" w:hAnsi="Times New Roman" w:cs="Times New Roman"/>
          <w:color w:val="000000"/>
          <w:szCs w:val="24"/>
          <w:lang w:val="uk-UA"/>
        </w:rPr>
        <w:t xml:space="preserve">організовує </w:t>
      </w:r>
      <w:r w:rsidRPr="00932F90">
        <w:rPr>
          <w:rFonts w:ascii="Times New Roman" w:hAnsi="Times New Roman" w:cs="Times New Roman"/>
          <w:szCs w:val="24"/>
          <w:lang w:val="uk-UA"/>
        </w:rPr>
        <w:t>контроль за їх здійсненням, спрямованих на забезпечення сталої роботи житлово-комунального господарства міської ради в осінньо-зимовий період</w:t>
      </w:r>
      <w:r w:rsidRPr="00932F90">
        <w:rPr>
          <w:rFonts w:ascii="Times New Roman" w:hAnsi="Times New Roman" w:cs="Times New Roman"/>
          <w:color w:val="000000"/>
          <w:szCs w:val="24"/>
          <w:lang w:val="uk-UA"/>
        </w:rPr>
        <w:t>;</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здійснює оперативний облік використання прибутків підприємств, установ та організацій комунальної власності, що підпорядковуються Управлінню;</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color w:val="000000"/>
          <w:szCs w:val="24"/>
          <w:lang w:val="uk-UA"/>
        </w:rPr>
        <w:t>забезпечує виконання комплексу робіт щодо збирання, транспортування, утилізації та знешкодження твердих побутових відходів;</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здійснює контроль за використанням та </w:t>
      </w:r>
      <w:r w:rsidRPr="00932F90">
        <w:rPr>
          <w:rFonts w:ascii="Times New Roman" w:hAnsi="Times New Roman" w:cs="Times New Roman"/>
          <w:noProof/>
          <w:szCs w:val="24"/>
          <w:lang w:val="uk-UA"/>
        </w:rPr>
        <w:t xml:space="preserve">станом експлуатації і утримання житлових будинків та прибудинкових територій, у тому числі </w:t>
      </w:r>
      <w:r w:rsidRPr="00932F90">
        <w:rPr>
          <w:rFonts w:ascii="Times New Roman" w:hAnsi="Times New Roman" w:cs="Times New Roman"/>
          <w:szCs w:val="24"/>
          <w:lang w:val="uk-UA"/>
        </w:rPr>
        <w:t>житлово-будівельних та гаражних кооперативів, стоянок автомобільного транспорту та їх діяльність відповідно до закону,</w:t>
      </w:r>
      <w:r w:rsidRPr="00932F90">
        <w:rPr>
          <w:rFonts w:ascii="Times New Roman" w:hAnsi="Times New Roman" w:cs="Times New Roman"/>
          <w:noProof/>
          <w:szCs w:val="24"/>
          <w:lang w:val="uk-UA"/>
        </w:rPr>
        <w:t xml:space="preserve"> інших </w:t>
      </w:r>
      <w:r w:rsidRPr="00932F90">
        <w:rPr>
          <w:rFonts w:ascii="Times New Roman" w:hAnsi="Times New Roman" w:cs="Times New Roman"/>
          <w:noProof/>
          <w:szCs w:val="24"/>
          <w:lang w:val="uk-UA"/>
        </w:rPr>
        <w:lastRenderedPageBreak/>
        <w:t xml:space="preserve">об’єктів комунального господарства незалежно від форми власності, </w:t>
      </w:r>
      <w:r w:rsidRPr="00932F90">
        <w:rPr>
          <w:rFonts w:ascii="Times New Roman" w:hAnsi="Times New Roman" w:cs="Times New Roman"/>
          <w:color w:val="000000"/>
          <w:szCs w:val="24"/>
          <w:lang w:val="uk-UA"/>
        </w:rPr>
        <w:t xml:space="preserve">забезпечує в межах своїх повноважень додержання вимог нормативно-правових актів у галузі, </w:t>
      </w:r>
      <w:r w:rsidRPr="00932F90">
        <w:rPr>
          <w:rFonts w:ascii="Times New Roman" w:hAnsi="Times New Roman" w:cs="Times New Roman"/>
          <w:szCs w:val="24"/>
          <w:lang w:val="uk-UA"/>
        </w:rPr>
        <w:t>забезпечує контроль за виконанням рішень центральних органів виконавчої влади з цих питань;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організовує та здійснює контроль</w:t>
      </w:r>
      <w:r w:rsidRPr="00932F90">
        <w:rPr>
          <w:rFonts w:ascii="Times New Roman" w:hAnsi="Times New Roman" w:cs="Times New Roman"/>
          <w:noProof/>
          <w:szCs w:val="24"/>
          <w:lang w:val="uk-UA"/>
        </w:rPr>
        <w:t xml:space="preserve"> за </w:t>
      </w:r>
      <w:r w:rsidRPr="00932F90">
        <w:rPr>
          <w:rFonts w:ascii="Times New Roman" w:hAnsi="Times New Roman" w:cs="Times New Roman"/>
          <w:szCs w:val="24"/>
          <w:lang w:val="uk-UA"/>
        </w:rPr>
        <w:t>забезпеченням утримання в належному стані кладовищ, інших місць поховань та їх охорони, вирішенням питань про надання за рахунок коштів міського бюджету ритуальних послуг у  зв’язку з похованням самотніх громадян, ветеранів війни та праці, а також інших категорій малозабезпечених громадян, похованням громадян в інших випадках, передбачених законодавством;</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н</w:t>
      </w:r>
      <w:r w:rsidRPr="00932F90">
        <w:rPr>
          <w:rFonts w:ascii="Times New Roman" w:hAnsi="Times New Roman" w:cs="Times New Roman"/>
          <w:color w:val="000000"/>
          <w:szCs w:val="24"/>
          <w:lang w:val="uk-UA"/>
        </w:rPr>
        <w:t xml:space="preserve">адає організаційно-методичну та </w:t>
      </w:r>
      <w:r w:rsidRPr="00932F90">
        <w:rPr>
          <w:rFonts w:ascii="Times New Roman" w:hAnsi="Times New Roman" w:cs="Times New Roman"/>
          <w:szCs w:val="24"/>
          <w:lang w:val="uk-UA"/>
        </w:rPr>
        <w:t>правову</w:t>
      </w:r>
      <w:r w:rsidRPr="00932F90">
        <w:rPr>
          <w:rFonts w:ascii="Times New Roman" w:hAnsi="Times New Roman" w:cs="Times New Roman"/>
          <w:color w:val="000000"/>
          <w:szCs w:val="24"/>
          <w:lang w:val="uk-UA"/>
        </w:rPr>
        <w:t xml:space="preserve"> допомогу будинковим і вуличним комітетам, об’єднанням співвласників багатоквартирних будинків, власникам житлових будинків, громадським організаціям громади з питань утримання і збереження житлового фонду, реалізації заходів щодо поліпшення санітарного стану та благоустрою житлових будинків і прибудинкових територій, </w:t>
      </w:r>
      <w:r w:rsidRPr="00932F90">
        <w:rPr>
          <w:rFonts w:ascii="Times New Roman" w:hAnsi="Times New Roman" w:cs="Times New Roman"/>
          <w:szCs w:val="24"/>
          <w:lang w:val="uk-UA"/>
        </w:rPr>
        <w:t xml:space="preserve">сприяє розширенню житлового будівництва, створенню об’єднань співвласників багатоквартирних будинків; </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color w:val="000000"/>
          <w:szCs w:val="24"/>
        </w:rPr>
      </w:pPr>
      <w:r w:rsidRPr="00932F90">
        <w:rPr>
          <w:rFonts w:ascii="Times New Roman" w:hAnsi="Times New Roman" w:cs="Times New Roman"/>
          <w:szCs w:val="24"/>
          <w:lang w:val="uk-UA"/>
        </w:rPr>
        <w:t xml:space="preserve">здійснює оперативний та бухгалтерський облік результатів своєї діяльності відповідно до чинного законодавства, </w:t>
      </w:r>
      <w:r w:rsidRPr="00932F90">
        <w:rPr>
          <w:rFonts w:ascii="Times New Roman" w:hAnsi="Times New Roman" w:cs="Times New Roman"/>
          <w:color w:val="000000"/>
          <w:szCs w:val="24"/>
          <w:lang w:val="uk-UA"/>
        </w:rPr>
        <w:t>організовує та здійснює в установленому порядку державний статистичний облік та звітність у сфері житлово-комунального господарства громади до державної статистики;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rPr>
      </w:pPr>
      <w:r w:rsidRPr="00932F90">
        <w:rPr>
          <w:rFonts w:ascii="Times New Roman" w:hAnsi="Times New Roman" w:cs="Times New Roman"/>
          <w:szCs w:val="24"/>
          <w:lang w:val="uk-UA"/>
        </w:rPr>
        <w:t>в</w:t>
      </w:r>
      <w:r w:rsidRPr="00932F90">
        <w:rPr>
          <w:rFonts w:ascii="Times New Roman" w:hAnsi="Times New Roman" w:cs="Times New Roman"/>
          <w:color w:val="000000"/>
          <w:szCs w:val="24"/>
          <w:lang w:val="uk-UA"/>
        </w:rPr>
        <w:t xml:space="preserve">иконує функції замовника </w:t>
      </w:r>
      <w:r w:rsidRPr="00932F90">
        <w:rPr>
          <w:rFonts w:ascii="Times New Roman" w:hAnsi="Times New Roman" w:cs="Times New Roman"/>
          <w:szCs w:val="24"/>
          <w:lang w:val="uk-UA"/>
        </w:rPr>
        <w:t xml:space="preserve">на будівництво, </w:t>
      </w:r>
      <w:r w:rsidRPr="00932F90">
        <w:rPr>
          <w:rFonts w:ascii="Times New Roman" w:hAnsi="Times New Roman" w:cs="Times New Roman"/>
          <w:color w:val="000000"/>
          <w:szCs w:val="24"/>
          <w:lang w:val="uk-UA"/>
        </w:rPr>
        <w:t>реконструкцію і капітальний ремонт житлового фонду, об’єктів житлово-комунального господарства та благоустрою території громади</w:t>
      </w:r>
      <w:r w:rsidRPr="00932F90">
        <w:rPr>
          <w:rFonts w:ascii="Times New Roman" w:hAnsi="Times New Roman" w:cs="Times New Roman"/>
          <w:szCs w:val="24"/>
          <w:lang w:val="uk-UA"/>
        </w:rPr>
        <w:t xml:space="preserve"> інших об’єктів соціальної та виробничої інфраструктури комунальної власності</w:t>
      </w:r>
      <w:r w:rsidRPr="00932F90">
        <w:rPr>
          <w:rFonts w:ascii="Times New Roman" w:hAnsi="Times New Roman" w:cs="Times New Roman"/>
          <w:color w:val="000000"/>
          <w:szCs w:val="24"/>
          <w:lang w:val="uk-UA"/>
        </w:rPr>
        <w:t xml:space="preserve">, організовує та проводить </w:t>
      </w:r>
      <w:r w:rsidRPr="00932F90">
        <w:rPr>
          <w:rFonts w:ascii="Times New Roman" w:hAnsi="Times New Roman" w:cs="Times New Roman"/>
          <w:szCs w:val="24"/>
          <w:lang w:val="uk-UA"/>
        </w:rPr>
        <w:t>в установленому порядку</w:t>
      </w:r>
      <w:r w:rsidRPr="00932F90">
        <w:rPr>
          <w:rFonts w:ascii="Times New Roman" w:hAnsi="Times New Roman" w:cs="Times New Roman"/>
          <w:color w:val="000000"/>
          <w:szCs w:val="24"/>
          <w:lang w:val="uk-UA"/>
        </w:rPr>
        <w:t xml:space="preserve"> закупівлю товарів, робіт і послуг за державні кошти, необхідних для </w:t>
      </w:r>
      <w:r w:rsidRPr="00932F90">
        <w:rPr>
          <w:rFonts w:ascii="Times New Roman" w:hAnsi="Times New Roman" w:cs="Times New Roman"/>
          <w:szCs w:val="24"/>
          <w:lang w:val="uk-UA"/>
        </w:rPr>
        <w:t>забезпечення необхідного рівня та якості послуг населенню,</w:t>
      </w:r>
      <w:r w:rsidRPr="00932F90">
        <w:rPr>
          <w:rFonts w:ascii="Times New Roman" w:hAnsi="Times New Roman" w:cs="Times New Roman"/>
          <w:color w:val="000000"/>
          <w:szCs w:val="24"/>
          <w:lang w:val="uk-UA"/>
        </w:rPr>
        <w:t xml:space="preserve"> виконання своїх завдань;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проводить моніторинг стану виконання державних, галузевих та міських програм розвитку житлово-комунального господарства, дебіторсько-кредиторської заборгованості підприємств</w:t>
      </w:r>
      <w:r w:rsidRPr="00932F90">
        <w:rPr>
          <w:rFonts w:ascii="Times New Roman" w:hAnsi="Times New Roman" w:cs="Times New Roman"/>
          <w:color w:val="000000"/>
          <w:szCs w:val="24"/>
          <w:lang w:val="uk-UA"/>
        </w:rPr>
        <w:t>, що надають житлово-комунальні послуги;</w:t>
      </w:r>
    </w:p>
    <w:p w:rsidR="00B367C8" w:rsidRPr="00932F90" w:rsidRDefault="00B367C8" w:rsidP="00B367C8">
      <w:pPr>
        <w:shd w:val="clear" w:color="auto" w:fill="FFFFFF"/>
        <w:tabs>
          <w:tab w:val="left" w:pos="1541"/>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отримує в установленому порядку від підприємств, установ та організацій комунальної власності, що підпорядковуються Управлінню статистичну, бухгалтерську та іншу інформацію, необхідну для здійснення Управлінням покладених на нього функцій;</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розглядає </w:t>
      </w:r>
      <w:r w:rsidRPr="00932F90">
        <w:rPr>
          <w:rFonts w:ascii="Times New Roman" w:hAnsi="Times New Roman" w:cs="Times New Roman"/>
          <w:color w:val="000000"/>
          <w:szCs w:val="24"/>
          <w:lang w:val="uk-UA"/>
        </w:rPr>
        <w:t xml:space="preserve">в установленому порядку </w:t>
      </w:r>
      <w:r w:rsidRPr="00932F90">
        <w:rPr>
          <w:rFonts w:ascii="Times New Roman" w:hAnsi="Times New Roman" w:cs="Times New Roman"/>
          <w:szCs w:val="24"/>
          <w:lang w:val="uk-UA"/>
        </w:rPr>
        <w:t>у межах своєї компетенції звернення громадян, підприємств, установ та організацій,</w:t>
      </w:r>
      <w:r w:rsidRPr="00932F90">
        <w:rPr>
          <w:rFonts w:ascii="Times New Roman" w:hAnsi="Times New Roman" w:cs="Times New Roman"/>
          <w:color w:val="000000"/>
          <w:szCs w:val="24"/>
          <w:lang w:val="uk-UA"/>
        </w:rPr>
        <w:t xml:space="preserve"> здійснює прийом громадян, </w:t>
      </w:r>
      <w:r w:rsidRPr="00932F90">
        <w:rPr>
          <w:rFonts w:ascii="Times New Roman" w:hAnsi="Times New Roman" w:cs="Times New Roman"/>
          <w:szCs w:val="24"/>
          <w:lang w:val="uk-UA"/>
        </w:rPr>
        <w:t>вживає відповідних заходів для вирішення порушених ними питань;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забезпечує організацію виконання заходів з реформування житлово-комунального господарства відповідно до державних і міських програм на засадах прозорості та гласності;</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о</w:t>
      </w:r>
      <w:r w:rsidRPr="00932F90">
        <w:rPr>
          <w:rFonts w:ascii="Times New Roman" w:hAnsi="Times New Roman" w:cs="Times New Roman"/>
          <w:color w:val="000000"/>
          <w:szCs w:val="24"/>
          <w:lang w:val="uk-UA"/>
        </w:rPr>
        <w:t>рганізовує обстеження житлових будинків, приміщень з метою визначення відповідності їх технічним і санітарним нормам;</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здійснює контроль за додержанням вимог нормативно-правових актів з питань житлово-комунального господарства, станом експлуатації і утримання житлового фонду, об’єктів комунального господарства;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color w:val="000000"/>
          <w:szCs w:val="24"/>
          <w:lang w:val="uk-UA" w:eastAsia="uk-UA"/>
        </w:rPr>
      </w:pPr>
      <w:r w:rsidRPr="00932F90">
        <w:rPr>
          <w:rFonts w:ascii="Times New Roman" w:hAnsi="Times New Roman" w:cs="Times New Roman"/>
          <w:color w:val="000000"/>
          <w:szCs w:val="24"/>
          <w:lang w:val="uk-UA" w:eastAsia="uk-UA"/>
        </w:rPr>
        <w:t xml:space="preserve">сприяє та вживає заходи щодо прийняття об’єктів відомчого житлового фонду та інших об’єктів житлово-комунального господарства у власність територіальної громади, розробленню </w:t>
      </w:r>
      <w:proofErr w:type="spellStart"/>
      <w:r w:rsidRPr="00932F90">
        <w:rPr>
          <w:rFonts w:ascii="Times New Roman" w:hAnsi="Times New Roman" w:cs="Times New Roman"/>
          <w:color w:val="000000"/>
          <w:szCs w:val="24"/>
          <w:lang w:val="uk-UA" w:eastAsia="uk-UA"/>
        </w:rPr>
        <w:t>проєктів</w:t>
      </w:r>
      <w:proofErr w:type="spellEnd"/>
      <w:r w:rsidRPr="00932F90">
        <w:rPr>
          <w:rFonts w:ascii="Times New Roman" w:hAnsi="Times New Roman" w:cs="Times New Roman"/>
          <w:color w:val="000000"/>
          <w:szCs w:val="24"/>
          <w:lang w:val="uk-UA" w:eastAsia="uk-UA"/>
        </w:rPr>
        <w:t xml:space="preserve"> благоустрою громади;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 xml:space="preserve">готує і подає в установленому порядку пропозиції виконавчому комітету міської ради: заходи до </w:t>
      </w:r>
      <w:proofErr w:type="spellStart"/>
      <w:r w:rsidRPr="00932F90">
        <w:rPr>
          <w:rFonts w:ascii="Times New Roman" w:hAnsi="Times New Roman" w:cs="Times New Roman"/>
          <w:szCs w:val="24"/>
          <w:lang w:val="uk-UA"/>
        </w:rPr>
        <w:t>проєктів</w:t>
      </w:r>
      <w:proofErr w:type="spellEnd"/>
      <w:r w:rsidRPr="00932F90">
        <w:rPr>
          <w:rFonts w:ascii="Times New Roman" w:hAnsi="Times New Roman" w:cs="Times New Roman"/>
          <w:szCs w:val="24"/>
          <w:lang w:val="uk-UA"/>
        </w:rPr>
        <w:t xml:space="preserve"> міських програм соціально-економічного розвитку громади щодо житлово-комунального господарства та благоустрою </w:t>
      </w:r>
      <w:r w:rsidRPr="00932F90">
        <w:rPr>
          <w:rFonts w:ascii="Times New Roman" w:hAnsi="Times New Roman" w:cs="Times New Roman"/>
          <w:color w:val="000000"/>
          <w:szCs w:val="24"/>
          <w:lang w:val="uk-UA"/>
        </w:rPr>
        <w:t>території</w:t>
      </w:r>
      <w:r w:rsidRPr="00932F90">
        <w:rPr>
          <w:rFonts w:ascii="Times New Roman" w:hAnsi="Times New Roman" w:cs="Times New Roman"/>
          <w:szCs w:val="24"/>
          <w:lang w:val="uk-UA"/>
        </w:rPr>
        <w:t xml:space="preserve"> громади, енергозбереження; щодо удосконалення структури управління, реорганізації та розвитку житлово-комунального господарства громади; реформування та демонополізації житлово-комунального господарства, формування ринку послуг; щодо проведення інвестиційної політики у сфері будівництва, реконструкції і капітального ремонту об’єктів житлово-комунального господарства; удосконалення управління майном підприємств, установ і організацій житлово-комунального господарства;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color w:val="000000"/>
          <w:szCs w:val="24"/>
          <w:lang w:eastAsia="uk-UA"/>
        </w:rPr>
      </w:pPr>
      <w:r w:rsidRPr="00932F90">
        <w:rPr>
          <w:rFonts w:ascii="Times New Roman" w:hAnsi="Times New Roman" w:cs="Times New Roman"/>
          <w:color w:val="000000"/>
          <w:szCs w:val="24"/>
          <w:lang w:val="uk-UA" w:eastAsia="uk-UA"/>
        </w:rPr>
        <w:t>сприяє створенню та функціонуванню державної системи страхового фонду документації, що стосується об’єктів житлово-комунального господарства;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color w:val="000000"/>
          <w:szCs w:val="24"/>
          <w:lang w:val="uk-UA" w:eastAsia="uk-UA"/>
        </w:rPr>
      </w:pPr>
      <w:r w:rsidRPr="00932F90">
        <w:rPr>
          <w:rFonts w:ascii="Times New Roman" w:hAnsi="Times New Roman" w:cs="Times New Roman"/>
          <w:color w:val="000000"/>
          <w:szCs w:val="24"/>
          <w:lang w:val="uk-UA" w:eastAsia="uk-UA"/>
        </w:rPr>
        <w:t>інформує населення через засоби масової інформації про програми розвитку житлово-комунального господарства громади;</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color w:val="000000"/>
          <w:szCs w:val="24"/>
          <w:lang w:val="uk-UA"/>
        </w:rPr>
      </w:pPr>
      <w:r w:rsidRPr="00932F90">
        <w:rPr>
          <w:rFonts w:ascii="Times New Roman" w:hAnsi="Times New Roman" w:cs="Times New Roman"/>
          <w:szCs w:val="24"/>
          <w:lang w:val="uk-UA"/>
        </w:rPr>
        <w:lastRenderedPageBreak/>
        <w:t>здійснює контроль за забезпеченням вимог законодавства щодо розгляду звернень громадян</w:t>
      </w:r>
      <w:r w:rsidRPr="00932F90">
        <w:rPr>
          <w:rFonts w:ascii="Times New Roman" w:hAnsi="Times New Roman" w:cs="Times New Roman"/>
          <w:color w:val="000000"/>
          <w:szCs w:val="24"/>
          <w:lang w:val="uk-UA"/>
        </w:rPr>
        <w:t>.</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сприяє забезпеченню чистоти і порядку в місті, очищенню територій та об’єктів від побутових відходів, самовільно розміщених об’єктів та елементів благоустрою;</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b/>
          <w:color w:val="000000"/>
          <w:szCs w:val="24"/>
          <w:lang w:val="uk-UA"/>
        </w:rPr>
        <w:t>3.3.</w:t>
      </w:r>
      <w:r w:rsidRPr="00932F90">
        <w:rPr>
          <w:rFonts w:ascii="Times New Roman" w:hAnsi="Times New Roman" w:cs="Times New Roman"/>
          <w:color w:val="000000"/>
          <w:szCs w:val="24"/>
          <w:lang w:val="uk-UA"/>
        </w:rPr>
        <w:t xml:space="preserve"> У сфері бухгалтерського обліку та звітності: </w:t>
      </w:r>
    </w:p>
    <w:p w:rsidR="00B367C8" w:rsidRPr="00932F90" w:rsidRDefault="00B367C8" w:rsidP="00B367C8">
      <w:pPr>
        <w:tabs>
          <w:tab w:val="num"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w:t>
      </w:r>
    </w:p>
    <w:p w:rsidR="00B367C8" w:rsidRPr="00932F90" w:rsidRDefault="00B367C8" w:rsidP="00B367C8">
      <w:pPr>
        <w:tabs>
          <w:tab w:val="num"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 складає на підставі даних бухгалтерського обліку фінансову та бюджетну звітність, а також державну статистичну, зведену та іншу звітність в порядку, встановленому законодавством; </w:t>
      </w:r>
    </w:p>
    <w:p w:rsidR="00B367C8" w:rsidRPr="00932F90" w:rsidRDefault="00B367C8" w:rsidP="00B367C8">
      <w:pPr>
        <w:tabs>
          <w:tab w:val="num" w:pos="90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здійснює поточний контроль за: </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 </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правильністю зарахування та використання власних надходжень;</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управлінню містобудування, архітектури та житлово-комунального господарства </w:t>
      </w:r>
      <w:proofErr w:type="spellStart"/>
      <w:r w:rsidRPr="00932F90">
        <w:rPr>
          <w:rFonts w:ascii="Times New Roman" w:hAnsi="Times New Roman" w:cs="Times New Roman"/>
          <w:color w:val="000000"/>
          <w:szCs w:val="24"/>
          <w:lang w:val="uk-UA"/>
        </w:rPr>
        <w:t>Знам’янської</w:t>
      </w:r>
      <w:proofErr w:type="spellEnd"/>
      <w:r w:rsidRPr="00932F90">
        <w:rPr>
          <w:rFonts w:ascii="Times New Roman" w:hAnsi="Times New Roman" w:cs="Times New Roman"/>
          <w:color w:val="000000"/>
          <w:szCs w:val="24"/>
          <w:lang w:val="uk-UA"/>
        </w:rPr>
        <w:t xml:space="preserve"> міської  ради;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своєчасно подає звітність;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своєчасно та у повному обсязі перераховує податки і збори (обов'язкові платежі) до відповідних бюджетів;</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забезпечує дотримання вимог нормативно-правових актів щодо: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інвентаризації необоротних активів, товарно-матеріальних цінностей, грошових коштів, документів, розрахунків та інших статей балансу;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 забезпечує: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дотримання порядку проведення розрахунків за товари, роботи та послуги, що </w:t>
      </w:r>
      <w:proofErr w:type="spellStart"/>
      <w:r w:rsidRPr="00932F90">
        <w:rPr>
          <w:rFonts w:ascii="Times New Roman" w:hAnsi="Times New Roman" w:cs="Times New Roman"/>
          <w:color w:val="000000"/>
          <w:szCs w:val="24"/>
          <w:lang w:val="uk-UA"/>
        </w:rPr>
        <w:t>закуповуються</w:t>
      </w:r>
      <w:proofErr w:type="spellEnd"/>
      <w:r w:rsidRPr="00932F90">
        <w:rPr>
          <w:rFonts w:ascii="Times New Roman" w:hAnsi="Times New Roman" w:cs="Times New Roman"/>
          <w:color w:val="000000"/>
          <w:szCs w:val="24"/>
          <w:lang w:val="uk-UA"/>
        </w:rPr>
        <w:t xml:space="preserve"> за бюджетні кошти;</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достовірність та правильність оформлення інформації, включеної до реєстрів бюджетних зобов'язань та бюджетних фінансових зобов'язань;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повноту та достовірність даних підтвердних документів, які формуються та подаються в процесі казначейського обслуговування;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користувачів у повному обсязі правдивою та неупередженою інформацією про фінансовий стан установи, результати її діяльності та рух бюджетних коштів; </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відповідні структурні підрозділи бюджетної установи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w:t>
      </w:r>
    </w:p>
    <w:p w:rsidR="00B367C8" w:rsidRPr="00932F90" w:rsidRDefault="00B367C8" w:rsidP="00B367C8">
      <w:pPr>
        <w:tabs>
          <w:tab w:val="left" w:pos="360"/>
        </w:tabs>
        <w:spacing w:after="0" w:line="240" w:lineRule="auto"/>
        <w:ind w:firstLine="900"/>
        <w:jc w:val="both"/>
        <w:rPr>
          <w:rFonts w:ascii="Times New Roman" w:hAnsi="Times New Roman" w:cs="Times New Roman"/>
          <w:color w:val="000000"/>
          <w:szCs w:val="24"/>
          <w:lang w:val="uk-UA"/>
        </w:rPr>
      </w:pPr>
      <w:r w:rsidRPr="00932F90">
        <w:rPr>
          <w:rFonts w:ascii="Times New Roman" w:hAnsi="Times New Roman" w:cs="Times New Roman"/>
          <w:color w:val="000000"/>
          <w:szCs w:val="24"/>
          <w:lang w:val="uk-UA"/>
        </w:rPr>
        <w:t xml:space="preserve">розробляє та забезпечує здійснення заходів щодо дотримання та підвищення рівня фінансово-бюджетної дисципліни її працівників та працівників бухгалтерських служб бюджетних установ, які підпорядковані виконавчому комітету </w:t>
      </w:r>
      <w:proofErr w:type="spellStart"/>
      <w:r w:rsidRPr="00932F90">
        <w:rPr>
          <w:rFonts w:ascii="Times New Roman" w:hAnsi="Times New Roman" w:cs="Times New Roman"/>
          <w:color w:val="000000"/>
          <w:szCs w:val="24"/>
          <w:lang w:val="uk-UA"/>
        </w:rPr>
        <w:t>Знам’янської</w:t>
      </w:r>
      <w:proofErr w:type="spellEnd"/>
      <w:r w:rsidRPr="00932F90">
        <w:rPr>
          <w:rFonts w:ascii="Times New Roman" w:hAnsi="Times New Roman" w:cs="Times New Roman"/>
          <w:color w:val="000000"/>
          <w:szCs w:val="24"/>
          <w:lang w:val="uk-UA"/>
        </w:rPr>
        <w:t xml:space="preserve"> міської  ради;</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color w:val="000000"/>
          <w:szCs w:val="24"/>
          <w:lang w:val="uk-UA"/>
        </w:rPr>
        <w:t>здійснює заходи щодо усунення порушень і недоліків, виявлених під час контрольних заходів, проведених державними органами та підрозділами установи, що уповноважені здійснювати контроль за дотриманням вимог бюджетного законодавства.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color w:val="FF0000"/>
          <w:szCs w:val="24"/>
          <w:lang w:eastAsia="uk-UA"/>
        </w:rPr>
      </w:pPr>
    </w:p>
    <w:p w:rsidR="00B367C8" w:rsidRPr="00932F90" w:rsidRDefault="00B367C8" w:rsidP="00B367C8">
      <w:pPr>
        <w:shd w:val="clear" w:color="auto" w:fill="FFFFFF"/>
        <w:tabs>
          <w:tab w:val="left" w:pos="2606"/>
        </w:tabs>
        <w:suppressAutoHyphens/>
        <w:spacing w:after="0" w:line="240" w:lineRule="auto"/>
        <w:jc w:val="center"/>
        <w:rPr>
          <w:rFonts w:ascii="Times New Roman" w:hAnsi="Times New Roman" w:cs="Times New Roman"/>
          <w:b/>
          <w:bCs/>
          <w:szCs w:val="24"/>
        </w:rPr>
      </w:pPr>
      <w:r w:rsidRPr="00932F90">
        <w:rPr>
          <w:rFonts w:ascii="Times New Roman" w:hAnsi="Times New Roman" w:cs="Times New Roman"/>
          <w:b/>
          <w:bCs/>
          <w:szCs w:val="24"/>
          <w:lang w:val="uk-UA"/>
        </w:rPr>
        <w:t>4. Права та повноваження Управління</w:t>
      </w:r>
    </w:p>
    <w:p w:rsidR="00B367C8" w:rsidRPr="00932F90" w:rsidRDefault="00B367C8" w:rsidP="00B367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szCs w:val="24"/>
          <w:lang w:val="uk-UA"/>
        </w:rPr>
        <w:lastRenderedPageBreak/>
        <w:t>Для реалізації визначених функцій Управління має такі права та повноваження: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здійснювати постійний</w:t>
      </w:r>
      <w:r w:rsidRPr="00932F90">
        <w:rPr>
          <w:rFonts w:ascii="Times New Roman" w:hAnsi="Times New Roman" w:cs="Times New Roman"/>
          <w:color w:val="000000"/>
          <w:szCs w:val="24"/>
          <w:lang w:val="uk-UA"/>
        </w:rPr>
        <w:t xml:space="preserve"> контроль за додержанням підприємствами, установами та організаціями, </w:t>
      </w:r>
      <w:r w:rsidRPr="00932F90">
        <w:rPr>
          <w:rFonts w:ascii="Times New Roman" w:hAnsi="Times New Roman" w:cs="Times New Roman"/>
          <w:szCs w:val="24"/>
          <w:lang w:val="uk-UA"/>
        </w:rPr>
        <w:t xml:space="preserve">незалежно від форм власності, </w:t>
      </w:r>
      <w:r w:rsidRPr="00932F90">
        <w:rPr>
          <w:rFonts w:ascii="Times New Roman" w:hAnsi="Times New Roman" w:cs="Times New Roman"/>
          <w:color w:val="000000"/>
          <w:szCs w:val="24"/>
          <w:lang w:val="uk-UA"/>
        </w:rPr>
        <w:t xml:space="preserve">а також громадянами громади вимог законодавства та нормативних актів з </w:t>
      </w:r>
      <w:r w:rsidRPr="00932F90">
        <w:rPr>
          <w:rFonts w:ascii="Times New Roman" w:hAnsi="Times New Roman" w:cs="Times New Roman"/>
          <w:szCs w:val="24"/>
          <w:lang w:val="uk-UA"/>
        </w:rPr>
        <w:t xml:space="preserve">питань містобудування, архітектури та </w:t>
      </w:r>
      <w:r w:rsidRPr="00932F90">
        <w:rPr>
          <w:rFonts w:ascii="Times New Roman" w:hAnsi="Times New Roman" w:cs="Times New Roman"/>
          <w:color w:val="000000"/>
          <w:szCs w:val="24"/>
          <w:lang w:val="uk-UA"/>
        </w:rPr>
        <w:t xml:space="preserve">житлово-комунального </w:t>
      </w:r>
      <w:r w:rsidRPr="00932F90">
        <w:rPr>
          <w:rFonts w:ascii="Times New Roman" w:hAnsi="Times New Roman" w:cs="Times New Roman"/>
          <w:szCs w:val="24"/>
          <w:lang w:val="uk-UA"/>
        </w:rPr>
        <w:t>господарства, у тому числі утримання та ремонту житлового фонду, експлуатації комунальних об’єктів, благоустрою території;</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bCs/>
          <w:szCs w:val="24"/>
          <w:lang w:val="uk-UA"/>
        </w:rPr>
      </w:pPr>
      <w:r w:rsidRPr="00932F90">
        <w:rPr>
          <w:rFonts w:ascii="Times New Roman" w:hAnsi="Times New Roman" w:cs="Times New Roman"/>
          <w:bCs/>
          <w:szCs w:val="24"/>
          <w:lang w:val="uk-UA"/>
        </w:rPr>
        <w:t>скликати в установленому порядку наради, проводити семінари навчання з питань, що належать до його компетенції;</w:t>
      </w:r>
    </w:p>
    <w:p w:rsidR="00B367C8" w:rsidRPr="00932F90" w:rsidRDefault="00B367C8" w:rsidP="00B367C8">
      <w:pPr>
        <w:widowControl w:val="0"/>
        <w:shd w:val="clear" w:color="auto" w:fill="FFFFFF"/>
        <w:tabs>
          <w:tab w:val="left" w:pos="1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одержувати в установленому порядку від інших управлінь та від</w:t>
      </w:r>
      <w:r w:rsidRPr="00932F90">
        <w:rPr>
          <w:rFonts w:ascii="Times New Roman" w:hAnsi="Times New Roman" w:cs="Times New Roman"/>
          <w:szCs w:val="24"/>
          <w:lang w:val="uk-UA"/>
        </w:rPr>
        <w:softHyphen/>
        <w:t>ділів міської ради, підприємств, установ та організацій інформацію, документи та інші матеріали, а від міських органів державної виконавчої влади – безоплатно дані, необхідні для виконання покладених на Управління завдань;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залучати спеціалістів інших структурних підрозділів виконавчого комітету міської ради, підприємств, установ та організацій, об’єднань громадян (за погодженням з їх керівниками) для розгляду питань містобудування, архітектури та житлово-комунального господарства;</w:t>
      </w:r>
    </w:p>
    <w:p w:rsidR="00B367C8" w:rsidRPr="00932F90" w:rsidRDefault="00B367C8" w:rsidP="00B367C8">
      <w:pPr>
        <w:widowControl w:val="0"/>
        <w:shd w:val="clear" w:color="auto" w:fill="FFFFFF"/>
        <w:tabs>
          <w:tab w:val="left" w:pos="1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залучати на договірних умовах незалежних експертів, спеціалізовані організації для проведення перевірок і підготовки висновків з питань, що входять до їх компетенції;</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900"/>
        <w:jc w:val="both"/>
        <w:rPr>
          <w:rFonts w:ascii="Times New Roman" w:hAnsi="Times New Roman" w:cs="Times New Roman"/>
          <w:color w:val="000000"/>
          <w:szCs w:val="24"/>
          <w:lang w:eastAsia="uk-UA"/>
        </w:rPr>
      </w:pPr>
      <w:r w:rsidRPr="00932F90">
        <w:rPr>
          <w:rFonts w:ascii="Times New Roman" w:hAnsi="Times New Roman" w:cs="Times New Roman"/>
          <w:szCs w:val="24"/>
          <w:lang w:val="uk-UA" w:eastAsia="uk-UA"/>
        </w:rPr>
        <w:t>з</w:t>
      </w:r>
      <w:r w:rsidRPr="00932F90">
        <w:rPr>
          <w:rFonts w:ascii="Times New Roman" w:hAnsi="Times New Roman" w:cs="Times New Roman"/>
          <w:color w:val="000000"/>
          <w:szCs w:val="24"/>
          <w:lang w:val="uk-UA" w:eastAsia="uk-UA"/>
        </w:rPr>
        <w:t xml:space="preserve">дійснювати, </w:t>
      </w:r>
      <w:r w:rsidRPr="00932F90">
        <w:rPr>
          <w:rFonts w:ascii="Times New Roman" w:hAnsi="Times New Roman" w:cs="Times New Roman"/>
          <w:szCs w:val="24"/>
          <w:lang w:val="uk-UA" w:eastAsia="uk-UA"/>
        </w:rPr>
        <w:t>в установленому порядку, відповідно до діючого законодавства України</w:t>
      </w:r>
      <w:r w:rsidRPr="00932F90">
        <w:rPr>
          <w:rFonts w:ascii="Times New Roman" w:hAnsi="Times New Roman" w:cs="Times New Roman"/>
          <w:color w:val="000000"/>
          <w:szCs w:val="24"/>
          <w:lang w:val="uk-UA" w:eastAsia="uk-UA"/>
        </w:rPr>
        <w:t xml:space="preserve"> закупівлю товарів, робіт і послуг за державні кошти, необхідних для </w:t>
      </w:r>
      <w:r w:rsidRPr="00932F90">
        <w:rPr>
          <w:rFonts w:ascii="Times New Roman" w:hAnsi="Times New Roman" w:cs="Times New Roman"/>
          <w:szCs w:val="24"/>
          <w:lang w:val="uk-UA" w:eastAsia="uk-UA"/>
        </w:rPr>
        <w:t>забезпечення необхідного рівня та якості послуг населенню,</w:t>
      </w:r>
      <w:r w:rsidRPr="00932F90">
        <w:rPr>
          <w:rFonts w:ascii="Times New Roman" w:hAnsi="Times New Roman" w:cs="Times New Roman"/>
          <w:color w:val="000000"/>
          <w:szCs w:val="24"/>
          <w:lang w:val="uk-UA" w:eastAsia="uk-UA"/>
        </w:rPr>
        <w:t xml:space="preserve"> виконання своїх завдань;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900"/>
        <w:jc w:val="both"/>
        <w:rPr>
          <w:rFonts w:ascii="Times New Roman" w:hAnsi="Times New Roman" w:cs="Times New Roman"/>
          <w:color w:val="000000"/>
          <w:szCs w:val="24"/>
          <w:lang w:val="uk-UA" w:eastAsia="uk-UA"/>
        </w:rPr>
      </w:pPr>
      <w:r w:rsidRPr="00932F90">
        <w:rPr>
          <w:rFonts w:ascii="Times New Roman" w:hAnsi="Times New Roman" w:cs="Times New Roman"/>
          <w:color w:val="000000"/>
          <w:szCs w:val="24"/>
          <w:lang w:val="uk-UA" w:eastAsia="uk-UA"/>
        </w:rPr>
        <w:t xml:space="preserve">надавати консультативні послуги фізичним і юридичним особам з </w:t>
      </w:r>
      <w:r w:rsidRPr="00932F90">
        <w:rPr>
          <w:rFonts w:ascii="Times New Roman" w:hAnsi="Times New Roman" w:cs="Times New Roman"/>
          <w:szCs w:val="24"/>
          <w:lang w:val="uk-UA" w:eastAsia="uk-UA"/>
        </w:rPr>
        <w:t>питань містобудування, архітектури,</w:t>
      </w:r>
      <w:r w:rsidRPr="00932F90">
        <w:rPr>
          <w:rFonts w:ascii="Times New Roman" w:hAnsi="Times New Roman" w:cs="Times New Roman"/>
          <w:color w:val="000000"/>
          <w:szCs w:val="24"/>
          <w:lang w:val="uk-UA" w:eastAsia="uk-UA"/>
        </w:rPr>
        <w:t xml:space="preserve"> житлово-комунального </w:t>
      </w:r>
      <w:r w:rsidRPr="00932F90">
        <w:rPr>
          <w:rFonts w:ascii="Times New Roman" w:hAnsi="Times New Roman" w:cs="Times New Roman"/>
          <w:szCs w:val="24"/>
          <w:lang w:val="uk-UA" w:eastAsia="uk-UA"/>
        </w:rPr>
        <w:t xml:space="preserve">господарства </w:t>
      </w:r>
      <w:r w:rsidRPr="00932F90">
        <w:rPr>
          <w:rFonts w:ascii="Times New Roman" w:hAnsi="Times New Roman" w:cs="Times New Roman"/>
          <w:color w:val="000000"/>
          <w:szCs w:val="24"/>
          <w:lang w:val="uk-UA" w:eastAsia="uk-UA"/>
        </w:rPr>
        <w:t>у межах, визначених законодавством;</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rPr>
      </w:pPr>
      <w:r w:rsidRPr="00932F90">
        <w:rPr>
          <w:rFonts w:ascii="Times New Roman" w:hAnsi="Times New Roman" w:cs="Times New Roman"/>
          <w:szCs w:val="24"/>
          <w:lang w:val="uk-UA"/>
        </w:rPr>
        <w:t>укладати угоди, набувати особисті майнові та немайнові права, нести обов`язки, брати зобов’язання, бути позивачем та відповідачем у суді;</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 xml:space="preserve">бути замовником робіт та послуг у сфері містобудування, архітектури, житлового та комунального господарства, </w:t>
      </w:r>
      <w:proofErr w:type="spellStart"/>
      <w:r w:rsidRPr="00932F90">
        <w:rPr>
          <w:rFonts w:ascii="Times New Roman" w:hAnsi="Times New Roman" w:cs="Times New Roman"/>
          <w:szCs w:val="24"/>
          <w:lang w:val="uk-UA"/>
        </w:rPr>
        <w:t>проєктування</w:t>
      </w:r>
      <w:proofErr w:type="spellEnd"/>
      <w:r w:rsidRPr="00932F90">
        <w:rPr>
          <w:rFonts w:ascii="Times New Roman" w:hAnsi="Times New Roman" w:cs="Times New Roman"/>
          <w:szCs w:val="24"/>
          <w:lang w:val="uk-UA"/>
        </w:rPr>
        <w:t xml:space="preserve">, реконструкції, будівництва та капітального ремонту  об’єктів житлово-комунального господарства </w:t>
      </w:r>
      <w:r w:rsidRPr="00932F90">
        <w:rPr>
          <w:rFonts w:ascii="Times New Roman" w:hAnsi="Times New Roman" w:cs="Times New Roman"/>
          <w:color w:val="000000"/>
          <w:szCs w:val="24"/>
          <w:lang w:val="uk-UA"/>
        </w:rPr>
        <w:t>і благоустрою громади;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 xml:space="preserve">здійснювати контроль за використанням бюджетних коштів, наданих підприємствам комунальної власності, </w:t>
      </w:r>
      <w:r w:rsidRPr="00932F90">
        <w:rPr>
          <w:rFonts w:ascii="Times New Roman" w:hAnsi="Times New Roman" w:cs="Times New Roman"/>
          <w:color w:val="000000"/>
          <w:szCs w:val="24"/>
          <w:lang w:val="uk-UA"/>
        </w:rPr>
        <w:t xml:space="preserve">що належать до сфери управління, </w:t>
      </w:r>
      <w:r w:rsidRPr="00932F90">
        <w:rPr>
          <w:rFonts w:ascii="Times New Roman" w:hAnsi="Times New Roman" w:cs="Times New Roman"/>
          <w:szCs w:val="24"/>
          <w:lang w:val="uk-UA"/>
        </w:rPr>
        <w:t>з місцевого та державного бюджетів;</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 xml:space="preserve">подавати пропозиції до </w:t>
      </w:r>
      <w:proofErr w:type="spellStart"/>
      <w:r w:rsidRPr="00932F90">
        <w:rPr>
          <w:rFonts w:ascii="Times New Roman" w:hAnsi="Times New Roman" w:cs="Times New Roman"/>
          <w:szCs w:val="24"/>
          <w:lang w:val="uk-UA"/>
        </w:rPr>
        <w:t>проєкту</w:t>
      </w:r>
      <w:proofErr w:type="spellEnd"/>
      <w:r w:rsidRPr="00932F90">
        <w:rPr>
          <w:rFonts w:ascii="Times New Roman" w:hAnsi="Times New Roman" w:cs="Times New Roman"/>
          <w:szCs w:val="24"/>
          <w:lang w:val="uk-UA"/>
        </w:rPr>
        <w:t xml:space="preserve"> міського бюджету та здійснювати прогнозні розрахунки з показників капітального будівництва, житлово-комунального господарства, дорожнього господарства;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заслуховувати звіти керівників про роботу підприємств, установ, організацій комунальної власності, що належать до сфери повноважень Управління;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900"/>
        <w:jc w:val="both"/>
        <w:rPr>
          <w:rFonts w:ascii="Times New Roman" w:hAnsi="Times New Roman" w:cs="Times New Roman"/>
          <w:szCs w:val="24"/>
          <w:lang w:val="uk-UA"/>
        </w:rPr>
      </w:pPr>
      <w:r w:rsidRPr="00932F90">
        <w:rPr>
          <w:rFonts w:ascii="Times New Roman" w:hAnsi="Times New Roman" w:cs="Times New Roman"/>
          <w:szCs w:val="24"/>
          <w:lang w:val="uk-UA"/>
        </w:rPr>
        <w:t>одержувати у встановленому законодавством порядку від центральних та місцевих органів виконавчої влади, органів місцевого самоврядування, підприємств, установ та організацій усіх форм власності інформацію, документи і матеріали для виконання покладених на неї завдань;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брати участь у межах своєї компетенції у роботі комісій, що утворюються міською радою та відповідними її виконавчими органами;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zCs w:val="24"/>
          <w:lang w:val="uk-UA"/>
        </w:rPr>
      </w:pPr>
      <w:r w:rsidRPr="00932F90">
        <w:rPr>
          <w:rFonts w:ascii="Times New Roman" w:hAnsi="Times New Roman" w:cs="Times New Roman"/>
          <w:szCs w:val="24"/>
          <w:lang w:val="uk-UA"/>
        </w:rPr>
        <w:t>надавати інформацію іншим органам державного контролю відповідно до законодавства.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851"/>
        <w:jc w:val="both"/>
        <w:rPr>
          <w:rFonts w:ascii="Times New Roman" w:hAnsi="Times New Roman" w:cs="Times New Roman"/>
          <w:snapToGrid w:val="0"/>
          <w:szCs w:val="24"/>
          <w:lang w:val="uk-UA"/>
        </w:rPr>
      </w:pPr>
      <w:r w:rsidRPr="00932F90">
        <w:rPr>
          <w:rFonts w:ascii="Times New Roman" w:hAnsi="Times New Roman" w:cs="Times New Roman"/>
          <w:snapToGrid w:val="0"/>
          <w:szCs w:val="24"/>
          <w:lang w:val="uk-UA"/>
        </w:rPr>
        <w:t xml:space="preserve">здійснювати контроль за належною експлуатацією об’єктів комунального господарства згідно з Законом України </w:t>
      </w:r>
      <w:proofErr w:type="spellStart"/>
      <w:r w:rsidRPr="00932F90">
        <w:rPr>
          <w:rFonts w:ascii="Times New Roman" w:hAnsi="Times New Roman" w:cs="Times New Roman"/>
          <w:snapToGrid w:val="0"/>
          <w:szCs w:val="24"/>
          <w:lang w:val="uk-UA"/>
        </w:rPr>
        <w:t>„Про</w:t>
      </w:r>
      <w:proofErr w:type="spellEnd"/>
      <w:r w:rsidRPr="00932F90">
        <w:rPr>
          <w:rFonts w:ascii="Times New Roman" w:hAnsi="Times New Roman" w:cs="Times New Roman"/>
          <w:snapToGrid w:val="0"/>
          <w:szCs w:val="24"/>
          <w:lang w:val="uk-UA"/>
        </w:rPr>
        <w:t xml:space="preserve"> місцеве самоврядування в Україні“ та Законом України </w:t>
      </w:r>
      <w:proofErr w:type="spellStart"/>
      <w:r w:rsidRPr="00932F90">
        <w:rPr>
          <w:rFonts w:ascii="Times New Roman" w:hAnsi="Times New Roman" w:cs="Times New Roman"/>
          <w:snapToGrid w:val="0"/>
          <w:szCs w:val="24"/>
          <w:lang w:val="uk-UA"/>
        </w:rPr>
        <w:t>„Про</w:t>
      </w:r>
      <w:proofErr w:type="spellEnd"/>
      <w:r w:rsidRPr="00932F90">
        <w:rPr>
          <w:rFonts w:ascii="Times New Roman" w:hAnsi="Times New Roman" w:cs="Times New Roman"/>
          <w:snapToGrid w:val="0"/>
          <w:szCs w:val="24"/>
          <w:lang w:val="uk-UA"/>
        </w:rPr>
        <w:t xml:space="preserve"> благоустрій населених пунктів“; </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color w:val="FF0000"/>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5. Структура Управління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5.1</w:t>
      </w:r>
      <w:r w:rsidRPr="00932F90">
        <w:rPr>
          <w:rFonts w:ascii="Times New Roman" w:hAnsi="Times New Roman" w:cs="Times New Roman"/>
          <w:szCs w:val="24"/>
          <w:lang w:val="uk-UA"/>
        </w:rPr>
        <w:t xml:space="preserve">. Структура та загальна чисельність працівників Управління затверджується </w:t>
      </w:r>
      <w:proofErr w:type="spellStart"/>
      <w:r w:rsidRPr="00932F90">
        <w:rPr>
          <w:rFonts w:ascii="Times New Roman" w:hAnsi="Times New Roman" w:cs="Times New Roman"/>
          <w:szCs w:val="24"/>
          <w:lang w:val="uk-UA"/>
        </w:rPr>
        <w:t>Знам’янською</w:t>
      </w:r>
      <w:proofErr w:type="spellEnd"/>
      <w:r w:rsidRPr="00932F90">
        <w:rPr>
          <w:rFonts w:ascii="Times New Roman" w:hAnsi="Times New Roman" w:cs="Times New Roman"/>
          <w:szCs w:val="24"/>
          <w:lang w:val="uk-UA"/>
        </w:rPr>
        <w:t xml:space="preserve"> міською радою за поданням міського голови; штатний розпис Управління – затверджується міським головою за поданням керівника Управління, виходячи з умов, особливостей та обсягів робіт, що виконуються Управлінням та визначених цим Положенням у межах фонду, передбаченого місцевим бюджетом. </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color w:val="FF0000"/>
          <w:szCs w:val="24"/>
          <w:lang w:val="uk-UA" w:eastAsia="uk-UA"/>
        </w:rPr>
      </w:pPr>
      <w:r w:rsidRPr="00932F90">
        <w:rPr>
          <w:rFonts w:ascii="Times New Roman" w:hAnsi="Times New Roman" w:cs="Times New Roman"/>
          <w:b/>
          <w:szCs w:val="24"/>
          <w:lang w:val="uk-UA" w:eastAsia="uk-UA"/>
        </w:rPr>
        <w:t>5.2.</w:t>
      </w:r>
      <w:r w:rsidRPr="00932F90">
        <w:rPr>
          <w:rFonts w:ascii="Times New Roman" w:hAnsi="Times New Roman" w:cs="Times New Roman"/>
          <w:szCs w:val="24"/>
          <w:lang w:val="uk-UA" w:eastAsia="uk-UA"/>
        </w:rPr>
        <w:t xml:space="preserve"> До складу Управління входять структурні підрозділи: відділ архітектури  та містобудування,відділ житлово-комунального господарства,</w:t>
      </w:r>
      <w:r w:rsidRPr="00932F90">
        <w:rPr>
          <w:rFonts w:ascii="Times New Roman" w:hAnsi="Times New Roman" w:cs="Times New Roman"/>
          <w:color w:val="000000"/>
          <w:szCs w:val="24"/>
          <w:lang w:val="uk-UA" w:eastAsia="uk-UA"/>
        </w:rPr>
        <w:t xml:space="preserve"> відділ бухгалтерського обліку та звітності</w:t>
      </w:r>
      <w:r w:rsidRPr="00932F90">
        <w:rPr>
          <w:rFonts w:ascii="Times New Roman" w:hAnsi="Times New Roman" w:cs="Times New Roman"/>
          <w:szCs w:val="24"/>
          <w:lang w:val="uk-UA" w:eastAsia="uk-UA"/>
        </w:rPr>
        <w:t xml:space="preserve"> , які очолюють:</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color w:val="FF0000"/>
          <w:szCs w:val="24"/>
          <w:lang w:val="uk-UA" w:eastAsia="uk-UA"/>
        </w:rPr>
      </w:pPr>
      <w:r w:rsidRPr="00932F90">
        <w:rPr>
          <w:rFonts w:ascii="Times New Roman" w:hAnsi="Times New Roman" w:cs="Times New Roman"/>
          <w:szCs w:val="24"/>
          <w:lang w:val="uk-UA" w:eastAsia="uk-UA"/>
        </w:rPr>
        <w:t>- відділ архітектури  та містобудування – начальник відділу;</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eastAsia="uk-UA"/>
        </w:rPr>
      </w:pPr>
      <w:r w:rsidRPr="00932F90">
        <w:rPr>
          <w:rFonts w:ascii="Times New Roman" w:hAnsi="Times New Roman" w:cs="Times New Roman"/>
          <w:szCs w:val="24"/>
          <w:lang w:val="uk-UA" w:eastAsia="uk-UA"/>
        </w:rPr>
        <w:t>- відділ житлово-комунального господарства – заступник начальника управління містобудування, архітектури та житлово-комунального господарства – начальник відділу житлово-</w:t>
      </w:r>
      <w:r w:rsidRPr="00932F90">
        <w:rPr>
          <w:rFonts w:ascii="Times New Roman" w:hAnsi="Times New Roman" w:cs="Times New Roman"/>
          <w:szCs w:val="24"/>
          <w:lang w:val="uk-UA" w:eastAsia="uk-UA"/>
        </w:rPr>
        <w:lastRenderedPageBreak/>
        <w:t>комунального господарства;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eastAsia="uk-UA"/>
        </w:rPr>
      </w:pPr>
      <w:r w:rsidRPr="00932F90">
        <w:rPr>
          <w:rFonts w:ascii="Times New Roman" w:hAnsi="Times New Roman" w:cs="Times New Roman"/>
          <w:szCs w:val="24"/>
          <w:lang w:val="uk-UA" w:eastAsia="uk-UA"/>
        </w:rPr>
        <w:t xml:space="preserve">- </w:t>
      </w:r>
      <w:r w:rsidRPr="00932F90">
        <w:rPr>
          <w:rFonts w:ascii="Times New Roman" w:hAnsi="Times New Roman" w:cs="Times New Roman"/>
          <w:color w:val="000000"/>
          <w:szCs w:val="24"/>
          <w:lang w:val="uk-UA" w:eastAsia="uk-UA"/>
        </w:rPr>
        <w:t>відділ бухгалтерського обліку та звітності – начальник відділу.</w:t>
      </w:r>
    </w:p>
    <w:p w:rsidR="00B367C8" w:rsidRPr="00932F90" w:rsidRDefault="00B367C8" w:rsidP="00B367C8">
      <w:pPr>
        <w:shd w:val="clear" w:color="auto" w:fill="FFFFFF"/>
        <w:tabs>
          <w:tab w:val="left" w:pos="127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5.3.</w:t>
      </w:r>
      <w:r w:rsidRPr="00932F90">
        <w:rPr>
          <w:rFonts w:ascii="Times New Roman" w:hAnsi="Times New Roman" w:cs="Times New Roman"/>
          <w:szCs w:val="24"/>
          <w:lang w:val="uk-UA"/>
        </w:rPr>
        <w:t xml:space="preserve"> Структурні підрозділи Управління не мають статусу юридичної особи, діють у складі Управління, керуються даним Положенням.</w:t>
      </w:r>
    </w:p>
    <w:p w:rsidR="00B367C8" w:rsidRPr="00932F90" w:rsidRDefault="00B367C8" w:rsidP="00B367C8">
      <w:pPr>
        <w:shd w:val="clear" w:color="auto" w:fill="FFFFFF"/>
        <w:tabs>
          <w:tab w:val="left" w:pos="127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5.4</w:t>
      </w:r>
      <w:r w:rsidRPr="00932F90">
        <w:rPr>
          <w:rFonts w:ascii="Times New Roman" w:hAnsi="Times New Roman" w:cs="Times New Roman"/>
          <w:szCs w:val="24"/>
          <w:lang w:val="uk-UA"/>
        </w:rPr>
        <w:t>. Відділи підзвітні та підконтрольні начальнику Управління, виконавчому комітету міської ради.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127" w:hanging="142"/>
        <w:jc w:val="center"/>
        <w:rPr>
          <w:rFonts w:ascii="Times New Roman" w:hAnsi="Times New Roman" w:cs="Times New Roman"/>
          <w:b/>
          <w:color w:val="FF0000"/>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127" w:hanging="142"/>
        <w:jc w:val="center"/>
        <w:rPr>
          <w:rFonts w:ascii="Times New Roman" w:hAnsi="Times New Roman" w:cs="Times New Roman"/>
          <w:b/>
          <w:szCs w:val="24"/>
          <w:lang w:val="uk-UA"/>
        </w:rPr>
      </w:pPr>
      <w:r w:rsidRPr="00932F90">
        <w:rPr>
          <w:rFonts w:ascii="Times New Roman" w:hAnsi="Times New Roman" w:cs="Times New Roman"/>
          <w:b/>
          <w:szCs w:val="24"/>
          <w:lang w:val="uk-UA"/>
        </w:rPr>
        <w:t>6. Забезпечення діяльності Управління</w:t>
      </w:r>
    </w:p>
    <w:p w:rsidR="00B367C8" w:rsidRPr="00932F90" w:rsidRDefault="00B367C8" w:rsidP="00B367C8">
      <w:pPr>
        <w:widowControl w:val="0"/>
        <w:shd w:val="clear" w:color="auto" w:fill="FFFFFF"/>
        <w:tabs>
          <w:tab w:val="left" w:pos="151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6.1.</w:t>
      </w:r>
      <w:r w:rsidRPr="00932F90">
        <w:rPr>
          <w:rFonts w:ascii="Times New Roman" w:hAnsi="Times New Roman" w:cs="Times New Roman"/>
          <w:szCs w:val="24"/>
          <w:lang w:val="uk-UA"/>
        </w:rPr>
        <w:t xml:space="preserve"> Управління у процесі виконання покладених на нього завдань взаємодіє з іншими управліннями та відділами виконавчого комітету міської ради, представниць</w:t>
      </w:r>
      <w:r w:rsidRPr="00932F90">
        <w:rPr>
          <w:rFonts w:ascii="Times New Roman" w:hAnsi="Times New Roman" w:cs="Times New Roman"/>
          <w:szCs w:val="24"/>
          <w:lang w:val="uk-UA"/>
        </w:rPr>
        <w:softHyphen/>
        <w:t>кими  органами, а  також підприємствами, установами й організаціями, об’єднаннями громадян.</w:t>
      </w:r>
    </w:p>
    <w:p w:rsidR="00B367C8" w:rsidRPr="00932F90" w:rsidRDefault="00B367C8" w:rsidP="00B367C8">
      <w:pPr>
        <w:widowControl w:val="0"/>
        <w:shd w:val="clear" w:color="auto" w:fill="FFFFFF"/>
        <w:tabs>
          <w:tab w:val="left" w:pos="128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6.2.</w:t>
      </w:r>
      <w:r w:rsidRPr="00932F90">
        <w:rPr>
          <w:rFonts w:ascii="Times New Roman" w:hAnsi="Times New Roman" w:cs="Times New Roman"/>
          <w:szCs w:val="24"/>
          <w:lang w:val="uk-UA"/>
        </w:rPr>
        <w:t xml:space="preserve"> Методичне керівництво та нормативне забезпечення діяльності Управління здійснюється </w:t>
      </w:r>
      <w:r w:rsidRPr="00932F90">
        <w:rPr>
          <w:rFonts w:ascii="Times New Roman" w:hAnsi="Times New Roman" w:cs="Times New Roman"/>
          <w:noProof/>
          <w:szCs w:val="24"/>
          <w:lang w:val="uk-UA"/>
        </w:rPr>
        <w:t>Міністерствами регіонального розвитку, будівництва та</w:t>
      </w:r>
      <w:r w:rsidRPr="00932F90">
        <w:rPr>
          <w:rFonts w:ascii="Times New Roman" w:hAnsi="Times New Roman" w:cs="Times New Roman"/>
          <w:szCs w:val="24"/>
          <w:lang w:val="uk-UA"/>
        </w:rPr>
        <w:t xml:space="preserve"> житлово-комунального господарства України, Управлінням регіонального розвитку, містобудування та  архітектури, Департаментом житлово-комунального господарства, </w:t>
      </w:r>
      <w:r w:rsidRPr="00932F90">
        <w:rPr>
          <w:rFonts w:ascii="Times New Roman" w:hAnsi="Times New Roman" w:cs="Times New Roman"/>
          <w:szCs w:val="24"/>
          <w:shd w:val="clear" w:color="auto" w:fill="FFFFFF"/>
          <w:lang w:val="uk-UA"/>
        </w:rPr>
        <w:t>Департаментом інфраструктури та промисловості</w:t>
      </w:r>
      <w:r w:rsidRPr="00932F90">
        <w:rPr>
          <w:rFonts w:ascii="Times New Roman" w:hAnsi="Times New Roman" w:cs="Times New Roman"/>
          <w:spacing w:val="5"/>
          <w:szCs w:val="24"/>
          <w:lang w:val="uk-UA"/>
        </w:rPr>
        <w:t xml:space="preserve"> Кіровоградської облдержадміністрації</w:t>
      </w:r>
      <w:r w:rsidRPr="00932F90">
        <w:rPr>
          <w:rFonts w:ascii="Times New Roman" w:hAnsi="Times New Roman" w:cs="Times New Roman"/>
          <w:szCs w:val="24"/>
          <w:lang w:val="uk-UA"/>
        </w:rPr>
        <w:t>.</w:t>
      </w:r>
    </w:p>
    <w:p w:rsidR="00B367C8" w:rsidRPr="00932F90" w:rsidRDefault="00B367C8" w:rsidP="00B367C8">
      <w:pPr>
        <w:widowControl w:val="0"/>
        <w:shd w:val="clear" w:color="auto" w:fill="FFFFFF"/>
        <w:tabs>
          <w:tab w:val="left" w:pos="128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6.3.</w:t>
      </w:r>
      <w:r w:rsidRPr="00932F90">
        <w:rPr>
          <w:rFonts w:ascii="Times New Roman" w:hAnsi="Times New Roman" w:cs="Times New Roman"/>
          <w:szCs w:val="24"/>
          <w:lang w:val="uk-UA"/>
        </w:rPr>
        <w:t xml:space="preserve"> До структури Управління входять відділи.</w:t>
      </w:r>
    </w:p>
    <w:p w:rsidR="00B367C8" w:rsidRPr="00932F90" w:rsidRDefault="00B367C8" w:rsidP="00B367C8">
      <w:pPr>
        <w:widowControl w:val="0"/>
        <w:shd w:val="clear" w:color="auto" w:fill="FFFFFF"/>
        <w:tabs>
          <w:tab w:val="left" w:pos="1282"/>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6.4.</w:t>
      </w:r>
      <w:r w:rsidRPr="00932F90">
        <w:rPr>
          <w:rFonts w:ascii="Times New Roman" w:hAnsi="Times New Roman" w:cs="Times New Roman"/>
          <w:szCs w:val="24"/>
          <w:lang w:val="uk-UA"/>
        </w:rPr>
        <w:t xml:space="preserve"> Для розгляду містобудівної та </w:t>
      </w:r>
      <w:proofErr w:type="spellStart"/>
      <w:r w:rsidRPr="00932F90">
        <w:rPr>
          <w:rFonts w:ascii="Times New Roman" w:hAnsi="Times New Roman" w:cs="Times New Roman"/>
          <w:szCs w:val="24"/>
          <w:lang w:val="uk-UA"/>
        </w:rPr>
        <w:t>проєктно-кошторисної</w:t>
      </w:r>
      <w:proofErr w:type="spellEnd"/>
      <w:r w:rsidRPr="00932F90">
        <w:rPr>
          <w:rFonts w:ascii="Times New Roman" w:hAnsi="Times New Roman" w:cs="Times New Roman"/>
          <w:szCs w:val="24"/>
          <w:lang w:val="uk-UA"/>
        </w:rPr>
        <w:t xml:space="preserve"> документації, наукових рекомендацій, пропозицій щодо поліпшення містобудівної діяльності та вирішення інших питань при Управлінні створюється архітектурно-містобудівна рада.</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noProof/>
          <w:szCs w:val="24"/>
          <w:lang w:val="uk-UA"/>
        </w:rPr>
      </w:pPr>
      <w:r w:rsidRPr="00932F90">
        <w:rPr>
          <w:rFonts w:ascii="Times New Roman" w:hAnsi="Times New Roman" w:cs="Times New Roman"/>
          <w:b/>
          <w:noProof/>
          <w:szCs w:val="24"/>
          <w:lang w:val="uk-UA"/>
        </w:rPr>
        <w:t>6.5.</w:t>
      </w:r>
      <w:r w:rsidRPr="00932F90">
        <w:rPr>
          <w:rFonts w:ascii="Times New Roman" w:hAnsi="Times New Roman" w:cs="Times New Roman"/>
          <w:noProof/>
          <w:szCs w:val="24"/>
          <w:lang w:val="uk-UA"/>
        </w:rPr>
        <w:t xml:space="preserve"> Архітектурно-містобудівна рада провадить свою діяльність відповідно до Положення затвердженого виконавчим комітетом міської ради.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color w:val="000000"/>
          <w:szCs w:val="24"/>
          <w:lang w:val="uk-UA"/>
        </w:rPr>
      </w:pPr>
      <w:r w:rsidRPr="00932F90">
        <w:rPr>
          <w:rFonts w:ascii="Times New Roman" w:hAnsi="Times New Roman" w:cs="Times New Roman"/>
          <w:b/>
          <w:noProof/>
          <w:szCs w:val="24"/>
          <w:lang w:val="uk-UA"/>
        </w:rPr>
        <w:t>6.6</w:t>
      </w:r>
      <w:r w:rsidRPr="00932F90">
        <w:rPr>
          <w:rFonts w:ascii="Times New Roman" w:hAnsi="Times New Roman" w:cs="Times New Roman"/>
          <w:b/>
          <w:color w:val="000000"/>
          <w:szCs w:val="24"/>
          <w:lang w:val="uk-UA"/>
        </w:rPr>
        <w:t xml:space="preserve">. </w:t>
      </w:r>
      <w:r w:rsidRPr="00932F90">
        <w:rPr>
          <w:rFonts w:ascii="Times New Roman" w:hAnsi="Times New Roman" w:cs="Times New Roman"/>
          <w:szCs w:val="24"/>
          <w:lang w:val="uk-UA"/>
        </w:rPr>
        <w:t xml:space="preserve">Для погодженого вирішення питань </w:t>
      </w:r>
      <w:r w:rsidRPr="00932F90">
        <w:rPr>
          <w:rFonts w:ascii="Times New Roman" w:hAnsi="Times New Roman" w:cs="Times New Roman"/>
          <w:color w:val="000000"/>
          <w:szCs w:val="24"/>
          <w:lang w:val="uk-UA"/>
        </w:rPr>
        <w:t xml:space="preserve">розгляду науково-технічних та економічних рекомендацій і пропозицій щодо поліпшення функціонування </w:t>
      </w:r>
      <w:r w:rsidRPr="00932F90">
        <w:rPr>
          <w:rFonts w:ascii="Times New Roman" w:hAnsi="Times New Roman" w:cs="Times New Roman"/>
          <w:szCs w:val="24"/>
          <w:lang w:val="uk-UA"/>
        </w:rPr>
        <w:t>містобудівної політики та</w:t>
      </w:r>
      <w:r w:rsidRPr="00932F90">
        <w:rPr>
          <w:rFonts w:ascii="Times New Roman" w:hAnsi="Times New Roman" w:cs="Times New Roman"/>
          <w:color w:val="000000"/>
          <w:szCs w:val="24"/>
          <w:lang w:val="uk-UA"/>
        </w:rPr>
        <w:t xml:space="preserve"> житлово-комунального господарства громади в Управлінні можуть утворюватися науково-технічні та економічні ради і комісії</w:t>
      </w:r>
      <w:r w:rsidRPr="00932F90">
        <w:rPr>
          <w:rFonts w:ascii="Times New Roman" w:hAnsi="Times New Roman" w:cs="Times New Roman"/>
          <w:szCs w:val="24"/>
          <w:lang w:val="uk-UA"/>
        </w:rPr>
        <w:t xml:space="preserve"> у складі начальника Управління (голова комісії), заступника начальника Управління та працівників Управління</w:t>
      </w:r>
      <w:r w:rsidRPr="00932F90">
        <w:rPr>
          <w:rFonts w:ascii="Times New Roman" w:hAnsi="Times New Roman" w:cs="Times New Roman"/>
          <w:color w:val="000000"/>
          <w:szCs w:val="24"/>
          <w:lang w:val="uk-UA"/>
        </w:rPr>
        <w:t>.</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eastAsia="uk-UA"/>
        </w:rPr>
      </w:pPr>
      <w:r w:rsidRPr="00932F90">
        <w:rPr>
          <w:rFonts w:ascii="Times New Roman" w:hAnsi="Times New Roman" w:cs="Times New Roman"/>
          <w:b/>
          <w:color w:val="000000"/>
          <w:szCs w:val="24"/>
          <w:lang w:val="uk-UA" w:eastAsia="uk-UA"/>
        </w:rPr>
        <w:t xml:space="preserve">6.7. </w:t>
      </w:r>
      <w:r w:rsidRPr="00932F90">
        <w:rPr>
          <w:rFonts w:ascii="Times New Roman" w:hAnsi="Times New Roman" w:cs="Times New Roman"/>
          <w:szCs w:val="24"/>
          <w:lang w:val="uk-UA" w:eastAsia="uk-UA"/>
        </w:rPr>
        <w:t>До</w:t>
      </w:r>
      <w:r w:rsidRPr="00932F90">
        <w:rPr>
          <w:rFonts w:ascii="Times New Roman" w:hAnsi="Times New Roman" w:cs="Times New Roman"/>
          <w:color w:val="000000"/>
          <w:szCs w:val="24"/>
          <w:lang w:val="uk-UA" w:eastAsia="uk-UA"/>
        </w:rPr>
        <w:t xml:space="preserve"> складу науково-технічних та економічних рад і комісій </w:t>
      </w:r>
      <w:r w:rsidRPr="00932F90">
        <w:rPr>
          <w:rFonts w:ascii="Times New Roman" w:hAnsi="Times New Roman" w:cs="Times New Roman"/>
          <w:szCs w:val="24"/>
          <w:lang w:val="uk-UA" w:eastAsia="uk-UA"/>
        </w:rPr>
        <w:t>Управління можуть входити керівники та спеціалісти структурних підрозділів виконавчого комітету міської ради та інших органів місцевого самоврядування за їх погодженням, а також працівники підприємств, установ та організацій житлово-комунального господарства, громадських організацій громади.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szCs w:val="24"/>
          <w:lang w:val="uk-UA" w:eastAsia="uk-UA"/>
        </w:rPr>
      </w:pPr>
      <w:r w:rsidRPr="00932F90">
        <w:rPr>
          <w:rFonts w:ascii="Times New Roman" w:hAnsi="Times New Roman" w:cs="Times New Roman"/>
          <w:b/>
          <w:szCs w:val="24"/>
          <w:lang w:val="uk-UA" w:eastAsia="uk-UA"/>
        </w:rPr>
        <w:t>6.8.</w:t>
      </w:r>
      <w:r w:rsidRPr="00932F90">
        <w:rPr>
          <w:rFonts w:ascii="Times New Roman" w:hAnsi="Times New Roman" w:cs="Times New Roman"/>
          <w:szCs w:val="24"/>
          <w:lang w:val="uk-UA" w:eastAsia="uk-UA"/>
        </w:rPr>
        <w:t xml:space="preserve"> Склад </w:t>
      </w:r>
      <w:r w:rsidRPr="00932F90">
        <w:rPr>
          <w:rFonts w:ascii="Times New Roman" w:hAnsi="Times New Roman" w:cs="Times New Roman"/>
          <w:color w:val="000000"/>
          <w:szCs w:val="24"/>
          <w:lang w:val="uk-UA" w:eastAsia="uk-UA"/>
        </w:rPr>
        <w:t xml:space="preserve">рад і комісій та положення про них за поданням начальника Управління </w:t>
      </w:r>
      <w:r w:rsidRPr="00932F90">
        <w:rPr>
          <w:rFonts w:ascii="Times New Roman" w:hAnsi="Times New Roman" w:cs="Times New Roman"/>
          <w:noProof/>
          <w:szCs w:val="24"/>
          <w:lang w:val="uk-UA" w:eastAsia="uk-UA"/>
        </w:rPr>
        <w:t xml:space="preserve">затверджуються </w:t>
      </w:r>
      <w:r w:rsidRPr="00932F90">
        <w:rPr>
          <w:rFonts w:ascii="Times New Roman" w:hAnsi="Times New Roman" w:cs="Times New Roman"/>
          <w:szCs w:val="24"/>
          <w:lang w:val="uk-UA" w:eastAsia="uk-UA"/>
        </w:rPr>
        <w:t xml:space="preserve">розпорядженням </w:t>
      </w:r>
      <w:proofErr w:type="spellStart"/>
      <w:r w:rsidRPr="00932F90">
        <w:rPr>
          <w:rFonts w:ascii="Times New Roman" w:hAnsi="Times New Roman" w:cs="Times New Roman"/>
          <w:szCs w:val="24"/>
          <w:lang w:val="uk-UA" w:eastAsia="uk-UA"/>
        </w:rPr>
        <w:t>Знам’янського</w:t>
      </w:r>
      <w:proofErr w:type="spellEnd"/>
      <w:r w:rsidRPr="00932F90">
        <w:rPr>
          <w:rFonts w:ascii="Times New Roman" w:hAnsi="Times New Roman" w:cs="Times New Roman"/>
          <w:szCs w:val="24"/>
          <w:lang w:val="uk-UA" w:eastAsia="uk-UA"/>
        </w:rPr>
        <w:t xml:space="preserve"> міського голови/ рішенням виконавчого комітету.</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noProof/>
          <w:szCs w:val="24"/>
          <w:lang w:val="uk-UA"/>
        </w:rPr>
      </w:pPr>
      <w:r w:rsidRPr="00932F90">
        <w:rPr>
          <w:rFonts w:ascii="Times New Roman" w:hAnsi="Times New Roman" w:cs="Times New Roman"/>
          <w:b/>
          <w:szCs w:val="24"/>
          <w:lang w:val="uk-UA"/>
        </w:rPr>
        <w:t>6.9.</w:t>
      </w:r>
      <w:r w:rsidRPr="00932F90">
        <w:rPr>
          <w:rFonts w:ascii="Times New Roman" w:hAnsi="Times New Roman" w:cs="Times New Roman"/>
          <w:szCs w:val="24"/>
          <w:lang w:val="uk-UA"/>
        </w:rPr>
        <w:t xml:space="preserve"> Накази начальника Управління у разі порушення прав громадян, підприємств, установ і організацій можуть бути оскаржені в судовому поряд</w:t>
      </w:r>
      <w:r w:rsidRPr="00932F90">
        <w:rPr>
          <w:rFonts w:ascii="Times New Roman" w:hAnsi="Times New Roman" w:cs="Times New Roman"/>
          <w:szCs w:val="24"/>
          <w:lang w:val="uk-UA"/>
        </w:rPr>
        <w:softHyphen/>
        <w:t>ку,</w:t>
      </w:r>
      <w:r w:rsidRPr="00932F90">
        <w:rPr>
          <w:rFonts w:ascii="Times New Roman" w:hAnsi="Times New Roman" w:cs="Times New Roman"/>
          <w:noProof/>
          <w:szCs w:val="24"/>
          <w:lang w:val="uk-UA"/>
        </w:rPr>
        <w:t xml:space="preserve"> скасовані Знам’янським міським головою.</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7. Утримання Управління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bCs/>
          <w:szCs w:val="24"/>
          <w:lang w:val="uk-UA"/>
        </w:rPr>
      </w:pPr>
      <w:r w:rsidRPr="00932F90">
        <w:rPr>
          <w:rFonts w:ascii="Times New Roman" w:hAnsi="Times New Roman" w:cs="Times New Roman"/>
          <w:b/>
          <w:bCs/>
          <w:szCs w:val="24"/>
          <w:lang w:val="uk-UA"/>
        </w:rPr>
        <w:t>7.1.</w:t>
      </w:r>
      <w:r w:rsidRPr="00932F90">
        <w:rPr>
          <w:rFonts w:ascii="Times New Roman" w:hAnsi="Times New Roman" w:cs="Times New Roman"/>
          <w:bCs/>
          <w:szCs w:val="24"/>
          <w:lang w:val="uk-UA"/>
        </w:rPr>
        <w:t xml:space="preserve"> Управління утримується за рахунок коштів загального та спеціаль</w:t>
      </w:r>
      <w:r w:rsidRPr="00932F90">
        <w:rPr>
          <w:rFonts w:ascii="Times New Roman" w:hAnsi="Times New Roman" w:cs="Times New Roman"/>
          <w:bCs/>
          <w:szCs w:val="24"/>
          <w:lang w:val="uk-UA"/>
        </w:rPr>
        <w:softHyphen/>
        <w:t>них фондів місцевого бюджету, визначених для утримання виконавчих органів міської ради.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7.2.</w:t>
      </w:r>
      <w:r w:rsidRPr="00932F90">
        <w:rPr>
          <w:rFonts w:ascii="Times New Roman" w:hAnsi="Times New Roman" w:cs="Times New Roman"/>
          <w:szCs w:val="24"/>
          <w:lang w:val="uk-UA"/>
        </w:rPr>
        <w:t xml:space="preserve"> Кошторис </w:t>
      </w:r>
      <w:r w:rsidRPr="00932F90">
        <w:rPr>
          <w:rFonts w:ascii="Times New Roman" w:hAnsi="Times New Roman" w:cs="Times New Roman"/>
          <w:color w:val="000000"/>
          <w:szCs w:val="24"/>
          <w:lang w:val="uk-UA"/>
        </w:rPr>
        <w:t xml:space="preserve">і штатний розпис </w:t>
      </w:r>
      <w:r w:rsidRPr="00932F90">
        <w:rPr>
          <w:rFonts w:ascii="Times New Roman" w:hAnsi="Times New Roman" w:cs="Times New Roman"/>
          <w:szCs w:val="24"/>
          <w:lang w:val="uk-UA"/>
        </w:rPr>
        <w:t xml:space="preserve">Управління узгоджується з фінансовим управлінням </w:t>
      </w:r>
      <w:r w:rsidRPr="00932F90">
        <w:rPr>
          <w:rFonts w:ascii="Times New Roman" w:hAnsi="Times New Roman" w:cs="Times New Roman"/>
          <w:noProof/>
          <w:szCs w:val="24"/>
          <w:lang w:val="uk-UA"/>
        </w:rPr>
        <w:t>міської ради</w:t>
      </w:r>
      <w:r w:rsidRPr="00932F90">
        <w:rPr>
          <w:rFonts w:ascii="Times New Roman" w:hAnsi="Times New Roman" w:cs="Times New Roman"/>
          <w:szCs w:val="24"/>
          <w:lang w:val="uk-UA"/>
        </w:rPr>
        <w:t xml:space="preserve"> в межах коштів визначених радою,</w:t>
      </w:r>
      <w:r w:rsidRPr="00932F90">
        <w:rPr>
          <w:rFonts w:ascii="Times New Roman" w:hAnsi="Times New Roman" w:cs="Times New Roman"/>
          <w:color w:val="000000"/>
          <w:szCs w:val="24"/>
          <w:lang w:val="uk-UA"/>
        </w:rPr>
        <w:t xml:space="preserve"> затверджується </w:t>
      </w:r>
      <w:proofErr w:type="spellStart"/>
      <w:r w:rsidRPr="00932F90">
        <w:rPr>
          <w:rFonts w:ascii="Times New Roman" w:hAnsi="Times New Roman" w:cs="Times New Roman"/>
          <w:color w:val="000000"/>
          <w:szCs w:val="24"/>
          <w:lang w:val="uk-UA"/>
        </w:rPr>
        <w:t>Знам’янським</w:t>
      </w:r>
      <w:proofErr w:type="spellEnd"/>
      <w:r w:rsidRPr="00932F90">
        <w:rPr>
          <w:rFonts w:ascii="Times New Roman" w:hAnsi="Times New Roman" w:cs="Times New Roman"/>
          <w:color w:val="000000"/>
          <w:szCs w:val="24"/>
          <w:lang w:val="uk-UA"/>
        </w:rPr>
        <w:t xml:space="preserve"> міським головою</w:t>
      </w:r>
      <w:r w:rsidRPr="00932F90">
        <w:rPr>
          <w:rFonts w:ascii="Times New Roman" w:hAnsi="Times New Roman" w:cs="Times New Roman"/>
          <w:szCs w:val="24"/>
          <w:lang w:val="uk-UA"/>
        </w:rPr>
        <w:t>.</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7.3.</w:t>
      </w:r>
      <w:r w:rsidRPr="00932F90">
        <w:rPr>
          <w:rFonts w:ascii="Times New Roman" w:hAnsi="Times New Roman" w:cs="Times New Roman"/>
          <w:szCs w:val="24"/>
          <w:lang w:val="uk-UA"/>
        </w:rPr>
        <w:t xml:space="preserve"> Загальні засади діяльності, статус, умови оплати праці, матеріальне та соціально-побутове забезпечення працівників Управління визначаються законодавством України.</w:t>
      </w:r>
    </w:p>
    <w:p w:rsidR="00B367C8" w:rsidRPr="00932F90" w:rsidRDefault="00B367C8" w:rsidP="00B367C8">
      <w:pPr>
        <w:widowControl w:val="0"/>
        <w:shd w:val="clear" w:color="auto" w:fill="FFFFFF"/>
        <w:tabs>
          <w:tab w:val="left" w:pos="1217"/>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7.4.</w:t>
      </w:r>
      <w:r w:rsidRPr="00932F90">
        <w:rPr>
          <w:rFonts w:ascii="Times New Roman" w:hAnsi="Times New Roman" w:cs="Times New Roman"/>
          <w:szCs w:val="24"/>
          <w:lang w:val="uk-UA"/>
        </w:rPr>
        <w:t xml:space="preserve"> Виплата грошової винагороди начальнику Управління, його заступнику, працівникам Управління здійснюється на підставі розпорядження </w:t>
      </w:r>
      <w:proofErr w:type="spellStart"/>
      <w:r w:rsidRPr="00932F90">
        <w:rPr>
          <w:rFonts w:ascii="Times New Roman" w:hAnsi="Times New Roman" w:cs="Times New Roman"/>
          <w:szCs w:val="24"/>
          <w:lang w:val="uk-UA"/>
        </w:rPr>
        <w:t>Знам’янського</w:t>
      </w:r>
      <w:proofErr w:type="spellEnd"/>
      <w:r w:rsidRPr="00932F90">
        <w:rPr>
          <w:rFonts w:ascii="Times New Roman" w:hAnsi="Times New Roman" w:cs="Times New Roman"/>
          <w:szCs w:val="24"/>
          <w:lang w:val="uk-UA"/>
        </w:rPr>
        <w:t xml:space="preserve"> міського голови.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8. Відповідальність Управління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bCs/>
          <w:szCs w:val="24"/>
          <w:lang w:val="uk-UA"/>
        </w:rPr>
      </w:pPr>
      <w:r w:rsidRPr="00932F90">
        <w:rPr>
          <w:rFonts w:ascii="Times New Roman" w:hAnsi="Times New Roman" w:cs="Times New Roman"/>
          <w:b/>
          <w:bCs/>
          <w:szCs w:val="24"/>
          <w:lang w:val="uk-UA"/>
        </w:rPr>
        <w:t>8.1.</w:t>
      </w:r>
      <w:r w:rsidRPr="00932F90">
        <w:rPr>
          <w:rFonts w:ascii="Times New Roman" w:hAnsi="Times New Roman" w:cs="Times New Roman"/>
          <w:bCs/>
          <w:szCs w:val="24"/>
          <w:lang w:val="uk-UA"/>
        </w:rPr>
        <w:t xml:space="preserve"> Посадові особи Управління несуть відповідальність перед територіальною громадою, державою, юридичними і фізичними особами.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8.2</w:t>
      </w:r>
      <w:r w:rsidRPr="00932F90">
        <w:rPr>
          <w:rFonts w:ascii="Times New Roman" w:hAnsi="Times New Roman" w:cs="Times New Roman"/>
          <w:szCs w:val="24"/>
          <w:lang w:val="uk-UA"/>
        </w:rPr>
        <w:t>. Підстави, види і порядок відповідальності посадових осіб Управління визначаються Конституцією та іншими законами України.</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color w:val="FF0000"/>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center"/>
        <w:rPr>
          <w:rFonts w:ascii="Times New Roman" w:hAnsi="Times New Roman" w:cs="Times New Roman"/>
          <w:b/>
          <w:szCs w:val="24"/>
          <w:lang w:val="uk-UA"/>
        </w:rPr>
      </w:pPr>
      <w:r w:rsidRPr="00932F90">
        <w:rPr>
          <w:rFonts w:ascii="Times New Roman" w:hAnsi="Times New Roman" w:cs="Times New Roman"/>
          <w:b/>
          <w:szCs w:val="24"/>
          <w:lang w:val="uk-UA"/>
        </w:rPr>
        <w:t>9. Майно Управління</w:t>
      </w:r>
    </w:p>
    <w:p w:rsidR="00B367C8"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9.1</w:t>
      </w:r>
      <w:r w:rsidRPr="00932F90">
        <w:rPr>
          <w:rFonts w:ascii="Times New Roman" w:hAnsi="Times New Roman" w:cs="Times New Roman"/>
          <w:szCs w:val="24"/>
          <w:lang w:val="uk-UA"/>
        </w:rPr>
        <w:t xml:space="preserve">. Власником майна управління є </w:t>
      </w:r>
      <w:proofErr w:type="spellStart"/>
      <w:r w:rsidRPr="00932F90">
        <w:rPr>
          <w:rFonts w:ascii="Times New Roman" w:hAnsi="Times New Roman" w:cs="Times New Roman"/>
          <w:szCs w:val="24"/>
          <w:lang w:val="uk-UA"/>
        </w:rPr>
        <w:t>Знам’янська</w:t>
      </w:r>
      <w:proofErr w:type="spellEnd"/>
      <w:r w:rsidRPr="00932F90">
        <w:rPr>
          <w:rFonts w:ascii="Times New Roman" w:hAnsi="Times New Roman" w:cs="Times New Roman"/>
          <w:szCs w:val="24"/>
          <w:lang w:val="uk-UA"/>
        </w:rPr>
        <w:t xml:space="preserve"> міська територіальна громада. Управління є </w:t>
      </w:r>
      <w:proofErr w:type="spellStart"/>
      <w:r w:rsidRPr="00932F90">
        <w:rPr>
          <w:rFonts w:ascii="Times New Roman" w:hAnsi="Times New Roman" w:cs="Times New Roman"/>
          <w:szCs w:val="24"/>
          <w:lang w:val="uk-UA"/>
        </w:rPr>
        <w:t>балансоутримувачем</w:t>
      </w:r>
      <w:proofErr w:type="spellEnd"/>
      <w:r w:rsidRPr="00932F90">
        <w:rPr>
          <w:rFonts w:ascii="Times New Roman" w:hAnsi="Times New Roman" w:cs="Times New Roman"/>
          <w:szCs w:val="24"/>
          <w:lang w:val="uk-UA"/>
        </w:rPr>
        <w:t xml:space="preserve"> комунального майна територіальної громади, що знаходиться у господарському віданні комунальних підприємств на відповідальному збереженні та використовується комунальними підприємствами в господарській діяльності.</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szCs w:val="24"/>
          <w:lang w:val="uk-UA"/>
        </w:rPr>
      </w:pPr>
      <w:r w:rsidRPr="00932F90">
        <w:rPr>
          <w:rFonts w:ascii="Times New Roman" w:hAnsi="Times New Roman" w:cs="Times New Roman"/>
          <w:b/>
          <w:szCs w:val="24"/>
          <w:lang w:val="uk-UA"/>
        </w:rPr>
        <w:t>10. Прикінцеві положення</w:t>
      </w:r>
    </w:p>
    <w:p w:rsidR="00B367C8" w:rsidRPr="00932F90" w:rsidRDefault="00B367C8" w:rsidP="00B36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10.1</w:t>
      </w:r>
      <w:r w:rsidRPr="00932F90">
        <w:rPr>
          <w:rFonts w:ascii="Times New Roman" w:hAnsi="Times New Roman" w:cs="Times New Roman"/>
          <w:szCs w:val="24"/>
          <w:lang w:val="uk-UA"/>
        </w:rPr>
        <w:t xml:space="preserve">. Управління є юридичною особою публічного права з дня державної реєстрації, має </w:t>
      </w:r>
      <w:r w:rsidRPr="00932F90">
        <w:rPr>
          <w:rFonts w:ascii="Times New Roman" w:hAnsi="Times New Roman" w:cs="Times New Roman"/>
          <w:color w:val="000000"/>
          <w:szCs w:val="24"/>
          <w:lang w:val="uk-UA"/>
        </w:rPr>
        <w:t xml:space="preserve">самостійний баланс, </w:t>
      </w:r>
      <w:r w:rsidRPr="00932F90">
        <w:rPr>
          <w:rFonts w:ascii="Times New Roman" w:hAnsi="Times New Roman" w:cs="Times New Roman"/>
          <w:szCs w:val="24"/>
          <w:lang w:val="uk-UA"/>
        </w:rPr>
        <w:t>реєстраційні рахунки в</w:t>
      </w:r>
      <w:r w:rsidRPr="00932F90">
        <w:rPr>
          <w:rFonts w:ascii="Times New Roman" w:hAnsi="Times New Roman" w:cs="Times New Roman"/>
          <w:color w:val="000000"/>
          <w:szCs w:val="24"/>
          <w:lang w:val="uk-UA"/>
        </w:rPr>
        <w:t xml:space="preserve"> органах Державного казначейства та </w:t>
      </w:r>
      <w:r w:rsidRPr="00932F90">
        <w:rPr>
          <w:rFonts w:ascii="Times New Roman" w:hAnsi="Times New Roman" w:cs="Times New Roman"/>
          <w:szCs w:val="24"/>
          <w:lang w:val="uk-UA"/>
        </w:rPr>
        <w:t>банківських установах, печатку із зображенням герба України та своїм найменуванням, кутовий та інші штампи, відповідні бланки, може від свого імені укладати договори та здійснювати інші правочини, може бути позивачем і відповідачем у суді, у тому числі господарському.</w:t>
      </w:r>
    </w:p>
    <w:p w:rsidR="00B367C8" w:rsidRPr="00932F90" w:rsidRDefault="00B367C8" w:rsidP="00B367C8">
      <w:pPr>
        <w:shd w:val="clear" w:color="auto" w:fill="FFFFFF"/>
        <w:tabs>
          <w:tab w:val="left" w:pos="1195"/>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10.2</w:t>
      </w:r>
      <w:r w:rsidRPr="00932F90">
        <w:rPr>
          <w:rFonts w:ascii="Times New Roman" w:hAnsi="Times New Roman" w:cs="Times New Roman"/>
          <w:szCs w:val="24"/>
          <w:lang w:val="uk-UA"/>
        </w:rPr>
        <w:t xml:space="preserve">. Зміни та доповнення до даного Положення, а також реорганізація Управління, здійснюються за рішенням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w:t>
      </w:r>
    </w:p>
    <w:p w:rsidR="00B367C8" w:rsidRPr="00932F90" w:rsidRDefault="00B367C8" w:rsidP="00B367C8">
      <w:pPr>
        <w:shd w:val="clear" w:color="auto" w:fill="FFFFFF"/>
        <w:tabs>
          <w:tab w:val="left" w:pos="1195"/>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10.3</w:t>
      </w:r>
      <w:r w:rsidRPr="00932F90">
        <w:rPr>
          <w:rFonts w:ascii="Times New Roman" w:hAnsi="Times New Roman" w:cs="Times New Roman"/>
          <w:szCs w:val="24"/>
          <w:lang w:val="uk-UA"/>
        </w:rPr>
        <w:t xml:space="preserve">. Ліквідується Управління за рішенням </w:t>
      </w:r>
      <w:proofErr w:type="spellStart"/>
      <w:r w:rsidRPr="00932F90">
        <w:rPr>
          <w:rFonts w:ascii="Times New Roman" w:hAnsi="Times New Roman" w:cs="Times New Roman"/>
          <w:szCs w:val="24"/>
          <w:lang w:val="uk-UA"/>
        </w:rPr>
        <w:t>Знам’янської</w:t>
      </w:r>
      <w:proofErr w:type="spellEnd"/>
      <w:r w:rsidRPr="00932F90">
        <w:rPr>
          <w:rFonts w:ascii="Times New Roman" w:hAnsi="Times New Roman" w:cs="Times New Roman"/>
          <w:szCs w:val="24"/>
          <w:lang w:val="uk-UA"/>
        </w:rPr>
        <w:t xml:space="preserve"> міської ради або за рішенням суду, в порядку, встановленому чинним законодавством України.</w:t>
      </w:r>
    </w:p>
    <w:p w:rsidR="00B367C8" w:rsidRPr="00932F90" w:rsidRDefault="00B367C8" w:rsidP="00B367C8">
      <w:pPr>
        <w:shd w:val="clear" w:color="auto" w:fill="FFFFFF"/>
        <w:tabs>
          <w:tab w:val="left" w:pos="1507"/>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10.4.</w:t>
      </w:r>
      <w:r w:rsidRPr="00932F90">
        <w:rPr>
          <w:rFonts w:ascii="Times New Roman" w:hAnsi="Times New Roman" w:cs="Times New Roman"/>
          <w:szCs w:val="24"/>
          <w:lang w:val="uk-UA"/>
        </w:rPr>
        <w:t xml:space="preserve"> Управління набуває статусу юридичної особи з моменту державної реєстрації.</w:t>
      </w:r>
    </w:p>
    <w:p w:rsidR="00B367C8" w:rsidRPr="00932F90" w:rsidRDefault="00B367C8" w:rsidP="00B367C8">
      <w:pPr>
        <w:shd w:val="clear" w:color="auto" w:fill="FFFFFF"/>
        <w:tabs>
          <w:tab w:val="left" w:pos="1241"/>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10.5.</w:t>
      </w:r>
      <w:r w:rsidRPr="00932F90">
        <w:rPr>
          <w:rFonts w:ascii="Times New Roman" w:hAnsi="Times New Roman" w:cs="Times New Roman"/>
          <w:szCs w:val="24"/>
          <w:lang w:val="uk-UA"/>
        </w:rPr>
        <w:t xml:space="preserve"> Припинення діяльності Управління здійснюється відповідно до чинного законодавства, на підставі рішення міської ради: за поданням </w:t>
      </w:r>
      <w:proofErr w:type="spellStart"/>
      <w:r w:rsidRPr="00932F90">
        <w:rPr>
          <w:rFonts w:ascii="Times New Roman" w:hAnsi="Times New Roman" w:cs="Times New Roman"/>
          <w:szCs w:val="24"/>
          <w:lang w:val="uk-UA"/>
        </w:rPr>
        <w:t>Знам’янського</w:t>
      </w:r>
      <w:proofErr w:type="spellEnd"/>
      <w:r w:rsidRPr="00932F90">
        <w:rPr>
          <w:rFonts w:ascii="Times New Roman" w:hAnsi="Times New Roman" w:cs="Times New Roman"/>
          <w:szCs w:val="24"/>
          <w:lang w:val="uk-UA"/>
        </w:rPr>
        <w:t xml:space="preserve"> міського голови; за ініціативою міської ради; за пропозицією виконавчого комітету міської ради.</w:t>
      </w:r>
    </w:p>
    <w:p w:rsidR="00B367C8" w:rsidRPr="00932F90" w:rsidRDefault="00B367C8" w:rsidP="00B367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szCs w:val="24"/>
          <w:lang w:val="uk-UA"/>
        </w:rPr>
      </w:pPr>
      <w:r w:rsidRPr="00932F90">
        <w:rPr>
          <w:rFonts w:ascii="Times New Roman" w:hAnsi="Times New Roman" w:cs="Times New Roman"/>
          <w:b/>
          <w:szCs w:val="24"/>
          <w:lang w:val="uk-UA"/>
        </w:rPr>
        <w:t>10.6.</w:t>
      </w:r>
      <w:r w:rsidRPr="00932F90">
        <w:rPr>
          <w:rFonts w:ascii="Times New Roman" w:hAnsi="Times New Roman" w:cs="Times New Roman"/>
          <w:szCs w:val="24"/>
          <w:lang w:val="uk-UA"/>
        </w:rPr>
        <w:t xml:space="preserve"> У разі ліквідації Управління - неприбуткової організації, її активи повинні бути передані іншій неприбутковій організації відповідного виду або зараховані до доходу бюджету.</w:t>
      </w:r>
    </w:p>
    <w:p w:rsidR="00B367C8" w:rsidRPr="00932F90" w:rsidRDefault="00B367C8" w:rsidP="00B3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FF0000"/>
          <w:szCs w:val="24"/>
          <w:lang w:val="uk-UA"/>
        </w:rPr>
      </w:pPr>
    </w:p>
    <w:p w:rsidR="00B367C8" w:rsidRPr="00932F90" w:rsidRDefault="00B367C8" w:rsidP="00B367C8">
      <w:pPr>
        <w:spacing w:after="0" w:line="240" w:lineRule="auto"/>
        <w:jc w:val="right"/>
        <w:rPr>
          <w:rFonts w:ascii="Times New Roman" w:hAnsi="Times New Roman" w:cs="Times New Roman"/>
          <w:b/>
          <w:szCs w:val="24"/>
          <w:lang w:val="uk-UA"/>
        </w:rPr>
      </w:pPr>
    </w:p>
    <w:p w:rsidR="002E325A" w:rsidRPr="00B367C8" w:rsidRDefault="002E325A">
      <w:pPr>
        <w:rPr>
          <w:lang w:val="uk-UA"/>
        </w:rPr>
      </w:pPr>
      <w:bookmarkStart w:id="1" w:name="_GoBack"/>
      <w:bookmarkEnd w:id="1"/>
    </w:p>
    <w:sectPr w:rsidR="002E325A" w:rsidRPr="00B36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E7ED6"/>
    <w:multiLevelType w:val="hybridMultilevel"/>
    <w:tmpl w:val="57DABD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7C8"/>
    <w:rsid w:val="002E325A"/>
    <w:rsid w:val="00B36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7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B367C8"/>
    <w:pPr>
      <w:spacing w:after="0" w:line="240" w:lineRule="auto"/>
      <w:jc w:val="center"/>
    </w:pPr>
    <w:rPr>
      <w:rFonts w:ascii="Times New Roman" w:eastAsia="Batang" w:hAnsi="Times New Roman" w:cs="Times New Roman"/>
      <w:sz w:val="32"/>
      <w:szCs w:val="20"/>
      <w:lang w:val="uk-UA"/>
    </w:rPr>
  </w:style>
  <w:style w:type="character" w:customStyle="1" w:styleId="a4">
    <w:name w:val="Название Знак"/>
    <w:basedOn w:val="a0"/>
    <w:link w:val="a3"/>
    <w:uiPriority w:val="99"/>
    <w:rsid w:val="00B367C8"/>
    <w:rPr>
      <w:rFonts w:ascii="Times New Roman" w:eastAsia="Batang" w:hAnsi="Times New Roman" w:cs="Times New Roman"/>
      <w:sz w:val="32"/>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7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B367C8"/>
    <w:pPr>
      <w:spacing w:after="0" w:line="240" w:lineRule="auto"/>
      <w:jc w:val="center"/>
    </w:pPr>
    <w:rPr>
      <w:rFonts w:ascii="Times New Roman" w:eastAsia="Batang" w:hAnsi="Times New Roman" w:cs="Times New Roman"/>
      <w:sz w:val="32"/>
      <w:szCs w:val="20"/>
      <w:lang w:val="uk-UA"/>
    </w:rPr>
  </w:style>
  <w:style w:type="character" w:customStyle="1" w:styleId="a4">
    <w:name w:val="Название Знак"/>
    <w:basedOn w:val="a0"/>
    <w:link w:val="a3"/>
    <w:uiPriority w:val="99"/>
    <w:rsid w:val="00B367C8"/>
    <w:rPr>
      <w:rFonts w:ascii="Times New Roman" w:eastAsia="Batang" w:hAnsi="Times New Roman" w:cs="Times New Roman"/>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4711</Words>
  <Characters>26855</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2021-06-25T11:25:00Z</dcterms:created>
  <dcterms:modified xsi:type="dcterms:W3CDTF">2021-06-25T11:25:00Z</dcterms:modified>
</cp:coreProperties>
</file>