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414" w:rsidRDefault="00186414" w:rsidP="002F6B83">
      <w:pPr>
        <w:spacing w:after="0"/>
        <w:rPr>
          <w:rFonts w:ascii="Times New Roman" w:hAnsi="Times New Roman"/>
          <w:b/>
          <w:bCs/>
          <w:sz w:val="24"/>
          <w:szCs w:val="24"/>
          <w:lang w:val="uk-UA"/>
        </w:rPr>
      </w:pPr>
    </w:p>
    <w:p w:rsidR="00186414" w:rsidRDefault="00186414" w:rsidP="00BE39C3">
      <w:pPr>
        <w:spacing w:after="0"/>
        <w:rPr>
          <w:rFonts w:ascii="Times New Roman" w:hAnsi="Times New Roman"/>
          <w:b/>
          <w:bCs/>
          <w:sz w:val="24"/>
          <w:szCs w:val="24"/>
          <w:lang w:val="uk-UA"/>
        </w:rPr>
      </w:pPr>
      <w:r>
        <w:rPr>
          <w:rFonts w:ascii="Times New Roman" w:hAnsi="Times New Roman"/>
          <w:b/>
          <w:bCs/>
          <w:sz w:val="24"/>
          <w:szCs w:val="24"/>
          <w:lang w:val="uk-UA"/>
        </w:rPr>
        <w:t xml:space="preserve">                                                                                                                                       ПРОЄКТ</w:t>
      </w:r>
    </w:p>
    <w:p w:rsidR="00186414" w:rsidRDefault="00186414" w:rsidP="002F6B83">
      <w:pPr>
        <w:spacing w:after="0"/>
        <w:rPr>
          <w:rFonts w:ascii="Times New Roman" w:hAnsi="Times New Roman"/>
          <w:b/>
          <w:bCs/>
          <w:sz w:val="24"/>
          <w:szCs w:val="24"/>
          <w:lang w:val="uk-UA"/>
        </w:rPr>
      </w:pPr>
    </w:p>
    <w:p w:rsidR="00186414" w:rsidRPr="00AE0347" w:rsidRDefault="00186414" w:rsidP="00CC7A23">
      <w:pPr>
        <w:pStyle w:val="21"/>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186414" w:rsidRPr="00AE0347" w:rsidRDefault="00186414" w:rsidP="00CC7A23">
      <w:pPr>
        <w:pStyle w:val="21"/>
        <w:jc w:val="center"/>
        <w:rPr>
          <w:rFonts w:ascii="Times New Roman" w:hAnsi="Times New Roman"/>
          <w:b/>
          <w:sz w:val="24"/>
          <w:szCs w:val="24"/>
          <w:lang w:val="uk-UA"/>
        </w:rPr>
      </w:pPr>
      <w:r>
        <w:rPr>
          <w:rFonts w:ascii="Times New Roman" w:hAnsi="Times New Roman"/>
          <w:b/>
          <w:sz w:val="24"/>
          <w:szCs w:val="24"/>
          <w:lang w:val="uk-UA"/>
        </w:rPr>
        <w:t>до проє</w:t>
      </w:r>
      <w:r w:rsidRPr="00AE0347">
        <w:rPr>
          <w:rFonts w:ascii="Times New Roman" w:hAnsi="Times New Roman"/>
          <w:b/>
          <w:sz w:val="24"/>
          <w:szCs w:val="24"/>
          <w:lang w:val="uk-UA"/>
        </w:rPr>
        <w:t xml:space="preserve">кту  рішення  міської  ради </w:t>
      </w:r>
    </w:p>
    <w:p w:rsidR="00186414" w:rsidRPr="00CC7A23" w:rsidRDefault="00186414" w:rsidP="00CC7A23">
      <w:pPr>
        <w:jc w:val="center"/>
        <w:rPr>
          <w:rFonts w:ascii="Times New Roman" w:hAnsi="Times New Roman"/>
          <w:b/>
          <w:sz w:val="24"/>
          <w:szCs w:val="24"/>
          <w:lang w:val="uk-UA"/>
        </w:rPr>
      </w:pPr>
      <w:r>
        <w:rPr>
          <w:rFonts w:ascii="Times New Roman" w:hAnsi="Times New Roman"/>
          <w:b/>
          <w:sz w:val="24"/>
          <w:szCs w:val="24"/>
          <w:lang w:val="uk-UA"/>
        </w:rPr>
        <w:t>"Про встановлення  податку на нерухоме майно, відмінне від земельної ділянки, на території  м. Знам'янка</w:t>
      </w:r>
      <w:r w:rsidRPr="00CC7A23">
        <w:rPr>
          <w:rFonts w:ascii="Times New Roman" w:hAnsi="Times New Roman"/>
          <w:b/>
          <w:sz w:val="24"/>
          <w:szCs w:val="24"/>
          <w:lang w:val="uk-UA"/>
        </w:rPr>
        <w:t>"</w:t>
      </w:r>
    </w:p>
    <w:p w:rsidR="00186414" w:rsidRPr="00CC7A23" w:rsidRDefault="00186414"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1. Характеристика  стану  речей  в  галузі,  яку  врегульовує  це  рішення: </w:t>
      </w:r>
      <w:r>
        <w:rPr>
          <w:rFonts w:ascii="Times New Roman" w:hAnsi="Times New Roman"/>
          <w:sz w:val="24"/>
          <w:szCs w:val="24"/>
          <w:lang w:val="uk-UA"/>
        </w:rPr>
        <w:t>проє</w:t>
      </w:r>
      <w:r w:rsidRPr="00CC7A23">
        <w:rPr>
          <w:rFonts w:ascii="Times New Roman" w:hAnsi="Times New Roman"/>
          <w:sz w:val="24"/>
          <w:szCs w:val="24"/>
          <w:lang w:val="uk-UA"/>
        </w:rPr>
        <w:t xml:space="preserve">кт рішення розроблено відповідно до </w:t>
      </w:r>
      <w:r>
        <w:rPr>
          <w:rFonts w:ascii="Times New Roman" w:hAnsi="Times New Roman"/>
          <w:sz w:val="24"/>
          <w:szCs w:val="24"/>
          <w:lang w:val="uk-UA"/>
        </w:rPr>
        <w:t>Податкового кодексу України</w:t>
      </w:r>
      <w:r w:rsidRPr="00CC7A23">
        <w:rPr>
          <w:rFonts w:ascii="Times New Roman" w:hAnsi="Times New Roman"/>
          <w:sz w:val="24"/>
          <w:szCs w:val="24"/>
          <w:lang w:val="uk-UA"/>
        </w:rPr>
        <w:t xml:space="preserve">.    </w:t>
      </w:r>
    </w:p>
    <w:p w:rsidR="00186414" w:rsidRPr="00CC7A23" w:rsidRDefault="00186414" w:rsidP="00CC7A23">
      <w:pPr>
        <w:jc w:val="both"/>
        <w:rPr>
          <w:rFonts w:ascii="Times New Roman" w:hAnsi="Times New Roman"/>
          <w:b/>
          <w:sz w:val="24"/>
          <w:szCs w:val="24"/>
          <w:lang w:val="uk-UA"/>
        </w:rPr>
      </w:pPr>
      <w:r w:rsidRPr="00CC7A23">
        <w:rPr>
          <w:rFonts w:ascii="Times New Roman" w:hAnsi="Times New Roman"/>
          <w:b/>
          <w:sz w:val="24"/>
          <w:szCs w:val="24"/>
          <w:lang w:val="uk-UA"/>
        </w:rPr>
        <w:t>2. Потреба  і  мета  прийняття  рішення</w:t>
      </w:r>
      <w:r>
        <w:rPr>
          <w:rFonts w:ascii="Times New Roman" w:hAnsi="Times New Roman"/>
          <w:sz w:val="24"/>
          <w:szCs w:val="24"/>
          <w:lang w:val="uk-UA"/>
        </w:rPr>
        <w:t xml:space="preserve">: встановлення ставок податку на нерухоме майно, відмінне від земельної ділянки, </w:t>
      </w:r>
      <w:r w:rsidRPr="00CC7A23">
        <w:rPr>
          <w:rFonts w:ascii="Times New Roman" w:hAnsi="Times New Roman"/>
          <w:sz w:val="24"/>
          <w:szCs w:val="24"/>
          <w:lang w:val="uk-UA"/>
        </w:rPr>
        <w:t>н</w:t>
      </w:r>
      <w:r>
        <w:rPr>
          <w:rFonts w:ascii="Times New Roman" w:hAnsi="Times New Roman"/>
          <w:sz w:val="24"/>
          <w:szCs w:val="24"/>
          <w:lang w:val="uk-UA"/>
        </w:rPr>
        <w:t>а території м. Знам'янка</w:t>
      </w:r>
      <w:r w:rsidRPr="00CC7A23">
        <w:rPr>
          <w:rFonts w:ascii="Times New Roman" w:hAnsi="Times New Roman"/>
          <w:sz w:val="24"/>
          <w:szCs w:val="24"/>
          <w:lang w:val="uk-UA"/>
        </w:rPr>
        <w:t>.</w:t>
      </w:r>
    </w:p>
    <w:p w:rsidR="00186414" w:rsidRPr="00CC7A23" w:rsidRDefault="00186414"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3. Прогнозовані  суспільні,  економічні,  фінансові  та  юридичні  наслідки  прийняття  рішення: </w:t>
      </w:r>
      <w:r w:rsidRPr="00CC7A23">
        <w:rPr>
          <w:rFonts w:ascii="Times New Roman" w:hAnsi="Times New Roman"/>
          <w:sz w:val="24"/>
          <w:szCs w:val="24"/>
          <w:lang w:val="uk-UA"/>
        </w:rPr>
        <w:t>забезпечення надходж</w:t>
      </w:r>
      <w:r>
        <w:rPr>
          <w:rFonts w:ascii="Times New Roman" w:hAnsi="Times New Roman"/>
          <w:sz w:val="24"/>
          <w:szCs w:val="24"/>
          <w:lang w:val="uk-UA"/>
        </w:rPr>
        <w:t>ення податку</w:t>
      </w:r>
      <w:r w:rsidRPr="00CC7A23">
        <w:rPr>
          <w:rFonts w:ascii="Times New Roman" w:hAnsi="Times New Roman"/>
          <w:sz w:val="24"/>
          <w:szCs w:val="24"/>
          <w:lang w:val="uk-UA"/>
        </w:rPr>
        <w:t xml:space="preserve"> до міс</w:t>
      </w:r>
      <w:r>
        <w:rPr>
          <w:rFonts w:ascii="Times New Roman" w:hAnsi="Times New Roman"/>
          <w:sz w:val="24"/>
          <w:szCs w:val="24"/>
          <w:lang w:val="uk-UA"/>
        </w:rPr>
        <w:t>ького бюджету м. Знам'янка</w:t>
      </w:r>
      <w:r w:rsidRPr="00CC7A23">
        <w:rPr>
          <w:rFonts w:ascii="Times New Roman" w:hAnsi="Times New Roman"/>
          <w:sz w:val="24"/>
          <w:szCs w:val="24"/>
          <w:lang w:val="uk-UA"/>
        </w:rPr>
        <w:t xml:space="preserve">. </w:t>
      </w:r>
    </w:p>
    <w:p w:rsidR="00186414" w:rsidRPr="00CC7A23" w:rsidRDefault="00186414"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4. Механізм  виконання  рішення: </w:t>
      </w:r>
      <w:r w:rsidRPr="00CC7A23">
        <w:rPr>
          <w:rFonts w:ascii="Times New Roman" w:hAnsi="Times New Roman"/>
          <w:sz w:val="24"/>
          <w:szCs w:val="24"/>
          <w:lang w:val="uk-UA"/>
        </w:rPr>
        <w:t xml:space="preserve">механізмом виконання рішення є надходження </w:t>
      </w:r>
      <w:r>
        <w:rPr>
          <w:rFonts w:ascii="Times New Roman" w:hAnsi="Times New Roman"/>
          <w:sz w:val="24"/>
          <w:szCs w:val="24"/>
          <w:lang w:val="uk-UA"/>
        </w:rPr>
        <w:t xml:space="preserve"> податку</w:t>
      </w:r>
      <w:r w:rsidRPr="00CC7A23">
        <w:rPr>
          <w:rFonts w:ascii="Times New Roman" w:hAnsi="Times New Roman"/>
          <w:sz w:val="24"/>
          <w:szCs w:val="24"/>
          <w:lang w:val="uk-UA"/>
        </w:rPr>
        <w:t xml:space="preserve"> д</w:t>
      </w:r>
      <w:r>
        <w:rPr>
          <w:rFonts w:ascii="Times New Roman" w:hAnsi="Times New Roman"/>
          <w:sz w:val="24"/>
          <w:szCs w:val="24"/>
          <w:lang w:val="uk-UA"/>
        </w:rPr>
        <w:t>о міського бюджету м. Знам'янка</w:t>
      </w:r>
      <w:r w:rsidRPr="00CC7A23">
        <w:rPr>
          <w:rFonts w:ascii="Times New Roman" w:hAnsi="Times New Roman"/>
          <w:sz w:val="24"/>
          <w:szCs w:val="24"/>
          <w:lang w:val="uk-UA"/>
        </w:rPr>
        <w:t>.</w:t>
      </w:r>
    </w:p>
    <w:p w:rsidR="00186414" w:rsidRPr="00CC7A23" w:rsidRDefault="00186414" w:rsidP="00CC7A23">
      <w:pPr>
        <w:jc w:val="both"/>
        <w:rPr>
          <w:rFonts w:ascii="Times New Roman" w:hAnsi="Times New Roman"/>
          <w:b/>
          <w:sz w:val="24"/>
          <w:szCs w:val="24"/>
          <w:lang w:val="uk-UA"/>
        </w:rPr>
      </w:pPr>
      <w:r w:rsidRPr="00CC7A23">
        <w:rPr>
          <w:rFonts w:ascii="Times New Roman" w:hAnsi="Times New Roman"/>
          <w:b/>
          <w:sz w:val="24"/>
          <w:szCs w:val="24"/>
          <w:lang w:val="uk-UA"/>
        </w:rPr>
        <w:t>5. Порівняльна та</w:t>
      </w:r>
      <w:r>
        <w:rPr>
          <w:rFonts w:ascii="Times New Roman" w:hAnsi="Times New Roman"/>
          <w:b/>
          <w:sz w:val="24"/>
          <w:szCs w:val="24"/>
          <w:lang w:val="uk-UA"/>
        </w:rPr>
        <w:t>блиця змін (у випадку, якщо проє</w:t>
      </w:r>
      <w:r w:rsidRPr="00CC7A23">
        <w:rPr>
          <w:rFonts w:ascii="Times New Roman" w:hAnsi="Times New Roman"/>
          <w:b/>
          <w:sz w:val="24"/>
          <w:szCs w:val="24"/>
          <w:lang w:val="uk-UA"/>
        </w:rPr>
        <w:t xml:space="preserve">ктом рішення пропонується внести зміни до  існуючого рішення ради: </w:t>
      </w:r>
      <w:r w:rsidRPr="00CC7A23">
        <w:rPr>
          <w:rFonts w:ascii="Times New Roman" w:hAnsi="Times New Roman"/>
          <w:sz w:val="24"/>
          <w:szCs w:val="24"/>
          <w:lang w:val="uk-UA"/>
        </w:rPr>
        <w:t>не потребує.</w:t>
      </w:r>
    </w:p>
    <w:p w:rsidR="00186414" w:rsidRPr="00CC7A23" w:rsidRDefault="00186414" w:rsidP="00CC7A23">
      <w:pPr>
        <w:jc w:val="both"/>
        <w:rPr>
          <w:rFonts w:ascii="Times New Roman" w:hAnsi="Times New Roman"/>
          <w:sz w:val="24"/>
          <w:szCs w:val="24"/>
          <w:lang w:val="uk-UA"/>
        </w:rPr>
      </w:pPr>
      <w:r>
        <w:rPr>
          <w:rFonts w:ascii="Times New Roman" w:hAnsi="Times New Roman"/>
          <w:b/>
          <w:sz w:val="24"/>
          <w:szCs w:val="24"/>
          <w:lang w:val="uk-UA"/>
        </w:rPr>
        <w:t>6. Дата  оприлюднення  проє</w:t>
      </w:r>
      <w:r w:rsidRPr="00CC7A23">
        <w:rPr>
          <w:rFonts w:ascii="Times New Roman" w:hAnsi="Times New Roman"/>
          <w:b/>
          <w:sz w:val="24"/>
          <w:szCs w:val="24"/>
          <w:lang w:val="uk-UA"/>
        </w:rPr>
        <w:t>кту  рішення  та  назва  ЗМІ,  електронного  видання,  або  іншого  місця  оприлюднення</w:t>
      </w:r>
      <w:r w:rsidRPr="00CC7A23">
        <w:rPr>
          <w:rFonts w:ascii="Times New Roman" w:hAnsi="Times New Roman"/>
          <w:sz w:val="24"/>
          <w:szCs w:val="24"/>
          <w:lang w:val="uk-UA"/>
        </w:rPr>
        <w:t xml:space="preserve">: </w:t>
      </w:r>
      <w:r>
        <w:rPr>
          <w:rFonts w:ascii="Times New Roman" w:hAnsi="Times New Roman"/>
          <w:sz w:val="24"/>
          <w:szCs w:val="24"/>
          <w:lang w:val="uk-UA"/>
        </w:rPr>
        <w:t>___________</w:t>
      </w:r>
      <w:r w:rsidRPr="00CC7A23">
        <w:rPr>
          <w:rFonts w:ascii="Times New Roman" w:hAnsi="Times New Roman"/>
          <w:sz w:val="24"/>
          <w:szCs w:val="24"/>
          <w:lang w:val="uk-UA"/>
        </w:rPr>
        <w:t xml:space="preserve"> сайт Знам’янської  міської  ради.</w:t>
      </w:r>
    </w:p>
    <w:p w:rsidR="00186414" w:rsidRPr="00CC7A23" w:rsidRDefault="00186414" w:rsidP="00CC7A23">
      <w:pPr>
        <w:jc w:val="both"/>
        <w:rPr>
          <w:rFonts w:ascii="Times New Roman" w:hAnsi="Times New Roman"/>
          <w:b/>
          <w:sz w:val="24"/>
          <w:szCs w:val="24"/>
          <w:lang w:val="uk-UA"/>
        </w:rPr>
      </w:pPr>
      <w:r w:rsidRPr="00CC7A23">
        <w:rPr>
          <w:rFonts w:ascii="Times New Roman" w:hAnsi="Times New Roman"/>
          <w:b/>
          <w:sz w:val="24"/>
          <w:szCs w:val="24"/>
          <w:lang w:val="uk-UA"/>
        </w:rPr>
        <w:t>7. Дата, під</w:t>
      </w:r>
      <w:r>
        <w:rPr>
          <w:rFonts w:ascii="Times New Roman" w:hAnsi="Times New Roman"/>
          <w:b/>
          <w:sz w:val="24"/>
          <w:szCs w:val="24"/>
          <w:lang w:val="uk-UA"/>
        </w:rPr>
        <w:t>пис та ПІБ суб'єкту подання проє</w:t>
      </w:r>
      <w:r w:rsidRPr="00CC7A23">
        <w:rPr>
          <w:rFonts w:ascii="Times New Roman" w:hAnsi="Times New Roman"/>
          <w:b/>
          <w:sz w:val="24"/>
          <w:szCs w:val="24"/>
          <w:lang w:val="uk-UA"/>
        </w:rPr>
        <w:t>кту рішення:</w:t>
      </w:r>
    </w:p>
    <w:p w:rsidR="00186414" w:rsidRPr="00CC7A23" w:rsidRDefault="00186414" w:rsidP="000A3CFE">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    </w:t>
      </w:r>
      <w:r>
        <w:rPr>
          <w:rFonts w:ascii="Times New Roman" w:hAnsi="Times New Roman"/>
          <w:sz w:val="24"/>
          <w:szCs w:val="24"/>
          <w:lang w:val="uk-UA"/>
        </w:rPr>
        <w:t>__________</w:t>
      </w:r>
      <w:r w:rsidRPr="00CC7A23">
        <w:rPr>
          <w:rFonts w:ascii="Times New Roman" w:hAnsi="Times New Roman"/>
          <w:sz w:val="24"/>
          <w:szCs w:val="24"/>
          <w:lang w:val="uk-UA"/>
        </w:rPr>
        <w:t xml:space="preserve">                                                                               </w:t>
      </w:r>
      <w:r>
        <w:rPr>
          <w:rFonts w:ascii="Times New Roman" w:hAnsi="Times New Roman"/>
          <w:sz w:val="24"/>
          <w:szCs w:val="24"/>
          <w:lang w:val="uk-UA"/>
        </w:rPr>
        <w:t>Інна КУЗІНА</w:t>
      </w:r>
    </w:p>
    <w:p w:rsidR="00186414" w:rsidRPr="00CC7A23" w:rsidRDefault="00186414" w:rsidP="00CC7A23">
      <w:pPr>
        <w:jc w:val="both"/>
        <w:rPr>
          <w:rFonts w:ascii="Times New Roman" w:hAnsi="Times New Roman"/>
          <w:b/>
          <w:sz w:val="24"/>
          <w:szCs w:val="24"/>
          <w:lang w:val="uk-UA"/>
        </w:rPr>
      </w:pPr>
      <w:r>
        <w:rPr>
          <w:rFonts w:ascii="Times New Roman" w:hAnsi="Times New Roman"/>
          <w:b/>
          <w:sz w:val="24"/>
          <w:szCs w:val="24"/>
          <w:lang w:val="uk-UA"/>
        </w:rPr>
        <w:t>8. Дата отримання проє</w:t>
      </w:r>
      <w:r w:rsidRPr="00CC7A23">
        <w:rPr>
          <w:rFonts w:ascii="Times New Roman" w:hAnsi="Times New Roman"/>
          <w:b/>
          <w:sz w:val="24"/>
          <w:szCs w:val="24"/>
          <w:lang w:val="uk-UA"/>
        </w:rPr>
        <w:t>кту рішення та пояснювальної записки, що засвідчена підписом секретаря міської ради та печаткою "Для документів":</w:t>
      </w:r>
    </w:p>
    <w:p w:rsidR="00186414" w:rsidRPr="00CC7A23" w:rsidRDefault="00186414" w:rsidP="00CC7A23">
      <w:pPr>
        <w:pStyle w:val="Title"/>
        <w:jc w:val="both"/>
        <w:rPr>
          <w:sz w:val="24"/>
          <w:szCs w:val="24"/>
        </w:rPr>
      </w:pPr>
      <w:r>
        <w:rPr>
          <w:sz w:val="24"/>
          <w:szCs w:val="24"/>
        </w:rPr>
        <w:t xml:space="preserve">    ___________</w:t>
      </w:r>
      <w:r w:rsidRPr="00CC7A23">
        <w:rPr>
          <w:sz w:val="24"/>
          <w:szCs w:val="24"/>
        </w:rPr>
        <w:t xml:space="preserve">                                               </w:t>
      </w:r>
      <w:r>
        <w:rPr>
          <w:sz w:val="24"/>
          <w:szCs w:val="24"/>
        </w:rPr>
        <w:t xml:space="preserve">                               Наталія КЛИМЕНКО</w:t>
      </w:r>
    </w:p>
    <w:p w:rsidR="00186414" w:rsidRPr="00CC7A23" w:rsidRDefault="00186414" w:rsidP="002F6B83">
      <w:pPr>
        <w:spacing w:after="0"/>
        <w:rPr>
          <w:rFonts w:ascii="Times New Roman" w:hAnsi="Times New Roman"/>
          <w:b/>
          <w:bCs/>
          <w:sz w:val="24"/>
          <w:szCs w:val="24"/>
          <w:lang w:val="uk-UA"/>
        </w:rPr>
      </w:pPr>
    </w:p>
    <w:p w:rsidR="00186414" w:rsidRDefault="00186414" w:rsidP="002F6B83">
      <w:pPr>
        <w:spacing w:after="0"/>
        <w:rPr>
          <w:rFonts w:ascii="Times New Roman" w:hAnsi="Times New Roman"/>
          <w:b/>
          <w:bCs/>
          <w:sz w:val="24"/>
          <w:szCs w:val="24"/>
          <w:lang w:val="uk-UA"/>
        </w:rPr>
      </w:pPr>
    </w:p>
    <w:p w:rsidR="00186414" w:rsidRDefault="00186414" w:rsidP="002F6B83">
      <w:pPr>
        <w:spacing w:after="0"/>
        <w:rPr>
          <w:rFonts w:ascii="Times New Roman" w:hAnsi="Times New Roman"/>
          <w:b/>
          <w:bCs/>
          <w:sz w:val="24"/>
          <w:szCs w:val="24"/>
          <w:lang w:val="uk-UA"/>
        </w:rPr>
      </w:pPr>
    </w:p>
    <w:p w:rsidR="00186414" w:rsidRDefault="00186414" w:rsidP="002F6B83">
      <w:pPr>
        <w:spacing w:after="0"/>
        <w:rPr>
          <w:rFonts w:ascii="Times New Roman" w:hAnsi="Times New Roman"/>
          <w:b/>
          <w:bCs/>
          <w:sz w:val="24"/>
          <w:szCs w:val="24"/>
          <w:lang w:val="uk-UA"/>
        </w:rPr>
      </w:pPr>
    </w:p>
    <w:p w:rsidR="00186414" w:rsidRDefault="00186414" w:rsidP="002F6B83">
      <w:pPr>
        <w:spacing w:after="0"/>
        <w:rPr>
          <w:rFonts w:ascii="Times New Roman" w:hAnsi="Times New Roman"/>
          <w:b/>
          <w:bCs/>
          <w:sz w:val="24"/>
          <w:szCs w:val="24"/>
          <w:lang w:val="uk-UA"/>
        </w:rPr>
      </w:pPr>
    </w:p>
    <w:p w:rsidR="00186414" w:rsidRDefault="00186414" w:rsidP="002F6B83">
      <w:pPr>
        <w:spacing w:after="0"/>
        <w:rPr>
          <w:rFonts w:ascii="Times New Roman" w:hAnsi="Times New Roman"/>
          <w:b/>
          <w:bCs/>
          <w:sz w:val="24"/>
          <w:szCs w:val="24"/>
          <w:lang w:val="uk-UA"/>
        </w:rPr>
      </w:pPr>
    </w:p>
    <w:p w:rsidR="00186414" w:rsidRDefault="00186414" w:rsidP="002F6B83">
      <w:pPr>
        <w:spacing w:after="0"/>
        <w:rPr>
          <w:rFonts w:ascii="Times New Roman" w:hAnsi="Times New Roman"/>
          <w:b/>
          <w:bCs/>
          <w:sz w:val="24"/>
          <w:szCs w:val="24"/>
          <w:lang w:val="uk-UA"/>
        </w:rPr>
      </w:pPr>
    </w:p>
    <w:p w:rsidR="00186414" w:rsidRDefault="00186414" w:rsidP="002F6B83">
      <w:pPr>
        <w:spacing w:after="0"/>
        <w:rPr>
          <w:rFonts w:ascii="Times New Roman" w:hAnsi="Times New Roman"/>
          <w:b/>
          <w:bCs/>
          <w:sz w:val="24"/>
          <w:szCs w:val="24"/>
          <w:lang w:val="uk-UA"/>
        </w:rPr>
      </w:pPr>
    </w:p>
    <w:p w:rsidR="00186414" w:rsidRDefault="00186414" w:rsidP="002F6B83">
      <w:pPr>
        <w:spacing w:after="0"/>
        <w:rPr>
          <w:rFonts w:ascii="Times New Roman" w:hAnsi="Times New Roman"/>
          <w:b/>
          <w:bCs/>
          <w:sz w:val="24"/>
          <w:szCs w:val="24"/>
          <w:lang w:val="uk-UA"/>
        </w:rPr>
      </w:pPr>
    </w:p>
    <w:p w:rsidR="00186414" w:rsidRDefault="00186414" w:rsidP="002F6B83">
      <w:pPr>
        <w:spacing w:after="0"/>
        <w:rPr>
          <w:rFonts w:ascii="Times New Roman" w:hAnsi="Times New Roman"/>
          <w:b/>
          <w:bCs/>
          <w:sz w:val="24"/>
          <w:szCs w:val="24"/>
          <w:lang w:val="uk-UA"/>
        </w:rPr>
      </w:pPr>
    </w:p>
    <w:p w:rsidR="00186414" w:rsidRDefault="00186414" w:rsidP="002F6B83">
      <w:pPr>
        <w:spacing w:after="0"/>
        <w:rPr>
          <w:rFonts w:ascii="Times New Roman" w:hAnsi="Times New Roman"/>
          <w:b/>
          <w:bCs/>
          <w:sz w:val="24"/>
          <w:szCs w:val="24"/>
          <w:lang w:val="uk-UA"/>
        </w:rPr>
      </w:pPr>
    </w:p>
    <w:p w:rsidR="00186414" w:rsidRDefault="00186414" w:rsidP="002F6B83">
      <w:pPr>
        <w:spacing w:after="0"/>
        <w:rPr>
          <w:rFonts w:ascii="Times New Roman" w:hAnsi="Times New Roman"/>
          <w:b/>
          <w:bCs/>
          <w:sz w:val="24"/>
          <w:szCs w:val="24"/>
          <w:lang w:val="uk-UA"/>
        </w:rPr>
      </w:pPr>
    </w:p>
    <w:p w:rsidR="00186414" w:rsidRDefault="00186414" w:rsidP="002F6B83">
      <w:pPr>
        <w:spacing w:after="0"/>
        <w:rPr>
          <w:rFonts w:ascii="Times New Roman" w:hAnsi="Times New Roman"/>
          <w:b/>
          <w:bCs/>
          <w:sz w:val="24"/>
          <w:szCs w:val="24"/>
          <w:lang w:val="uk-UA"/>
        </w:rPr>
      </w:pPr>
    </w:p>
    <w:p w:rsidR="00186414" w:rsidRDefault="00186414" w:rsidP="002F6B83">
      <w:pPr>
        <w:spacing w:after="0"/>
        <w:rPr>
          <w:rFonts w:ascii="Times New Roman" w:hAnsi="Times New Roman"/>
          <w:b/>
          <w:bCs/>
          <w:sz w:val="24"/>
          <w:szCs w:val="24"/>
          <w:lang w:val="uk-UA"/>
        </w:rPr>
      </w:pPr>
    </w:p>
    <w:p w:rsidR="00186414" w:rsidRDefault="00186414" w:rsidP="002F6B83">
      <w:pPr>
        <w:spacing w:after="0"/>
        <w:rPr>
          <w:rFonts w:ascii="Times New Roman" w:hAnsi="Times New Roman"/>
          <w:b/>
          <w:bCs/>
          <w:sz w:val="24"/>
          <w:szCs w:val="24"/>
          <w:lang w:val="uk-UA"/>
        </w:rPr>
      </w:pPr>
    </w:p>
    <w:p w:rsidR="00186414" w:rsidRDefault="00186414" w:rsidP="002F6B83">
      <w:pPr>
        <w:spacing w:after="0"/>
        <w:rPr>
          <w:rFonts w:ascii="Times New Roman" w:hAnsi="Times New Roman"/>
          <w:b/>
          <w:bCs/>
          <w:sz w:val="24"/>
          <w:szCs w:val="24"/>
          <w:lang w:val="uk-UA"/>
        </w:rPr>
      </w:pPr>
    </w:p>
    <w:p w:rsidR="00186414" w:rsidRDefault="00186414" w:rsidP="002F6B83">
      <w:pPr>
        <w:spacing w:after="0"/>
        <w:rPr>
          <w:rFonts w:ascii="Times New Roman" w:hAnsi="Times New Roman"/>
          <w:b/>
          <w:bCs/>
          <w:sz w:val="24"/>
          <w:szCs w:val="24"/>
          <w:lang w:val="uk-UA"/>
        </w:rPr>
      </w:pPr>
    </w:p>
    <w:p w:rsidR="00186414" w:rsidRDefault="00186414" w:rsidP="002F6B83">
      <w:pPr>
        <w:spacing w:after="0"/>
        <w:rPr>
          <w:rFonts w:ascii="Times New Roman" w:hAnsi="Times New Roman"/>
          <w:b/>
          <w:bCs/>
          <w:sz w:val="24"/>
          <w:szCs w:val="24"/>
          <w:lang w:val="uk-UA"/>
        </w:rPr>
      </w:pPr>
    </w:p>
    <w:p w:rsidR="00186414" w:rsidRPr="002F6B83" w:rsidRDefault="00186414" w:rsidP="002F6B83">
      <w:pPr>
        <w:spacing w:after="0"/>
        <w:rPr>
          <w:rFonts w:ascii="Times New Roman" w:hAnsi="Times New Roman"/>
          <w:b/>
          <w:bCs/>
          <w:sz w:val="24"/>
          <w:szCs w:val="24"/>
          <w:lang w:val="uk-UA"/>
        </w:rPr>
      </w:pPr>
    </w:p>
    <w:p w:rsidR="00186414" w:rsidRDefault="00186414" w:rsidP="002F6B83">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186414" w:rsidRDefault="00186414" w:rsidP="0097165C">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186414" w:rsidRPr="00800A09" w:rsidRDefault="00186414" w:rsidP="00BB1DB8">
      <w:pPr>
        <w:spacing w:after="0"/>
        <w:jc w:val="center"/>
        <w:rPr>
          <w:rFonts w:ascii="Times New Roman" w:hAnsi="Times New Roman"/>
          <w:b/>
          <w:bCs/>
          <w:sz w:val="24"/>
          <w:szCs w:val="24"/>
          <w:lang w:val="uk-UA"/>
        </w:rPr>
      </w:pPr>
      <w:r>
        <w:rPr>
          <w:rFonts w:ascii="Times New Roman" w:hAnsi="Times New Roman"/>
          <w:b/>
          <w:bCs/>
          <w:sz w:val="24"/>
          <w:szCs w:val="24"/>
          <w:lang w:val="uk-UA"/>
        </w:rPr>
        <w:t>_________________</w:t>
      </w:r>
      <w:r w:rsidRPr="00800A09">
        <w:rPr>
          <w:rFonts w:ascii="Times New Roman" w:hAnsi="Times New Roman"/>
          <w:b/>
          <w:bCs/>
          <w:sz w:val="24"/>
          <w:szCs w:val="24"/>
          <w:lang w:val="uk-UA"/>
        </w:rPr>
        <w:t xml:space="preserve"> сесія Знам’янської міської ради</w:t>
      </w:r>
    </w:p>
    <w:p w:rsidR="00186414" w:rsidRPr="00800A09" w:rsidRDefault="00186414" w:rsidP="00BB1DB8">
      <w:pPr>
        <w:jc w:val="center"/>
        <w:rPr>
          <w:rFonts w:ascii="Times New Roman" w:hAnsi="Times New Roman"/>
          <w:b/>
          <w:bCs/>
          <w:sz w:val="24"/>
          <w:szCs w:val="24"/>
          <w:lang w:val="uk-UA"/>
        </w:rPr>
      </w:pPr>
      <w:r w:rsidRPr="00800A09">
        <w:rPr>
          <w:rFonts w:ascii="Times New Roman" w:hAnsi="Times New Roman"/>
          <w:b/>
          <w:bCs/>
          <w:sz w:val="24"/>
          <w:szCs w:val="24"/>
          <w:lang w:val="uk-UA"/>
        </w:rPr>
        <w:t>сьомого скликання</w:t>
      </w:r>
    </w:p>
    <w:p w:rsidR="00186414" w:rsidRPr="00800A09" w:rsidRDefault="00186414" w:rsidP="00BB1DB8">
      <w:pPr>
        <w:spacing w:after="0"/>
        <w:jc w:val="center"/>
        <w:rPr>
          <w:rFonts w:ascii="Times New Roman" w:hAnsi="Times New Roman"/>
          <w:b/>
          <w:bCs/>
          <w:sz w:val="24"/>
          <w:szCs w:val="24"/>
          <w:lang w:val="uk-UA"/>
        </w:rPr>
      </w:pPr>
      <w:r w:rsidRPr="00800A09">
        <w:rPr>
          <w:rFonts w:ascii="Times New Roman" w:hAnsi="Times New Roman"/>
          <w:b/>
          <w:bCs/>
          <w:sz w:val="24"/>
          <w:szCs w:val="24"/>
          <w:lang w:val="uk-UA"/>
        </w:rPr>
        <w:t>Р І Ш Е Н Н Я</w:t>
      </w:r>
    </w:p>
    <w:p w:rsidR="00186414" w:rsidRPr="00BB454D" w:rsidRDefault="00186414" w:rsidP="00BB1DB8">
      <w:pPr>
        <w:spacing w:after="0"/>
        <w:jc w:val="both"/>
        <w:rPr>
          <w:rFonts w:ascii="Times New Roman" w:hAnsi="Times New Roman"/>
          <w:sz w:val="24"/>
          <w:szCs w:val="24"/>
          <w:lang w:val="uk-UA"/>
        </w:rPr>
      </w:pPr>
      <w:r w:rsidRPr="00BB454D">
        <w:rPr>
          <w:rFonts w:ascii="Times New Roman" w:hAnsi="Times New Roman"/>
          <w:sz w:val="24"/>
          <w:szCs w:val="24"/>
          <w:lang w:val="uk-UA"/>
        </w:rPr>
        <w:t xml:space="preserve">від      </w:t>
      </w:r>
      <w:r>
        <w:rPr>
          <w:rFonts w:ascii="Times New Roman" w:hAnsi="Times New Roman"/>
          <w:sz w:val="24"/>
          <w:szCs w:val="24"/>
          <w:lang w:val="uk-UA"/>
        </w:rPr>
        <w:t xml:space="preserve">                   2020</w:t>
      </w:r>
      <w:r w:rsidRPr="00BB454D">
        <w:rPr>
          <w:rFonts w:ascii="Times New Roman" w:hAnsi="Times New Roman"/>
          <w:sz w:val="24"/>
          <w:szCs w:val="24"/>
          <w:lang w:val="uk-UA"/>
        </w:rPr>
        <w:t xml:space="preserve"> року                                                                     </w:t>
      </w:r>
      <w:r w:rsidRPr="00BB454D">
        <w:rPr>
          <w:rFonts w:ascii="Times New Roman" w:hAnsi="Times New Roman"/>
          <w:sz w:val="24"/>
          <w:szCs w:val="24"/>
          <w:lang w:val="uk-UA"/>
        </w:rPr>
        <w:tab/>
      </w:r>
      <w:r w:rsidRPr="00BB454D">
        <w:rPr>
          <w:rFonts w:ascii="Times New Roman" w:hAnsi="Times New Roman"/>
          <w:sz w:val="24"/>
          <w:szCs w:val="24"/>
          <w:lang w:val="uk-UA"/>
        </w:rPr>
        <w:tab/>
        <w:t xml:space="preserve"> </w:t>
      </w:r>
      <w:r w:rsidRPr="00BB454D">
        <w:rPr>
          <w:rFonts w:ascii="Times New Roman" w:hAnsi="Times New Roman"/>
          <w:b/>
          <w:sz w:val="24"/>
          <w:szCs w:val="24"/>
          <w:lang w:val="uk-UA"/>
        </w:rPr>
        <w:t>№</w:t>
      </w:r>
    </w:p>
    <w:p w:rsidR="00186414" w:rsidRPr="00BB454D" w:rsidRDefault="00186414" w:rsidP="00BB1DB8">
      <w:pPr>
        <w:spacing w:after="0"/>
        <w:jc w:val="center"/>
        <w:rPr>
          <w:rFonts w:ascii="Times New Roman" w:hAnsi="Times New Roman"/>
          <w:b/>
          <w:sz w:val="24"/>
          <w:szCs w:val="24"/>
        </w:rPr>
      </w:pPr>
      <w:r w:rsidRPr="00BB454D">
        <w:rPr>
          <w:rFonts w:ascii="Times New Roman" w:hAnsi="Times New Roman"/>
          <w:sz w:val="24"/>
          <w:szCs w:val="24"/>
          <w:lang w:val="uk-UA"/>
        </w:rPr>
        <w:t>м.Знам’янка</w:t>
      </w:r>
    </w:p>
    <w:p w:rsidR="00186414" w:rsidRDefault="00186414" w:rsidP="00BB1DB8">
      <w:pPr>
        <w:spacing w:after="0"/>
        <w:rPr>
          <w:rFonts w:ascii="Times New Roman" w:hAnsi="Times New Roman"/>
          <w:sz w:val="24"/>
          <w:szCs w:val="24"/>
          <w:lang w:val="uk-UA"/>
        </w:rPr>
      </w:pPr>
      <w:r>
        <w:rPr>
          <w:rFonts w:ascii="Times New Roman" w:hAnsi="Times New Roman"/>
          <w:sz w:val="24"/>
          <w:szCs w:val="24"/>
          <w:lang w:val="uk-UA"/>
        </w:rPr>
        <w:t>Про встановлення  податку</w:t>
      </w:r>
    </w:p>
    <w:p w:rsidR="00186414" w:rsidRDefault="00186414" w:rsidP="00BB1DB8">
      <w:pPr>
        <w:spacing w:after="0"/>
        <w:rPr>
          <w:rFonts w:ascii="Times New Roman" w:hAnsi="Times New Roman"/>
          <w:sz w:val="24"/>
          <w:szCs w:val="24"/>
          <w:lang w:val="uk-UA"/>
        </w:rPr>
      </w:pPr>
      <w:r>
        <w:rPr>
          <w:rFonts w:ascii="Times New Roman" w:hAnsi="Times New Roman"/>
          <w:sz w:val="24"/>
          <w:szCs w:val="24"/>
          <w:lang w:val="uk-UA"/>
        </w:rPr>
        <w:t>на нерухоме майно, відмінне</w:t>
      </w:r>
    </w:p>
    <w:p w:rsidR="00186414" w:rsidRPr="00BB454D" w:rsidRDefault="00186414" w:rsidP="00BB1DB8">
      <w:pPr>
        <w:spacing w:after="0"/>
        <w:rPr>
          <w:rFonts w:ascii="Times New Roman" w:hAnsi="Times New Roman"/>
          <w:sz w:val="24"/>
          <w:szCs w:val="24"/>
          <w:lang w:val="uk-UA"/>
        </w:rPr>
      </w:pPr>
      <w:r>
        <w:rPr>
          <w:rFonts w:ascii="Times New Roman" w:hAnsi="Times New Roman"/>
          <w:sz w:val="24"/>
          <w:szCs w:val="24"/>
          <w:lang w:val="uk-UA"/>
        </w:rPr>
        <w:t xml:space="preserve">від земельної ділянки, </w:t>
      </w:r>
      <w:r w:rsidRPr="00BB454D">
        <w:rPr>
          <w:rFonts w:ascii="Times New Roman" w:hAnsi="Times New Roman"/>
          <w:sz w:val="24"/>
          <w:szCs w:val="24"/>
          <w:lang w:val="uk-UA"/>
        </w:rPr>
        <w:t>на території</w:t>
      </w:r>
    </w:p>
    <w:p w:rsidR="00186414" w:rsidRPr="00FB6583" w:rsidRDefault="00186414" w:rsidP="00BB1DB8">
      <w:pPr>
        <w:spacing w:after="0"/>
        <w:rPr>
          <w:rFonts w:ascii="Times New Roman" w:hAnsi="Times New Roman"/>
          <w:lang w:val="uk-UA"/>
        </w:rPr>
      </w:pPr>
      <w:r>
        <w:rPr>
          <w:rFonts w:ascii="Times New Roman" w:hAnsi="Times New Roman"/>
          <w:sz w:val="24"/>
          <w:szCs w:val="24"/>
          <w:lang w:val="uk-UA"/>
        </w:rPr>
        <w:t xml:space="preserve">м. Знам'янка </w:t>
      </w:r>
    </w:p>
    <w:p w:rsidR="00186414" w:rsidRPr="00C5208C" w:rsidRDefault="00186414" w:rsidP="00BB1DB8">
      <w:pPr>
        <w:spacing w:after="0"/>
        <w:rPr>
          <w:rFonts w:ascii="Times New Roman" w:hAnsi="Times New Roman"/>
          <w:sz w:val="24"/>
          <w:lang w:val="uk-UA"/>
        </w:rPr>
      </w:pPr>
    </w:p>
    <w:p w:rsidR="00186414" w:rsidRPr="00BB454D" w:rsidRDefault="00186414" w:rsidP="00863F31">
      <w:pPr>
        <w:spacing w:after="0"/>
        <w:ind w:right="-5" w:firstLine="142"/>
        <w:jc w:val="both"/>
        <w:rPr>
          <w:rFonts w:ascii="Times New Roman" w:hAnsi="Times New Roman"/>
          <w:b/>
          <w:sz w:val="24"/>
          <w:szCs w:val="24"/>
          <w:lang w:val="uk-UA"/>
        </w:rPr>
      </w:pPr>
      <w:r w:rsidRPr="00C5208C">
        <w:rPr>
          <w:rFonts w:ascii="Times New Roman" w:hAnsi="Times New Roman"/>
          <w:color w:val="FF0000"/>
          <w:sz w:val="24"/>
          <w:szCs w:val="24"/>
          <w:lang w:val="uk-UA"/>
        </w:rPr>
        <w:t xml:space="preserve">            </w:t>
      </w:r>
      <w:r>
        <w:rPr>
          <w:rFonts w:ascii="Times New Roman" w:hAnsi="Times New Roman"/>
          <w:sz w:val="24"/>
          <w:szCs w:val="24"/>
          <w:lang w:val="uk-UA"/>
        </w:rPr>
        <w:t xml:space="preserve">Керуючись статтею 266 </w:t>
      </w:r>
      <w:r w:rsidRPr="00BB454D">
        <w:rPr>
          <w:rFonts w:ascii="Times New Roman" w:hAnsi="Times New Roman"/>
          <w:sz w:val="24"/>
          <w:szCs w:val="24"/>
          <w:lang w:val="uk-UA"/>
        </w:rPr>
        <w:t>Податкового кодексу України</w:t>
      </w:r>
      <w:r>
        <w:rPr>
          <w:rFonts w:ascii="Times New Roman" w:hAnsi="Times New Roman"/>
          <w:sz w:val="24"/>
          <w:szCs w:val="24"/>
          <w:lang w:val="uk-UA"/>
        </w:rPr>
        <w:t xml:space="preserve"> та пунктом 24 частини першої статті 26</w:t>
      </w:r>
      <w:r w:rsidRPr="00BB454D">
        <w:rPr>
          <w:rFonts w:ascii="Times New Roman" w:hAnsi="Times New Roman"/>
          <w:sz w:val="24"/>
          <w:szCs w:val="24"/>
          <w:lang w:val="uk-UA"/>
        </w:rPr>
        <w:t xml:space="preserve"> Закону  України  «Про  місцев</w:t>
      </w:r>
      <w:r>
        <w:rPr>
          <w:rFonts w:ascii="Times New Roman" w:hAnsi="Times New Roman"/>
          <w:sz w:val="24"/>
          <w:szCs w:val="24"/>
          <w:lang w:val="uk-UA"/>
        </w:rPr>
        <w:t xml:space="preserve">е  самоврядування  в  Україні»,  </w:t>
      </w:r>
      <w:r w:rsidRPr="00BB454D">
        <w:rPr>
          <w:rFonts w:ascii="Times New Roman" w:hAnsi="Times New Roman"/>
          <w:sz w:val="24"/>
          <w:szCs w:val="24"/>
          <w:lang w:val="uk-UA"/>
        </w:rPr>
        <w:t>міська  рада</w:t>
      </w:r>
    </w:p>
    <w:p w:rsidR="00186414" w:rsidRPr="00BB454D" w:rsidRDefault="00186414" w:rsidP="00FD7E2A">
      <w:pPr>
        <w:pStyle w:val="BodyText"/>
        <w:jc w:val="center"/>
        <w:rPr>
          <w:rFonts w:ascii="Times New Roman" w:hAnsi="Times New Roman" w:cs="Times New Roman"/>
          <w:b/>
          <w:sz w:val="24"/>
          <w:szCs w:val="24"/>
          <w:lang w:val="uk-UA" w:eastAsia="ru-RU"/>
        </w:rPr>
      </w:pPr>
      <w:r w:rsidRPr="00BB454D">
        <w:rPr>
          <w:rFonts w:ascii="Times New Roman" w:hAnsi="Times New Roman" w:cs="Times New Roman"/>
          <w:b/>
          <w:sz w:val="24"/>
          <w:szCs w:val="24"/>
          <w:lang w:val="uk-UA" w:eastAsia="ru-RU"/>
        </w:rPr>
        <w:t>В и р і ш и л а:</w:t>
      </w:r>
    </w:p>
    <w:p w:rsidR="00186414" w:rsidRDefault="00186414" w:rsidP="00865D1A">
      <w:pPr>
        <w:numPr>
          <w:ilvl w:val="0"/>
          <w:numId w:val="3"/>
        </w:numPr>
        <w:spacing w:after="0" w:line="240" w:lineRule="auto"/>
        <w:jc w:val="both"/>
        <w:rPr>
          <w:rFonts w:ascii="Times New Roman" w:hAnsi="Times New Roman"/>
          <w:sz w:val="24"/>
          <w:szCs w:val="24"/>
          <w:lang w:val="uk-UA"/>
        </w:rPr>
      </w:pPr>
      <w:r w:rsidRPr="00BB454D">
        <w:rPr>
          <w:rFonts w:ascii="Times New Roman" w:hAnsi="Times New Roman"/>
          <w:sz w:val="24"/>
          <w:szCs w:val="24"/>
          <w:lang w:val="uk-UA"/>
        </w:rPr>
        <w:t>Встановити  на території м. Зн</w:t>
      </w:r>
      <w:r>
        <w:rPr>
          <w:rFonts w:ascii="Times New Roman" w:hAnsi="Times New Roman"/>
          <w:sz w:val="24"/>
          <w:szCs w:val="24"/>
          <w:lang w:val="uk-UA"/>
        </w:rPr>
        <w:t>ам'янка ставки податку на нерухоме майно, відмінне від земельної ділянки, згідно з додатком 1.</w:t>
      </w:r>
    </w:p>
    <w:p w:rsidR="00186414" w:rsidRDefault="00186414" w:rsidP="009354D1">
      <w:pPr>
        <w:pStyle w:val="NormalWeb"/>
        <w:numPr>
          <w:ilvl w:val="0"/>
          <w:numId w:val="3"/>
        </w:numPr>
        <w:spacing w:before="0" w:beforeAutospacing="0" w:after="0" w:afterAutospacing="0"/>
        <w:jc w:val="both"/>
      </w:pPr>
      <w:r>
        <w:t>Платники податку визначаються пунктом 266.1 статті 266 Податкового кодексу України.</w:t>
      </w:r>
    </w:p>
    <w:p w:rsidR="00186414" w:rsidRDefault="00186414" w:rsidP="009354D1">
      <w:pPr>
        <w:pStyle w:val="NormalWeb"/>
        <w:numPr>
          <w:ilvl w:val="0"/>
          <w:numId w:val="3"/>
        </w:numPr>
        <w:spacing w:before="0" w:beforeAutospacing="0" w:after="0" w:afterAutospacing="0"/>
        <w:jc w:val="both"/>
      </w:pPr>
      <w:r>
        <w:t>Об'єкт оподаткування визначається відповідно до пункту 266.2 статті 266 Податкового кодексу України.</w:t>
      </w:r>
    </w:p>
    <w:p w:rsidR="00186414" w:rsidRDefault="00186414" w:rsidP="009739C2">
      <w:pPr>
        <w:pStyle w:val="NormalWeb"/>
        <w:numPr>
          <w:ilvl w:val="0"/>
          <w:numId w:val="3"/>
        </w:numPr>
        <w:spacing w:before="0" w:beforeAutospacing="0" w:after="0" w:afterAutospacing="0"/>
        <w:jc w:val="both"/>
      </w:pPr>
      <w:r>
        <w:t>База оподаткування визначається пунктом 266.3 статті 266 Податкового кодексу України.</w:t>
      </w:r>
    </w:p>
    <w:p w:rsidR="00186414" w:rsidRDefault="00186414" w:rsidP="00865D1A">
      <w:pPr>
        <w:pStyle w:val="NormalWeb"/>
        <w:numPr>
          <w:ilvl w:val="0"/>
          <w:numId w:val="3"/>
        </w:numPr>
        <w:spacing w:before="0" w:beforeAutospacing="0" w:after="0" w:afterAutospacing="0"/>
        <w:jc w:val="both"/>
      </w:pPr>
      <w:r>
        <w:t>Пільги із сплати податку визначаються відповідно до підпункту 266.4.1 пункту 266.4 статті  266 Податкового кодексу України.</w:t>
      </w:r>
    </w:p>
    <w:p w:rsidR="00186414" w:rsidRDefault="00186414" w:rsidP="00932614">
      <w:pPr>
        <w:pStyle w:val="NormalWeb"/>
        <w:numPr>
          <w:ilvl w:val="0"/>
          <w:numId w:val="3"/>
        </w:numPr>
        <w:spacing w:before="0" w:beforeAutospacing="0" w:after="0" w:afterAutospacing="0"/>
        <w:jc w:val="both"/>
      </w:pPr>
      <w:r>
        <w:t>Порядок обчислення податку  встановлюється відповідно до пунктів 266.7 та 266.8 статті 266 Податкового кодексу України.</w:t>
      </w:r>
    </w:p>
    <w:p w:rsidR="00186414" w:rsidRDefault="00186414" w:rsidP="009739C2">
      <w:pPr>
        <w:pStyle w:val="NormalWeb"/>
        <w:numPr>
          <w:ilvl w:val="0"/>
          <w:numId w:val="3"/>
        </w:numPr>
        <w:spacing w:before="0" w:beforeAutospacing="0" w:after="0" w:afterAutospacing="0"/>
        <w:jc w:val="both"/>
      </w:pPr>
      <w:r>
        <w:t>Податковий період встановлюється відповідно до пункту 266.6 статті 266 Податкового кодексу України.</w:t>
      </w:r>
    </w:p>
    <w:p w:rsidR="00186414" w:rsidRDefault="00186414" w:rsidP="009739C2">
      <w:pPr>
        <w:pStyle w:val="NormalWeb"/>
        <w:numPr>
          <w:ilvl w:val="0"/>
          <w:numId w:val="3"/>
        </w:numPr>
        <w:spacing w:before="0" w:beforeAutospacing="0" w:after="0" w:afterAutospacing="0"/>
        <w:jc w:val="both"/>
      </w:pPr>
      <w:r>
        <w:t>Строк та порядок сплати податку визначаються відповідно до пунктів 266.10 та 266.9 статті 266 Податкового кодексу України.</w:t>
      </w:r>
    </w:p>
    <w:p w:rsidR="00186414" w:rsidRDefault="00186414" w:rsidP="00A15353">
      <w:pPr>
        <w:pStyle w:val="NormalWeb"/>
        <w:numPr>
          <w:ilvl w:val="0"/>
          <w:numId w:val="3"/>
        </w:numPr>
        <w:spacing w:before="0" w:beforeAutospacing="0" w:after="0" w:afterAutospacing="0"/>
        <w:jc w:val="both"/>
      </w:pPr>
      <w:r w:rsidRPr="00BB454D">
        <w:t xml:space="preserve">Дане рішення набуває чинності з </w:t>
      </w:r>
      <w:r w:rsidRPr="00BB454D">
        <w:rPr>
          <w:color w:val="FF0000"/>
        </w:rPr>
        <w:t xml:space="preserve"> </w:t>
      </w:r>
      <w:r>
        <w:t>01.01.2021</w:t>
      </w:r>
      <w:r w:rsidRPr="00BB454D">
        <w:t xml:space="preserve"> року.</w:t>
      </w:r>
    </w:p>
    <w:p w:rsidR="00186414" w:rsidRDefault="00186414" w:rsidP="002821EF">
      <w:pPr>
        <w:numPr>
          <w:ilvl w:val="0"/>
          <w:numId w:val="3"/>
        </w:numPr>
        <w:spacing w:after="0" w:line="240" w:lineRule="auto"/>
        <w:jc w:val="both"/>
        <w:rPr>
          <w:rFonts w:ascii="Times New Roman" w:hAnsi="Times New Roman"/>
          <w:sz w:val="24"/>
          <w:szCs w:val="24"/>
          <w:lang w:val="uk-UA"/>
        </w:rPr>
      </w:pPr>
      <w:r>
        <w:rPr>
          <w:rFonts w:ascii="Times New Roman" w:hAnsi="Times New Roman"/>
          <w:sz w:val="24"/>
          <w:szCs w:val="24"/>
          <w:lang w:val="uk-UA"/>
        </w:rPr>
        <w:t>Відділу економічного розвитку, промисловості, інфраструктури та торгівлі</w:t>
      </w:r>
      <w:r w:rsidRPr="00D058CC">
        <w:rPr>
          <w:rFonts w:ascii="Times New Roman" w:hAnsi="Times New Roman"/>
          <w:sz w:val="24"/>
          <w:szCs w:val="24"/>
        </w:rPr>
        <w:t xml:space="preserve">  (</w:t>
      </w:r>
      <w:r>
        <w:rPr>
          <w:rFonts w:ascii="Times New Roman" w:hAnsi="Times New Roman"/>
          <w:sz w:val="24"/>
          <w:szCs w:val="24"/>
          <w:lang w:val="uk-UA"/>
        </w:rPr>
        <w:t>нач</w:t>
      </w:r>
      <w:r>
        <w:rPr>
          <w:rFonts w:ascii="Times New Roman" w:hAnsi="Times New Roman"/>
          <w:sz w:val="24"/>
          <w:szCs w:val="24"/>
        </w:rPr>
        <w:t>.</w:t>
      </w:r>
      <w:r>
        <w:rPr>
          <w:rFonts w:ascii="Times New Roman" w:hAnsi="Times New Roman"/>
          <w:sz w:val="24"/>
          <w:szCs w:val="24"/>
          <w:lang w:val="uk-UA"/>
        </w:rPr>
        <w:t xml:space="preserve"> КУЗІНА Інна</w:t>
      </w:r>
      <w:r w:rsidRPr="00D058CC">
        <w:rPr>
          <w:rFonts w:ascii="Times New Roman" w:hAnsi="Times New Roman"/>
          <w:sz w:val="24"/>
          <w:szCs w:val="24"/>
        </w:rPr>
        <w:t xml:space="preserve">) </w:t>
      </w:r>
      <w:r>
        <w:rPr>
          <w:rFonts w:ascii="Times New Roman" w:hAnsi="Times New Roman"/>
          <w:sz w:val="24"/>
          <w:szCs w:val="24"/>
          <w:lang w:val="uk-UA"/>
        </w:rPr>
        <w:t xml:space="preserve">направити </w:t>
      </w:r>
      <w:r>
        <w:rPr>
          <w:rFonts w:ascii="Times New Roman" w:hAnsi="Times New Roman"/>
          <w:sz w:val="24"/>
          <w:szCs w:val="24"/>
        </w:rPr>
        <w:t xml:space="preserve"> да</w:t>
      </w:r>
      <w:r>
        <w:rPr>
          <w:rFonts w:ascii="Times New Roman" w:hAnsi="Times New Roman"/>
          <w:sz w:val="24"/>
          <w:szCs w:val="24"/>
          <w:lang w:val="uk-UA"/>
        </w:rPr>
        <w:t>н</w:t>
      </w:r>
      <w:r w:rsidRPr="00D058CC">
        <w:rPr>
          <w:rFonts w:ascii="Times New Roman" w:hAnsi="Times New Roman"/>
          <w:sz w:val="24"/>
          <w:szCs w:val="24"/>
        </w:rPr>
        <w:t xml:space="preserve">е рішення </w:t>
      </w:r>
      <w:r>
        <w:rPr>
          <w:rFonts w:ascii="Times New Roman" w:hAnsi="Times New Roman"/>
          <w:sz w:val="24"/>
          <w:szCs w:val="24"/>
          <w:lang w:val="uk-UA"/>
        </w:rPr>
        <w:t xml:space="preserve"> ТОВ "Редакція</w:t>
      </w:r>
      <w:r>
        <w:rPr>
          <w:rFonts w:ascii="Times New Roman" w:hAnsi="Times New Roman"/>
          <w:sz w:val="24"/>
          <w:szCs w:val="24"/>
        </w:rPr>
        <w:t xml:space="preserve"> газет</w:t>
      </w:r>
      <w:r>
        <w:rPr>
          <w:rFonts w:ascii="Times New Roman" w:hAnsi="Times New Roman"/>
          <w:sz w:val="24"/>
          <w:szCs w:val="24"/>
          <w:lang w:val="uk-UA"/>
        </w:rPr>
        <w:t>и</w:t>
      </w:r>
      <w:r w:rsidRPr="00D058CC">
        <w:rPr>
          <w:rFonts w:ascii="Times New Roman" w:hAnsi="Times New Roman"/>
          <w:sz w:val="24"/>
          <w:szCs w:val="24"/>
        </w:rPr>
        <w:t xml:space="preserve"> "Знам'</w:t>
      </w:r>
      <w:r>
        <w:rPr>
          <w:rFonts w:ascii="Times New Roman" w:hAnsi="Times New Roman"/>
          <w:sz w:val="24"/>
          <w:szCs w:val="24"/>
        </w:rPr>
        <w:t>янські вісті"</w:t>
      </w:r>
      <w:r>
        <w:rPr>
          <w:rFonts w:ascii="Times New Roman" w:hAnsi="Times New Roman"/>
          <w:sz w:val="24"/>
          <w:szCs w:val="24"/>
          <w:lang w:val="uk-UA"/>
        </w:rPr>
        <w:t>" для оприлюднення</w:t>
      </w:r>
      <w:r w:rsidRPr="00D058CC">
        <w:rPr>
          <w:rFonts w:ascii="Times New Roman" w:hAnsi="Times New Roman"/>
          <w:sz w:val="24"/>
          <w:szCs w:val="24"/>
        </w:rPr>
        <w:t xml:space="preserve">.   </w:t>
      </w:r>
    </w:p>
    <w:p w:rsidR="00186414" w:rsidRDefault="00186414" w:rsidP="002821EF">
      <w:pPr>
        <w:pStyle w:val="NormalWeb"/>
        <w:numPr>
          <w:ilvl w:val="0"/>
          <w:numId w:val="3"/>
        </w:numPr>
        <w:spacing w:before="0" w:beforeAutospacing="0" w:after="0" w:afterAutospacing="0"/>
        <w:jc w:val="both"/>
      </w:pPr>
      <w:r w:rsidRPr="005144AF">
        <w:t>Контроль за виконанням даного рішення покласти на постійну комісію з питань споживчого ринку, підприємництв</w:t>
      </w:r>
      <w:r>
        <w:t>а, правової політики (гол. ЛУЦ Олексій</w:t>
      </w:r>
      <w:r w:rsidRPr="005144AF">
        <w:t>)</w:t>
      </w:r>
      <w:r>
        <w:t xml:space="preserve"> та </w:t>
      </w:r>
      <w:r w:rsidRPr="00E51DB5">
        <w:t>комісію з питань бюджету та економічного р</w:t>
      </w:r>
      <w:r>
        <w:t>озвитку міста (гол. ДАНАСІЄНКО Неля</w:t>
      </w:r>
      <w:r w:rsidRPr="00E51DB5">
        <w:t>).</w:t>
      </w:r>
    </w:p>
    <w:p w:rsidR="00186414" w:rsidRDefault="00186414" w:rsidP="00BC33F7">
      <w:pPr>
        <w:pStyle w:val="NormalWeb"/>
        <w:spacing w:before="0" w:beforeAutospacing="0" w:after="0" w:afterAutospacing="0"/>
        <w:ind w:left="420"/>
        <w:jc w:val="both"/>
      </w:pPr>
    </w:p>
    <w:p w:rsidR="00186414" w:rsidRDefault="00186414" w:rsidP="00BC33F7">
      <w:pPr>
        <w:pStyle w:val="NormalWeb"/>
        <w:spacing w:before="0" w:beforeAutospacing="0" w:after="0" w:afterAutospacing="0"/>
        <w:ind w:left="420"/>
        <w:jc w:val="both"/>
      </w:pPr>
    </w:p>
    <w:p w:rsidR="00186414" w:rsidRDefault="00186414" w:rsidP="00BC33F7">
      <w:pPr>
        <w:pStyle w:val="NormalWeb"/>
        <w:spacing w:before="0" w:beforeAutospacing="0" w:after="0" w:afterAutospacing="0"/>
        <w:ind w:left="420"/>
        <w:jc w:val="both"/>
      </w:pPr>
    </w:p>
    <w:p w:rsidR="00186414" w:rsidRDefault="00186414" w:rsidP="00BC33F7">
      <w:pPr>
        <w:pStyle w:val="NormalWeb"/>
        <w:spacing w:before="0" w:beforeAutospacing="0" w:after="0" w:afterAutospacing="0"/>
        <w:ind w:left="420"/>
        <w:jc w:val="both"/>
      </w:pPr>
    </w:p>
    <w:p w:rsidR="00186414" w:rsidRPr="002821EF" w:rsidRDefault="00186414" w:rsidP="00BC33F7">
      <w:pPr>
        <w:pStyle w:val="NormalWeb"/>
        <w:spacing w:before="0" w:beforeAutospacing="0" w:after="0" w:afterAutospacing="0"/>
        <w:ind w:left="420"/>
        <w:jc w:val="both"/>
      </w:pPr>
      <w:r w:rsidRPr="002821EF">
        <w:rPr>
          <w:b/>
        </w:rPr>
        <w:t>Міський голова                                                                      Сергій ФІЛІПЕНКО</w:t>
      </w:r>
    </w:p>
    <w:p w:rsidR="00186414" w:rsidRDefault="00186414" w:rsidP="00BB1DB8">
      <w:pPr>
        <w:spacing w:after="0"/>
        <w:ind w:left="4956" w:firstLine="708"/>
        <w:rPr>
          <w:rFonts w:ascii="Times New Roman" w:hAnsi="Times New Roman"/>
          <w:sz w:val="18"/>
          <w:lang w:val="uk-UA"/>
        </w:rPr>
      </w:pPr>
    </w:p>
    <w:p w:rsidR="00186414" w:rsidRDefault="00186414" w:rsidP="00BB1DB8">
      <w:pPr>
        <w:spacing w:after="0"/>
        <w:ind w:left="4956" w:firstLine="708"/>
        <w:rPr>
          <w:rFonts w:ascii="Times New Roman" w:hAnsi="Times New Roman"/>
          <w:sz w:val="18"/>
          <w:lang w:val="uk-UA"/>
        </w:rPr>
      </w:pPr>
    </w:p>
    <w:p w:rsidR="00186414" w:rsidRDefault="00186414" w:rsidP="00BB1DB8">
      <w:pPr>
        <w:spacing w:after="0"/>
        <w:ind w:left="4956" w:firstLine="708"/>
        <w:rPr>
          <w:rFonts w:ascii="Times New Roman" w:hAnsi="Times New Roman"/>
          <w:sz w:val="18"/>
          <w:lang w:val="uk-UA"/>
        </w:rPr>
      </w:pPr>
    </w:p>
    <w:p w:rsidR="00186414" w:rsidRDefault="00186414" w:rsidP="00BB1DB8">
      <w:pPr>
        <w:spacing w:after="0"/>
        <w:ind w:left="4956" w:firstLine="708"/>
        <w:rPr>
          <w:rFonts w:ascii="Times New Roman" w:hAnsi="Times New Roman"/>
          <w:sz w:val="18"/>
          <w:lang w:val="uk-UA"/>
        </w:rPr>
      </w:pPr>
    </w:p>
    <w:p w:rsidR="00186414" w:rsidRDefault="00186414" w:rsidP="00865D1A">
      <w:pPr>
        <w:spacing w:after="0"/>
        <w:rPr>
          <w:rFonts w:ascii="Times New Roman" w:hAnsi="Times New Roman"/>
          <w:sz w:val="18"/>
          <w:lang w:val="uk-UA"/>
        </w:rPr>
      </w:pPr>
    </w:p>
    <w:p w:rsidR="00186414" w:rsidRDefault="00186414" w:rsidP="00BB1DB8">
      <w:pPr>
        <w:spacing w:after="0"/>
        <w:ind w:left="4956" w:firstLine="708"/>
        <w:rPr>
          <w:rFonts w:ascii="Times New Roman" w:hAnsi="Times New Roman"/>
          <w:sz w:val="18"/>
          <w:lang w:val="uk-UA"/>
        </w:rPr>
        <w:sectPr w:rsidR="00186414" w:rsidSect="00B247CA">
          <w:footerReference w:type="even" r:id="rId7"/>
          <w:footerReference w:type="default" r:id="rId8"/>
          <w:pgSz w:w="11906" w:h="16838"/>
          <w:pgMar w:top="426" w:right="850" w:bottom="719" w:left="1701" w:header="708" w:footer="708" w:gutter="0"/>
          <w:cols w:space="708"/>
          <w:titlePg/>
          <w:docGrid w:linePitch="360"/>
        </w:sectPr>
      </w:pPr>
    </w:p>
    <w:p w:rsidR="00186414" w:rsidRPr="00A84EC8" w:rsidRDefault="00186414" w:rsidP="005E64FC">
      <w:pPr>
        <w:spacing w:after="0"/>
        <w:ind w:left="5664"/>
        <w:rPr>
          <w:rFonts w:ascii="Times New Roman" w:hAnsi="Times New Roman"/>
          <w:sz w:val="18"/>
          <w:lang w:val="uk-UA"/>
        </w:rPr>
      </w:pPr>
      <w:r>
        <w:rPr>
          <w:rFonts w:ascii="Times New Roman" w:hAnsi="Times New Roman"/>
          <w:sz w:val="18"/>
          <w:lang w:val="uk-UA"/>
        </w:rPr>
        <w:t xml:space="preserve">                                                                                                                                                    </w:t>
      </w:r>
      <w:r w:rsidRPr="00A84EC8">
        <w:rPr>
          <w:rFonts w:ascii="Times New Roman" w:hAnsi="Times New Roman"/>
          <w:sz w:val="18"/>
          <w:lang w:val="uk-UA"/>
        </w:rPr>
        <w:t xml:space="preserve">Додаток 1 </w:t>
      </w:r>
    </w:p>
    <w:p w:rsidR="00186414" w:rsidRPr="00A84EC8" w:rsidRDefault="00186414" w:rsidP="00D80BE1">
      <w:pPr>
        <w:spacing w:after="0"/>
        <w:jc w:val="center"/>
        <w:rPr>
          <w:rFonts w:ascii="Times New Roman" w:hAnsi="Times New Roman"/>
          <w:sz w:val="18"/>
          <w:lang w:val="uk-UA"/>
        </w:rPr>
      </w:pPr>
      <w:r>
        <w:rPr>
          <w:rFonts w:ascii="Times New Roman" w:hAnsi="Times New Roman"/>
          <w:sz w:val="18"/>
          <w:lang w:val="uk-UA"/>
        </w:rPr>
        <w:t xml:space="preserve">                                                                                                                                                                                                                                                                              </w:t>
      </w:r>
      <w:r w:rsidRPr="00A84EC8">
        <w:rPr>
          <w:rFonts w:ascii="Times New Roman" w:hAnsi="Times New Roman"/>
          <w:sz w:val="18"/>
          <w:lang w:val="uk-UA"/>
        </w:rPr>
        <w:t>до рішення міської ради</w:t>
      </w:r>
    </w:p>
    <w:p w:rsidR="00186414" w:rsidRPr="00A84EC8" w:rsidRDefault="00186414" w:rsidP="00D80BE1">
      <w:pPr>
        <w:spacing w:after="0"/>
        <w:ind w:left="4956" w:firstLine="708"/>
        <w:jc w:val="center"/>
        <w:rPr>
          <w:rFonts w:ascii="Times New Roman" w:hAnsi="Times New Roman"/>
          <w:sz w:val="18"/>
          <w:lang w:val="uk-UA"/>
        </w:rPr>
      </w:pPr>
      <w:r>
        <w:rPr>
          <w:rFonts w:ascii="Times New Roman" w:hAnsi="Times New Roman"/>
          <w:sz w:val="18"/>
          <w:lang w:val="uk-UA"/>
        </w:rPr>
        <w:t xml:space="preserve">                                                                                                                                                 від                     2020р. №</w:t>
      </w:r>
    </w:p>
    <w:p w:rsidR="00186414" w:rsidRPr="00FB055C" w:rsidRDefault="00186414" w:rsidP="005E64FC">
      <w:pPr>
        <w:pStyle w:val="a8"/>
        <w:spacing w:before="120" w:after="120"/>
        <w:rPr>
          <w:rFonts w:ascii="Times New Roman" w:hAnsi="Times New Roman"/>
          <w:noProof/>
          <w:sz w:val="28"/>
          <w:szCs w:val="28"/>
        </w:rPr>
      </w:pPr>
      <w:r w:rsidRPr="00D73570">
        <w:rPr>
          <w:rFonts w:ascii="Times New Roman" w:hAnsi="Times New Roman"/>
          <w:noProof/>
          <w:sz w:val="28"/>
          <w:szCs w:val="28"/>
          <w:lang w:val="ru-RU"/>
        </w:rPr>
        <w:t>СТАВКИ</w:t>
      </w:r>
      <w:r w:rsidRPr="00D73570">
        <w:rPr>
          <w:rFonts w:ascii="Times New Roman" w:hAnsi="Times New Roman"/>
          <w:noProof/>
          <w:sz w:val="28"/>
          <w:szCs w:val="28"/>
          <w:vertAlign w:val="superscript"/>
          <w:lang w:val="ru-RU"/>
        </w:rPr>
        <w:br/>
      </w:r>
      <w:r w:rsidRPr="00D73570">
        <w:rPr>
          <w:rFonts w:ascii="Times New Roman" w:hAnsi="Times New Roman"/>
          <w:noProof/>
          <w:sz w:val="28"/>
          <w:szCs w:val="28"/>
          <w:lang w:val="ru-RU"/>
        </w:rPr>
        <w:t>податку на нерухоме майно, відмінне від земельної ділянки</w:t>
      </w:r>
    </w:p>
    <w:p w:rsidR="00186414" w:rsidRPr="00D73570" w:rsidRDefault="00186414" w:rsidP="005E64FC">
      <w:pPr>
        <w:pStyle w:val="a9"/>
        <w:jc w:val="both"/>
        <w:rPr>
          <w:rFonts w:ascii="Times New Roman" w:hAnsi="Times New Roman"/>
          <w:noProof/>
          <w:sz w:val="24"/>
          <w:szCs w:val="24"/>
          <w:lang w:val="ru-RU"/>
        </w:rPr>
      </w:pPr>
      <w:r>
        <w:rPr>
          <w:rFonts w:ascii="Times New Roman" w:hAnsi="Times New Roman"/>
          <w:noProof/>
          <w:sz w:val="24"/>
          <w:szCs w:val="24"/>
          <w:lang w:val="ru-RU"/>
        </w:rPr>
        <w:t xml:space="preserve">Ставки </w:t>
      </w:r>
      <w:r w:rsidRPr="00D73570">
        <w:rPr>
          <w:rFonts w:ascii="Times New Roman" w:hAnsi="Times New Roman"/>
          <w:noProof/>
          <w:sz w:val="24"/>
          <w:szCs w:val="24"/>
          <w:lang w:val="ru-RU"/>
        </w:rPr>
        <w:t xml:space="preserve">вводяться в дію з </w:t>
      </w:r>
      <w:r>
        <w:rPr>
          <w:rFonts w:ascii="Times New Roman" w:hAnsi="Times New Roman"/>
          <w:noProof/>
          <w:sz w:val="24"/>
          <w:szCs w:val="24"/>
        </w:rPr>
        <w:t>01</w:t>
      </w:r>
      <w:r w:rsidRPr="00D73570">
        <w:rPr>
          <w:rFonts w:ascii="Times New Roman" w:hAnsi="Times New Roman"/>
          <w:noProof/>
          <w:sz w:val="24"/>
          <w:szCs w:val="24"/>
          <w:lang w:val="ru-RU"/>
        </w:rPr>
        <w:t xml:space="preserve"> </w:t>
      </w:r>
      <w:r>
        <w:rPr>
          <w:rFonts w:ascii="Times New Roman" w:hAnsi="Times New Roman"/>
          <w:noProof/>
          <w:sz w:val="24"/>
          <w:szCs w:val="24"/>
        </w:rPr>
        <w:t>січня</w:t>
      </w:r>
      <w:r w:rsidRPr="00D73570">
        <w:rPr>
          <w:rFonts w:ascii="Times New Roman" w:hAnsi="Times New Roman"/>
          <w:noProof/>
          <w:sz w:val="24"/>
          <w:szCs w:val="24"/>
          <w:lang w:val="ru-RU"/>
        </w:rPr>
        <w:t xml:space="preserve"> 20</w:t>
      </w:r>
      <w:r>
        <w:rPr>
          <w:rFonts w:ascii="Times New Roman" w:hAnsi="Times New Roman"/>
          <w:noProof/>
          <w:sz w:val="24"/>
          <w:szCs w:val="24"/>
        </w:rPr>
        <w:t>21</w:t>
      </w:r>
      <w:r w:rsidRPr="00D73570">
        <w:rPr>
          <w:rFonts w:ascii="Times New Roman" w:hAnsi="Times New Roman"/>
          <w:noProof/>
          <w:sz w:val="24"/>
          <w:szCs w:val="24"/>
          <w:lang w:val="ru-RU"/>
        </w:rPr>
        <w:t xml:space="preserve"> року.</w:t>
      </w:r>
    </w:p>
    <w:p w:rsidR="00186414" w:rsidRPr="00D73570" w:rsidRDefault="00186414" w:rsidP="005E64FC">
      <w:pPr>
        <w:pStyle w:val="a9"/>
        <w:spacing w:after="120"/>
        <w:jc w:val="both"/>
        <w:rPr>
          <w:rFonts w:ascii="Times New Roman" w:hAnsi="Times New Roman"/>
          <w:noProof/>
          <w:sz w:val="24"/>
          <w:szCs w:val="24"/>
          <w:lang w:val="ru-RU"/>
        </w:rPr>
      </w:pPr>
      <w:r w:rsidRPr="00D73570">
        <w:rPr>
          <w:rFonts w:ascii="Times New Roman" w:hAnsi="Times New Roman"/>
          <w:noProof/>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4742" w:type="dxa"/>
        <w:tblInd w:w="108" w:type="dxa"/>
        <w:tblBorders>
          <w:top w:val="single" w:sz="4" w:space="0" w:color="auto"/>
          <w:bottom w:val="single" w:sz="4" w:space="0" w:color="auto"/>
          <w:insideH w:val="single" w:sz="4" w:space="0" w:color="auto"/>
          <w:insideV w:val="single" w:sz="4" w:space="0" w:color="auto"/>
        </w:tblBorders>
        <w:tblLook w:val="01E0"/>
      </w:tblPr>
      <w:tblGrid>
        <w:gridCol w:w="1843"/>
        <w:gridCol w:w="1701"/>
        <w:gridCol w:w="2268"/>
        <w:gridCol w:w="8930"/>
      </w:tblGrid>
      <w:tr w:rsidR="00186414" w:rsidRPr="00E1757E" w:rsidTr="005E64FC">
        <w:tc>
          <w:tcPr>
            <w:tcW w:w="1843" w:type="dxa"/>
            <w:vAlign w:val="center"/>
          </w:tcPr>
          <w:p w:rsidR="00186414" w:rsidRPr="00E1757E" w:rsidRDefault="00186414" w:rsidP="005E64FC">
            <w:pPr>
              <w:pStyle w:val="a9"/>
              <w:ind w:firstLine="34"/>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області</w:t>
            </w:r>
          </w:p>
        </w:tc>
        <w:tc>
          <w:tcPr>
            <w:tcW w:w="1701" w:type="dxa"/>
            <w:vAlign w:val="center"/>
          </w:tcPr>
          <w:p w:rsidR="00186414" w:rsidRPr="00E1757E" w:rsidRDefault="00186414" w:rsidP="005E64FC">
            <w:pPr>
              <w:pStyle w:val="a9"/>
              <w:ind w:firstLine="34"/>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району</w:t>
            </w:r>
          </w:p>
        </w:tc>
        <w:tc>
          <w:tcPr>
            <w:tcW w:w="2268" w:type="dxa"/>
            <w:vAlign w:val="center"/>
          </w:tcPr>
          <w:p w:rsidR="00186414" w:rsidRPr="00E1757E" w:rsidRDefault="00186414" w:rsidP="005E64FC">
            <w:pPr>
              <w:pStyle w:val="a9"/>
              <w:ind w:firstLine="34"/>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згідно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КОАТУУ</w:t>
            </w:r>
          </w:p>
        </w:tc>
        <w:tc>
          <w:tcPr>
            <w:tcW w:w="8930" w:type="dxa"/>
            <w:vAlign w:val="center"/>
          </w:tcPr>
          <w:p w:rsidR="00186414" w:rsidRPr="00D73570" w:rsidRDefault="00186414" w:rsidP="005E64FC">
            <w:pPr>
              <w:pStyle w:val="a9"/>
              <w:ind w:firstLine="34"/>
              <w:jc w:val="center"/>
              <w:rPr>
                <w:rFonts w:ascii="Times New Roman" w:hAnsi="Times New Roman"/>
                <w:noProof/>
                <w:sz w:val="24"/>
                <w:szCs w:val="24"/>
                <w:lang w:val="ru-RU"/>
              </w:rPr>
            </w:pPr>
            <w:r w:rsidRPr="00D73570">
              <w:rPr>
                <w:rFonts w:ascii="Times New Roman" w:hAnsi="Times New Roman"/>
                <w:noProof/>
                <w:sz w:val="24"/>
                <w:szCs w:val="24"/>
                <w:lang w:val="ru-RU"/>
              </w:rPr>
              <w:t xml:space="preserve">Найменування адміністративно-територіальної одиниці або </w:t>
            </w:r>
            <w:r w:rsidRPr="00D73570">
              <w:rPr>
                <w:rFonts w:ascii="Times New Roman" w:hAnsi="Times New Roman"/>
                <w:noProof/>
                <w:sz w:val="24"/>
                <w:szCs w:val="24"/>
                <w:lang w:val="ru-RU"/>
              </w:rPr>
              <w:br/>
              <w:t>населеного пункту, або території об’єднаної територіальної громади</w:t>
            </w:r>
          </w:p>
        </w:tc>
      </w:tr>
      <w:tr w:rsidR="00186414" w:rsidRPr="00E1757E" w:rsidTr="005E64FC">
        <w:tc>
          <w:tcPr>
            <w:tcW w:w="1843" w:type="dxa"/>
            <w:vAlign w:val="center"/>
          </w:tcPr>
          <w:p w:rsidR="00186414" w:rsidRPr="00873EE1" w:rsidRDefault="00186414" w:rsidP="005E64FC">
            <w:pPr>
              <w:pStyle w:val="a9"/>
              <w:ind w:firstLine="34"/>
              <w:jc w:val="center"/>
              <w:rPr>
                <w:rFonts w:ascii="Times New Roman" w:hAnsi="Times New Roman"/>
                <w:noProof/>
                <w:sz w:val="24"/>
                <w:szCs w:val="24"/>
              </w:rPr>
            </w:pPr>
            <w:r>
              <w:rPr>
                <w:rFonts w:ascii="Times New Roman" w:hAnsi="Times New Roman"/>
                <w:noProof/>
                <w:sz w:val="24"/>
                <w:szCs w:val="24"/>
              </w:rPr>
              <w:t>11</w:t>
            </w:r>
          </w:p>
        </w:tc>
        <w:tc>
          <w:tcPr>
            <w:tcW w:w="1701" w:type="dxa"/>
            <w:vAlign w:val="center"/>
          </w:tcPr>
          <w:p w:rsidR="00186414" w:rsidRPr="00873EE1" w:rsidRDefault="00186414" w:rsidP="00865D1A">
            <w:pPr>
              <w:pStyle w:val="a9"/>
              <w:ind w:firstLine="34"/>
              <w:jc w:val="center"/>
              <w:rPr>
                <w:rFonts w:ascii="Times New Roman" w:hAnsi="Times New Roman"/>
                <w:noProof/>
                <w:sz w:val="24"/>
                <w:szCs w:val="24"/>
              </w:rPr>
            </w:pPr>
            <w:r>
              <w:rPr>
                <w:rFonts w:ascii="Times New Roman" w:hAnsi="Times New Roman"/>
                <w:noProof/>
                <w:sz w:val="24"/>
                <w:szCs w:val="24"/>
              </w:rPr>
              <w:t>22</w:t>
            </w:r>
          </w:p>
        </w:tc>
        <w:tc>
          <w:tcPr>
            <w:tcW w:w="2268" w:type="dxa"/>
            <w:vAlign w:val="center"/>
          </w:tcPr>
          <w:p w:rsidR="00186414" w:rsidRPr="00AF793E" w:rsidRDefault="00186414" w:rsidP="005E64FC">
            <w:pPr>
              <w:pStyle w:val="a9"/>
              <w:ind w:firstLine="34"/>
              <w:jc w:val="center"/>
              <w:rPr>
                <w:rFonts w:ascii="Times New Roman" w:hAnsi="Times New Roman"/>
                <w:noProof/>
                <w:sz w:val="24"/>
                <w:szCs w:val="24"/>
              </w:rPr>
            </w:pPr>
            <w:r>
              <w:rPr>
                <w:rFonts w:ascii="Times New Roman" w:hAnsi="Times New Roman"/>
                <w:noProof/>
                <w:sz w:val="24"/>
                <w:szCs w:val="24"/>
              </w:rPr>
              <w:t>3510600000</w:t>
            </w:r>
          </w:p>
        </w:tc>
        <w:tc>
          <w:tcPr>
            <w:tcW w:w="8930" w:type="dxa"/>
            <w:vAlign w:val="center"/>
          </w:tcPr>
          <w:p w:rsidR="00186414" w:rsidRPr="00873EE1" w:rsidRDefault="00186414" w:rsidP="005E64FC">
            <w:pPr>
              <w:pStyle w:val="a9"/>
              <w:ind w:firstLine="34"/>
              <w:jc w:val="center"/>
              <w:rPr>
                <w:rFonts w:ascii="Times New Roman" w:hAnsi="Times New Roman"/>
                <w:noProof/>
                <w:sz w:val="24"/>
                <w:szCs w:val="24"/>
              </w:rPr>
            </w:pPr>
            <w:r>
              <w:rPr>
                <w:rFonts w:ascii="Times New Roman" w:hAnsi="Times New Roman"/>
                <w:noProof/>
                <w:sz w:val="24"/>
                <w:szCs w:val="24"/>
              </w:rPr>
              <w:t>м.Знам'янка</w:t>
            </w:r>
          </w:p>
        </w:tc>
      </w:tr>
    </w:tbl>
    <w:p w:rsidR="00186414" w:rsidRPr="00EB1538" w:rsidRDefault="00186414" w:rsidP="005E64FC">
      <w:pPr>
        <w:widowControl w:val="0"/>
        <w:rPr>
          <w:rFonts w:ascii="Times New Roman" w:hAnsi="Times New Roman"/>
          <w:noProof/>
          <w:sz w:val="24"/>
          <w:szCs w:val="24"/>
          <w:lang w:val="uk-UA"/>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026"/>
        <w:gridCol w:w="7560"/>
        <w:gridCol w:w="1014"/>
        <w:gridCol w:w="1000"/>
        <w:gridCol w:w="1041"/>
        <w:gridCol w:w="1067"/>
        <w:gridCol w:w="936"/>
        <w:gridCol w:w="974"/>
      </w:tblGrid>
      <w:tr w:rsidR="00186414" w:rsidRPr="00E1757E" w:rsidTr="00873EE1">
        <w:trPr>
          <w:trHeight w:val="20"/>
          <w:tblHeader/>
        </w:trPr>
        <w:tc>
          <w:tcPr>
            <w:tcW w:w="2937" w:type="pct"/>
            <w:gridSpan w:val="2"/>
            <w:vAlign w:val="center"/>
          </w:tcPr>
          <w:p w:rsidR="00186414" w:rsidRPr="00FB055C" w:rsidRDefault="00186414"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Класифікація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споруд</w:t>
            </w:r>
            <w:r>
              <w:rPr>
                <w:rFonts w:ascii="Times New Roman" w:hAnsi="Times New Roman"/>
                <w:noProof/>
                <w:sz w:val="24"/>
                <w:szCs w:val="24"/>
                <w:vertAlign w:val="superscript"/>
              </w:rPr>
              <w:t>1</w:t>
            </w:r>
          </w:p>
        </w:tc>
        <w:tc>
          <w:tcPr>
            <w:tcW w:w="2063" w:type="pct"/>
            <w:gridSpan w:val="6"/>
            <w:vAlign w:val="center"/>
          </w:tcPr>
          <w:p w:rsidR="00186414" w:rsidRPr="00D73570" w:rsidRDefault="00186414" w:rsidP="005E64FC">
            <w:pPr>
              <w:pStyle w:val="a9"/>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Ставки податку</w:t>
            </w:r>
            <w:r>
              <w:rPr>
                <w:rFonts w:ascii="Times New Roman" w:hAnsi="Times New Roman"/>
                <w:noProof/>
                <w:sz w:val="24"/>
                <w:szCs w:val="24"/>
                <w:vertAlign w:val="superscript"/>
              </w:rPr>
              <w:t>2</w:t>
            </w:r>
            <w:r w:rsidRPr="00D73570">
              <w:rPr>
                <w:rFonts w:ascii="Times New Roman" w:hAnsi="Times New Roman"/>
                <w:noProof/>
                <w:sz w:val="24"/>
                <w:szCs w:val="24"/>
                <w:lang w:val="ru-RU"/>
              </w:rPr>
              <w:t xml:space="preserve"> за </w:t>
            </w:r>
            <w:smartTag w:uri="urn:schemas-microsoft-com:office:smarttags" w:element="metricconverter">
              <w:smartTagPr>
                <w:attr w:name="ProductID" w:val="1 кв. метр"/>
              </w:smartTagPr>
              <w:r w:rsidRPr="00D73570">
                <w:rPr>
                  <w:rFonts w:ascii="Times New Roman" w:hAnsi="Times New Roman"/>
                  <w:noProof/>
                  <w:sz w:val="24"/>
                  <w:szCs w:val="24"/>
                  <w:lang w:val="ru-RU"/>
                </w:rPr>
                <w:t>1 кв. метр</w:t>
              </w:r>
            </w:smartTag>
            <w:r w:rsidRPr="00D73570">
              <w:rPr>
                <w:rFonts w:ascii="Times New Roman" w:hAnsi="Times New Roman"/>
                <w:noProof/>
                <w:sz w:val="24"/>
                <w:szCs w:val="24"/>
                <w:lang w:val="ru-RU"/>
              </w:rPr>
              <w:br/>
              <w:t>(відсотків розміру мінімальної заробітної плати)</w:t>
            </w:r>
          </w:p>
        </w:tc>
      </w:tr>
      <w:tr w:rsidR="00186414" w:rsidRPr="00E1757E" w:rsidTr="00873EE1">
        <w:trPr>
          <w:trHeight w:val="20"/>
          <w:tblHeader/>
        </w:trPr>
        <w:tc>
          <w:tcPr>
            <w:tcW w:w="351" w:type="pct"/>
            <w:vMerge w:val="restart"/>
            <w:vAlign w:val="center"/>
          </w:tcPr>
          <w:p w:rsidR="00186414" w:rsidRPr="00E1757E" w:rsidRDefault="00186414" w:rsidP="005E64FC">
            <w:pPr>
              <w:pStyle w:val="a9"/>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sidRPr="00E1757E">
              <w:rPr>
                <w:rFonts w:ascii="Times New Roman" w:hAnsi="Times New Roman"/>
                <w:noProof/>
                <w:sz w:val="24"/>
                <w:szCs w:val="24"/>
                <w:vertAlign w:val="superscript"/>
                <w:lang w:val="en-US"/>
              </w:rPr>
              <w:t>2</w:t>
            </w:r>
          </w:p>
        </w:tc>
        <w:tc>
          <w:tcPr>
            <w:tcW w:w="2586" w:type="pct"/>
            <w:vMerge w:val="restart"/>
            <w:vAlign w:val="center"/>
          </w:tcPr>
          <w:p w:rsidR="00186414" w:rsidRPr="00E1757E" w:rsidRDefault="00186414" w:rsidP="005E64FC">
            <w:pPr>
              <w:pStyle w:val="a9"/>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найменування</w:t>
            </w:r>
            <w:r w:rsidRPr="00E1757E">
              <w:rPr>
                <w:rFonts w:ascii="Times New Roman" w:hAnsi="Times New Roman"/>
                <w:noProof/>
                <w:sz w:val="24"/>
                <w:szCs w:val="24"/>
                <w:vertAlign w:val="superscript"/>
                <w:lang w:val="en-US"/>
              </w:rPr>
              <w:t>2</w:t>
            </w:r>
          </w:p>
        </w:tc>
        <w:tc>
          <w:tcPr>
            <w:tcW w:w="1045" w:type="pct"/>
            <w:gridSpan w:val="3"/>
            <w:vAlign w:val="center"/>
          </w:tcPr>
          <w:p w:rsidR="00186414" w:rsidRPr="00E1757E" w:rsidRDefault="00186414" w:rsidP="005E64FC">
            <w:pPr>
              <w:pStyle w:val="a9"/>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юридичних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осіб</w:t>
            </w:r>
          </w:p>
        </w:tc>
        <w:tc>
          <w:tcPr>
            <w:tcW w:w="1018" w:type="pct"/>
            <w:gridSpan w:val="3"/>
            <w:vAlign w:val="center"/>
          </w:tcPr>
          <w:p w:rsidR="00186414" w:rsidRPr="00E1757E" w:rsidRDefault="00186414" w:rsidP="005E64FC">
            <w:pPr>
              <w:pStyle w:val="a9"/>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фізичних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осіб</w:t>
            </w:r>
          </w:p>
        </w:tc>
      </w:tr>
      <w:tr w:rsidR="00186414" w:rsidRPr="00E1757E" w:rsidTr="00873EE1">
        <w:trPr>
          <w:trHeight w:val="20"/>
          <w:tblHeader/>
        </w:trPr>
        <w:tc>
          <w:tcPr>
            <w:tcW w:w="351" w:type="pct"/>
            <w:vMerge/>
            <w:vAlign w:val="center"/>
          </w:tcPr>
          <w:p w:rsidR="00186414" w:rsidRPr="00E1757E" w:rsidRDefault="00186414" w:rsidP="005E64FC">
            <w:pPr>
              <w:pStyle w:val="a9"/>
              <w:ind w:firstLine="0"/>
              <w:rPr>
                <w:rFonts w:ascii="Times New Roman" w:hAnsi="Times New Roman"/>
                <w:noProof/>
                <w:sz w:val="24"/>
                <w:szCs w:val="24"/>
                <w:lang w:val="en-US"/>
              </w:rPr>
            </w:pPr>
          </w:p>
        </w:tc>
        <w:tc>
          <w:tcPr>
            <w:tcW w:w="2586" w:type="pct"/>
            <w:vMerge/>
            <w:vAlign w:val="center"/>
          </w:tcPr>
          <w:p w:rsidR="00186414" w:rsidRPr="00E1757E" w:rsidRDefault="00186414" w:rsidP="005E64FC">
            <w:pPr>
              <w:pStyle w:val="a9"/>
              <w:ind w:firstLine="0"/>
              <w:rPr>
                <w:rFonts w:ascii="Times New Roman" w:hAnsi="Times New Roman"/>
                <w:noProof/>
                <w:sz w:val="24"/>
                <w:szCs w:val="24"/>
                <w:lang w:val="en-US"/>
              </w:rPr>
            </w:pPr>
          </w:p>
        </w:tc>
        <w:tc>
          <w:tcPr>
            <w:tcW w:w="347" w:type="pct"/>
            <w:vAlign w:val="center"/>
          </w:tcPr>
          <w:p w:rsidR="00186414" w:rsidRPr="000F09A4" w:rsidRDefault="00186414"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1</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42" w:type="pct"/>
            <w:vAlign w:val="center"/>
          </w:tcPr>
          <w:p w:rsidR="00186414" w:rsidRPr="000F09A4" w:rsidRDefault="00186414"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2</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56" w:type="pct"/>
            <w:vAlign w:val="center"/>
          </w:tcPr>
          <w:p w:rsidR="00186414" w:rsidRPr="000F09A4" w:rsidRDefault="00186414"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3</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65" w:type="pct"/>
            <w:vAlign w:val="center"/>
          </w:tcPr>
          <w:p w:rsidR="00186414" w:rsidRPr="000F09A4" w:rsidRDefault="00186414"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1</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20" w:type="pct"/>
            <w:vAlign w:val="center"/>
          </w:tcPr>
          <w:p w:rsidR="00186414" w:rsidRPr="000F09A4" w:rsidRDefault="00186414"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2</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33" w:type="pct"/>
            <w:vAlign w:val="center"/>
          </w:tcPr>
          <w:p w:rsidR="00186414" w:rsidRPr="000F09A4" w:rsidRDefault="00186414"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3</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w:t>
            </w:r>
          </w:p>
        </w:tc>
        <w:tc>
          <w:tcPr>
            <w:tcW w:w="4649" w:type="pct"/>
            <w:gridSpan w:val="7"/>
            <w:vAlign w:val="center"/>
          </w:tcPr>
          <w:p w:rsidR="00186414" w:rsidRPr="00E1757E" w:rsidRDefault="00186414" w:rsidP="005E64FC">
            <w:pPr>
              <w:pStyle w:val="a9"/>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житлові</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w:t>
            </w:r>
          </w:p>
        </w:tc>
        <w:tc>
          <w:tcPr>
            <w:tcW w:w="4649" w:type="pct"/>
            <w:gridSpan w:val="7"/>
            <w:vAlign w:val="center"/>
          </w:tcPr>
          <w:p w:rsidR="00186414" w:rsidRPr="00E1757E" w:rsidRDefault="00186414" w:rsidP="005E64FC">
            <w:pPr>
              <w:pStyle w:val="a9"/>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w:t>
            </w:r>
          </w:p>
        </w:tc>
        <w:tc>
          <w:tcPr>
            <w:tcW w:w="4649" w:type="pct"/>
            <w:gridSpan w:val="7"/>
            <w:vAlign w:val="center"/>
          </w:tcPr>
          <w:p w:rsidR="00186414" w:rsidRPr="000F09A4" w:rsidRDefault="00186414" w:rsidP="005E64FC">
            <w:pPr>
              <w:pStyle w:val="a9"/>
              <w:spacing w:before="100"/>
              <w:ind w:hanging="45"/>
              <w:jc w:val="center"/>
              <w:rPr>
                <w:rFonts w:ascii="Times New Roman" w:hAnsi="Times New Roman"/>
                <w:noProof/>
                <w:sz w:val="24"/>
                <w:szCs w:val="24"/>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r>
              <w:rPr>
                <w:rFonts w:ascii="Times New Roman" w:hAnsi="Times New Roman"/>
                <w:noProof/>
                <w:sz w:val="24"/>
                <w:szCs w:val="24"/>
                <w:vertAlign w:val="superscript"/>
              </w:rPr>
              <w:t>3</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1110.1</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186414" w:rsidRPr="00EB1538"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186414" w:rsidRPr="00EB1538"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EB1538"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444401" w:rsidRDefault="00186414" w:rsidP="00EB1538">
            <w:pPr>
              <w:jc w:val="center"/>
              <w:rPr>
                <w:lang w:val="uk-UA"/>
              </w:rPr>
            </w:pPr>
            <w:r w:rsidRPr="002844DE">
              <w:rPr>
                <w:rFonts w:ascii="Times New Roman" w:hAnsi="Times New Roman"/>
                <w:noProof/>
                <w:sz w:val="24"/>
                <w:szCs w:val="24"/>
              </w:rPr>
              <w:t>0,2</w:t>
            </w:r>
            <w:r>
              <w:rPr>
                <w:rFonts w:ascii="Times New Roman" w:hAnsi="Times New Roman"/>
                <w:noProof/>
                <w:sz w:val="24"/>
                <w:szCs w:val="24"/>
                <w:lang w:val="uk-UA"/>
              </w:rPr>
              <w:t>5</w:t>
            </w:r>
          </w:p>
        </w:tc>
        <w:tc>
          <w:tcPr>
            <w:tcW w:w="320" w:type="pct"/>
          </w:tcPr>
          <w:p w:rsidR="00186414" w:rsidRPr="00EB1538"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EB1538"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1110.2</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Котеджі та будинки одноквартирні підвищеної комфортності </w:t>
            </w:r>
          </w:p>
        </w:tc>
        <w:tc>
          <w:tcPr>
            <w:tcW w:w="347" w:type="pct"/>
          </w:tcPr>
          <w:p w:rsidR="00186414" w:rsidRPr="005968D7" w:rsidRDefault="00186414" w:rsidP="00EB1538">
            <w:pPr>
              <w:jc w:val="center"/>
              <w:rPr>
                <w:lang w:val="uk-UA"/>
              </w:rPr>
            </w:pPr>
            <w:r w:rsidRPr="00B76177">
              <w:rPr>
                <w:rFonts w:ascii="Times New Roman" w:hAnsi="Times New Roman"/>
                <w:noProof/>
                <w:sz w:val="24"/>
                <w:szCs w:val="24"/>
              </w:rPr>
              <w:t>0,2</w:t>
            </w:r>
            <w:r>
              <w:rPr>
                <w:rFonts w:ascii="Times New Roman" w:hAnsi="Times New Roman"/>
                <w:noProof/>
                <w:sz w:val="24"/>
                <w:szCs w:val="24"/>
                <w:lang w:val="uk-UA"/>
              </w:rPr>
              <w:t>5</w:t>
            </w:r>
          </w:p>
        </w:tc>
        <w:tc>
          <w:tcPr>
            <w:tcW w:w="342" w:type="pct"/>
          </w:tcPr>
          <w:p w:rsidR="00186414" w:rsidRPr="00EB1538" w:rsidRDefault="00186414" w:rsidP="00EB1538">
            <w:pPr>
              <w:jc w:val="center"/>
              <w:rPr>
                <w:noProof/>
                <w:lang w:val="uk-UA"/>
              </w:rPr>
            </w:pPr>
            <w:r>
              <w:rPr>
                <w:noProof/>
                <w:lang w:val="uk-UA"/>
              </w:rPr>
              <w:t>-</w:t>
            </w:r>
          </w:p>
        </w:tc>
        <w:tc>
          <w:tcPr>
            <w:tcW w:w="356" w:type="pct"/>
          </w:tcPr>
          <w:p w:rsidR="00186414" w:rsidRPr="00EB1538" w:rsidRDefault="00186414" w:rsidP="00EB1538">
            <w:pPr>
              <w:jc w:val="center"/>
              <w:rPr>
                <w:lang w:val="uk-UA"/>
              </w:rPr>
            </w:pPr>
            <w:r>
              <w:rPr>
                <w:lang w:val="uk-UA"/>
              </w:rPr>
              <w:t>-</w:t>
            </w:r>
          </w:p>
        </w:tc>
        <w:tc>
          <w:tcPr>
            <w:tcW w:w="365" w:type="pct"/>
          </w:tcPr>
          <w:p w:rsidR="00186414" w:rsidRPr="00444401" w:rsidRDefault="00186414" w:rsidP="00EB1538">
            <w:pPr>
              <w:jc w:val="center"/>
              <w:rPr>
                <w:lang w:val="uk-UA"/>
              </w:rPr>
            </w:pPr>
            <w:r w:rsidRPr="002844DE">
              <w:rPr>
                <w:rFonts w:ascii="Times New Roman" w:hAnsi="Times New Roman"/>
                <w:noProof/>
                <w:sz w:val="24"/>
                <w:szCs w:val="24"/>
              </w:rPr>
              <w:t>0,2</w:t>
            </w:r>
            <w:r>
              <w:rPr>
                <w:rFonts w:ascii="Times New Roman" w:hAnsi="Times New Roman"/>
                <w:noProof/>
                <w:sz w:val="24"/>
                <w:szCs w:val="24"/>
                <w:lang w:val="uk-UA"/>
              </w:rPr>
              <w:t>5</w:t>
            </w:r>
          </w:p>
        </w:tc>
        <w:tc>
          <w:tcPr>
            <w:tcW w:w="320" w:type="pct"/>
          </w:tcPr>
          <w:p w:rsidR="00186414" w:rsidRPr="00EB1538"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EB1538"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1110.3</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садибного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типу</w:t>
            </w:r>
            <w:r>
              <w:rPr>
                <w:rFonts w:ascii="Times New Roman" w:hAnsi="Times New Roman"/>
                <w:noProof/>
                <w:sz w:val="24"/>
                <w:szCs w:val="24"/>
                <w:lang w:val="en-US"/>
              </w:rPr>
              <w:t xml:space="preserve"> </w:t>
            </w:r>
          </w:p>
        </w:tc>
        <w:tc>
          <w:tcPr>
            <w:tcW w:w="347" w:type="pct"/>
          </w:tcPr>
          <w:p w:rsidR="00186414" w:rsidRPr="005968D7" w:rsidRDefault="00186414" w:rsidP="00EB1538">
            <w:pPr>
              <w:jc w:val="center"/>
              <w:rPr>
                <w:lang w:val="uk-UA"/>
              </w:rPr>
            </w:pPr>
            <w:r>
              <w:rPr>
                <w:rFonts w:ascii="Times New Roman" w:hAnsi="Times New Roman"/>
                <w:noProof/>
                <w:sz w:val="24"/>
                <w:szCs w:val="24"/>
              </w:rPr>
              <w:t>0,25</w:t>
            </w:r>
          </w:p>
        </w:tc>
        <w:tc>
          <w:tcPr>
            <w:tcW w:w="342" w:type="pct"/>
          </w:tcPr>
          <w:p w:rsidR="00186414" w:rsidRPr="00EB1538" w:rsidRDefault="00186414" w:rsidP="00EB1538">
            <w:pPr>
              <w:jc w:val="center"/>
              <w:rPr>
                <w:noProof/>
                <w:lang w:val="uk-UA"/>
              </w:rPr>
            </w:pPr>
            <w:r>
              <w:rPr>
                <w:noProof/>
                <w:lang w:val="uk-UA"/>
              </w:rPr>
              <w:t>-</w:t>
            </w:r>
          </w:p>
        </w:tc>
        <w:tc>
          <w:tcPr>
            <w:tcW w:w="356" w:type="pct"/>
          </w:tcPr>
          <w:p w:rsidR="00186414" w:rsidRPr="00EB1538" w:rsidRDefault="00186414" w:rsidP="00EB1538">
            <w:pPr>
              <w:jc w:val="center"/>
              <w:rPr>
                <w:lang w:val="uk-UA"/>
              </w:rPr>
            </w:pPr>
            <w:r>
              <w:rPr>
                <w:lang w:val="uk-UA"/>
              </w:rPr>
              <w:t>-</w:t>
            </w:r>
          </w:p>
        </w:tc>
        <w:tc>
          <w:tcPr>
            <w:tcW w:w="365" w:type="pct"/>
          </w:tcPr>
          <w:p w:rsidR="00186414" w:rsidRPr="00444401" w:rsidRDefault="00186414" w:rsidP="00EB1538">
            <w:pPr>
              <w:jc w:val="center"/>
              <w:rPr>
                <w:lang w:val="uk-UA"/>
              </w:rPr>
            </w:pPr>
            <w:r w:rsidRPr="002844DE">
              <w:rPr>
                <w:rFonts w:ascii="Times New Roman" w:hAnsi="Times New Roman"/>
                <w:noProof/>
                <w:sz w:val="24"/>
                <w:szCs w:val="24"/>
              </w:rPr>
              <w:t>0,2</w:t>
            </w:r>
            <w:r>
              <w:rPr>
                <w:rFonts w:ascii="Times New Roman" w:hAnsi="Times New Roman"/>
                <w:noProof/>
                <w:sz w:val="24"/>
                <w:szCs w:val="24"/>
                <w:lang w:val="uk-UA"/>
              </w:rPr>
              <w:t>5</w:t>
            </w:r>
          </w:p>
        </w:tc>
        <w:tc>
          <w:tcPr>
            <w:tcW w:w="320" w:type="pct"/>
          </w:tcPr>
          <w:p w:rsidR="00186414" w:rsidRPr="00EB1538"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EB1538"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1110.4</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дачні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садові</w:t>
            </w:r>
            <w:r>
              <w:rPr>
                <w:rFonts w:ascii="Times New Roman" w:hAnsi="Times New Roman"/>
                <w:noProof/>
                <w:sz w:val="24"/>
                <w:szCs w:val="24"/>
                <w:lang w:val="en-US"/>
              </w:rPr>
              <w:t xml:space="preserve"> </w:t>
            </w:r>
          </w:p>
        </w:tc>
        <w:tc>
          <w:tcPr>
            <w:tcW w:w="347" w:type="pct"/>
          </w:tcPr>
          <w:p w:rsidR="00186414" w:rsidRPr="005968D7" w:rsidRDefault="00186414" w:rsidP="00EB1538">
            <w:pPr>
              <w:jc w:val="center"/>
              <w:rPr>
                <w:lang w:val="uk-UA"/>
              </w:rPr>
            </w:pPr>
            <w:r w:rsidRPr="00B76177">
              <w:rPr>
                <w:rFonts w:ascii="Times New Roman" w:hAnsi="Times New Roman"/>
                <w:noProof/>
                <w:sz w:val="24"/>
                <w:szCs w:val="24"/>
              </w:rPr>
              <w:t>0,2</w:t>
            </w:r>
            <w:r>
              <w:rPr>
                <w:rFonts w:ascii="Times New Roman" w:hAnsi="Times New Roman"/>
                <w:noProof/>
                <w:sz w:val="24"/>
                <w:szCs w:val="24"/>
                <w:lang w:val="uk-UA"/>
              </w:rPr>
              <w:t>5</w:t>
            </w:r>
          </w:p>
        </w:tc>
        <w:tc>
          <w:tcPr>
            <w:tcW w:w="342" w:type="pct"/>
          </w:tcPr>
          <w:p w:rsidR="00186414" w:rsidRPr="00EB1538" w:rsidRDefault="00186414" w:rsidP="00EB1538">
            <w:pPr>
              <w:jc w:val="center"/>
              <w:rPr>
                <w:noProof/>
                <w:lang w:val="uk-UA"/>
              </w:rPr>
            </w:pPr>
            <w:r>
              <w:rPr>
                <w:noProof/>
                <w:lang w:val="uk-UA"/>
              </w:rPr>
              <w:t>-</w:t>
            </w:r>
          </w:p>
        </w:tc>
        <w:tc>
          <w:tcPr>
            <w:tcW w:w="356" w:type="pct"/>
          </w:tcPr>
          <w:p w:rsidR="00186414" w:rsidRPr="00EB1538" w:rsidRDefault="00186414" w:rsidP="00EB1538">
            <w:pPr>
              <w:jc w:val="center"/>
              <w:rPr>
                <w:lang w:val="uk-UA"/>
              </w:rPr>
            </w:pPr>
            <w:r>
              <w:rPr>
                <w:lang w:val="uk-UA"/>
              </w:rPr>
              <w:t>-</w:t>
            </w:r>
          </w:p>
        </w:tc>
        <w:tc>
          <w:tcPr>
            <w:tcW w:w="365" w:type="pct"/>
          </w:tcPr>
          <w:p w:rsidR="00186414" w:rsidRPr="00444401" w:rsidRDefault="00186414" w:rsidP="00EB1538">
            <w:pPr>
              <w:jc w:val="center"/>
              <w:rPr>
                <w:lang w:val="uk-UA"/>
              </w:rPr>
            </w:pPr>
            <w:r w:rsidRPr="002844DE">
              <w:rPr>
                <w:rFonts w:ascii="Times New Roman" w:hAnsi="Times New Roman"/>
                <w:noProof/>
                <w:sz w:val="24"/>
                <w:szCs w:val="24"/>
              </w:rPr>
              <w:t>0,2</w:t>
            </w:r>
            <w:r>
              <w:rPr>
                <w:rFonts w:ascii="Times New Roman" w:hAnsi="Times New Roman"/>
                <w:noProof/>
                <w:sz w:val="24"/>
                <w:szCs w:val="24"/>
                <w:lang w:val="uk-UA"/>
              </w:rPr>
              <w:t>5</w:t>
            </w:r>
          </w:p>
        </w:tc>
        <w:tc>
          <w:tcPr>
            <w:tcW w:w="320" w:type="pct"/>
          </w:tcPr>
          <w:p w:rsidR="00186414" w:rsidRPr="00EB1538"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EB1538"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w:t>
            </w:r>
            <w:r>
              <w:rPr>
                <w:rFonts w:ascii="Times New Roman" w:hAnsi="Times New Roman"/>
                <w:noProof/>
                <w:sz w:val="24"/>
                <w:szCs w:val="24"/>
                <w:lang w:val="en-US"/>
              </w:rPr>
              <w:t xml:space="preserve"> </w:t>
            </w:r>
          </w:p>
        </w:tc>
        <w:tc>
          <w:tcPr>
            <w:tcW w:w="4649" w:type="pct"/>
            <w:gridSpan w:val="7"/>
            <w:vAlign w:val="center"/>
          </w:tcPr>
          <w:p w:rsidR="00186414" w:rsidRPr="00D73570" w:rsidRDefault="00186414"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Будинки з двома та більше квартирами</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w:t>
            </w:r>
            <w:r>
              <w:rPr>
                <w:rFonts w:ascii="Times New Roman" w:hAnsi="Times New Roman"/>
                <w:noProof/>
                <w:sz w:val="24"/>
                <w:szCs w:val="24"/>
                <w:lang w:val="en-US"/>
              </w:rPr>
              <w:t xml:space="preserve"> </w:t>
            </w:r>
          </w:p>
        </w:tc>
        <w:tc>
          <w:tcPr>
            <w:tcW w:w="4649" w:type="pct"/>
            <w:gridSpan w:val="7"/>
            <w:vAlign w:val="center"/>
          </w:tcPr>
          <w:p w:rsidR="00186414" w:rsidRPr="000F09A4" w:rsidRDefault="00186414" w:rsidP="005E64FC">
            <w:pPr>
              <w:pStyle w:val="a9"/>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двома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квартирами</w:t>
            </w:r>
            <w:r>
              <w:rPr>
                <w:rFonts w:ascii="Times New Roman" w:hAnsi="Times New Roman"/>
                <w:noProof/>
                <w:sz w:val="24"/>
                <w:szCs w:val="24"/>
                <w:vertAlign w:val="superscript"/>
              </w:rPr>
              <w:t>3</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1121.1</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1121.2</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Котеджі та будинки двоквартирні підвищеної комфортності </w:t>
            </w:r>
          </w:p>
        </w:tc>
        <w:tc>
          <w:tcPr>
            <w:tcW w:w="347"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w:t>
            </w:r>
            <w:r>
              <w:rPr>
                <w:rFonts w:ascii="Times New Roman" w:hAnsi="Times New Roman"/>
                <w:noProof/>
                <w:sz w:val="24"/>
                <w:szCs w:val="24"/>
                <w:lang w:val="en-US"/>
              </w:rPr>
              <w:t xml:space="preserve"> </w:t>
            </w:r>
          </w:p>
        </w:tc>
        <w:tc>
          <w:tcPr>
            <w:tcW w:w="4649" w:type="pct"/>
            <w:gridSpan w:val="7"/>
            <w:vAlign w:val="center"/>
          </w:tcPr>
          <w:p w:rsidR="00186414" w:rsidRPr="000F09A4" w:rsidRDefault="00186414" w:rsidP="005E64FC">
            <w:pPr>
              <w:pStyle w:val="a9"/>
              <w:spacing w:before="100"/>
              <w:ind w:firstLine="0"/>
              <w:jc w:val="center"/>
              <w:rPr>
                <w:rFonts w:ascii="Times New Roman" w:hAnsi="Times New Roman"/>
                <w:noProof/>
                <w:sz w:val="24"/>
                <w:szCs w:val="24"/>
              </w:rPr>
            </w:pPr>
            <w:r w:rsidRPr="00D73570">
              <w:rPr>
                <w:rFonts w:ascii="Times New Roman" w:hAnsi="Times New Roman"/>
                <w:noProof/>
                <w:sz w:val="24"/>
                <w:szCs w:val="24"/>
                <w:lang w:val="ru-RU"/>
              </w:rPr>
              <w:t>Будинки з трьома та більше квартирами</w:t>
            </w:r>
            <w:r>
              <w:rPr>
                <w:rFonts w:ascii="Times New Roman" w:hAnsi="Times New Roman"/>
                <w:noProof/>
                <w:sz w:val="24"/>
                <w:szCs w:val="24"/>
                <w:vertAlign w:val="superscript"/>
              </w:rPr>
              <w:t>3</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1122.1</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1122.2</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підвищеної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комфортності,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індивідуальні</w:t>
            </w:r>
            <w:r>
              <w:rPr>
                <w:rFonts w:ascii="Times New Roman" w:hAnsi="Times New Roman"/>
                <w:noProof/>
                <w:sz w:val="24"/>
                <w:szCs w:val="24"/>
                <w:lang w:val="en-US"/>
              </w:rPr>
              <w:t xml:space="preserve"> </w:t>
            </w:r>
          </w:p>
        </w:tc>
        <w:tc>
          <w:tcPr>
            <w:tcW w:w="347" w:type="pct"/>
          </w:tcPr>
          <w:p w:rsidR="00186414" w:rsidRPr="005968D7" w:rsidRDefault="00186414" w:rsidP="00533B25">
            <w:pPr>
              <w:jc w:val="center"/>
              <w:rPr>
                <w:lang w:val="uk-UA"/>
              </w:rPr>
            </w:pPr>
            <w:r w:rsidRPr="00B76177">
              <w:rPr>
                <w:rFonts w:ascii="Times New Roman" w:hAnsi="Times New Roman"/>
                <w:noProof/>
                <w:sz w:val="24"/>
                <w:szCs w:val="24"/>
              </w:rPr>
              <w:t>0,2</w:t>
            </w:r>
            <w:r>
              <w:rPr>
                <w:rFonts w:ascii="Times New Roman" w:hAnsi="Times New Roman"/>
                <w:noProof/>
                <w:sz w:val="24"/>
                <w:szCs w:val="24"/>
                <w:lang w:val="uk-UA"/>
              </w:rPr>
              <w:t>5</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1122.3</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житлові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готельного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типу</w:t>
            </w:r>
            <w:r>
              <w:rPr>
                <w:rFonts w:ascii="Times New Roman" w:hAnsi="Times New Roman"/>
                <w:noProof/>
                <w:sz w:val="24"/>
                <w:szCs w:val="24"/>
                <w:lang w:val="en-US"/>
              </w:rPr>
              <w:t xml:space="preserve"> </w:t>
            </w:r>
          </w:p>
        </w:tc>
        <w:tc>
          <w:tcPr>
            <w:tcW w:w="347" w:type="pct"/>
          </w:tcPr>
          <w:p w:rsidR="00186414" w:rsidRPr="005968D7" w:rsidRDefault="00186414" w:rsidP="00533B25">
            <w:pPr>
              <w:jc w:val="center"/>
              <w:rPr>
                <w:lang w:val="uk-UA"/>
              </w:rPr>
            </w:pPr>
            <w:r w:rsidRPr="00B76177">
              <w:rPr>
                <w:rFonts w:ascii="Times New Roman" w:hAnsi="Times New Roman"/>
                <w:noProof/>
                <w:sz w:val="24"/>
                <w:szCs w:val="24"/>
              </w:rPr>
              <w:t>0,2</w:t>
            </w:r>
            <w:r>
              <w:rPr>
                <w:rFonts w:ascii="Times New Roman" w:hAnsi="Times New Roman"/>
                <w:noProof/>
                <w:sz w:val="24"/>
                <w:szCs w:val="24"/>
                <w:lang w:val="uk-UA"/>
              </w:rPr>
              <w:t>5</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w:t>
            </w:r>
            <w:r>
              <w:rPr>
                <w:rFonts w:ascii="Times New Roman" w:hAnsi="Times New Roman"/>
                <w:noProof/>
                <w:sz w:val="24"/>
                <w:szCs w:val="24"/>
                <w:lang w:val="en-US"/>
              </w:rPr>
              <w:t xml:space="preserve"> </w:t>
            </w:r>
          </w:p>
        </w:tc>
        <w:tc>
          <w:tcPr>
            <w:tcW w:w="4649" w:type="pct"/>
            <w:gridSpan w:val="7"/>
            <w:vAlign w:val="center"/>
          </w:tcPr>
          <w:p w:rsidR="00186414" w:rsidRPr="000F09A4" w:rsidRDefault="00186414" w:rsidP="005E64FC">
            <w:pPr>
              <w:pStyle w:val="a9"/>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Гуртожитки</w:t>
            </w:r>
            <w:r>
              <w:rPr>
                <w:rFonts w:ascii="Times New Roman" w:hAnsi="Times New Roman"/>
                <w:noProof/>
                <w:sz w:val="24"/>
                <w:szCs w:val="24"/>
                <w:vertAlign w:val="superscript"/>
              </w:rPr>
              <w:t>3</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1130.1</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Гуртожитки для робітників та службовців</w:t>
            </w:r>
          </w:p>
        </w:tc>
        <w:tc>
          <w:tcPr>
            <w:tcW w:w="347" w:type="pct"/>
          </w:tcPr>
          <w:p w:rsidR="00186414" w:rsidRPr="008275D6"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8275D6" w:rsidRDefault="00186414" w:rsidP="005E64FC">
            <w:pPr>
              <w:pStyle w:val="a9"/>
              <w:spacing w:before="100"/>
              <w:ind w:firstLine="0"/>
              <w:jc w:val="center"/>
              <w:rPr>
                <w:rFonts w:ascii="Times New Roman" w:hAnsi="Times New Roman"/>
                <w:noProof/>
                <w:sz w:val="24"/>
                <w:szCs w:val="24"/>
              </w:rPr>
            </w:pPr>
            <w:r w:rsidRPr="00B76177">
              <w:rPr>
                <w:rFonts w:ascii="Times New Roman" w:hAnsi="Times New Roman"/>
                <w:noProof/>
                <w:sz w:val="24"/>
                <w:szCs w:val="24"/>
              </w:rPr>
              <w:t>0,2</w:t>
            </w:r>
            <w:r>
              <w:rPr>
                <w:rFonts w:ascii="Times New Roman" w:hAnsi="Times New Roman"/>
                <w:noProof/>
                <w:sz w:val="24"/>
                <w:szCs w:val="24"/>
              </w:rPr>
              <w:t>5</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1130.2</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Гуртожитки для студентів вищих навчальних закладів</w:t>
            </w:r>
            <w:r>
              <w:rPr>
                <w:rFonts w:ascii="Times New Roman" w:hAnsi="Times New Roman"/>
                <w:noProof/>
                <w:sz w:val="24"/>
                <w:szCs w:val="24"/>
                <w:vertAlign w:val="superscript"/>
              </w:rPr>
              <w:t>3</w:t>
            </w:r>
          </w:p>
        </w:tc>
        <w:tc>
          <w:tcPr>
            <w:tcW w:w="347" w:type="pct"/>
          </w:tcPr>
          <w:p w:rsidR="00186414" w:rsidRPr="008275D6" w:rsidRDefault="00186414" w:rsidP="008275D6">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8275D6"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1130.3</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Гуртожитки для учнів навчальних закладів</w:t>
            </w:r>
            <w:r>
              <w:rPr>
                <w:rFonts w:ascii="Times New Roman" w:hAnsi="Times New Roman"/>
                <w:noProof/>
                <w:sz w:val="24"/>
                <w:szCs w:val="24"/>
                <w:vertAlign w:val="superscript"/>
              </w:rPr>
              <w:t>3</w:t>
            </w:r>
          </w:p>
        </w:tc>
        <w:tc>
          <w:tcPr>
            <w:tcW w:w="347" w:type="pct"/>
          </w:tcPr>
          <w:p w:rsidR="00186414" w:rsidRPr="008275D6"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8275D6"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1130.4</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Будинки-інтернати для людей похилого віку та інвалідів</w:t>
            </w:r>
            <w:r>
              <w:rPr>
                <w:rFonts w:ascii="Times New Roman" w:hAnsi="Times New Roman"/>
                <w:noProof/>
                <w:sz w:val="24"/>
                <w:szCs w:val="24"/>
                <w:vertAlign w:val="superscript"/>
              </w:rPr>
              <w:t>3</w:t>
            </w:r>
          </w:p>
        </w:tc>
        <w:tc>
          <w:tcPr>
            <w:tcW w:w="347" w:type="pct"/>
          </w:tcPr>
          <w:p w:rsidR="00186414" w:rsidRPr="008275D6"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8275D6"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1130.5</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Будинки дитини та сирітські будинки</w:t>
            </w:r>
            <w:r>
              <w:rPr>
                <w:rFonts w:ascii="Times New Roman" w:hAnsi="Times New Roman"/>
                <w:noProof/>
                <w:sz w:val="24"/>
                <w:szCs w:val="24"/>
                <w:vertAlign w:val="superscript"/>
              </w:rPr>
              <w:t>3</w:t>
            </w:r>
          </w:p>
        </w:tc>
        <w:tc>
          <w:tcPr>
            <w:tcW w:w="347" w:type="pct"/>
          </w:tcPr>
          <w:p w:rsidR="00186414" w:rsidRPr="008275D6"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8275D6"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1130.6</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Будинки для біженців, притулки для бездомних</w:t>
            </w:r>
            <w:r>
              <w:rPr>
                <w:rFonts w:ascii="Times New Roman" w:hAnsi="Times New Roman"/>
                <w:noProof/>
                <w:sz w:val="24"/>
                <w:szCs w:val="24"/>
                <w:vertAlign w:val="superscript"/>
              </w:rPr>
              <w:t>3</w:t>
            </w:r>
          </w:p>
        </w:tc>
        <w:tc>
          <w:tcPr>
            <w:tcW w:w="347" w:type="pct"/>
          </w:tcPr>
          <w:p w:rsidR="00186414" w:rsidRPr="008275D6"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8275D6"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1130.9</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Будинки для колективного проживання інші </w:t>
            </w:r>
          </w:p>
        </w:tc>
        <w:tc>
          <w:tcPr>
            <w:tcW w:w="347" w:type="pct"/>
          </w:tcPr>
          <w:p w:rsidR="00186414" w:rsidRPr="008275D6" w:rsidRDefault="00186414" w:rsidP="005E64FC">
            <w:pPr>
              <w:pStyle w:val="a9"/>
              <w:spacing w:before="100"/>
              <w:ind w:firstLine="0"/>
              <w:jc w:val="center"/>
              <w:rPr>
                <w:rFonts w:ascii="Times New Roman" w:hAnsi="Times New Roman"/>
                <w:noProof/>
                <w:sz w:val="24"/>
                <w:szCs w:val="24"/>
              </w:rPr>
            </w:pPr>
            <w:r w:rsidRPr="00B76177">
              <w:rPr>
                <w:rFonts w:ascii="Times New Roman" w:hAnsi="Times New Roman"/>
                <w:noProof/>
                <w:sz w:val="24"/>
                <w:szCs w:val="24"/>
              </w:rPr>
              <w:t>0,2</w:t>
            </w:r>
            <w:r>
              <w:rPr>
                <w:rFonts w:ascii="Times New Roman" w:hAnsi="Times New Roman"/>
                <w:noProof/>
                <w:sz w:val="24"/>
                <w:szCs w:val="24"/>
              </w:rPr>
              <w:t>5</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8275D6" w:rsidRDefault="00186414" w:rsidP="005E64FC">
            <w:pPr>
              <w:pStyle w:val="a9"/>
              <w:spacing w:before="100"/>
              <w:ind w:firstLine="0"/>
              <w:jc w:val="center"/>
              <w:rPr>
                <w:rFonts w:ascii="Times New Roman" w:hAnsi="Times New Roman"/>
                <w:noProof/>
                <w:sz w:val="24"/>
                <w:szCs w:val="24"/>
              </w:rPr>
            </w:pPr>
            <w:r w:rsidRPr="00B76177">
              <w:rPr>
                <w:rFonts w:ascii="Times New Roman" w:hAnsi="Times New Roman"/>
                <w:noProof/>
                <w:sz w:val="24"/>
                <w:szCs w:val="24"/>
              </w:rPr>
              <w:t>0,2</w:t>
            </w:r>
            <w:r>
              <w:rPr>
                <w:rFonts w:ascii="Times New Roman" w:hAnsi="Times New Roman"/>
                <w:noProof/>
                <w:sz w:val="24"/>
                <w:szCs w:val="24"/>
              </w:rPr>
              <w:t>5</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p>
        </w:tc>
        <w:tc>
          <w:tcPr>
            <w:tcW w:w="347" w:type="pct"/>
          </w:tcPr>
          <w:p w:rsidR="00186414" w:rsidRPr="00E1757E" w:rsidRDefault="00186414" w:rsidP="005E64FC">
            <w:pPr>
              <w:pStyle w:val="a9"/>
              <w:spacing w:before="100"/>
              <w:ind w:firstLine="0"/>
              <w:jc w:val="center"/>
              <w:rPr>
                <w:rFonts w:ascii="Times New Roman" w:hAnsi="Times New Roman"/>
                <w:noProof/>
                <w:sz w:val="24"/>
                <w:szCs w:val="24"/>
                <w:lang w:val="en-US"/>
              </w:rPr>
            </w:pP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p>
        </w:tc>
        <w:tc>
          <w:tcPr>
            <w:tcW w:w="365" w:type="pct"/>
          </w:tcPr>
          <w:p w:rsidR="00186414" w:rsidRPr="00E1757E" w:rsidRDefault="00186414" w:rsidP="005E64FC">
            <w:pPr>
              <w:pStyle w:val="a9"/>
              <w:spacing w:before="100"/>
              <w:ind w:firstLine="0"/>
              <w:jc w:val="center"/>
              <w:rPr>
                <w:rFonts w:ascii="Times New Roman" w:hAnsi="Times New Roman"/>
                <w:noProof/>
                <w:sz w:val="24"/>
                <w:szCs w:val="24"/>
                <w:lang w:val="en-US"/>
              </w:rPr>
            </w:pPr>
          </w:p>
        </w:tc>
        <w:tc>
          <w:tcPr>
            <w:tcW w:w="320" w:type="pct"/>
          </w:tcPr>
          <w:p w:rsidR="00186414" w:rsidRPr="00E1757E" w:rsidRDefault="00186414" w:rsidP="005E64FC">
            <w:pPr>
              <w:pStyle w:val="a9"/>
              <w:spacing w:before="100"/>
              <w:ind w:firstLine="0"/>
              <w:jc w:val="center"/>
              <w:rPr>
                <w:rFonts w:ascii="Times New Roman" w:hAnsi="Times New Roman"/>
                <w:noProof/>
                <w:sz w:val="24"/>
                <w:szCs w:val="24"/>
                <w:lang w:val="en-US"/>
              </w:rPr>
            </w:pPr>
          </w:p>
        </w:tc>
        <w:tc>
          <w:tcPr>
            <w:tcW w:w="333" w:type="pct"/>
          </w:tcPr>
          <w:p w:rsidR="00186414" w:rsidRPr="00E1757E" w:rsidRDefault="00186414" w:rsidP="005E64FC">
            <w:pPr>
              <w:pStyle w:val="a9"/>
              <w:spacing w:before="100"/>
              <w:ind w:firstLine="0"/>
              <w:jc w:val="center"/>
              <w:rPr>
                <w:rFonts w:ascii="Times New Roman" w:hAnsi="Times New Roman"/>
                <w:noProof/>
                <w:sz w:val="24"/>
                <w:szCs w:val="24"/>
                <w:lang w:val="en-US"/>
              </w:rPr>
            </w:pP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w:t>
            </w:r>
            <w:r>
              <w:rPr>
                <w:rFonts w:ascii="Times New Roman" w:hAnsi="Times New Roman"/>
                <w:noProof/>
                <w:sz w:val="24"/>
                <w:szCs w:val="24"/>
                <w:lang w:val="en-US"/>
              </w:rPr>
              <w:t xml:space="preserve"> </w:t>
            </w:r>
          </w:p>
        </w:tc>
        <w:tc>
          <w:tcPr>
            <w:tcW w:w="4649" w:type="pct"/>
            <w:gridSpan w:val="7"/>
            <w:vAlign w:val="center"/>
          </w:tcPr>
          <w:p w:rsidR="00186414" w:rsidRPr="00E1757E" w:rsidRDefault="00186414"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нежитлові</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w:t>
            </w:r>
            <w:r>
              <w:rPr>
                <w:rFonts w:ascii="Times New Roman" w:hAnsi="Times New Roman"/>
                <w:noProof/>
                <w:sz w:val="24"/>
                <w:szCs w:val="24"/>
                <w:lang w:val="en-US"/>
              </w:rPr>
              <w:t xml:space="preserve"> </w:t>
            </w:r>
          </w:p>
        </w:tc>
        <w:tc>
          <w:tcPr>
            <w:tcW w:w="4649" w:type="pct"/>
            <w:gridSpan w:val="7"/>
            <w:vAlign w:val="center"/>
          </w:tcPr>
          <w:p w:rsidR="00186414" w:rsidRPr="00D73570" w:rsidRDefault="00186414"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Готелі, ресторани та подібні будівлі</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w:t>
            </w:r>
            <w:r>
              <w:rPr>
                <w:rFonts w:ascii="Times New Roman" w:hAnsi="Times New Roman"/>
                <w:noProof/>
                <w:sz w:val="24"/>
                <w:szCs w:val="24"/>
                <w:lang w:val="en-US"/>
              </w:rPr>
              <w:t xml:space="preserve"> </w:t>
            </w:r>
          </w:p>
        </w:tc>
        <w:tc>
          <w:tcPr>
            <w:tcW w:w="4649" w:type="pct"/>
            <w:gridSpan w:val="7"/>
            <w:vAlign w:val="center"/>
          </w:tcPr>
          <w:p w:rsidR="00186414" w:rsidRPr="00E1757E" w:rsidRDefault="00186414"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готельні</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1211.1</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Готелі</w:t>
            </w:r>
            <w:r>
              <w:rPr>
                <w:rFonts w:ascii="Times New Roman" w:hAnsi="Times New Roman"/>
                <w:noProof/>
                <w:sz w:val="24"/>
                <w:szCs w:val="24"/>
                <w:lang w:val="en-US"/>
              </w:rPr>
              <w:t xml:space="preserve"> </w:t>
            </w:r>
          </w:p>
        </w:tc>
        <w:tc>
          <w:tcPr>
            <w:tcW w:w="347" w:type="pct"/>
          </w:tcPr>
          <w:p w:rsidR="00186414" w:rsidRPr="008275D6"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1211.2</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Мотелі</w:t>
            </w:r>
            <w:r>
              <w:rPr>
                <w:rFonts w:ascii="Times New Roman" w:hAnsi="Times New Roman"/>
                <w:noProof/>
                <w:sz w:val="24"/>
                <w:szCs w:val="24"/>
                <w:lang w:val="en-US"/>
              </w:rPr>
              <w:t xml:space="preserve"> </w:t>
            </w:r>
          </w:p>
        </w:tc>
        <w:tc>
          <w:tcPr>
            <w:tcW w:w="347"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1211.3</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Кемпінги</w:t>
            </w:r>
            <w:r>
              <w:rPr>
                <w:rFonts w:ascii="Times New Roman" w:hAnsi="Times New Roman"/>
                <w:noProof/>
                <w:sz w:val="24"/>
                <w:szCs w:val="24"/>
                <w:lang w:val="en-US"/>
              </w:rPr>
              <w:t xml:space="preserve"> </w:t>
            </w:r>
          </w:p>
        </w:tc>
        <w:tc>
          <w:tcPr>
            <w:tcW w:w="347"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1211.4</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Пансіонати</w:t>
            </w:r>
            <w:r>
              <w:rPr>
                <w:rFonts w:ascii="Times New Roman" w:hAnsi="Times New Roman"/>
                <w:noProof/>
                <w:sz w:val="24"/>
                <w:szCs w:val="24"/>
                <w:lang w:val="en-US"/>
              </w:rPr>
              <w:t xml:space="preserve"> </w:t>
            </w:r>
          </w:p>
        </w:tc>
        <w:tc>
          <w:tcPr>
            <w:tcW w:w="347"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1211.5</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Ресторани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бари</w:t>
            </w:r>
            <w:r>
              <w:rPr>
                <w:rFonts w:ascii="Times New Roman" w:hAnsi="Times New Roman"/>
                <w:noProof/>
                <w:sz w:val="24"/>
                <w:szCs w:val="24"/>
                <w:lang w:val="en-US"/>
              </w:rPr>
              <w:t xml:space="preserve"> </w:t>
            </w:r>
          </w:p>
        </w:tc>
        <w:tc>
          <w:tcPr>
            <w:tcW w:w="347"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w:t>
            </w:r>
            <w:r>
              <w:rPr>
                <w:rFonts w:ascii="Times New Roman" w:hAnsi="Times New Roman"/>
                <w:noProof/>
                <w:sz w:val="24"/>
                <w:szCs w:val="24"/>
                <w:lang w:val="en-US"/>
              </w:rPr>
              <w:t xml:space="preserve"> </w:t>
            </w:r>
          </w:p>
        </w:tc>
        <w:tc>
          <w:tcPr>
            <w:tcW w:w="4649" w:type="pct"/>
            <w:gridSpan w:val="7"/>
            <w:vAlign w:val="center"/>
          </w:tcPr>
          <w:p w:rsidR="00186414" w:rsidRPr="00D73570" w:rsidRDefault="00186414"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Інші будівлі для тимчасового проживання</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1212.1</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Туристичні бази та гірські притулки </w:t>
            </w:r>
          </w:p>
        </w:tc>
        <w:tc>
          <w:tcPr>
            <w:tcW w:w="347"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1212.2</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Дитячі та сімейні табори відпочинку </w:t>
            </w:r>
          </w:p>
        </w:tc>
        <w:tc>
          <w:tcPr>
            <w:tcW w:w="347"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1212.3</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відпочинку</w:t>
            </w:r>
            <w:r>
              <w:rPr>
                <w:rFonts w:ascii="Times New Roman" w:hAnsi="Times New Roman"/>
                <w:noProof/>
                <w:sz w:val="24"/>
                <w:szCs w:val="24"/>
                <w:lang w:val="en-US"/>
              </w:rPr>
              <w:t xml:space="preserve"> </w:t>
            </w:r>
          </w:p>
        </w:tc>
        <w:tc>
          <w:tcPr>
            <w:tcW w:w="347"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1212.9</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Інші будівлі для тимчасового проживання, не класифіковані раніше </w:t>
            </w:r>
          </w:p>
        </w:tc>
        <w:tc>
          <w:tcPr>
            <w:tcW w:w="347"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w:t>
            </w:r>
          </w:p>
        </w:tc>
        <w:tc>
          <w:tcPr>
            <w:tcW w:w="4649" w:type="pct"/>
            <w:gridSpan w:val="7"/>
            <w:vAlign w:val="center"/>
          </w:tcPr>
          <w:p w:rsidR="00186414" w:rsidRPr="00E1757E" w:rsidRDefault="00186414"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офісні</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w:t>
            </w:r>
            <w:r>
              <w:rPr>
                <w:rFonts w:ascii="Times New Roman" w:hAnsi="Times New Roman"/>
                <w:noProof/>
                <w:sz w:val="24"/>
                <w:szCs w:val="24"/>
                <w:lang w:val="en-US"/>
              </w:rPr>
              <w:t xml:space="preserve"> </w:t>
            </w:r>
          </w:p>
        </w:tc>
        <w:tc>
          <w:tcPr>
            <w:tcW w:w="4649" w:type="pct"/>
            <w:gridSpan w:val="7"/>
            <w:vAlign w:val="center"/>
          </w:tcPr>
          <w:p w:rsidR="00186414" w:rsidRPr="000F09A4" w:rsidRDefault="00186414" w:rsidP="005E64FC">
            <w:pPr>
              <w:pStyle w:val="a9"/>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офісні</w:t>
            </w:r>
            <w:r>
              <w:rPr>
                <w:rFonts w:ascii="Times New Roman" w:hAnsi="Times New Roman"/>
                <w:noProof/>
                <w:sz w:val="24"/>
                <w:szCs w:val="24"/>
                <w:vertAlign w:val="superscript"/>
              </w:rPr>
              <w:t>3</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1220.1</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органів державного та місцевого управління</w:t>
            </w:r>
            <w:r>
              <w:rPr>
                <w:rFonts w:ascii="Times New Roman" w:hAnsi="Times New Roman"/>
                <w:noProof/>
                <w:sz w:val="24"/>
                <w:szCs w:val="24"/>
                <w:vertAlign w:val="superscript"/>
              </w:rPr>
              <w:t>3</w:t>
            </w:r>
          </w:p>
        </w:tc>
        <w:tc>
          <w:tcPr>
            <w:tcW w:w="347"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42"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20"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1220.2</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фінансового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p>
        </w:tc>
        <w:tc>
          <w:tcPr>
            <w:tcW w:w="347"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r>
              <w:rPr>
                <w:rFonts w:ascii="Times New Roman" w:hAnsi="Times New Roman"/>
                <w:noProof/>
                <w:sz w:val="24"/>
                <w:szCs w:val="24"/>
              </w:rPr>
              <w:t>5</w:t>
            </w:r>
          </w:p>
        </w:tc>
        <w:tc>
          <w:tcPr>
            <w:tcW w:w="342"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r>
              <w:rPr>
                <w:rFonts w:ascii="Times New Roman" w:hAnsi="Times New Roman"/>
                <w:noProof/>
                <w:sz w:val="24"/>
                <w:szCs w:val="24"/>
              </w:rPr>
              <w:t>5</w:t>
            </w:r>
          </w:p>
        </w:tc>
        <w:tc>
          <w:tcPr>
            <w:tcW w:w="320"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1220.3</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органів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правосуддя</w:t>
            </w:r>
            <w:r>
              <w:rPr>
                <w:rFonts w:ascii="Times New Roman" w:hAnsi="Times New Roman"/>
                <w:noProof/>
                <w:sz w:val="24"/>
                <w:szCs w:val="24"/>
                <w:vertAlign w:val="superscript"/>
              </w:rPr>
              <w:t>3</w:t>
            </w:r>
          </w:p>
        </w:tc>
        <w:tc>
          <w:tcPr>
            <w:tcW w:w="347"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42"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20"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1220.4</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закордонних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представництв</w:t>
            </w:r>
            <w:r>
              <w:rPr>
                <w:rFonts w:ascii="Times New Roman" w:hAnsi="Times New Roman"/>
                <w:noProof/>
                <w:sz w:val="24"/>
                <w:szCs w:val="24"/>
                <w:vertAlign w:val="superscript"/>
              </w:rPr>
              <w:t>3</w:t>
            </w:r>
          </w:p>
        </w:tc>
        <w:tc>
          <w:tcPr>
            <w:tcW w:w="347"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42"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20"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1220.5</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Адміністративно-побутові будівлі промислових підприємств </w:t>
            </w:r>
          </w:p>
        </w:tc>
        <w:tc>
          <w:tcPr>
            <w:tcW w:w="347"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r>
              <w:rPr>
                <w:rFonts w:ascii="Times New Roman" w:hAnsi="Times New Roman"/>
                <w:noProof/>
                <w:sz w:val="24"/>
                <w:szCs w:val="24"/>
              </w:rPr>
              <w:t>5</w:t>
            </w:r>
          </w:p>
        </w:tc>
        <w:tc>
          <w:tcPr>
            <w:tcW w:w="342"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r>
              <w:rPr>
                <w:rFonts w:ascii="Times New Roman" w:hAnsi="Times New Roman"/>
                <w:noProof/>
                <w:sz w:val="24"/>
                <w:szCs w:val="24"/>
              </w:rPr>
              <w:t>5</w:t>
            </w:r>
          </w:p>
        </w:tc>
        <w:tc>
          <w:tcPr>
            <w:tcW w:w="320"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1220.9</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для конторських та адміністративних цілей інші </w:t>
            </w:r>
          </w:p>
        </w:tc>
        <w:tc>
          <w:tcPr>
            <w:tcW w:w="347"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r>
              <w:rPr>
                <w:rFonts w:ascii="Times New Roman" w:hAnsi="Times New Roman"/>
                <w:noProof/>
                <w:sz w:val="24"/>
                <w:szCs w:val="24"/>
              </w:rPr>
              <w:t>5</w:t>
            </w:r>
          </w:p>
        </w:tc>
        <w:tc>
          <w:tcPr>
            <w:tcW w:w="342"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r>
              <w:rPr>
                <w:rFonts w:ascii="Times New Roman" w:hAnsi="Times New Roman"/>
                <w:noProof/>
                <w:sz w:val="24"/>
                <w:szCs w:val="24"/>
              </w:rPr>
              <w:t>5</w:t>
            </w:r>
          </w:p>
        </w:tc>
        <w:tc>
          <w:tcPr>
            <w:tcW w:w="320"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186414" w:rsidRPr="00421E07" w:rsidRDefault="00186414"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w:t>
            </w:r>
            <w:r>
              <w:rPr>
                <w:rFonts w:ascii="Times New Roman" w:hAnsi="Times New Roman"/>
                <w:noProof/>
                <w:sz w:val="24"/>
                <w:szCs w:val="24"/>
                <w:lang w:val="en-US"/>
              </w:rPr>
              <w:t xml:space="preserve"> </w:t>
            </w:r>
          </w:p>
        </w:tc>
        <w:tc>
          <w:tcPr>
            <w:tcW w:w="4649" w:type="pct"/>
            <w:gridSpan w:val="7"/>
            <w:vAlign w:val="center"/>
          </w:tcPr>
          <w:p w:rsidR="00186414" w:rsidRPr="00E1757E" w:rsidRDefault="00186414"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w:t>
            </w:r>
            <w:r>
              <w:rPr>
                <w:rFonts w:ascii="Times New Roman" w:hAnsi="Times New Roman"/>
                <w:noProof/>
                <w:sz w:val="24"/>
                <w:szCs w:val="24"/>
                <w:lang w:val="en-US"/>
              </w:rPr>
              <w:t xml:space="preserve"> </w:t>
            </w:r>
          </w:p>
        </w:tc>
        <w:tc>
          <w:tcPr>
            <w:tcW w:w="4649" w:type="pct"/>
            <w:gridSpan w:val="7"/>
            <w:vAlign w:val="center"/>
          </w:tcPr>
          <w:p w:rsidR="00186414" w:rsidRPr="00E1757E" w:rsidRDefault="00186414"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1230.1</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Торгові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універмаги,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магазини</w:t>
            </w:r>
            <w:r>
              <w:rPr>
                <w:rFonts w:ascii="Times New Roman" w:hAnsi="Times New Roman"/>
                <w:noProof/>
                <w:sz w:val="24"/>
                <w:szCs w:val="24"/>
                <w:lang w:val="en-US"/>
              </w:rPr>
              <w:t xml:space="preserve"> </w:t>
            </w:r>
          </w:p>
        </w:tc>
        <w:tc>
          <w:tcPr>
            <w:tcW w:w="347" w:type="pct"/>
          </w:tcPr>
          <w:p w:rsidR="00186414" w:rsidRPr="008275D6"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1230.2</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Криті ринки, павільйони та зали для ярмарків</w:t>
            </w:r>
            <w:r>
              <w:rPr>
                <w:rFonts w:ascii="Times New Roman" w:hAnsi="Times New Roman"/>
                <w:noProof/>
                <w:sz w:val="24"/>
                <w:szCs w:val="24"/>
                <w:vertAlign w:val="superscript"/>
              </w:rPr>
              <w:t>3</w:t>
            </w:r>
          </w:p>
        </w:tc>
        <w:tc>
          <w:tcPr>
            <w:tcW w:w="347"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1230.3</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Станції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технічного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автомобілів</w:t>
            </w:r>
            <w:r>
              <w:rPr>
                <w:rFonts w:ascii="Times New Roman" w:hAnsi="Times New Roman"/>
                <w:noProof/>
                <w:sz w:val="24"/>
                <w:szCs w:val="24"/>
                <w:lang w:val="en-US"/>
              </w:rPr>
              <w:t xml:space="preserve"> </w:t>
            </w:r>
          </w:p>
        </w:tc>
        <w:tc>
          <w:tcPr>
            <w:tcW w:w="347"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1230.4</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Їдальні,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кафе,</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закусочні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lang w:val="en-US"/>
              </w:rPr>
              <w:t xml:space="preserve"> </w:t>
            </w:r>
          </w:p>
        </w:tc>
        <w:tc>
          <w:tcPr>
            <w:tcW w:w="347"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1230.5</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Бази та склади підприємств торгівлі і громадського харчування </w:t>
            </w:r>
          </w:p>
        </w:tc>
        <w:tc>
          <w:tcPr>
            <w:tcW w:w="347" w:type="pct"/>
          </w:tcPr>
          <w:p w:rsidR="00186414" w:rsidRPr="00A325CF" w:rsidRDefault="00186414" w:rsidP="005E64FC">
            <w:pPr>
              <w:pStyle w:val="a9"/>
              <w:spacing w:before="100"/>
              <w:ind w:firstLine="0"/>
              <w:jc w:val="center"/>
              <w:rPr>
                <w:rFonts w:ascii="Times New Roman" w:hAnsi="Times New Roman"/>
                <w:noProof/>
                <w:sz w:val="24"/>
                <w:szCs w:val="24"/>
                <w:lang w:val="en-US"/>
              </w:rPr>
            </w:pPr>
            <w:r w:rsidRPr="00A325CF">
              <w:rPr>
                <w:rFonts w:ascii="Times New Roman" w:hAnsi="Times New Roman"/>
                <w:noProof/>
                <w:sz w:val="24"/>
                <w:szCs w:val="24"/>
              </w:rPr>
              <w:t>0,</w:t>
            </w:r>
            <w:r>
              <w:rPr>
                <w:rFonts w:ascii="Times New Roman" w:hAnsi="Times New Roman"/>
                <w:noProof/>
                <w:sz w:val="24"/>
                <w:szCs w:val="24"/>
              </w:rPr>
              <w:t>2</w:t>
            </w:r>
          </w:p>
        </w:tc>
        <w:tc>
          <w:tcPr>
            <w:tcW w:w="342" w:type="pct"/>
          </w:tcPr>
          <w:p w:rsidR="00186414" w:rsidRPr="00A325CF" w:rsidRDefault="00186414" w:rsidP="005E64FC">
            <w:pPr>
              <w:pStyle w:val="a9"/>
              <w:spacing w:before="100"/>
              <w:ind w:firstLine="0"/>
              <w:jc w:val="center"/>
              <w:rPr>
                <w:rFonts w:ascii="Times New Roman" w:hAnsi="Times New Roman"/>
                <w:noProof/>
                <w:sz w:val="24"/>
                <w:szCs w:val="24"/>
              </w:rPr>
            </w:pPr>
            <w:r w:rsidRPr="00A325CF">
              <w:rPr>
                <w:rFonts w:ascii="Times New Roman" w:hAnsi="Times New Roman"/>
                <w:noProof/>
                <w:sz w:val="24"/>
                <w:szCs w:val="24"/>
              </w:rPr>
              <w:t>-</w:t>
            </w:r>
          </w:p>
        </w:tc>
        <w:tc>
          <w:tcPr>
            <w:tcW w:w="356" w:type="pct"/>
          </w:tcPr>
          <w:p w:rsidR="00186414" w:rsidRPr="00A325CF" w:rsidRDefault="00186414" w:rsidP="005E64FC">
            <w:pPr>
              <w:pStyle w:val="a9"/>
              <w:spacing w:before="100"/>
              <w:ind w:firstLine="0"/>
              <w:jc w:val="center"/>
              <w:rPr>
                <w:rFonts w:ascii="Times New Roman" w:hAnsi="Times New Roman"/>
                <w:noProof/>
                <w:sz w:val="24"/>
                <w:szCs w:val="24"/>
              </w:rPr>
            </w:pPr>
            <w:r w:rsidRPr="00A325CF">
              <w:rPr>
                <w:rFonts w:ascii="Times New Roman" w:hAnsi="Times New Roman"/>
                <w:noProof/>
                <w:sz w:val="24"/>
                <w:szCs w:val="24"/>
              </w:rPr>
              <w:t>-</w:t>
            </w:r>
          </w:p>
        </w:tc>
        <w:tc>
          <w:tcPr>
            <w:tcW w:w="365" w:type="pct"/>
          </w:tcPr>
          <w:p w:rsidR="00186414" w:rsidRPr="00A325CF" w:rsidRDefault="00186414" w:rsidP="005E64FC">
            <w:pPr>
              <w:pStyle w:val="a9"/>
              <w:spacing w:before="100"/>
              <w:ind w:firstLine="0"/>
              <w:jc w:val="center"/>
              <w:rPr>
                <w:rFonts w:ascii="Times New Roman" w:hAnsi="Times New Roman"/>
                <w:noProof/>
                <w:sz w:val="24"/>
                <w:szCs w:val="24"/>
                <w:lang w:val="en-US"/>
              </w:rPr>
            </w:pPr>
            <w:r w:rsidRPr="00A325CF">
              <w:rPr>
                <w:rFonts w:ascii="Times New Roman" w:hAnsi="Times New Roman"/>
                <w:noProof/>
                <w:sz w:val="24"/>
                <w:szCs w:val="24"/>
              </w:rPr>
              <w:t>0,</w:t>
            </w:r>
            <w:r>
              <w:rPr>
                <w:rFonts w:ascii="Times New Roman" w:hAnsi="Times New Roman"/>
                <w:noProof/>
                <w:sz w:val="24"/>
                <w:szCs w:val="24"/>
              </w:rPr>
              <w:t>2</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1230.6</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побутового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p>
        </w:tc>
        <w:tc>
          <w:tcPr>
            <w:tcW w:w="347" w:type="pct"/>
          </w:tcPr>
          <w:p w:rsidR="00186414" w:rsidRPr="00D81170" w:rsidRDefault="00186414" w:rsidP="005E64FC">
            <w:pPr>
              <w:pStyle w:val="a9"/>
              <w:spacing w:before="100"/>
              <w:ind w:firstLine="0"/>
              <w:jc w:val="center"/>
              <w:rPr>
                <w:rFonts w:ascii="Times New Roman" w:hAnsi="Times New Roman"/>
                <w:noProof/>
                <w:sz w:val="24"/>
                <w:szCs w:val="24"/>
                <w:lang w:val="en-US"/>
              </w:rPr>
            </w:pPr>
            <w:r w:rsidRPr="00D81170">
              <w:rPr>
                <w:rFonts w:ascii="Times New Roman" w:hAnsi="Times New Roman"/>
                <w:noProof/>
                <w:sz w:val="24"/>
                <w:szCs w:val="24"/>
              </w:rPr>
              <w:t>0,2</w:t>
            </w:r>
          </w:p>
        </w:tc>
        <w:tc>
          <w:tcPr>
            <w:tcW w:w="342" w:type="pct"/>
          </w:tcPr>
          <w:p w:rsidR="00186414" w:rsidRPr="00D81170" w:rsidRDefault="00186414" w:rsidP="005E64FC">
            <w:pPr>
              <w:pStyle w:val="a9"/>
              <w:spacing w:before="100"/>
              <w:ind w:firstLine="0"/>
              <w:jc w:val="center"/>
              <w:rPr>
                <w:rFonts w:ascii="Times New Roman" w:hAnsi="Times New Roman"/>
                <w:noProof/>
                <w:sz w:val="24"/>
                <w:szCs w:val="24"/>
              </w:rPr>
            </w:pPr>
            <w:r w:rsidRPr="00D81170">
              <w:rPr>
                <w:rFonts w:ascii="Times New Roman" w:hAnsi="Times New Roman"/>
                <w:noProof/>
                <w:sz w:val="24"/>
                <w:szCs w:val="24"/>
              </w:rPr>
              <w:t>-</w:t>
            </w:r>
          </w:p>
        </w:tc>
        <w:tc>
          <w:tcPr>
            <w:tcW w:w="356" w:type="pct"/>
          </w:tcPr>
          <w:p w:rsidR="00186414" w:rsidRPr="00D81170" w:rsidRDefault="00186414" w:rsidP="005E64FC">
            <w:pPr>
              <w:pStyle w:val="a9"/>
              <w:spacing w:before="100"/>
              <w:ind w:firstLine="0"/>
              <w:jc w:val="center"/>
              <w:rPr>
                <w:rFonts w:ascii="Times New Roman" w:hAnsi="Times New Roman"/>
                <w:noProof/>
                <w:sz w:val="24"/>
                <w:szCs w:val="24"/>
              </w:rPr>
            </w:pPr>
            <w:r w:rsidRPr="00D81170">
              <w:rPr>
                <w:rFonts w:ascii="Times New Roman" w:hAnsi="Times New Roman"/>
                <w:noProof/>
                <w:sz w:val="24"/>
                <w:szCs w:val="24"/>
              </w:rPr>
              <w:t>-</w:t>
            </w:r>
          </w:p>
        </w:tc>
        <w:tc>
          <w:tcPr>
            <w:tcW w:w="365" w:type="pct"/>
          </w:tcPr>
          <w:p w:rsidR="00186414" w:rsidRPr="00D81170" w:rsidRDefault="00186414" w:rsidP="005E64FC">
            <w:pPr>
              <w:pStyle w:val="a9"/>
              <w:spacing w:before="100"/>
              <w:ind w:firstLine="0"/>
              <w:jc w:val="center"/>
              <w:rPr>
                <w:rFonts w:ascii="Times New Roman" w:hAnsi="Times New Roman"/>
                <w:noProof/>
                <w:sz w:val="24"/>
                <w:szCs w:val="24"/>
                <w:lang w:val="en-US"/>
              </w:rPr>
            </w:pPr>
            <w:r w:rsidRPr="00D81170">
              <w:rPr>
                <w:rFonts w:ascii="Times New Roman" w:hAnsi="Times New Roman"/>
                <w:noProof/>
                <w:sz w:val="24"/>
                <w:szCs w:val="24"/>
              </w:rPr>
              <w:t>0,2</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1230.9</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1757E" w:rsidRDefault="00186414"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20"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w:t>
            </w:r>
          </w:p>
        </w:tc>
        <w:tc>
          <w:tcPr>
            <w:tcW w:w="4649" w:type="pct"/>
            <w:gridSpan w:val="7"/>
          </w:tcPr>
          <w:p w:rsidR="00186414" w:rsidRPr="00D73570" w:rsidRDefault="00186414"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транспорту та засобів зв’язку</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w:t>
            </w:r>
            <w:r>
              <w:rPr>
                <w:rFonts w:ascii="Times New Roman" w:hAnsi="Times New Roman"/>
                <w:noProof/>
                <w:sz w:val="24"/>
                <w:szCs w:val="24"/>
                <w:lang w:val="en-US"/>
              </w:rPr>
              <w:t xml:space="preserve"> </w:t>
            </w:r>
          </w:p>
        </w:tc>
        <w:tc>
          <w:tcPr>
            <w:tcW w:w="4649" w:type="pct"/>
            <w:gridSpan w:val="7"/>
            <w:vAlign w:val="center"/>
          </w:tcPr>
          <w:p w:rsidR="00186414" w:rsidRPr="00D73570" w:rsidRDefault="00186414"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Вокзали, аеровокзали, будівлі засобів зв’язку та пов’язані з ними будівлі</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1241.1</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Автовокзали та інші будівлі автомобільного транспорту </w:t>
            </w:r>
          </w:p>
        </w:tc>
        <w:tc>
          <w:tcPr>
            <w:tcW w:w="347" w:type="pct"/>
          </w:tcPr>
          <w:p w:rsidR="00186414" w:rsidRPr="00FF2929"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1241.2</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Вокзали та інші будівлі залізничного транспорту </w:t>
            </w:r>
          </w:p>
        </w:tc>
        <w:tc>
          <w:tcPr>
            <w:tcW w:w="347" w:type="pct"/>
          </w:tcPr>
          <w:p w:rsidR="00186414" w:rsidRPr="00FF2929"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1241.3</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електротранспорту</w:t>
            </w:r>
            <w:r>
              <w:rPr>
                <w:rFonts w:ascii="Times New Roman" w:hAnsi="Times New Roman"/>
                <w:noProof/>
                <w:sz w:val="24"/>
                <w:szCs w:val="24"/>
                <w:lang w:val="en-US"/>
              </w:rPr>
              <w:t xml:space="preserve"> </w:t>
            </w:r>
          </w:p>
        </w:tc>
        <w:tc>
          <w:tcPr>
            <w:tcW w:w="347"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1241.4</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Аеровокзали та інші будівлі повітряного транспорту </w:t>
            </w:r>
          </w:p>
        </w:tc>
        <w:tc>
          <w:tcPr>
            <w:tcW w:w="347"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1241.5</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Морські та річкові вокзали, маяки та пов’язані з ними будівлі </w:t>
            </w:r>
          </w:p>
        </w:tc>
        <w:tc>
          <w:tcPr>
            <w:tcW w:w="347"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1241.6</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станцій підвісних та канатних доріг </w:t>
            </w:r>
          </w:p>
        </w:tc>
        <w:tc>
          <w:tcPr>
            <w:tcW w:w="347"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1241.7</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центрів радіо- та телевізійного мовлення, телефонних станцій, телекомунікаційних центрів тощо </w:t>
            </w:r>
          </w:p>
        </w:tc>
        <w:tc>
          <w:tcPr>
            <w:tcW w:w="347" w:type="pct"/>
          </w:tcPr>
          <w:p w:rsidR="00186414" w:rsidRPr="00FF2929"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1241.8</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Ангари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літаків,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локомотивні,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вагонні,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трамвайні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тролейбусні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депо</w:t>
            </w:r>
            <w:r>
              <w:rPr>
                <w:rFonts w:ascii="Times New Roman" w:hAnsi="Times New Roman"/>
                <w:noProof/>
                <w:sz w:val="24"/>
                <w:szCs w:val="24"/>
                <w:lang w:val="en-US"/>
              </w:rPr>
              <w:t xml:space="preserve"> </w:t>
            </w:r>
          </w:p>
        </w:tc>
        <w:tc>
          <w:tcPr>
            <w:tcW w:w="347" w:type="pct"/>
          </w:tcPr>
          <w:p w:rsidR="00186414" w:rsidRPr="00FF2929"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1241.9</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транспорту та засобів зв’язку інші </w:t>
            </w:r>
          </w:p>
        </w:tc>
        <w:tc>
          <w:tcPr>
            <w:tcW w:w="347" w:type="pct"/>
          </w:tcPr>
          <w:p w:rsidR="00186414" w:rsidRPr="00FF2929"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15715C"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w:t>
            </w:r>
            <w:r>
              <w:rPr>
                <w:rFonts w:ascii="Times New Roman" w:hAnsi="Times New Roman"/>
                <w:noProof/>
                <w:sz w:val="24"/>
                <w:szCs w:val="24"/>
                <w:lang w:val="en-US"/>
              </w:rPr>
              <w:t xml:space="preserve"> </w:t>
            </w:r>
          </w:p>
        </w:tc>
        <w:tc>
          <w:tcPr>
            <w:tcW w:w="4649" w:type="pct"/>
            <w:gridSpan w:val="7"/>
            <w:vAlign w:val="center"/>
          </w:tcPr>
          <w:p w:rsidR="00186414" w:rsidRPr="00E1757E" w:rsidRDefault="00186414"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Гаражі</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1242.1</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Гаражі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наземні</w:t>
            </w:r>
            <w:r>
              <w:rPr>
                <w:rFonts w:ascii="Times New Roman" w:hAnsi="Times New Roman"/>
                <w:noProof/>
                <w:sz w:val="24"/>
                <w:szCs w:val="24"/>
                <w:lang w:val="en-US"/>
              </w:rPr>
              <w:t xml:space="preserve"> </w:t>
            </w:r>
          </w:p>
        </w:tc>
        <w:tc>
          <w:tcPr>
            <w:tcW w:w="347" w:type="pct"/>
          </w:tcPr>
          <w:p w:rsidR="00186414" w:rsidRPr="00FF2929"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186414" w:rsidRPr="005968D7" w:rsidRDefault="00186414" w:rsidP="005E64FC">
            <w:pPr>
              <w:pStyle w:val="a9"/>
              <w:spacing w:before="100"/>
              <w:ind w:firstLine="0"/>
              <w:jc w:val="center"/>
              <w:rPr>
                <w:rFonts w:ascii="Times New Roman" w:hAnsi="Times New Roman"/>
                <w:noProof/>
                <w:sz w:val="24"/>
                <w:szCs w:val="24"/>
              </w:rPr>
            </w:pPr>
            <w:r w:rsidRPr="005968D7">
              <w:rPr>
                <w:rFonts w:ascii="Times New Roman" w:hAnsi="Times New Roman"/>
                <w:noProof/>
                <w:sz w:val="24"/>
                <w:szCs w:val="24"/>
              </w:rPr>
              <w:t>-</w:t>
            </w:r>
          </w:p>
        </w:tc>
        <w:tc>
          <w:tcPr>
            <w:tcW w:w="356"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FF2929"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0,05</w:t>
            </w:r>
          </w:p>
        </w:tc>
        <w:tc>
          <w:tcPr>
            <w:tcW w:w="320"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1242.2</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Гаражі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підземні</w:t>
            </w:r>
            <w:r>
              <w:rPr>
                <w:rFonts w:ascii="Times New Roman" w:hAnsi="Times New Roman"/>
                <w:noProof/>
                <w:sz w:val="24"/>
                <w:szCs w:val="24"/>
                <w:lang w:val="en-US"/>
              </w:rPr>
              <w:t xml:space="preserve"> </w:t>
            </w:r>
          </w:p>
        </w:tc>
        <w:tc>
          <w:tcPr>
            <w:tcW w:w="347"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5968D7" w:rsidRDefault="00186414" w:rsidP="005E64FC">
            <w:pPr>
              <w:pStyle w:val="a9"/>
              <w:spacing w:before="100"/>
              <w:ind w:firstLine="0"/>
              <w:jc w:val="center"/>
              <w:rPr>
                <w:rFonts w:ascii="Times New Roman" w:hAnsi="Times New Roman"/>
                <w:noProof/>
                <w:sz w:val="24"/>
                <w:szCs w:val="24"/>
              </w:rPr>
            </w:pPr>
            <w:r w:rsidRPr="005968D7">
              <w:rPr>
                <w:rFonts w:ascii="Times New Roman" w:hAnsi="Times New Roman"/>
                <w:noProof/>
                <w:sz w:val="24"/>
                <w:szCs w:val="24"/>
              </w:rPr>
              <w:t>-</w:t>
            </w:r>
          </w:p>
        </w:tc>
        <w:tc>
          <w:tcPr>
            <w:tcW w:w="356"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1242.3</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Стоянки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автомобільні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p>
        </w:tc>
        <w:tc>
          <w:tcPr>
            <w:tcW w:w="347"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5968D7" w:rsidRDefault="00186414" w:rsidP="005E64FC">
            <w:pPr>
              <w:pStyle w:val="a9"/>
              <w:spacing w:before="100"/>
              <w:ind w:firstLine="0"/>
              <w:jc w:val="center"/>
              <w:rPr>
                <w:rFonts w:ascii="Times New Roman" w:hAnsi="Times New Roman"/>
                <w:noProof/>
                <w:sz w:val="24"/>
                <w:szCs w:val="24"/>
              </w:rPr>
            </w:pPr>
            <w:r w:rsidRPr="005968D7">
              <w:rPr>
                <w:rFonts w:ascii="Times New Roman" w:hAnsi="Times New Roman"/>
                <w:noProof/>
                <w:sz w:val="24"/>
                <w:szCs w:val="24"/>
              </w:rPr>
              <w:t>-</w:t>
            </w:r>
          </w:p>
        </w:tc>
        <w:tc>
          <w:tcPr>
            <w:tcW w:w="356"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1242.4</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Навіси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велосипедів</w:t>
            </w:r>
            <w:r>
              <w:rPr>
                <w:rFonts w:ascii="Times New Roman" w:hAnsi="Times New Roman"/>
                <w:noProof/>
                <w:sz w:val="24"/>
                <w:szCs w:val="24"/>
                <w:lang w:val="en-US"/>
              </w:rPr>
              <w:t xml:space="preserve"> </w:t>
            </w:r>
          </w:p>
        </w:tc>
        <w:tc>
          <w:tcPr>
            <w:tcW w:w="347"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w:t>
            </w:r>
            <w:r>
              <w:rPr>
                <w:rFonts w:ascii="Times New Roman" w:hAnsi="Times New Roman"/>
                <w:noProof/>
                <w:sz w:val="24"/>
                <w:szCs w:val="24"/>
                <w:lang w:val="en-US"/>
              </w:rPr>
              <w:t xml:space="preserve"> </w:t>
            </w:r>
          </w:p>
        </w:tc>
        <w:tc>
          <w:tcPr>
            <w:tcW w:w="4649" w:type="pct"/>
            <w:gridSpan w:val="7"/>
            <w:vAlign w:val="center"/>
          </w:tcPr>
          <w:p w:rsidR="00186414" w:rsidRPr="00E1757E" w:rsidRDefault="00186414"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склади</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w:t>
            </w:r>
            <w:r>
              <w:rPr>
                <w:rFonts w:ascii="Times New Roman" w:hAnsi="Times New Roman"/>
                <w:noProof/>
                <w:sz w:val="24"/>
                <w:szCs w:val="24"/>
                <w:lang w:val="en-US"/>
              </w:rPr>
              <w:t xml:space="preserve"> </w:t>
            </w:r>
          </w:p>
        </w:tc>
        <w:tc>
          <w:tcPr>
            <w:tcW w:w="4649" w:type="pct"/>
            <w:gridSpan w:val="7"/>
            <w:vAlign w:val="center"/>
          </w:tcPr>
          <w:p w:rsidR="00186414" w:rsidRPr="000F09A4" w:rsidRDefault="00186414" w:rsidP="005E64FC">
            <w:pPr>
              <w:pStyle w:val="a9"/>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промислові</w:t>
            </w:r>
            <w:r>
              <w:rPr>
                <w:rFonts w:ascii="Times New Roman" w:hAnsi="Times New Roman"/>
                <w:noProof/>
                <w:sz w:val="24"/>
                <w:szCs w:val="24"/>
                <w:vertAlign w:val="superscript"/>
              </w:rPr>
              <w:t>3</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1251.1</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підприємств машинобудування та металообробної промисловості</w:t>
            </w:r>
            <w:r>
              <w:rPr>
                <w:rFonts w:ascii="Times New Roman" w:hAnsi="Times New Roman"/>
                <w:noProof/>
                <w:sz w:val="24"/>
                <w:szCs w:val="24"/>
                <w:vertAlign w:val="superscript"/>
              </w:rPr>
              <w:t>3</w:t>
            </w:r>
          </w:p>
        </w:tc>
        <w:tc>
          <w:tcPr>
            <w:tcW w:w="347" w:type="pct"/>
          </w:tcPr>
          <w:p w:rsidR="00186414" w:rsidRPr="00FF2929"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1251.2</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чорної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металургії</w:t>
            </w:r>
            <w:r>
              <w:rPr>
                <w:rFonts w:ascii="Times New Roman" w:hAnsi="Times New Roman"/>
                <w:noProof/>
                <w:sz w:val="24"/>
                <w:szCs w:val="24"/>
                <w:vertAlign w:val="superscript"/>
              </w:rPr>
              <w:t>3</w:t>
            </w:r>
          </w:p>
        </w:tc>
        <w:tc>
          <w:tcPr>
            <w:tcW w:w="347"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402937">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1251.3</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хімічної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нафтохімічної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186414" w:rsidRPr="00FF2929"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1251.4</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легкої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1251.5</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харчової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186414" w:rsidRPr="00FF2929"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1251.6</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медичної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мікробіологічної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1251.7</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деревообробної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целюлозно-паперової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186414" w:rsidRPr="00FF2929"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1251.8</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індустрії,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матеріалів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виробів,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скляної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фарфоро-фаянсової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1251.9</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інших промислових виробництв, включаючи поліграфічне</w:t>
            </w:r>
            <w:r>
              <w:rPr>
                <w:rFonts w:ascii="Times New Roman" w:hAnsi="Times New Roman"/>
                <w:noProof/>
                <w:sz w:val="24"/>
                <w:szCs w:val="24"/>
                <w:vertAlign w:val="superscript"/>
              </w:rPr>
              <w:t>3</w:t>
            </w:r>
          </w:p>
        </w:tc>
        <w:tc>
          <w:tcPr>
            <w:tcW w:w="347" w:type="pct"/>
          </w:tcPr>
          <w:p w:rsidR="00186414" w:rsidRPr="00FF2929"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1252</w:t>
            </w:r>
            <w:r>
              <w:rPr>
                <w:rFonts w:ascii="Times New Roman" w:hAnsi="Times New Roman"/>
                <w:noProof/>
                <w:sz w:val="24"/>
                <w:szCs w:val="24"/>
                <w:lang w:val="en-US"/>
              </w:rPr>
              <w:t xml:space="preserve"> </w:t>
            </w:r>
          </w:p>
        </w:tc>
        <w:tc>
          <w:tcPr>
            <w:tcW w:w="4649" w:type="pct"/>
            <w:gridSpan w:val="7"/>
            <w:vAlign w:val="center"/>
          </w:tcPr>
          <w:p w:rsidR="00186414" w:rsidRPr="00E1757E" w:rsidRDefault="00186414" w:rsidP="005E64FC">
            <w:pPr>
              <w:pStyle w:val="a9"/>
              <w:spacing w:before="100" w:line="228" w:lineRule="auto"/>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Резервуари,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силоси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склади</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1252.1</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Резервуари для нафти, нафтопродуктів та газу </w:t>
            </w:r>
          </w:p>
        </w:tc>
        <w:tc>
          <w:tcPr>
            <w:tcW w:w="347"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42"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20"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1252.2</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Резервуари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ємності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42"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20"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1252.3</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Силоси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зерна</w:t>
            </w:r>
            <w:r>
              <w:rPr>
                <w:rFonts w:ascii="Times New Roman" w:hAnsi="Times New Roman"/>
                <w:noProof/>
                <w:sz w:val="24"/>
                <w:szCs w:val="24"/>
                <w:lang w:val="en-US"/>
              </w:rPr>
              <w:t xml:space="preserve"> </w:t>
            </w:r>
          </w:p>
        </w:tc>
        <w:tc>
          <w:tcPr>
            <w:tcW w:w="347"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42"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20"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1252.4</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Силоси для цементу та інших сипучих матеріалів </w:t>
            </w:r>
          </w:p>
        </w:tc>
        <w:tc>
          <w:tcPr>
            <w:tcW w:w="347"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42"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20"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1252.5</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спеціальні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товарні</w:t>
            </w:r>
            <w:r>
              <w:rPr>
                <w:rFonts w:ascii="Times New Roman" w:hAnsi="Times New Roman"/>
                <w:noProof/>
                <w:sz w:val="24"/>
                <w:szCs w:val="24"/>
                <w:lang w:val="en-US"/>
              </w:rPr>
              <w:t xml:space="preserve"> </w:t>
            </w:r>
          </w:p>
        </w:tc>
        <w:tc>
          <w:tcPr>
            <w:tcW w:w="347"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42"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20"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1252.6</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Холодильники</w:t>
            </w:r>
            <w:r>
              <w:rPr>
                <w:rFonts w:ascii="Times New Roman" w:hAnsi="Times New Roman"/>
                <w:noProof/>
                <w:sz w:val="24"/>
                <w:szCs w:val="24"/>
                <w:lang w:val="en-US"/>
              </w:rPr>
              <w:t xml:space="preserve"> </w:t>
            </w:r>
          </w:p>
        </w:tc>
        <w:tc>
          <w:tcPr>
            <w:tcW w:w="347"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42"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20"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1252.7</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Складські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майданчики</w:t>
            </w:r>
            <w:r>
              <w:rPr>
                <w:rFonts w:ascii="Times New Roman" w:hAnsi="Times New Roman"/>
                <w:noProof/>
                <w:sz w:val="24"/>
                <w:szCs w:val="24"/>
                <w:lang w:val="en-US"/>
              </w:rPr>
              <w:t xml:space="preserve"> </w:t>
            </w:r>
          </w:p>
        </w:tc>
        <w:tc>
          <w:tcPr>
            <w:tcW w:w="347"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42"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20"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1252.8</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універсальні</w:t>
            </w:r>
            <w:r>
              <w:rPr>
                <w:rFonts w:ascii="Times New Roman" w:hAnsi="Times New Roman"/>
                <w:noProof/>
                <w:sz w:val="24"/>
                <w:szCs w:val="24"/>
                <w:lang w:val="en-US"/>
              </w:rPr>
              <w:t xml:space="preserve"> </w:t>
            </w:r>
          </w:p>
        </w:tc>
        <w:tc>
          <w:tcPr>
            <w:tcW w:w="347"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42"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20"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1252.9</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сховища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sidRPr="00E1757E">
              <w:rPr>
                <w:rFonts w:ascii="Times New Roman" w:hAnsi="Times New Roman"/>
                <w:noProof/>
                <w:sz w:val="24"/>
                <w:szCs w:val="24"/>
                <w:vertAlign w:val="superscript"/>
                <w:lang w:val="en-US"/>
              </w:rPr>
              <w:t>5</w:t>
            </w:r>
          </w:p>
        </w:tc>
        <w:tc>
          <w:tcPr>
            <w:tcW w:w="347"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w:t>
            </w:r>
            <w:r>
              <w:rPr>
                <w:rFonts w:ascii="Times New Roman" w:hAnsi="Times New Roman"/>
                <w:noProof/>
                <w:sz w:val="24"/>
                <w:szCs w:val="24"/>
                <w:lang w:val="en-US"/>
              </w:rPr>
              <w:t xml:space="preserve"> </w:t>
            </w:r>
          </w:p>
        </w:tc>
        <w:tc>
          <w:tcPr>
            <w:tcW w:w="4649" w:type="pct"/>
            <w:gridSpan w:val="7"/>
            <w:vAlign w:val="center"/>
          </w:tcPr>
          <w:p w:rsidR="00186414" w:rsidRPr="00D73570" w:rsidRDefault="00186414"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для публічних виступів, закладів освітнього, медичного та оздоровчого призначення</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w:t>
            </w:r>
            <w:r>
              <w:rPr>
                <w:rFonts w:ascii="Times New Roman" w:hAnsi="Times New Roman"/>
                <w:noProof/>
                <w:sz w:val="24"/>
                <w:szCs w:val="24"/>
                <w:lang w:val="en-US"/>
              </w:rPr>
              <w:t xml:space="preserve"> </w:t>
            </w:r>
          </w:p>
        </w:tc>
        <w:tc>
          <w:tcPr>
            <w:tcW w:w="4649" w:type="pct"/>
            <w:gridSpan w:val="7"/>
            <w:vAlign w:val="center"/>
          </w:tcPr>
          <w:p w:rsidR="00186414" w:rsidRPr="00E1757E" w:rsidRDefault="00186414"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публічних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виступів</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1261.1</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Театри, кінотеатри та концертні зали </w:t>
            </w:r>
          </w:p>
        </w:tc>
        <w:tc>
          <w:tcPr>
            <w:tcW w:w="347"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1261.2</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Зали засідань та багатоцільові зали для публічних виступів </w:t>
            </w:r>
          </w:p>
        </w:tc>
        <w:tc>
          <w:tcPr>
            <w:tcW w:w="347"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1261.3</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Цирки</w:t>
            </w:r>
            <w:r>
              <w:rPr>
                <w:rFonts w:ascii="Times New Roman" w:hAnsi="Times New Roman"/>
                <w:noProof/>
                <w:sz w:val="24"/>
                <w:szCs w:val="24"/>
                <w:lang w:val="en-US"/>
              </w:rPr>
              <w:t xml:space="preserve"> </w:t>
            </w:r>
          </w:p>
        </w:tc>
        <w:tc>
          <w:tcPr>
            <w:tcW w:w="347"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1261.4</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A325CF">
              <w:rPr>
                <w:rFonts w:ascii="Times New Roman" w:hAnsi="Times New Roman"/>
                <w:noProof/>
                <w:sz w:val="24"/>
                <w:szCs w:val="24"/>
                <w:lang w:val="en-US"/>
              </w:rPr>
              <w:t>Казино, ігорні будинки</w:t>
            </w:r>
            <w:r>
              <w:rPr>
                <w:rFonts w:ascii="Times New Roman" w:hAnsi="Times New Roman"/>
                <w:noProof/>
                <w:sz w:val="24"/>
                <w:szCs w:val="24"/>
                <w:lang w:val="en-US"/>
              </w:rPr>
              <w:t xml:space="preserve"> </w:t>
            </w:r>
          </w:p>
        </w:tc>
        <w:tc>
          <w:tcPr>
            <w:tcW w:w="347"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1,5</w:t>
            </w:r>
          </w:p>
        </w:tc>
        <w:tc>
          <w:tcPr>
            <w:tcW w:w="342"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1,5</w:t>
            </w:r>
          </w:p>
        </w:tc>
        <w:tc>
          <w:tcPr>
            <w:tcW w:w="320"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1261.5</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Музичні та танцювальні зали, дискотеки </w:t>
            </w:r>
          </w:p>
        </w:tc>
        <w:tc>
          <w:tcPr>
            <w:tcW w:w="347"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1261.9</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для публічних виступів інші </w:t>
            </w:r>
          </w:p>
        </w:tc>
        <w:tc>
          <w:tcPr>
            <w:tcW w:w="347"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w:t>
            </w:r>
            <w:r>
              <w:rPr>
                <w:rFonts w:ascii="Times New Roman" w:hAnsi="Times New Roman"/>
                <w:noProof/>
                <w:sz w:val="24"/>
                <w:szCs w:val="24"/>
                <w:lang w:val="en-US"/>
              </w:rPr>
              <w:t xml:space="preserve"> </w:t>
            </w:r>
          </w:p>
        </w:tc>
        <w:tc>
          <w:tcPr>
            <w:tcW w:w="4649" w:type="pct"/>
            <w:gridSpan w:val="7"/>
            <w:vAlign w:val="center"/>
          </w:tcPr>
          <w:p w:rsidR="00186414" w:rsidRPr="00E1757E" w:rsidRDefault="00186414"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Музеї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бібліотеки</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1262.1</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Музеї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художні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галереї</w:t>
            </w:r>
            <w:r>
              <w:rPr>
                <w:rFonts w:ascii="Times New Roman" w:hAnsi="Times New Roman"/>
                <w:noProof/>
                <w:sz w:val="24"/>
                <w:szCs w:val="24"/>
                <w:vertAlign w:val="superscript"/>
              </w:rPr>
              <w:t>3</w:t>
            </w:r>
          </w:p>
        </w:tc>
        <w:tc>
          <w:tcPr>
            <w:tcW w:w="347"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1262.2</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Бібліотеки,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книгосховища</w:t>
            </w:r>
            <w:r>
              <w:rPr>
                <w:rFonts w:ascii="Times New Roman" w:hAnsi="Times New Roman"/>
                <w:noProof/>
                <w:sz w:val="24"/>
                <w:szCs w:val="24"/>
                <w:vertAlign w:val="superscript"/>
              </w:rPr>
              <w:t>3</w:t>
            </w:r>
          </w:p>
        </w:tc>
        <w:tc>
          <w:tcPr>
            <w:tcW w:w="347"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1262.3</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Технічні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p>
        </w:tc>
        <w:tc>
          <w:tcPr>
            <w:tcW w:w="347"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1262.4</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Планетарії</w:t>
            </w:r>
            <w:r>
              <w:rPr>
                <w:rFonts w:ascii="Times New Roman" w:hAnsi="Times New Roman"/>
                <w:noProof/>
                <w:sz w:val="24"/>
                <w:szCs w:val="24"/>
                <w:vertAlign w:val="superscript"/>
              </w:rPr>
              <w:t>3</w:t>
            </w:r>
          </w:p>
        </w:tc>
        <w:tc>
          <w:tcPr>
            <w:tcW w:w="347"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1262.5</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архівів</w:t>
            </w:r>
            <w:r>
              <w:rPr>
                <w:rFonts w:ascii="Times New Roman" w:hAnsi="Times New Roman"/>
                <w:noProof/>
                <w:sz w:val="24"/>
                <w:szCs w:val="24"/>
                <w:vertAlign w:val="superscript"/>
              </w:rPr>
              <w:t>3</w:t>
            </w:r>
          </w:p>
        </w:tc>
        <w:tc>
          <w:tcPr>
            <w:tcW w:w="347"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1262.6</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зоологічних та ботанічних садів</w:t>
            </w:r>
            <w:r>
              <w:rPr>
                <w:rFonts w:ascii="Times New Roman" w:hAnsi="Times New Roman"/>
                <w:noProof/>
                <w:sz w:val="24"/>
                <w:szCs w:val="24"/>
                <w:vertAlign w:val="superscript"/>
              </w:rPr>
              <w:t>3</w:t>
            </w:r>
          </w:p>
        </w:tc>
        <w:tc>
          <w:tcPr>
            <w:tcW w:w="347"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402937"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w:t>
            </w:r>
            <w:r>
              <w:rPr>
                <w:rFonts w:ascii="Times New Roman" w:hAnsi="Times New Roman"/>
                <w:noProof/>
                <w:sz w:val="24"/>
                <w:szCs w:val="24"/>
                <w:lang w:val="en-US"/>
              </w:rPr>
              <w:t xml:space="preserve"> </w:t>
            </w:r>
          </w:p>
        </w:tc>
        <w:tc>
          <w:tcPr>
            <w:tcW w:w="4649" w:type="pct"/>
            <w:gridSpan w:val="7"/>
            <w:vAlign w:val="center"/>
          </w:tcPr>
          <w:p w:rsidR="00186414" w:rsidRPr="00D73570" w:rsidRDefault="00186414"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навчальних та дослідних закладів</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1263.1</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line="228" w:lineRule="auto"/>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науково-дослідних та проектно-вишукувальних установ </w:t>
            </w:r>
          </w:p>
        </w:tc>
        <w:tc>
          <w:tcPr>
            <w:tcW w:w="347"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1263.2</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вищих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навчальних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p>
        </w:tc>
        <w:tc>
          <w:tcPr>
            <w:tcW w:w="347"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1263.3</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шкіл та інших середніх навчальних закладів</w:t>
            </w:r>
            <w:r>
              <w:rPr>
                <w:rFonts w:ascii="Times New Roman" w:hAnsi="Times New Roman"/>
                <w:noProof/>
                <w:sz w:val="24"/>
                <w:szCs w:val="24"/>
                <w:vertAlign w:val="superscript"/>
              </w:rPr>
              <w:t>3</w:t>
            </w:r>
          </w:p>
        </w:tc>
        <w:tc>
          <w:tcPr>
            <w:tcW w:w="347"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1263.4</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професійно-технічних навчальних закладів</w:t>
            </w:r>
            <w:r>
              <w:rPr>
                <w:rFonts w:ascii="Times New Roman" w:hAnsi="Times New Roman"/>
                <w:noProof/>
                <w:sz w:val="24"/>
                <w:szCs w:val="24"/>
                <w:vertAlign w:val="superscript"/>
              </w:rPr>
              <w:t>3</w:t>
            </w:r>
          </w:p>
        </w:tc>
        <w:tc>
          <w:tcPr>
            <w:tcW w:w="347"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1263.5</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дошкільних та позашкільних навчальних закладів</w:t>
            </w:r>
            <w:r>
              <w:rPr>
                <w:rFonts w:ascii="Times New Roman" w:hAnsi="Times New Roman"/>
                <w:noProof/>
                <w:sz w:val="24"/>
                <w:szCs w:val="24"/>
                <w:vertAlign w:val="superscript"/>
              </w:rPr>
              <w:t>3</w:t>
            </w:r>
          </w:p>
        </w:tc>
        <w:tc>
          <w:tcPr>
            <w:tcW w:w="347"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402937"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1263.6</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спеціальних навчальних закладів для дітей з особливими потребами</w:t>
            </w:r>
            <w:r>
              <w:rPr>
                <w:rFonts w:ascii="Times New Roman" w:hAnsi="Times New Roman"/>
                <w:noProof/>
                <w:sz w:val="24"/>
                <w:szCs w:val="24"/>
                <w:vertAlign w:val="superscript"/>
              </w:rPr>
              <w:t>3</w:t>
            </w:r>
          </w:p>
        </w:tc>
        <w:tc>
          <w:tcPr>
            <w:tcW w:w="347" w:type="pct"/>
          </w:tcPr>
          <w:p w:rsidR="00186414" w:rsidRPr="00C634D5"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C634D5"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C634D5"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C634D5"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C634D5"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C634D5"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1263.7</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закладів з фахової перепідготовки </w:t>
            </w:r>
          </w:p>
        </w:tc>
        <w:tc>
          <w:tcPr>
            <w:tcW w:w="347"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1263.8</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метеорологічних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станцій,</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обсерваторій</w:t>
            </w:r>
            <w:r>
              <w:rPr>
                <w:rFonts w:ascii="Times New Roman" w:hAnsi="Times New Roman"/>
                <w:noProof/>
                <w:sz w:val="24"/>
                <w:szCs w:val="24"/>
                <w:vertAlign w:val="superscript"/>
              </w:rPr>
              <w:t>3</w:t>
            </w:r>
          </w:p>
        </w:tc>
        <w:tc>
          <w:tcPr>
            <w:tcW w:w="347"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1263.9</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освітніх та науково-дослідних закладів інші</w:t>
            </w:r>
            <w:r>
              <w:rPr>
                <w:rFonts w:ascii="Times New Roman" w:hAnsi="Times New Roman"/>
                <w:noProof/>
                <w:sz w:val="24"/>
                <w:szCs w:val="24"/>
                <w:vertAlign w:val="superscript"/>
              </w:rPr>
              <w:t>3</w:t>
            </w:r>
          </w:p>
        </w:tc>
        <w:tc>
          <w:tcPr>
            <w:tcW w:w="347"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w:t>
            </w:r>
            <w:r>
              <w:rPr>
                <w:rFonts w:ascii="Times New Roman" w:hAnsi="Times New Roman"/>
                <w:noProof/>
                <w:sz w:val="24"/>
                <w:szCs w:val="24"/>
                <w:lang w:val="en-US"/>
              </w:rPr>
              <w:t xml:space="preserve"> </w:t>
            </w:r>
          </w:p>
        </w:tc>
        <w:tc>
          <w:tcPr>
            <w:tcW w:w="4649" w:type="pct"/>
            <w:gridSpan w:val="7"/>
            <w:vAlign w:val="center"/>
          </w:tcPr>
          <w:p w:rsidR="00186414" w:rsidRPr="00D73570" w:rsidRDefault="00186414"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лікарень та оздоровчих закладів</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1264.1</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Лікарні багатопрофільні територіального обслуговування, навчальних закладів</w:t>
            </w:r>
            <w:r>
              <w:rPr>
                <w:rFonts w:ascii="Times New Roman" w:hAnsi="Times New Roman"/>
                <w:noProof/>
                <w:sz w:val="24"/>
                <w:szCs w:val="24"/>
                <w:vertAlign w:val="superscript"/>
              </w:rPr>
              <w:t>3</w:t>
            </w:r>
          </w:p>
        </w:tc>
        <w:tc>
          <w:tcPr>
            <w:tcW w:w="347"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1264.2</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Лікарні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профільні,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диспансери</w:t>
            </w:r>
            <w:r>
              <w:rPr>
                <w:rFonts w:ascii="Times New Roman" w:hAnsi="Times New Roman"/>
                <w:noProof/>
                <w:sz w:val="24"/>
                <w:szCs w:val="24"/>
                <w:vertAlign w:val="superscript"/>
              </w:rPr>
              <w:t>3</w:t>
            </w:r>
          </w:p>
        </w:tc>
        <w:tc>
          <w:tcPr>
            <w:tcW w:w="347"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1264.3</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Материнські та дитячі реабілітаційні центри, пологові будинки</w:t>
            </w:r>
            <w:r>
              <w:rPr>
                <w:rFonts w:ascii="Times New Roman" w:hAnsi="Times New Roman"/>
                <w:noProof/>
                <w:sz w:val="24"/>
                <w:szCs w:val="24"/>
                <w:vertAlign w:val="superscript"/>
              </w:rPr>
              <w:t>3</w:t>
            </w:r>
          </w:p>
        </w:tc>
        <w:tc>
          <w:tcPr>
            <w:tcW w:w="347"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1264.4</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Поліклініки, пункти медичного обслуговування та консультації</w:t>
            </w:r>
            <w:r>
              <w:rPr>
                <w:rFonts w:ascii="Times New Roman" w:hAnsi="Times New Roman"/>
                <w:noProof/>
                <w:sz w:val="24"/>
                <w:szCs w:val="24"/>
                <w:vertAlign w:val="superscript"/>
              </w:rPr>
              <w:t>3</w:t>
            </w:r>
          </w:p>
        </w:tc>
        <w:tc>
          <w:tcPr>
            <w:tcW w:w="347"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1264.5</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Шпиталі виправних закладів, в’язниць та Збройних Сил</w:t>
            </w:r>
            <w:r>
              <w:rPr>
                <w:rFonts w:ascii="Times New Roman" w:hAnsi="Times New Roman"/>
                <w:noProof/>
                <w:sz w:val="24"/>
                <w:szCs w:val="24"/>
                <w:vertAlign w:val="superscript"/>
              </w:rPr>
              <w:t>3</w:t>
            </w:r>
          </w:p>
        </w:tc>
        <w:tc>
          <w:tcPr>
            <w:tcW w:w="347"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1264.6</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Санаторії,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профілакторії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функціональної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реабілітації</w:t>
            </w:r>
            <w:r>
              <w:rPr>
                <w:rFonts w:ascii="Times New Roman" w:hAnsi="Times New Roman"/>
                <w:noProof/>
                <w:sz w:val="24"/>
                <w:szCs w:val="24"/>
                <w:vertAlign w:val="superscript"/>
              </w:rPr>
              <w:t>3</w:t>
            </w:r>
          </w:p>
        </w:tc>
        <w:tc>
          <w:tcPr>
            <w:tcW w:w="347"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1264.9</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Заклади лікувально-профілактичні та оздоровчі інші</w:t>
            </w:r>
            <w:r>
              <w:rPr>
                <w:rFonts w:ascii="Times New Roman" w:hAnsi="Times New Roman"/>
                <w:noProof/>
                <w:sz w:val="24"/>
                <w:szCs w:val="24"/>
                <w:vertAlign w:val="superscript"/>
              </w:rPr>
              <w:t>3</w:t>
            </w:r>
          </w:p>
        </w:tc>
        <w:tc>
          <w:tcPr>
            <w:tcW w:w="347"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996517" w:rsidRDefault="00186414"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w:t>
            </w:r>
            <w:r>
              <w:rPr>
                <w:rFonts w:ascii="Times New Roman" w:hAnsi="Times New Roman"/>
                <w:noProof/>
                <w:sz w:val="24"/>
                <w:szCs w:val="24"/>
                <w:lang w:val="en-US"/>
              </w:rPr>
              <w:t xml:space="preserve"> </w:t>
            </w:r>
          </w:p>
        </w:tc>
        <w:tc>
          <w:tcPr>
            <w:tcW w:w="4649" w:type="pct"/>
            <w:gridSpan w:val="7"/>
            <w:vAlign w:val="center"/>
          </w:tcPr>
          <w:p w:rsidR="00186414" w:rsidRPr="000F09A4" w:rsidRDefault="00186414" w:rsidP="005E64FC">
            <w:pPr>
              <w:pStyle w:val="a9"/>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спортивні</w:t>
            </w:r>
            <w:r>
              <w:rPr>
                <w:rFonts w:ascii="Times New Roman" w:hAnsi="Times New Roman"/>
                <w:noProof/>
                <w:sz w:val="24"/>
                <w:szCs w:val="24"/>
                <w:vertAlign w:val="superscript"/>
              </w:rPr>
              <w:t>3</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1265.1</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гімнастичні,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баскетбольні,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волейбольні,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тенісні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lang w:val="en-US"/>
              </w:rPr>
              <w:t xml:space="preserve"> </w:t>
            </w:r>
          </w:p>
        </w:tc>
        <w:tc>
          <w:tcPr>
            <w:tcW w:w="347"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1265.2</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Басейни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плавання</w:t>
            </w:r>
            <w:r>
              <w:rPr>
                <w:rFonts w:ascii="Times New Roman" w:hAnsi="Times New Roman"/>
                <w:noProof/>
                <w:sz w:val="24"/>
                <w:szCs w:val="24"/>
                <w:lang w:val="en-US"/>
              </w:rPr>
              <w:t xml:space="preserve"> </w:t>
            </w:r>
          </w:p>
        </w:tc>
        <w:tc>
          <w:tcPr>
            <w:tcW w:w="347"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1265.3</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Хокейні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льодові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стадіони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p>
        </w:tc>
        <w:tc>
          <w:tcPr>
            <w:tcW w:w="347"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1265.4</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Манежі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легкоатлетичні</w:t>
            </w:r>
            <w:r>
              <w:rPr>
                <w:rFonts w:ascii="Times New Roman" w:hAnsi="Times New Roman"/>
                <w:noProof/>
                <w:sz w:val="24"/>
                <w:szCs w:val="24"/>
                <w:lang w:val="en-US"/>
              </w:rPr>
              <w:t xml:space="preserve"> </w:t>
            </w:r>
          </w:p>
        </w:tc>
        <w:tc>
          <w:tcPr>
            <w:tcW w:w="347"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1265.5</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Тири</w:t>
            </w:r>
            <w:r>
              <w:rPr>
                <w:rFonts w:ascii="Times New Roman" w:hAnsi="Times New Roman"/>
                <w:noProof/>
                <w:sz w:val="24"/>
                <w:szCs w:val="24"/>
                <w:lang w:val="en-US"/>
              </w:rPr>
              <w:t xml:space="preserve"> </w:t>
            </w:r>
          </w:p>
        </w:tc>
        <w:tc>
          <w:tcPr>
            <w:tcW w:w="347"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1265.9</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спортивні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C634D5" w:rsidRDefault="00186414"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127</w:t>
            </w:r>
            <w:r>
              <w:rPr>
                <w:rFonts w:ascii="Times New Roman" w:hAnsi="Times New Roman"/>
                <w:noProof/>
                <w:sz w:val="24"/>
                <w:szCs w:val="24"/>
                <w:lang w:val="en-US"/>
              </w:rPr>
              <w:t xml:space="preserve"> </w:t>
            </w:r>
          </w:p>
        </w:tc>
        <w:tc>
          <w:tcPr>
            <w:tcW w:w="4649" w:type="pct"/>
            <w:gridSpan w:val="7"/>
            <w:vAlign w:val="center"/>
          </w:tcPr>
          <w:p w:rsidR="00186414" w:rsidRPr="00E1757E" w:rsidRDefault="00186414"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нежитлові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p>
        </w:tc>
      </w:tr>
      <w:tr w:rsidR="00186414" w:rsidRPr="00E1757E" w:rsidTr="00873EE1">
        <w:trPr>
          <w:trHeight w:val="20"/>
        </w:trPr>
        <w:tc>
          <w:tcPr>
            <w:tcW w:w="351" w:type="pct"/>
          </w:tcPr>
          <w:p w:rsidR="00186414" w:rsidRPr="00E1757E" w:rsidRDefault="00186414"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w:t>
            </w:r>
            <w:r>
              <w:rPr>
                <w:rFonts w:ascii="Times New Roman" w:hAnsi="Times New Roman"/>
                <w:noProof/>
                <w:sz w:val="24"/>
                <w:szCs w:val="24"/>
                <w:lang w:val="en-US"/>
              </w:rPr>
              <w:t xml:space="preserve"> </w:t>
            </w:r>
          </w:p>
        </w:tc>
        <w:tc>
          <w:tcPr>
            <w:tcW w:w="4649" w:type="pct"/>
            <w:gridSpan w:val="7"/>
            <w:vAlign w:val="center"/>
          </w:tcPr>
          <w:p w:rsidR="00186414" w:rsidRPr="000F09A4" w:rsidRDefault="00186414" w:rsidP="005E64FC">
            <w:pPr>
              <w:pStyle w:val="a9"/>
              <w:spacing w:before="8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Будівлі сільськогосподарського призначення, лісівництва та рибного господарства</w:t>
            </w:r>
            <w:r>
              <w:rPr>
                <w:rFonts w:ascii="Times New Roman" w:hAnsi="Times New Roman"/>
                <w:noProof/>
                <w:sz w:val="24"/>
                <w:szCs w:val="24"/>
                <w:vertAlign w:val="superscript"/>
              </w:rPr>
              <w:t>3</w:t>
            </w:r>
          </w:p>
        </w:tc>
      </w:tr>
      <w:tr w:rsidR="00186414" w:rsidRPr="00E1757E" w:rsidTr="00873EE1">
        <w:trPr>
          <w:trHeight w:val="20"/>
        </w:trPr>
        <w:tc>
          <w:tcPr>
            <w:tcW w:w="351" w:type="pct"/>
          </w:tcPr>
          <w:p w:rsidR="00186414" w:rsidRPr="00E1757E" w:rsidRDefault="00186414"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1271.1</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тваринництва</w:t>
            </w:r>
            <w:r>
              <w:rPr>
                <w:rFonts w:ascii="Times New Roman" w:hAnsi="Times New Roman"/>
                <w:noProof/>
                <w:sz w:val="24"/>
                <w:szCs w:val="24"/>
                <w:vertAlign w:val="superscript"/>
              </w:rPr>
              <w:t>3</w:t>
            </w:r>
          </w:p>
        </w:tc>
        <w:tc>
          <w:tcPr>
            <w:tcW w:w="347" w:type="pct"/>
          </w:tcPr>
          <w:p w:rsidR="00186414" w:rsidRPr="00092909" w:rsidRDefault="00186414"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092909" w:rsidRDefault="00186414"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092909" w:rsidRDefault="00186414"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3340B" w:rsidRDefault="00186414"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E3340B" w:rsidRDefault="00186414"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E3340B" w:rsidRDefault="00186414"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1271.2</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птахівництва</w:t>
            </w:r>
            <w:r>
              <w:rPr>
                <w:rFonts w:ascii="Times New Roman" w:hAnsi="Times New Roman"/>
                <w:noProof/>
                <w:sz w:val="24"/>
                <w:szCs w:val="24"/>
                <w:vertAlign w:val="superscript"/>
              </w:rPr>
              <w:t>3</w:t>
            </w:r>
          </w:p>
        </w:tc>
        <w:tc>
          <w:tcPr>
            <w:tcW w:w="347"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1271.3</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зберігання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зерна</w:t>
            </w:r>
            <w:r>
              <w:rPr>
                <w:rFonts w:ascii="Times New Roman" w:hAnsi="Times New Roman"/>
                <w:noProof/>
                <w:sz w:val="24"/>
                <w:szCs w:val="24"/>
                <w:vertAlign w:val="superscript"/>
              </w:rPr>
              <w:t>3</w:t>
            </w:r>
          </w:p>
        </w:tc>
        <w:tc>
          <w:tcPr>
            <w:tcW w:w="347"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1271.4</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силосні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сінажні</w:t>
            </w:r>
            <w:r>
              <w:rPr>
                <w:rFonts w:ascii="Times New Roman" w:hAnsi="Times New Roman"/>
                <w:noProof/>
                <w:sz w:val="24"/>
                <w:szCs w:val="24"/>
                <w:vertAlign w:val="superscript"/>
              </w:rPr>
              <w:t>3</w:t>
            </w:r>
          </w:p>
        </w:tc>
        <w:tc>
          <w:tcPr>
            <w:tcW w:w="347"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1271.5</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8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для садівництва, виноградарства та виноробства</w:t>
            </w:r>
            <w:r>
              <w:rPr>
                <w:rFonts w:ascii="Times New Roman" w:hAnsi="Times New Roman"/>
                <w:noProof/>
                <w:sz w:val="24"/>
                <w:szCs w:val="24"/>
                <w:vertAlign w:val="superscript"/>
              </w:rPr>
              <w:t>3</w:t>
            </w:r>
          </w:p>
        </w:tc>
        <w:tc>
          <w:tcPr>
            <w:tcW w:w="347"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1271.6</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тепличного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господарства</w:t>
            </w:r>
            <w:r>
              <w:rPr>
                <w:rFonts w:ascii="Times New Roman" w:hAnsi="Times New Roman"/>
                <w:noProof/>
                <w:sz w:val="24"/>
                <w:szCs w:val="24"/>
                <w:vertAlign w:val="superscript"/>
              </w:rPr>
              <w:t>3</w:t>
            </w:r>
          </w:p>
        </w:tc>
        <w:tc>
          <w:tcPr>
            <w:tcW w:w="347"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1271.7</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рибного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господарства</w:t>
            </w:r>
            <w:r>
              <w:rPr>
                <w:rFonts w:ascii="Times New Roman" w:hAnsi="Times New Roman"/>
                <w:noProof/>
                <w:sz w:val="24"/>
                <w:szCs w:val="24"/>
                <w:vertAlign w:val="superscript"/>
              </w:rPr>
              <w:t>3</w:t>
            </w:r>
          </w:p>
        </w:tc>
        <w:tc>
          <w:tcPr>
            <w:tcW w:w="347"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1271.8</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лісівництва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звірівництва</w:t>
            </w:r>
            <w:r>
              <w:rPr>
                <w:rFonts w:ascii="Times New Roman" w:hAnsi="Times New Roman"/>
                <w:noProof/>
                <w:sz w:val="24"/>
                <w:szCs w:val="24"/>
                <w:vertAlign w:val="superscript"/>
              </w:rPr>
              <w:t>3</w:t>
            </w:r>
          </w:p>
        </w:tc>
        <w:tc>
          <w:tcPr>
            <w:tcW w:w="347"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1271.9</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сільськогосподарського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призначення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vertAlign w:val="superscript"/>
              </w:rPr>
              <w:t>3</w:t>
            </w:r>
          </w:p>
        </w:tc>
        <w:tc>
          <w:tcPr>
            <w:tcW w:w="347"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092909"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E3340B" w:rsidRDefault="00186414"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w:t>
            </w:r>
            <w:r>
              <w:rPr>
                <w:rFonts w:ascii="Times New Roman" w:hAnsi="Times New Roman"/>
                <w:noProof/>
                <w:sz w:val="24"/>
                <w:szCs w:val="24"/>
                <w:lang w:val="en-US"/>
              </w:rPr>
              <w:t xml:space="preserve"> </w:t>
            </w:r>
          </w:p>
        </w:tc>
        <w:tc>
          <w:tcPr>
            <w:tcW w:w="4649" w:type="pct"/>
            <w:gridSpan w:val="7"/>
            <w:vAlign w:val="center"/>
          </w:tcPr>
          <w:p w:rsidR="00186414" w:rsidRPr="000F09A4" w:rsidRDefault="00186414" w:rsidP="005E64FC">
            <w:pPr>
              <w:pStyle w:val="a9"/>
              <w:spacing w:before="8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Будівлі для культової та релігійної діяльності</w:t>
            </w:r>
            <w:r>
              <w:rPr>
                <w:rFonts w:ascii="Times New Roman" w:hAnsi="Times New Roman"/>
                <w:noProof/>
                <w:sz w:val="24"/>
                <w:szCs w:val="24"/>
                <w:vertAlign w:val="superscript"/>
              </w:rPr>
              <w:t>3</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1272.1</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Церкви, собори, костьоли, мечеті, синагоги тощо</w:t>
            </w:r>
            <w:r>
              <w:rPr>
                <w:rFonts w:ascii="Times New Roman" w:hAnsi="Times New Roman"/>
                <w:noProof/>
                <w:sz w:val="24"/>
                <w:szCs w:val="24"/>
                <w:vertAlign w:val="superscript"/>
              </w:rPr>
              <w:t>3</w:t>
            </w:r>
          </w:p>
        </w:tc>
        <w:tc>
          <w:tcPr>
            <w:tcW w:w="347"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1272.2</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line="228" w:lineRule="auto"/>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Похоронні бюро та ритуальні зали </w:t>
            </w:r>
          </w:p>
        </w:tc>
        <w:tc>
          <w:tcPr>
            <w:tcW w:w="347"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sidRPr="00774016">
              <w:rPr>
                <w:rFonts w:ascii="Times New Roman" w:hAnsi="Times New Roman"/>
                <w:noProof/>
                <w:sz w:val="24"/>
                <w:szCs w:val="24"/>
              </w:rPr>
              <w:t>0,2</w:t>
            </w:r>
          </w:p>
        </w:tc>
        <w:tc>
          <w:tcPr>
            <w:tcW w:w="342"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1272.3</w:t>
            </w:r>
            <w:r>
              <w:rPr>
                <w:rFonts w:ascii="Times New Roman" w:hAnsi="Times New Roman"/>
                <w:noProof/>
                <w:sz w:val="24"/>
                <w:szCs w:val="24"/>
                <w:lang w:val="en-US"/>
              </w:rPr>
              <w:t xml:space="preserve"> </w:t>
            </w:r>
          </w:p>
        </w:tc>
        <w:tc>
          <w:tcPr>
            <w:tcW w:w="2586" w:type="pct"/>
            <w:vAlign w:val="center"/>
          </w:tcPr>
          <w:p w:rsidR="00186414" w:rsidRPr="000F09A4" w:rsidRDefault="00186414"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Цвинтарі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крематорії</w:t>
            </w:r>
            <w:r>
              <w:rPr>
                <w:rFonts w:ascii="Times New Roman" w:hAnsi="Times New Roman"/>
                <w:noProof/>
                <w:sz w:val="24"/>
                <w:szCs w:val="24"/>
                <w:vertAlign w:val="superscript"/>
              </w:rPr>
              <w:t>3</w:t>
            </w:r>
          </w:p>
        </w:tc>
        <w:tc>
          <w:tcPr>
            <w:tcW w:w="347"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w:t>
            </w:r>
            <w:r>
              <w:rPr>
                <w:rFonts w:ascii="Times New Roman" w:hAnsi="Times New Roman"/>
                <w:noProof/>
                <w:sz w:val="24"/>
                <w:szCs w:val="24"/>
                <w:lang w:val="en-US"/>
              </w:rPr>
              <w:t xml:space="preserve"> </w:t>
            </w:r>
          </w:p>
        </w:tc>
        <w:tc>
          <w:tcPr>
            <w:tcW w:w="4649" w:type="pct"/>
            <w:gridSpan w:val="7"/>
            <w:vAlign w:val="center"/>
          </w:tcPr>
          <w:p w:rsidR="00186414" w:rsidRPr="00732A1D" w:rsidRDefault="00186414" w:rsidP="005E64FC">
            <w:pPr>
              <w:pStyle w:val="a9"/>
              <w:spacing w:before="10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Пам’ятки історичні та такі, що охороняються державою</w:t>
            </w:r>
            <w:r>
              <w:rPr>
                <w:rFonts w:ascii="Times New Roman" w:hAnsi="Times New Roman"/>
                <w:noProof/>
                <w:sz w:val="24"/>
                <w:szCs w:val="24"/>
                <w:vertAlign w:val="superscript"/>
              </w:rPr>
              <w:t>3</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1273.1</w:t>
            </w:r>
            <w:r>
              <w:rPr>
                <w:rFonts w:ascii="Times New Roman" w:hAnsi="Times New Roman"/>
                <w:noProof/>
                <w:sz w:val="24"/>
                <w:szCs w:val="24"/>
                <w:lang w:val="en-US"/>
              </w:rPr>
              <w:t xml:space="preserve"> </w:t>
            </w:r>
          </w:p>
        </w:tc>
        <w:tc>
          <w:tcPr>
            <w:tcW w:w="2586" w:type="pct"/>
            <w:vAlign w:val="center"/>
          </w:tcPr>
          <w:p w:rsidR="00186414" w:rsidRPr="00732A1D" w:rsidRDefault="00186414"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Пам’ятки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історії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архітектури</w:t>
            </w:r>
            <w:r>
              <w:rPr>
                <w:rFonts w:ascii="Times New Roman" w:hAnsi="Times New Roman"/>
                <w:noProof/>
                <w:sz w:val="24"/>
                <w:szCs w:val="24"/>
                <w:vertAlign w:val="superscript"/>
              </w:rPr>
              <w:t>3</w:t>
            </w:r>
          </w:p>
        </w:tc>
        <w:tc>
          <w:tcPr>
            <w:tcW w:w="347"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1273.2</w:t>
            </w:r>
            <w:r>
              <w:rPr>
                <w:rFonts w:ascii="Times New Roman" w:hAnsi="Times New Roman"/>
                <w:noProof/>
                <w:sz w:val="24"/>
                <w:szCs w:val="24"/>
                <w:lang w:val="en-US"/>
              </w:rPr>
              <w:t xml:space="preserve"> </w:t>
            </w:r>
          </w:p>
        </w:tc>
        <w:tc>
          <w:tcPr>
            <w:tcW w:w="2586" w:type="pct"/>
            <w:vAlign w:val="center"/>
          </w:tcPr>
          <w:p w:rsidR="00186414" w:rsidRPr="00732A1D" w:rsidRDefault="00186414"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Археологічні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розкопки,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руїни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історичні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місця,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що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охороняються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державою</w:t>
            </w:r>
            <w:r>
              <w:rPr>
                <w:rFonts w:ascii="Times New Roman" w:hAnsi="Times New Roman"/>
                <w:noProof/>
                <w:sz w:val="24"/>
                <w:szCs w:val="24"/>
                <w:vertAlign w:val="superscript"/>
              </w:rPr>
              <w:t>3</w:t>
            </w:r>
          </w:p>
        </w:tc>
        <w:tc>
          <w:tcPr>
            <w:tcW w:w="347"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1273.3</w:t>
            </w:r>
            <w:r>
              <w:rPr>
                <w:rFonts w:ascii="Times New Roman" w:hAnsi="Times New Roman"/>
                <w:noProof/>
                <w:sz w:val="24"/>
                <w:szCs w:val="24"/>
                <w:lang w:val="en-US"/>
              </w:rPr>
              <w:t xml:space="preserve"> </w:t>
            </w:r>
          </w:p>
        </w:tc>
        <w:tc>
          <w:tcPr>
            <w:tcW w:w="2586" w:type="pct"/>
            <w:vAlign w:val="center"/>
          </w:tcPr>
          <w:p w:rsidR="00186414" w:rsidRPr="00732A1D" w:rsidRDefault="00186414"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Меморіали, художньо-декоративні будівлі, статуї</w:t>
            </w:r>
            <w:r>
              <w:rPr>
                <w:rFonts w:ascii="Times New Roman" w:hAnsi="Times New Roman"/>
                <w:noProof/>
                <w:sz w:val="24"/>
                <w:szCs w:val="24"/>
                <w:vertAlign w:val="superscript"/>
              </w:rPr>
              <w:t>3</w:t>
            </w:r>
          </w:p>
        </w:tc>
        <w:tc>
          <w:tcPr>
            <w:tcW w:w="347"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w:t>
            </w:r>
            <w:r>
              <w:rPr>
                <w:rFonts w:ascii="Times New Roman" w:hAnsi="Times New Roman"/>
                <w:noProof/>
                <w:sz w:val="24"/>
                <w:szCs w:val="24"/>
                <w:lang w:val="en-US"/>
              </w:rPr>
              <w:t xml:space="preserve"> </w:t>
            </w:r>
          </w:p>
        </w:tc>
        <w:tc>
          <w:tcPr>
            <w:tcW w:w="4649" w:type="pct"/>
            <w:gridSpan w:val="7"/>
            <w:vAlign w:val="center"/>
          </w:tcPr>
          <w:p w:rsidR="00186414" w:rsidRPr="00732A1D" w:rsidRDefault="00186414" w:rsidP="005E64FC">
            <w:pPr>
              <w:pStyle w:val="a9"/>
              <w:spacing w:before="10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Будівлі інші, не класифіковані раніше</w:t>
            </w:r>
            <w:r>
              <w:rPr>
                <w:rFonts w:ascii="Times New Roman" w:hAnsi="Times New Roman"/>
                <w:noProof/>
                <w:sz w:val="24"/>
                <w:szCs w:val="24"/>
                <w:vertAlign w:val="superscript"/>
              </w:rPr>
              <w:t>3</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1274.1</w:t>
            </w:r>
            <w:r>
              <w:rPr>
                <w:rFonts w:ascii="Times New Roman" w:hAnsi="Times New Roman"/>
                <w:noProof/>
                <w:sz w:val="24"/>
                <w:szCs w:val="24"/>
                <w:lang w:val="en-US"/>
              </w:rPr>
              <w:t xml:space="preserve"> </w:t>
            </w:r>
          </w:p>
        </w:tc>
        <w:tc>
          <w:tcPr>
            <w:tcW w:w="2586" w:type="pct"/>
            <w:vAlign w:val="center"/>
          </w:tcPr>
          <w:p w:rsidR="00186414" w:rsidRPr="00732A1D" w:rsidRDefault="00186414"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Казарми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Збройних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w:t>
            </w:r>
            <w:r>
              <w:rPr>
                <w:rFonts w:ascii="Times New Roman" w:hAnsi="Times New Roman"/>
                <w:noProof/>
                <w:sz w:val="24"/>
                <w:szCs w:val="24"/>
                <w:vertAlign w:val="superscript"/>
              </w:rPr>
              <w:t>3</w:t>
            </w:r>
          </w:p>
        </w:tc>
        <w:tc>
          <w:tcPr>
            <w:tcW w:w="347"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1274.2</w:t>
            </w:r>
            <w:r>
              <w:rPr>
                <w:rFonts w:ascii="Times New Roman" w:hAnsi="Times New Roman"/>
                <w:noProof/>
                <w:sz w:val="24"/>
                <w:szCs w:val="24"/>
                <w:lang w:val="en-US"/>
              </w:rPr>
              <w:t xml:space="preserve"> </w:t>
            </w:r>
          </w:p>
        </w:tc>
        <w:tc>
          <w:tcPr>
            <w:tcW w:w="2586" w:type="pct"/>
            <w:vAlign w:val="center"/>
          </w:tcPr>
          <w:p w:rsidR="00186414" w:rsidRPr="00732A1D" w:rsidRDefault="00186414"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поліцейських та пожежних служб</w:t>
            </w:r>
            <w:r>
              <w:rPr>
                <w:rFonts w:ascii="Times New Roman" w:hAnsi="Times New Roman"/>
                <w:noProof/>
                <w:sz w:val="24"/>
                <w:szCs w:val="24"/>
                <w:vertAlign w:val="superscript"/>
              </w:rPr>
              <w:t>3</w:t>
            </w:r>
          </w:p>
        </w:tc>
        <w:tc>
          <w:tcPr>
            <w:tcW w:w="347"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E1757E" w:rsidRDefault="00186414" w:rsidP="005E64FC">
            <w:pPr>
              <w:pStyle w:val="a9"/>
              <w:spacing w:before="100" w:line="228" w:lineRule="auto"/>
              <w:ind w:firstLine="0"/>
              <w:jc w:val="center"/>
              <w:rPr>
                <w:rFonts w:ascii="Times New Roman" w:hAnsi="Times New Roman"/>
                <w:noProof/>
                <w:sz w:val="24"/>
                <w:szCs w:val="24"/>
                <w:lang w:val="en-US"/>
              </w:rPr>
            </w:pP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1274.3</w:t>
            </w:r>
            <w:r>
              <w:rPr>
                <w:rFonts w:ascii="Times New Roman" w:hAnsi="Times New Roman"/>
                <w:noProof/>
                <w:sz w:val="24"/>
                <w:szCs w:val="24"/>
                <w:lang w:val="en-US"/>
              </w:rPr>
              <w:t xml:space="preserve"> </w:t>
            </w:r>
          </w:p>
        </w:tc>
        <w:tc>
          <w:tcPr>
            <w:tcW w:w="2586" w:type="pct"/>
            <w:vAlign w:val="center"/>
          </w:tcPr>
          <w:p w:rsidR="00186414" w:rsidRPr="00732A1D" w:rsidRDefault="00186414"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виправних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в’язниць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слідчих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ізоляторів</w:t>
            </w:r>
            <w:r>
              <w:rPr>
                <w:rFonts w:ascii="Times New Roman" w:hAnsi="Times New Roman"/>
                <w:noProof/>
                <w:sz w:val="24"/>
                <w:szCs w:val="24"/>
                <w:vertAlign w:val="superscript"/>
              </w:rPr>
              <w:t>3</w:t>
            </w:r>
          </w:p>
        </w:tc>
        <w:tc>
          <w:tcPr>
            <w:tcW w:w="347"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1274.4</w:t>
            </w:r>
            <w:r>
              <w:rPr>
                <w:rFonts w:ascii="Times New Roman" w:hAnsi="Times New Roman"/>
                <w:noProof/>
                <w:sz w:val="24"/>
                <w:szCs w:val="24"/>
                <w:lang w:val="en-US"/>
              </w:rPr>
              <w:t xml:space="preserve"> </w:t>
            </w:r>
          </w:p>
        </w:tc>
        <w:tc>
          <w:tcPr>
            <w:tcW w:w="2586" w:type="pct"/>
            <w:vAlign w:val="center"/>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лазень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пралень</w:t>
            </w:r>
            <w:r>
              <w:rPr>
                <w:rFonts w:ascii="Times New Roman" w:hAnsi="Times New Roman"/>
                <w:noProof/>
                <w:sz w:val="24"/>
                <w:szCs w:val="24"/>
                <w:lang w:val="en-US"/>
              </w:rPr>
              <w:t xml:space="preserve"> </w:t>
            </w:r>
          </w:p>
        </w:tc>
        <w:tc>
          <w:tcPr>
            <w:tcW w:w="347" w:type="pct"/>
          </w:tcPr>
          <w:p w:rsidR="00186414" w:rsidRPr="007C3964"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7C3964" w:rsidRDefault="00186414" w:rsidP="00F02A1E">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0,25</w:t>
            </w:r>
          </w:p>
        </w:tc>
        <w:tc>
          <w:tcPr>
            <w:tcW w:w="320"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E3340B"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86414" w:rsidRPr="00E1757E" w:rsidTr="00873EE1">
        <w:trPr>
          <w:trHeight w:val="20"/>
        </w:trPr>
        <w:tc>
          <w:tcPr>
            <w:tcW w:w="351" w:type="pct"/>
          </w:tcPr>
          <w:p w:rsidR="00186414" w:rsidRPr="00E1757E" w:rsidRDefault="00186414"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1274.5</w:t>
            </w:r>
            <w:r>
              <w:rPr>
                <w:rFonts w:ascii="Times New Roman" w:hAnsi="Times New Roman"/>
                <w:noProof/>
                <w:sz w:val="24"/>
                <w:szCs w:val="24"/>
                <w:lang w:val="en-US"/>
              </w:rPr>
              <w:t xml:space="preserve"> </w:t>
            </w:r>
          </w:p>
        </w:tc>
        <w:tc>
          <w:tcPr>
            <w:tcW w:w="2586" w:type="pct"/>
            <w:vAlign w:val="center"/>
          </w:tcPr>
          <w:p w:rsidR="00186414" w:rsidRPr="00D73570" w:rsidRDefault="00186414" w:rsidP="005E64FC">
            <w:pPr>
              <w:pStyle w:val="a9"/>
              <w:spacing w:before="100" w:line="228" w:lineRule="auto"/>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з облаштування населених пунктів </w:t>
            </w:r>
          </w:p>
        </w:tc>
        <w:tc>
          <w:tcPr>
            <w:tcW w:w="347" w:type="pct"/>
          </w:tcPr>
          <w:p w:rsidR="00186414" w:rsidRPr="00FB055C"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186414" w:rsidRPr="00FB055C"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86414" w:rsidRPr="00FB055C"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86414" w:rsidRPr="00FB055C" w:rsidRDefault="00186414" w:rsidP="00F02A1E">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0,25</w:t>
            </w:r>
          </w:p>
        </w:tc>
        <w:tc>
          <w:tcPr>
            <w:tcW w:w="320" w:type="pct"/>
          </w:tcPr>
          <w:p w:rsidR="00186414" w:rsidRPr="00FB055C"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86414" w:rsidRPr="00FB055C" w:rsidRDefault="00186414"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bl>
    <w:p w:rsidR="00186414" w:rsidRPr="0006310D" w:rsidRDefault="00186414" w:rsidP="00D7610A">
      <w:pPr>
        <w:pStyle w:val="a9"/>
        <w:ind w:firstLine="0"/>
        <w:jc w:val="center"/>
        <w:rPr>
          <w:rFonts w:ascii="Times New Roman" w:hAnsi="Times New Roman"/>
          <w:noProof/>
          <w:sz w:val="24"/>
          <w:szCs w:val="24"/>
        </w:rPr>
      </w:pPr>
      <w:r w:rsidRPr="0006310D">
        <w:rPr>
          <w:rFonts w:ascii="Times New Roman" w:hAnsi="Times New Roman"/>
          <w:b/>
          <w:sz w:val="24"/>
          <w:szCs w:val="24"/>
        </w:rPr>
        <w:t>Секретар міської ради</w:t>
      </w:r>
      <w:r w:rsidRPr="0006310D">
        <w:rPr>
          <w:rFonts w:ascii="Times New Roman" w:hAnsi="Times New Roman"/>
          <w:b/>
          <w:sz w:val="24"/>
          <w:szCs w:val="24"/>
        </w:rPr>
        <w:tab/>
      </w:r>
      <w:r w:rsidRPr="0006310D">
        <w:rPr>
          <w:rFonts w:ascii="Times New Roman" w:hAnsi="Times New Roman"/>
          <w:b/>
          <w:sz w:val="24"/>
          <w:szCs w:val="24"/>
        </w:rPr>
        <w:tab/>
      </w:r>
      <w:r>
        <w:rPr>
          <w:rFonts w:ascii="Times New Roman" w:hAnsi="Times New Roman"/>
          <w:b/>
          <w:sz w:val="24"/>
          <w:szCs w:val="24"/>
        </w:rPr>
        <w:t xml:space="preserve">                                              </w:t>
      </w:r>
      <w:r w:rsidRPr="0006310D">
        <w:rPr>
          <w:rFonts w:ascii="Times New Roman" w:hAnsi="Times New Roman"/>
          <w:b/>
          <w:sz w:val="24"/>
          <w:szCs w:val="24"/>
        </w:rPr>
        <w:tab/>
      </w:r>
      <w:r w:rsidRPr="0006310D">
        <w:rPr>
          <w:rFonts w:ascii="Times New Roman" w:hAnsi="Times New Roman"/>
          <w:b/>
          <w:sz w:val="24"/>
          <w:szCs w:val="24"/>
        </w:rPr>
        <w:tab/>
      </w:r>
      <w:r>
        <w:rPr>
          <w:rFonts w:ascii="Times New Roman" w:hAnsi="Times New Roman"/>
          <w:b/>
          <w:sz w:val="24"/>
          <w:szCs w:val="24"/>
        </w:rPr>
        <w:t>Наталія КЛИМЕНКО</w:t>
      </w:r>
    </w:p>
    <w:p w:rsidR="00186414" w:rsidRPr="0006310D" w:rsidRDefault="00186414" w:rsidP="00D7610A">
      <w:pPr>
        <w:pStyle w:val="a9"/>
        <w:ind w:firstLine="0"/>
        <w:rPr>
          <w:rFonts w:ascii="Times New Roman" w:hAnsi="Times New Roman"/>
          <w:noProof/>
          <w:sz w:val="24"/>
          <w:szCs w:val="24"/>
        </w:rPr>
      </w:pPr>
      <w:r>
        <w:rPr>
          <w:rFonts w:ascii="Times New Roman" w:hAnsi="Times New Roman"/>
          <w:noProof/>
          <w:sz w:val="24"/>
          <w:szCs w:val="24"/>
        </w:rPr>
        <w:t>________</w:t>
      </w:r>
    </w:p>
    <w:p w:rsidR="00186414" w:rsidRPr="00D73570" w:rsidRDefault="00186414" w:rsidP="005E64FC">
      <w:pPr>
        <w:pStyle w:val="a9"/>
        <w:spacing w:before="60"/>
        <w:jc w:val="both"/>
        <w:rPr>
          <w:rFonts w:ascii="Times New Roman" w:hAnsi="Times New Roman"/>
          <w:noProof/>
          <w:sz w:val="20"/>
          <w:lang w:val="ru-RU"/>
        </w:rPr>
      </w:pPr>
      <w:r>
        <w:rPr>
          <w:rFonts w:ascii="Times New Roman" w:hAnsi="Times New Roman"/>
          <w:noProof/>
          <w:sz w:val="20"/>
          <w:vertAlign w:val="superscript"/>
        </w:rPr>
        <w:t>1</w:t>
      </w:r>
      <w:r w:rsidRPr="00D73570">
        <w:rPr>
          <w:rFonts w:ascii="Times New Roman" w:hAnsi="Times New Roman"/>
          <w:noProof/>
          <w:sz w:val="20"/>
          <w:lang w:val="ru-RU"/>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186414" w:rsidRPr="00D73570" w:rsidRDefault="00186414" w:rsidP="005E64FC">
      <w:pPr>
        <w:pStyle w:val="a9"/>
        <w:spacing w:before="60"/>
        <w:jc w:val="both"/>
        <w:rPr>
          <w:rFonts w:ascii="Times New Roman" w:hAnsi="Times New Roman"/>
          <w:noProof/>
          <w:sz w:val="20"/>
          <w:lang w:val="ru-RU"/>
        </w:rPr>
      </w:pPr>
      <w:r>
        <w:rPr>
          <w:rFonts w:ascii="Times New Roman" w:hAnsi="Times New Roman"/>
          <w:noProof/>
          <w:sz w:val="20"/>
          <w:vertAlign w:val="superscript"/>
        </w:rPr>
        <w:t>2</w:t>
      </w:r>
      <w:r w:rsidRPr="00D73570">
        <w:rPr>
          <w:rFonts w:ascii="Times New Roman" w:hAnsi="Times New Roman"/>
          <w:noProof/>
          <w:sz w:val="20"/>
          <w:lang w:val="ru-RU"/>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186414" w:rsidRDefault="00186414" w:rsidP="00B247CA">
      <w:pPr>
        <w:pStyle w:val="a9"/>
        <w:spacing w:before="60"/>
        <w:jc w:val="both"/>
        <w:rPr>
          <w:rFonts w:ascii="Times New Roman" w:hAnsi="Times New Roman"/>
          <w:noProof/>
          <w:sz w:val="20"/>
          <w:lang w:val="ru-RU"/>
        </w:rPr>
      </w:pPr>
      <w:r>
        <w:rPr>
          <w:rFonts w:ascii="Times New Roman" w:hAnsi="Times New Roman"/>
          <w:noProof/>
          <w:sz w:val="20"/>
          <w:vertAlign w:val="superscript"/>
        </w:rPr>
        <w:t>3</w:t>
      </w:r>
      <w:r w:rsidRPr="00D73570">
        <w:rPr>
          <w:rFonts w:ascii="Times New Roman" w:hAnsi="Times New Roman"/>
          <w:noProof/>
          <w:sz w:val="20"/>
          <w:lang w:val="ru-RU"/>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w:t>
      </w:r>
      <w:r>
        <w:rPr>
          <w:rFonts w:ascii="Times New Roman" w:hAnsi="Times New Roman"/>
          <w:noProof/>
          <w:sz w:val="20"/>
          <w:lang w:val="ru-RU"/>
        </w:rPr>
        <w:t>и</w:t>
      </w:r>
    </w:p>
    <w:p w:rsidR="00186414" w:rsidRDefault="00186414" w:rsidP="00B247CA">
      <w:pPr>
        <w:pStyle w:val="a9"/>
        <w:spacing w:before="60"/>
        <w:jc w:val="both"/>
        <w:rPr>
          <w:rFonts w:ascii="Times New Roman" w:hAnsi="Times New Roman"/>
          <w:noProof/>
          <w:sz w:val="20"/>
          <w:lang w:val="ru-RU"/>
        </w:rPr>
      </w:pPr>
      <w:r>
        <w:rPr>
          <w:rFonts w:ascii="Times New Roman" w:hAnsi="Times New Roman"/>
          <w:noProof/>
          <w:sz w:val="20"/>
          <w:lang w:val="ru-RU"/>
        </w:rPr>
        <w:t xml:space="preserve">                                                                                                                                                                                                                                                         </w:t>
      </w:r>
    </w:p>
    <w:sectPr w:rsidR="00186414" w:rsidSect="005E64FC">
      <w:pgSz w:w="16838" w:h="11906" w:orient="landscape"/>
      <w:pgMar w:top="851" w:right="720"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414" w:rsidRDefault="00186414">
      <w:r>
        <w:separator/>
      </w:r>
    </w:p>
  </w:endnote>
  <w:endnote w:type="continuationSeparator" w:id="0">
    <w:p w:rsidR="00186414" w:rsidRDefault="0018641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ўа¬»¬¦¬ў"/>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414" w:rsidRDefault="00186414" w:rsidP="008F568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86414" w:rsidRDefault="00186414" w:rsidP="00F25E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414" w:rsidRDefault="00186414" w:rsidP="002003D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186414" w:rsidRDefault="00186414" w:rsidP="00B247CA">
    <w:pPr>
      <w:pStyle w:val="Footer"/>
      <w:framePr w:wrap="around" w:vAnchor="text" w:hAnchor="margin" w:xAlign="right" w:y="1"/>
      <w:rPr>
        <w:rStyle w:val="PageNumber"/>
        <w:lang w:val="uk-UA"/>
      </w:rPr>
    </w:pPr>
  </w:p>
  <w:p w:rsidR="00186414" w:rsidRPr="00B247CA" w:rsidRDefault="00186414" w:rsidP="00B247CA">
    <w:pPr>
      <w:pStyle w:val="Footer"/>
      <w:framePr w:wrap="around" w:vAnchor="text" w:hAnchor="margin" w:xAlign="right" w:y="1"/>
      <w:rPr>
        <w:rStyle w:val="PageNumber"/>
        <w:lang w:val="uk-UA"/>
      </w:rPr>
    </w:pPr>
  </w:p>
  <w:p w:rsidR="00186414" w:rsidRDefault="00186414" w:rsidP="00F25E6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414" w:rsidRDefault="00186414">
      <w:r>
        <w:separator/>
      </w:r>
    </w:p>
  </w:footnote>
  <w:footnote w:type="continuationSeparator" w:id="0">
    <w:p w:rsidR="00186414" w:rsidRDefault="001864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BA971D1"/>
    <w:multiLevelType w:val="hybridMultilevel"/>
    <w:tmpl w:val="8D429910"/>
    <w:lvl w:ilvl="0" w:tplc="F6B660F8">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5">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6">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7">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9">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10">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1">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8"/>
  </w:num>
  <w:num w:numId="5">
    <w:abstractNumId w:val="7"/>
  </w:num>
  <w:num w:numId="6">
    <w:abstractNumId w:val="9"/>
  </w:num>
  <w:num w:numId="7">
    <w:abstractNumId w:val="0"/>
  </w:num>
  <w:num w:numId="8">
    <w:abstractNumId w:val="2"/>
  </w:num>
  <w:num w:numId="9">
    <w:abstractNumId w:val="1"/>
  </w:num>
  <w:num w:numId="10">
    <w:abstractNumId w:val="4"/>
  </w:num>
  <w:num w:numId="11">
    <w:abstractNumId w:val="10"/>
  </w:num>
  <w:num w:numId="12">
    <w:abstractNumId w:val="6"/>
  </w:num>
  <w:num w:numId="13">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1B02"/>
    <w:rsid w:val="00001B02"/>
    <w:rsid w:val="00006089"/>
    <w:rsid w:val="00027FB6"/>
    <w:rsid w:val="0006310D"/>
    <w:rsid w:val="00064D40"/>
    <w:rsid w:val="00066666"/>
    <w:rsid w:val="000741ED"/>
    <w:rsid w:val="00077D74"/>
    <w:rsid w:val="00082068"/>
    <w:rsid w:val="00092909"/>
    <w:rsid w:val="000A3CFE"/>
    <w:rsid w:val="000A3DC7"/>
    <w:rsid w:val="000C408B"/>
    <w:rsid w:val="000C457D"/>
    <w:rsid w:val="000C7B63"/>
    <w:rsid w:val="000D7723"/>
    <w:rsid w:val="000E1705"/>
    <w:rsid w:val="000E19E0"/>
    <w:rsid w:val="000F09A4"/>
    <w:rsid w:val="000F4876"/>
    <w:rsid w:val="000F4C45"/>
    <w:rsid w:val="00100AFD"/>
    <w:rsid w:val="00100BA0"/>
    <w:rsid w:val="00106DE2"/>
    <w:rsid w:val="001155C4"/>
    <w:rsid w:val="00133FA7"/>
    <w:rsid w:val="00137D4C"/>
    <w:rsid w:val="00152439"/>
    <w:rsid w:val="00153E1B"/>
    <w:rsid w:val="0015715C"/>
    <w:rsid w:val="00186414"/>
    <w:rsid w:val="0019614B"/>
    <w:rsid w:val="001A5BDD"/>
    <w:rsid w:val="001B206F"/>
    <w:rsid w:val="001E1D53"/>
    <w:rsid w:val="001E341B"/>
    <w:rsid w:val="002003D8"/>
    <w:rsid w:val="00213F8E"/>
    <w:rsid w:val="002278F6"/>
    <w:rsid w:val="00241072"/>
    <w:rsid w:val="00241E23"/>
    <w:rsid w:val="0025091C"/>
    <w:rsid w:val="00252258"/>
    <w:rsid w:val="00270995"/>
    <w:rsid w:val="00277714"/>
    <w:rsid w:val="002821EF"/>
    <w:rsid w:val="002844DE"/>
    <w:rsid w:val="002A7ABB"/>
    <w:rsid w:val="002C2BA6"/>
    <w:rsid w:val="002C52B3"/>
    <w:rsid w:val="002E1978"/>
    <w:rsid w:val="002E3636"/>
    <w:rsid w:val="002E6C30"/>
    <w:rsid w:val="002E6E35"/>
    <w:rsid w:val="002F6B83"/>
    <w:rsid w:val="002F6E21"/>
    <w:rsid w:val="00307649"/>
    <w:rsid w:val="00321A78"/>
    <w:rsid w:val="003225FE"/>
    <w:rsid w:val="003261AF"/>
    <w:rsid w:val="0033546C"/>
    <w:rsid w:val="00341F83"/>
    <w:rsid w:val="0035571F"/>
    <w:rsid w:val="003605FD"/>
    <w:rsid w:val="00370C8F"/>
    <w:rsid w:val="00377348"/>
    <w:rsid w:val="00382A1A"/>
    <w:rsid w:val="00392B77"/>
    <w:rsid w:val="003B0264"/>
    <w:rsid w:val="003B0CD2"/>
    <w:rsid w:val="003C30D7"/>
    <w:rsid w:val="003E388B"/>
    <w:rsid w:val="00402937"/>
    <w:rsid w:val="004210BD"/>
    <w:rsid w:val="00421E07"/>
    <w:rsid w:val="00424042"/>
    <w:rsid w:val="00434E5A"/>
    <w:rsid w:val="00444401"/>
    <w:rsid w:val="004640C7"/>
    <w:rsid w:val="00471CE3"/>
    <w:rsid w:val="00482E82"/>
    <w:rsid w:val="004A6254"/>
    <w:rsid w:val="004B444C"/>
    <w:rsid w:val="004F24F2"/>
    <w:rsid w:val="004F3DCE"/>
    <w:rsid w:val="00501A7C"/>
    <w:rsid w:val="005144AF"/>
    <w:rsid w:val="00514A58"/>
    <w:rsid w:val="00532504"/>
    <w:rsid w:val="00533B25"/>
    <w:rsid w:val="00540BB8"/>
    <w:rsid w:val="005411A0"/>
    <w:rsid w:val="00546133"/>
    <w:rsid w:val="005467EB"/>
    <w:rsid w:val="00547B2F"/>
    <w:rsid w:val="00553ED6"/>
    <w:rsid w:val="005665E5"/>
    <w:rsid w:val="005821EB"/>
    <w:rsid w:val="005968D7"/>
    <w:rsid w:val="005A603E"/>
    <w:rsid w:val="005B757E"/>
    <w:rsid w:val="005C01D2"/>
    <w:rsid w:val="005C4DBB"/>
    <w:rsid w:val="005C4FA5"/>
    <w:rsid w:val="005E3244"/>
    <w:rsid w:val="005E64FC"/>
    <w:rsid w:val="005F026B"/>
    <w:rsid w:val="00647511"/>
    <w:rsid w:val="006518B2"/>
    <w:rsid w:val="0069276E"/>
    <w:rsid w:val="006A1F45"/>
    <w:rsid w:val="006A4403"/>
    <w:rsid w:val="006A6433"/>
    <w:rsid w:val="006C0EFA"/>
    <w:rsid w:val="006F62DC"/>
    <w:rsid w:val="0070254F"/>
    <w:rsid w:val="00717FB1"/>
    <w:rsid w:val="00720CDD"/>
    <w:rsid w:val="00724AB1"/>
    <w:rsid w:val="00732A1D"/>
    <w:rsid w:val="00744BBD"/>
    <w:rsid w:val="00745DD4"/>
    <w:rsid w:val="00771838"/>
    <w:rsid w:val="00774016"/>
    <w:rsid w:val="00784300"/>
    <w:rsid w:val="0078601E"/>
    <w:rsid w:val="00794E7A"/>
    <w:rsid w:val="007A0DF7"/>
    <w:rsid w:val="007C3964"/>
    <w:rsid w:val="007D3988"/>
    <w:rsid w:val="007E6722"/>
    <w:rsid w:val="007F1715"/>
    <w:rsid w:val="007F375A"/>
    <w:rsid w:val="007F7CB7"/>
    <w:rsid w:val="00800A09"/>
    <w:rsid w:val="00812980"/>
    <w:rsid w:val="00814027"/>
    <w:rsid w:val="008254F8"/>
    <w:rsid w:val="008275D6"/>
    <w:rsid w:val="008472FC"/>
    <w:rsid w:val="00863F31"/>
    <w:rsid w:val="00865D1A"/>
    <w:rsid w:val="0086733E"/>
    <w:rsid w:val="00867B0A"/>
    <w:rsid w:val="00873EE1"/>
    <w:rsid w:val="00882ACB"/>
    <w:rsid w:val="00882D8F"/>
    <w:rsid w:val="00885EE0"/>
    <w:rsid w:val="00885F71"/>
    <w:rsid w:val="00890A9D"/>
    <w:rsid w:val="00894492"/>
    <w:rsid w:val="00896015"/>
    <w:rsid w:val="008C258F"/>
    <w:rsid w:val="008F5685"/>
    <w:rsid w:val="008F77D6"/>
    <w:rsid w:val="00932614"/>
    <w:rsid w:val="00933D60"/>
    <w:rsid w:val="009354D1"/>
    <w:rsid w:val="00964EFD"/>
    <w:rsid w:val="0097165C"/>
    <w:rsid w:val="009739C2"/>
    <w:rsid w:val="00996517"/>
    <w:rsid w:val="009A4497"/>
    <w:rsid w:val="00A01EB5"/>
    <w:rsid w:val="00A04A6D"/>
    <w:rsid w:val="00A15353"/>
    <w:rsid w:val="00A20F48"/>
    <w:rsid w:val="00A27695"/>
    <w:rsid w:val="00A325CF"/>
    <w:rsid w:val="00A52CF0"/>
    <w:rsid w:val="00A613AD"/>
    <w:rsid w:val="00A73C2F"/>
    <w:rsid w:val="00A83043"/>
    <w:rsid w:val="00A84EC8"/>
    <w:rsid w:val="00AA0AC6"/>
    <w:rsid w:val="00AA278C"/>
    <w:rsid w:val="00AD425C"/>
    <w:rsid w:val="00AD5F9C"/>
    <w:rsid w:val="00AE0294"/>
    <w:rsid w:val="00AE0347"/>
    <w:rsid w:val="00AF793E"/>
    <w:rsid w:val="00B07761"/>
    <w:rsid w:val="00B100B8"/>
    <w:rsid w:val="00B11375"/>
    <w:rsid w:val="00B247CA"/>
    <w:rsid w:val="00B31EB1"/>
    <w:rsid w:val="00B32DCD"/>
    <w:rsid w:val="00B354AE"/>
    <w:rsid w:val="00B36AC3"/>
    <w:rsid w:val="00B507D3"/>
    <w:rsid w:val="00B76177"/>
    <w:rsid w:val="00B803A6"/>
    <w:rsid w:val="00B96287"/>
    <w:rsid w:val="00BA3780"/>
    <w:rsid w:val="00BA6FBB"/>
    <w:rsid w:val="00BB1DB8"/>
    <w:rsid w:val="00BB3795"/>
    <w:rsid w:val="00BB454D"/>
    <w:rsid w:val="00BB743B"/>
    <w:rsid w:val="00BC33F7"/>
    <w:rsid w:val="00BE13A6"/>
    <w:rsid w:val="00BE245A"/>
    <w:rsid w:val="00BE39C3"/>
    <w:rsid w:val="00BF785A"/>
    <w:rsid w:val="00C13358"/>
    <w:rsid w:val="00C16778"/>
    <w:rsid w:val="00C24AFC"/>
    <w:rsid w:val="00C2603A"/>
    <w:rsid w:val="00C4682C"/>
    <w:rsid w:val="00C5208C"/>
    <w:rsid w:val="00C634D5"/>
    <w:rsid w:val="00C67139"/>
    <w:rsid w:val="00C72517"/>
    <w:rsid w:val="00C81D47"/>
    <w:rsid w:val="00CA3B04"/>
    <w:rsid w:val="00CC5526"/>
    <w:rsid w:val="00CC7A23"/>
    <w:rsid w:val="00CE5B17"/>
    <w:rsid w:val="00CF4E11"/>
    <w:rsid w:val="00D058CC"/>
    <w:rsid w:val="00D06C81"/>
    <w:rsid w:val="00D14B4A"/>
    <w:rsid w:val="00D32F05"/>
    <w:rsid w:val="00D4128B"/>
    <w:rsid w:val="00D4788E"/>
    <w:rsid w:val="00D55EB5"/>
    <w:rsid w:val="00D67BC9"/>
    <w:rsid w:val="00D73570"/>
    <w:rsid w:val="00D7610A"/>
    <w:rsid w:val="00D80BE1"/>
    <w:rsid w:val="00D81170"/>
    <w:rsid w:val="00D95BB1"/>
    <w:rsid w:val="00DA1042"/>
    <w:rsid w:val="00DA68FB"/>
    <w:rsid w:val="00DB53B8"/>
    <w:rsid w:val="00DC29DA"/>
    <w:rsid w:val="00DD3648"/>
    <w:rsid w:val="00DD6696"/>
    <w:rsid w:val="00DD6D77"/>
    <w:rsid w:val="00DE13D2"/>
    <w:rsid w:val="00E16059"/>
    <w:rsid w:val="00E16385"/>
    <w:rsid w:val="00E1757E"/>
    <w:rsid w:val="00E3340B"/>
    <w:rsid w:val="00E45025"/>
    <w:rsid w:val="00E51DB5"/>
    <w:rsid w:val="00E64D91"/>
    <w:rsid w:val="00E66D89"/>
    <w:rsid w:val="00E82479"/>
    <w:rsid w:val="00E82EFE"/>
    <w:rsid w:val="00EB1538"/>
    <w:rsid w:val="00EC34BB"/>
    <w:rsid w:val="00EE6864"/>
    <w:rsid w:val="00EE74D5"/>
    <w:rsid w:val="00F02A1E"/>
    <w:rsid w:val="00F066E3"/>
    <w:rsid w:val="00F06E28"/>
    <w:rsid w:val="00F158BF"/>
    <w:rsid w:val="00F23D11"/>
    <w:rsid w:val="00F25E6D"/>
    <w:rsid w:val="00F25FBC"/>
    <w:rsid w:val="00F94260"/>
    <w:rsid w:val="00F97EEF"/>
    <w:rsid w:val="00FA1755"/>
    <w:rsid w:val="00FB055C"/>
    <w:rsid w:val="00FB6049"/>
    <w:rsid w:val="00FB6583"/>
    <w:rsid w:val="00FC4DAE"/>
    <w:rsid w:val="00FD052A"/>
    <w:rsid w:val="00FD13AC"/>
    <w:rsid w:val="00FD19D6"/>
    <w:rsid w:val="00FD7E2A"/>
    <w:rsid w:val="00FF040B"/>
    <w:rsid w:val="00FF292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01B02"/>
    <w:pPr>
      <w:spacing w:after="200" w:line="276" w:lineRule="auto"/>
    </w:pPr>
    <w:rPr>
      <w:rFonts w:eastAsia="Batang"/>
      <w:lang w:eastAsia="en-US"/>
    </w:rPr>
  </w:style>
  <w:style w:type="paragraph" w:styleId="Heading1">
    <w:name w:val="heading 1"/>
    <w:basedOn w:val="Normal"/>
    <w:next w:val="Normal"/>
    <w:link w:val="Heading1Char"/>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Heading2">
    <w:name w:val="heading 2"/>
    <w:basedOn w:val="Normal"/>
    <w:next w:val="Normal"/>
    <w:link w:val="Heading2Char"/>
    <w:uiPriority w:val="99"/>
    <w:qFormat/>
    <w:rsid w:val="00882D8F"/>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Heading4">
    <w:name w:val="heading 4"/>
    <w:basedOn w:val="Normal"/>
    <w:next w:val="Normal"/>
    <w:link w:val="Heading4Char"/>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Heading5">
    <w:name w:val="heading 5"/>
    <w:basedOn w:val="Normal"/>
    <w:next w:val="Normal"/>
    <w:link w:val="Heading5Char"/>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Heading6">
    <w:name w:val="heading 6"/>
    <w:basedOn w:val="Normal"/>
    <w:next w:val="Normal"/>
    <w:link w:val="Heading6Char"/>
    <w:uiPriority w:val="99"/>
    <w:qFormat/>
    <w:rsid w:val="00882D8F"/>
    <w:pPr>
      <w:spacing w:before="240" w:after="60" w:line="240" w:lineRule="auto"/>
      <w:outlineLvl w:val="5"/>
    </w:pPr>
    <w:rPr>
      <w:rFonts w:ascii="Times New Roman" w:hAnsi="Times New Roman"/>
      <w:b/>
      <w:bCs/>
      <w:lang w:eastAsia="ru-RU"/>
    </w:rPr>
  </w:style>
  <w:style w:type="paragraph" w:styleId="Heading7">
    <w:name w:val="heading 7"/>
    <w:basedOn w:val="Normal"/>
    <w:next w:val="Normal"/>
    <w:link w:val="Heading7Char"/>
    <w:uiPriority w:val="99"/>
    <w:qFormat/>
    <w:rsid w:val="00882D8F"/>
    <w:pPr>
      <w:spacing w:before="240" w:after="60" w:line="240" w:lineRule="auto"/>
      <w:outlineLvl w:val="6"/>
    </w:pPr>
    <w:rPr>
      <w:sz w:val="24"/>
      <w:szCs w:val="24"/>
      <w:lang w:eastAsia="ru-RU"/>
    </w:rPr>
  </w:style>
  <w:style w:type="paragraph" w:styleId="Heading8">
    <w:name w:val="heading 8"/>
    <w:basedOn w:val="Normal"/>
    <w:next w:val="Normal"/>
    <w:link w:val="Heading8Char"/>
    <w:uiPriority w:val="99"/>
    <w:qFormat/>
    <w:rsid w:val="00882D8F"/>
    <w:pPr>
      <w:spacing w:before="240" w:after="60" w:line="240" w:lineRule="auto"/>
      <w:outlineLvl w:val="7"/>
    </w:pPr>
    <w:rPr>
      <w:rFonts w:ascii="Times New Roman" w:hAnsi="Times New Roman"/>
      <w:i/>
      <w:iCs/>
      <w:sz w:val="24"/>
      <w:szCs w:val="24"/>
      <w:lang w:eastAsia="ru-RU"/>
    </w:rPr>
  </w:style>
  <w:style w:type="paragraph" w:styleId="Heading9">
    <w:name w:val="heading 9"/>
    <w:basedOn w:val="Normal"/>
    <w:next w:val="Normal"/>
    <w:link w:val="Heading9Char"/>
    <w:uiPriority w:val="99"/>
    <w:qFormat/>
    <w:rsid w:val="00882D8F"/>
    <w:pPr>
      <w:spacing w:before="240" w:after="60" w:line="240" w:lineRule="auto"/>
      <w:outlineLvl w:val="8"/>
    </w:pPr>
    <w:rPr>
      <w:rFonts w:ascii="Arial" w:hAnsi="Arial" w:cs="Arial"/>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2D8F"/>
    <w:rPr>
      <w:rFonts w:ascii="Times New Roman" w:eastAsia="Batang" w:hAnsi="Times New Roman" w:cs="Times New Roman"/>
      <w:b/>
      <w:bCs/>
      <w:sz w:val="24"/>
      <w:szCs w:val="24"/>
      <w:lang w:val="uk-UA" w:eastAsia="ru-RU"/>
    </w:rPr>
  </w:style>
  <w:style w:type="character" w:customStyle="1" w:styleId="Heading2Char">
    <w:name w:val="Heading 2 Char"/>
    <w:basedOn w:val="DefaultParagraphFont"/>
    <w:link w:val="Heading2"/>
    <w:uiPriority w:val="99"/>
    <w:locked/>
    <w:rsid w:val="00882D8F"/>
    <w:rPr>
      <w:rFonts w:ascii="Cambria" w:eastAsia="Batang" w:hAnsi="Cambria" w:cs="Times New Roman"/>
      <w:b/>
      <w:bCs/>
      <w:color w:val="4F81BD"/>
      <w:sz w:val="26"/>
      <w:szCs w:val="26"/>
    </w:rPr>
  </w:style>
  <w:style w:type="character" w:customStyle="1" w:styleId="Heading3Char">
    <w:name w:val="Heading 3 Char"/>
    <w:basedOn w:val="DefaultParagraphFont"/>
    <w:link w:val="Heading3"/>
    <w:uiPriority w:val="99"/>
    <w:locked/>
    <w:rsid w:val="00882D8F"/>
    <w:rPr>
      <w:rFonts w:ascii="Times New Roman" w:eastAsia="Batang" w:hAnsi="Times New Roman" w:cs="Times New Roman"/>
      <w:b/>
      <w:bCs/>
      <w:sz w:val="24"/>
      <w:szCs w:val="24"/>
      <w:lang w:val="uk-UA" w:eastAsia="ru-RU"/>
    </w:rPr>
  </w:style>
  <w:style w:type="character" w:customStyle="1" w:styleId="Heading4Char">
    <w:name w:val="Heading 4 Char"/>
    <w:basedOn w:val="DefaultParagraphFont"/>
    <w:link w:val="Heading4"/>
    <w:uiPriority w:val="99"/>
    <w:locked/>
    <w:rsid w:val="00882D8F"/>
    <w:rPr>
      <w:rFonts w:ascii="Times New Roman" w:eastAsia="Batang" w:hAnsi="Times New Roman" w:cs="Times New Roman"/>
      <w:b/>
      <w:sz w:val="24"/>
      <w:szCs w:val="24"/>
      <w:lang w:val="uk-UA" w:eastAsia="ru-RU"/>
    </w:rPr>
  </w:style>
  <w:style w:type="character" w:customStyle="1" w:styleId="Heading5Char">
    <w:name w:val="Heading 5 Char"/>
    <w:basedOn w:val="DefaultParagraphFont"/>
    <w:link w:val="Heading5"/>
    <w:uiPriority w:val="99"/>
    <w:locked/>
    <w:rsid w:val="00882D8F"/>
    <w:rPr>
      <w:rFonts w:ascii="Times New Roman" w:eastAsia="Batang"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882D8F"/>
    <w:rPr>
      <w:rFonts w:ascii="Times New Roman" w:eastAsia="Batang" w:hAnsi="Times New Roman" w:cs="Times New Roman"/>
      <w:b/>
      <w:bCs/>
      <w:lang w:eastAsia="ru-RU"/>
    </w:rPr>
  </w:style>
  <w:style w:type="character" w:customStyle="1" w:styleId="Heading7Char">
    <w:name w:val="Heading 7 Char"/>
    <w:basedOn w:val="DefaultParagraphFont"/>
    <w:link w:val="Heading7"/>
    <w:uiPriority w:val="99"/>
    <w:locked/>
    <w:rsid w:val="00882D8F"/>
    <w:rPr>
      <w:rFonts w:ascii="Calibri" w:eastAsia="Batang" w:hAnsi="Calibri" w:cs="Times New Roman"/>
      <w:sz w:val="24"/>
      <w:szCs w:val="24"/>
      <w:lang w:eastAsia="ru-RU"/>
    </w:rPr>
  </w:style>
  <w:style w:type="character" w:customStyle="1" w:styleId="Heading8Char">
    <w:name w:val="Heading 8 Char"/>
    <w:basedOn w:val="DefaultParagraphFont"/>
    <w:link w:val="Heading8"/>
    <w:uiPriority w:val="99"/>
    <w:locked/>
    <w:rsid w:val="00882D8F"/>
    <w:rPr>
      <w:rFonts w:ascii="Times New Roman" w:eastAsia="Batang" w:hAnsi="Times New Roman" w:cs="Times New Roman"/>
      <w:i/>
      <w:iCs/>
      <w:sz w:val="24"/>
      <w:szCs w:val="24"/>
      <w:lang w:eastAsia="ru-RU"/>
    </w:rPr>
  </w:style>
  <w:style w:type="character" w:customStyle="1" w:styleId="Heading9Char">
    <w:name w:val="Heading 9 Char"/>
    <w:basedOn w:val="DefaultParagraphFont"/>
    <w:link w:val="Heading9"/>
    <w:uiPriority w:val="99"/>
    <w:locked/>
    <w:rsid w:val="00882D8F"/>
    <w:rPr>
      <w:rFonts w:ascii="Arial" w:eastAsia="Batang" w:hAnsi="Arial" w:cs="Arial"/>
      <w:lang w:eastAsia="ru-RU"/>
    </w:rPr>
  </w:style>
  <w:style w:type="paragraph" w:styleId="BodyText">
    <w:name w:val="Body Text"/>
    <w:aliases w:val="Знак"/>
    <w:basedOn w:val="Normal"/>
    <w:link w:val="BodyTextChar"/>
    <w:uiPriority w:val="99"/>
    <w:rsid w:val="00001B02"/>
    <w:pPr>
      <w:spacing w:after="0" w:line="240" w:lineRule="auto"/>
    </w:pPr>
    <w:rPr>
      <w:rFonts w:ascii="Verdana" w:hAnsi="Verdana" w:cs="Verdana"/>
      <w:sz w:val="20"/>
      <w:szCs w:val="20"/>
      <w:lang w:val="en-US"/>
    </w:rPr>
  </w:style>
  <w:style w:type="character" w:customStyle="1" w:styleId="BodyTextChar">
    <w:name w:val="Body Text Char"/>
    <w:aliases w:val="Знак Char"/>
    <w:basedOn w:val="DefaultParagraphFont"/>
    <w:link w:val="BodyText"/>
    <w:uiPriority w:val="99"/>
    <w:locked/>
    <w:rsid w:val="00001B02"/>
    <w:rPr>
      <w:rFonts w:ascii="Verdana" w:eastAsia="Batang" w:hAnsi="Verdana" w:cs="Verdana"/>
      <w:sz w:val="20"/>
      <w:szCs w:val="20"/>
      <w:lang w:val="en-US"/>
    </w:rPr>
  </w:style>
  <w:style w:type="paragraph" w:styleId="NoSpacing">
    <w:name w:val="No Spacing"/>
    <w:link w:val="NoSpacingChar"/>
    <w:uiPriority w:val="99"/>
    <w:qFormat/>
    <w:rsid w:val="00001B02"/>
    <w:rPr>
      <w:rFonts w:eastAsia="Batang"/>
    </w:rPr>
  </w:style>
  <w:style w:type="character" w:customStyle="1" w:styleId="NoSpacingChar">
    <w:name w:val="No Spacing Char"/>
    <w:basedOn w:val="DefaultParagraphFont"/>
    <w:link w:val="NoSpacing"/>
    <w:uiPriority w:val="99"/>
    <w:locked/>
    <w:rsid w:val="00001B02"/>
    <w:rPr>
      <w:rFonts w:eastAsia="Batang" w:cs="Times New Roman"/>
      <w:sz w:val="22"/>
      <w:szCs w:val="22"/>
      <w:lang w:val="ru-RU" w:eastAsia="ru-RU" w:bidi="ar-SA"/>
    </w:rPr>
  </w:style>
  <w:style w:type="paragraph" w:styleId="ListParagraph">
    <w:name w:val="List Paragraph"/>
    <w:basedOn w:val="Normal"/>
    <w:uiPriority w:val="99"/>
    <w:qFormat/>
    <w:rsid w:val="006F62DC"/>
    <w:pPr>
      <w:ind w:left="720"/>
      <w:contextualSpacing/>
    </w:pPr>
  </w:style>
  <w:style w:type="character" w:styleId="Strong">
    <w:name w:val="Strong"/>
    <w:basedOn w:val="DefaultParagraphFont"/>
    <w:uiPriority w:val="99"/>
    <w:qFormat/>
    <w:rsid w:val="00882D8F"/>
    <w:rPr>
      <w:rFonts w:cs="Times New Roman"/>
      <w:b/>
      <w:bCs/>
    </w:rPr>
  </w:style>
  <w:style w:type="paragraph" w:customStyle="1" w:styleId="3">
    <w:name w:val="заголовок 3"/>
    <w:basedOn w:val="Normal"/>
    <w:next w:val="Normal"/>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basedOn w:val="DefaultParagraphFont"/>
    <w:uiPriority w:val="99"/>
    <w:rsid w:val="00882D8F"/>
    <w:rPr>
      <w:rFonts w:cs="Times New Roman"/>
    </w:rPr>
  </w:style>
  <w:style w:type="character" w:styleId="Hyperlink">
    <w:name w:val="Hyperlink"/>
    <w:basedOn w:val="DefaultParagraphFont"/>
    <w:uiPriority w:val="99"/>
    <w:semiHidden/>
    <w:rsid w:val="00882D8F"/>
    <w:rPr>
      <w:rFonts w:cs="Times New Roman"/>
      <w:color w:val="0000FF"/>
      <w:u w:val="single"/>
    </w:rPr>
  </w:style>
  <w:style w:type="paragraph" w:styleId="BodyTextIndent">
    <w:name w:val="Body Text Indent"/>
    <w:basedOn w:val="Normal"/>
    <w:link w:val="BodyTextIndentChar"/>
    <w:uiPriority w:val="99"/>
    <w:rsid w:val="00882D8F"/>
    <w:pPr>
      <w:spacing w:after="120"/>
      <w:ind w:left="283"/>
    </w:pPr>
  </w:style>
  <w:style w:type="character" w:customStyle="1" w:styleId="BodyTextIndentChar">
    <w:name w:val="Body Text Indent Char"/>
    <w:basedOn w:val="DefaultParagraphFont"/>
    <w:link w:val="BodyTextIndent"/>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basedOn w:val="DefaultParagraphFont"/>
    <w:uiPriority w:val="99"/>
    <w:rsid w:val="00882D8F"/>
    <w:rPr>
      <w:rFonts w:ascii="Times New Roman" w:hAnsi="Times New Roman" w:cs="Times New Roman"/>
      <w:sz w:val="22"/>
      <w:szCs w:val="22"/>
    </w:rPr>
  </w:style>
  <w:style w:type="paragraph" w:customStyle="1" w:styleId="a">
    <w:name w:val="Заголовок"/>
    <w:basedOn w:val="Normal"/>
    <w:next w:val="BodyText"/>
    <w:uiPriority w:val="99"/>
    <w:rsid w:val="00882D8F"/>
    <w:pPr>
      <w:suppressAutoHyphens/>
      <w:spacing w:after="0" w:line="240" w:lineRule="auto"/>
      <w:jc w:val="center"/>
    </w:pPr>
    <w:rPr>
      <w:rFonts w:ascii="Times New Roman" w:hAnsi="Times New Roman"/>
      <w:sz w:val="28"/>
      <w:szCs w:val="24"/>
      <w:lang w:val="uk-UA" w:eastAsia="zh-CN"/>
    </w:rPr>
  </w:style>
  <w:style w:type="table" w:styleId="TableGrid">
    <w:name w:val="Table Grid"/>
    <w:basedOn w:val="TableNormal"/>
    <w:uiPriority w:val="99"/>
    <w:rsid w:val="00882D8F"/>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82D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2D8F"/>
    <w:rPr>
      <w:rFonts w:ascii="Tahoma" w:eastAsia="Batang" w:hAnsi="Tahoma" w:cs="Tahoma"/>
      <w:sz w:val="16"/>
      <w:szCs w:val="16"/>
    </w:rPr>
  </w:style>
  <w:style w:type="paragraph" w:styleId="BodyText2">
    <w:name w:val="Body Text 2"/>
    <w:basedOn w:val="Normal"/>
    <w:link w:val="BodyText2Char"/>
    <w:uiPriority w:val="99"/>
    <w:rsid w:val="00882D8F"/>
    <w:pPr>
      <w:spacing w:after="0" w:line="240" w:lineRule="auto"/>
      <w:jc w:val="both"/>
    </w:pPr>
    <w:rPr>
      <w:rFonts w:ascii="Courier New" w:hAnsi="Courier New"/>
      <w:sz w:val="24"/>
      <w:szCs w:val="20"/>
      <w:lang w:val="uk-UA" w:eastAsia="ru-RU"/>
    </w:rPr>
  </w:style>
  <w:style w:type="character" w:customStyle="1" w:styleId="BodyText2Char">
    <w:name w:val="Body Text 2 Char"/>
    <w:basedOn w:val="DefaultParagraphFont"/>
    <w:link w:val="BodyText2"/>
    <w:uiPriority w:val="99"/>
    <w:locked/>
    <w:rsid w:val="00882D8F"/>
    <w:rPr>
      <w:rFonts w:ascii="Courier New" w:eastAsia="Batang" w:hAnsi="Courier New" w:cs="Times New Roman"/>
      <w:sz w:val="20"/>
      <w:szCs w:val="20"/>
      <w:lang w:val="uk-UA" w:eastAsia="ru-RU"/>
    </w:rPr>
  </w:style>
  <w:style w:type="paragraph" w:styleId="Title">
    <w:name w:val="Title"/>
    <w:basedOn w:val="Normal"/>
    <w:link w:val="TitleChar"/>
    <w:uiPriority w:val="99"/>
    <w:qFormat/>
    <w:rsid w:val="00882D8F"/>
    <w:pPr>
      <w:spacing w:after="0" w:line="240" w:lineRule="auto"/>
      <w:jc w:val="center"/>
    </w:pPr>
    <w:rPr>
      <w:rFonts w:ascii="Times New Roman" w:hAnsi="Times New Roman"/>
      <w:sz w:val="32"/>
      <w:szCs w:val="20"/>
      <w:lang w:val="uk-UA" w:eastAsia="ru-RU"/>
    </w:rPr>
  </w:style>
  <w:style w:type="character" w:customStyle="1" w:styleId="TitleChar">
    <w:name w:val="Title Char"/>
    <w:basedOn w:val="DefaultParagraphFont"/>
    <w:link w:val="Title"/>
    <w:uiPriority w:val="99"/>
    <w:locked/>
    <w:rsid w:val="00882D8F"/>
    <w:rPr>
      <w:rFonts w:ascii="Times New Roman" w:eastAsia="Batang" w:hAnsi="Times New Roman" w:cs="Times New Roman"/>
      <w:sz w:val="20"/>
      <w:szCs w:val="20"/>
      <w:lang w:val="uk-UA" w:eastAsia="ru-RU"/>
    </w:rPr>
  </w:style>
  <w:style w:type="paragraph" w:styleId="Subtitle">
    <w:name w:val="Subtitle"/>
    <w:basedOn w:val="Normal"/>
    <w:link w:val="SubtitleChar"/>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SubtitleChar">
    <w:name w:val="Subtitle Char"/>
    <w:basedOn w:val="DefaultParagraphFont"/>
    <w:link w:val="Subtitle"/>
    <w:uiPriority w:val="99"/>
    <w:locked/>
    <w:rsid w:val="00882D8F"/>
    <w:rPr>
      <w:rFonts w:ascii="Times New Roman" w:eastAsia="Batang" w:hAnsi="Times New Roman" w:cs="Times New Roman"/>
      <w:b/>
      <w:iCs/>
      <w:sz w:val="20"/>
      <w:szCs w:val="20"/>
      <w:lang w:val="uk-UA" w:eastAsia="ru-RU"/>
    </w:rPr>
  </w:style>
  <w:style w:type="paragraph" w:styleId="BodyTextIndent3">
    <w:name w:val="Body Text Indent 3"/>
    <w:basedOn w:val="Normal"/>
    <w:link w:val="BodyTextIndent3Char"/>
    <w:uiPriority w:val="99"/>
    <w:rsid w:val="00882D8F"/>
    <w:pPr>
      <w:spacing w:after="120" w:line="240" w:lineRule="auto"/>
      <w:ind w:left="283"/>
    </w:pPr>
    <w:rPr>
      <w:rFonts w:ascii="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882D8F"/>
    <w:rPr>
      <w:rFonts w:ascii="Times New Roman" w:eastAsia="Batang" w:hAnsi="Times New Roman" w:cs="Times New Roman"/>
      <w:sz w:val="16"/>
      <w:szCs w:val="16"/>
      <w:lang w:eastAsia="ru-RU"/>
    </w:rPr>
  </w:style>
  <w:style w:type="paragraph" w:customStyle="1" w:styleId="a0">
    <w:name w:val="Форматированный"/>
    <w:basedOn w:val="Normal"/>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
    <w:name w:val="Название объекта1"/>
    <w:basedOn w:val="Normal"/>
    <w:next w:val="Normal"/>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BodyTextIndent2">
    <w:name w:val="Body Text Indent 2"/>
    <w:basedOn w:val="Normal"/>
    <w:link w:val="BodyTextIndent2Char"/>
    <w:uiPriority w:val="99"/>
    <w:rsid w:val="00882D8F"/>
    <w:pPr>
      <w:spacing w:after="120" w:line="480" w:lineRule="auto"/>
      <w:ind w:left="283"/>
    </w:pPr>
    <w:rPr>
      <w:rFonts w:ascii="Times New Roman" w:hAnsi="Times New Roman"/>
      <w:sz w:val="24"/>
      <w:szCs w:val="24"/>
      <w:lang w:eastAsia="ru-RU"/>
    </w:rPr>
  </w:style>
  <w:style w:type="character" w:customStyle="1" w:styleId="BodyTextIndent2Char">
    <w:name w:val="Body Text Indent 2 Char"/>
    <w:basedOn w:val="DefaultParagraphFont"/>
    <w:link w:val="BodyTextIndent2"/>
    <w:uiPriority w:val="99"/>
    <w:locked/>
    <w:rsid w:val="00882D8F"/>
    <w:rPr>
      <w:rFonts w:ascii="Times New Roman" w:eastAsia="Batang" w:hAnsi="Times New Roman" w:cs="Times New Roman"/>
      <w:sz w:val="24"/>
      <w:szCs w:val="24"/>
      <w:lang w:eastAsia="ru-RU"/>
    </w:rPr>
  </w:style>
  <w:style w:type="character" w:styleId="Emphasis">
    <w:name w:val="Emphasis"/>
    <w:basedOn w:val="DefaultParagraphFont"/>
    <w:uiPriority w:val="99"/>
    <w:qFormat/>
    <w:rsid w:val="00882D8F"/>
    <w:rPr>
      <w:rFonts w:cs="Times New Roman"/>
      <w:i/>
      <w:iCs/>
    </w:rPr>
  </w:style>
  <w:style w:type="character" w:customStyle="1" w:styleId="30">
    <w:name w:val="Основной текст (3)_"/>
    <w:basedOn w:val="DefaultParagraphFont"/>
    <w:link w:val="31"/>
    <w:uiPriority w:val="99"/>
    <w:locked/>
    <w:rsid w:val="00882D8F"/>
    <w:rPr>
      <w:rFonts w:cs="Times New Roman"/>
      <w:sz w:val="26"/>
      <w:szCs w:val="26"/>
      <w:shd w:val="clear" w:color="auto" w:fill="FFFFFF"/>
    </w:rPr>
  </w:style>
  <w:style w:type="paragraph" w:customStyle="1" w:styleId="31">
    <w:name w:val="Основной текст (3)"/>
    <w:basedOn w:val="Normal"/>
    <w:link w:val="30"/>
    <w:uiPriority w:val="99"/>
    <w:rsid w:val="00882D8F"/>
    <w:pPr>
      <w:shd w:val="clear" w:color="auto" w:fill="FFFFFF"/>
      <w:spacing w:before="1080" w:after="0" w:line="322" w:lineRule="exact"/>
    </w:pPr>
    <w:rPr>
      <w:rFonts w:eastAsia="Calibri"/>
      <w:sz w:val="26"/>
      <w:szCs w:val="26"/>
    </w:rPr>
  </w:style>
  <w:style w:type="character" w:customStyle="1" w:styleId="10">
    <w:name w:val="Основной текст Знак1"/>
    <w:aliases w:val="Основной текст Знак Знак,Знак Знак"/>
    <w:uiPriority w:val="99"/>
    <w:rsid w:val="00882D8F"/>
    <w:rPr>
      <w:sz w:val="24"/>
      <w:lang w:val="ru-RU" w:eastAsia="ru-RU"/>
    </w:rPr>
  </w:style>
  <w:style w:type="paragraph" w:styleId="BodyText3">
    <w:name w:val="Body Text 3"/>
    <w:basedOn w:val="Normal"/>
    <w:link w:val="BodyText3Char"/>
    <w:uiPriority w:val="99"/>
    <w:rsid w:val="00882D8F"/>
    <w:pPr>
      <w:spacing w:after="120" w:line="240" w:lineRule="auto"/>
    </w:pPr>
    <w:rPr>
      <w:rFonts w:ascii="Times New Roman" w:hAnsi="Times New Roman"/>
      <w:sz w:val="16"/>
      <w:szCs w:val="16"/>
      <w:lang w:eastAsia="ru-RU"/>
    </w:rPr>
  </w:style>
  <w:style w:type="character" w:customStyle="1" w:styleId="BodyText3Char">
    <w:name w:val="Body Text 3 Char"/>
    <w:basedOn w:val="DefaultParagraphFont"/>
    <w:link w:val="BodyText3"/>
    <w:uiPriority w:val="99"/>
    <w:locked/>
    <w:rsid w:val="00882D8F"/>
    <w:rPr>
      <w:rFonts w:ascii="Times New Roman" w:eastAsia="Batang" w:hAnsi="Times New Roman" w:cs="Times New Roman"/>
      <w:sz w:val="16"/>
      <w:szCs w:val="16"/>
      <w:lang w:eastAsia="ru-RU"/>
    </w:rPr>
  </w:style>
  <w:style w:type="paragraph" w:customStyle="1" w:styleId="P1">
    <w:name w:val="P1"/>
    <w:basedOn w:val="Normal"/>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Normal"/>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Normal"/>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Normal"/>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Normal"/>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Normal"/>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Normal"/>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Normal"/>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Normal"/>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Normal"/>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Normal"/>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
    <w:name w:val="Основной текст (2)"/>
    <w:basedOn w:val="Normal"/>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1">
    <w:name w:val="Основной текст1"/>
    <w:basedOn w:val="Normal"/>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1">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PlainText">
    <w:name w:val="Plain Text"/>
    <w:basedOn w:val="Normal"/>
    <w:link w:val="PlainTextChar1"/>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basedOn w:val="DefaultParagraphFont"/>
    <w:link w:val="PlainText"/>
    <w:uiPriority w:val="99"/>
    <w:semiHidden/>
    <w:locked/>
    <w:rsid w:val="00882D8F"/>
    <w:rPr>
      <w:rFonts w:ascii="Courier New" w:hAnsi="Courier New" w:cs="Courier New"/>
      <w:sz w:val="20"/>
      <w:szCs w:val="20"/>
      <w:lang w:eastAsia="en-US"/>
    </w:rPr>
  </w:style>
  <w:style w:type="character" w:customStyle="1" w:styleId="PlainTextChar1">
    <w:name w:val="Plain Text Char1"/>
    <w:basedOn w:val="DefaultParagraphFont"/>
    <w:link w:val="PlainText"/>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Normal"/>
    <w:uiPriority w:val="99"/>
    <w:rsid w:val="00882D8F"/>
    <w:pPr>
      <w:numPr>
        <w:numId w:val="1"/>
      </w:numPr>
      <w:spacing w:after="0" w:line="240" w:lineRule="auto"/>
    </w:pPr>
    <w:rPr>
      <w:rFonts w:ascii="Verdana" w:hAnsi="Verdana" w:cs="Verdana"/>
      <w:sz w:val="20"/>
      <w:szCs w:val="20"/>
      <w:lang w:val="en-US"/>
    </w:rPr>
  </w:style>
  <w:style w:type="character" w:customStyle="1" w:styleId="a2">
    <w:name w:val="Обычный + Черний Знак"/>
    <w:link w:val="a3"/>
    <w:uiPriority w:val="99"/>
    <w:locked/>
    <w:rsid w:val="00882D8F"/>
    <w:rPr>
      <w:sz w:val="19"/>
      <w:lang w:val="uk-UA" w:eastAsia="ru-RU"/>
    </w:rPr>
  </w:style>
  <w:style w:type="paragraph" w:customStyle="1" w:styleId="a3">
    <w:name w:val="Обычный + Черний"/>
    <w:basedOn w:val="Normal"/>
    <w:link w:val="a2"/>
    <w:uiPriority w:val="99"/>
    <w:rsid w:val="00882D8F"/>
    <w:pPr>
      <w:spacing w:after="0" w:line="240" w:lineRule="auto"/>
      <w:ind w:left="1647" w:hanging="360"/>
      <w:jc w:val="both"/>
    </w:pPr>
    <w:rPr>
      <w:rFonts w:eastAsia="Calibri"/>
      <w:sz w:val="19"/>
      <w:szCs w:val="20"/>
      <w:lang w:val="uk-UA" w:eastAsia="ru-RU"/>
    </w:rPr>
  </w:style>
  <w:style w:type="paragraph" w:customStyle="1" w:styleId="a4">
    <w:name w:val="Обычный маркер"/>
    <w:basedOn w:val="Normal"/>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Normal"/>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5">
    <w:name w:val="Готовый"/>
    <w:basedOn w:val="Normal"/>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Normal"/>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6">
    <w:name w:val="Знак Знак Знак Знак Знак Знак Знак Знак Знак Знак"/>
    <w:basedOn w:val="Normal"/>
    <w:uiPriority w:val="99"/>
    <w:rsid w:val="00882D8F"/>
    <w:pPr>
      <w:spacing w:after="0" w:line="240" w:lineRule="auto"/>
    </w:pPr>
    <w:rPr>
      <w:rFonts w:ascii="Peterburg" w:hAnsi="Peterburg" w:cs="Peterburg"/>
      <w:sz w:val="20"/>
      <w:szCs w:val="20"/>
      <w:lang w:val="en-US"/>
    </w:rPr>
  </w:style>
  <w:style w:type="paragraph" w:customStyle="1" w:styleId="13">
    <w:name w:val="Без интервала1"/>
    <w:autoRedefine/>
    <w:uiPriority w:val="99"/>
    <w:rsid w:val="00882D8F"/>
    <w:pPr>
      <w:jc w:val="center"/>
    </w:pPr>
    <w:rPr>
      <w:rFonts w:ascii="Times New Roman" w:eastAsia="Batang" w:hAnsi="Times New Roman"/>
      <w:b/>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7">
    <w:name w:val="Знак Знак Знак"/>
    <w:uiPriority w:val="99"/>
    <w:locked/>
    <w:rsid w:val="00882D8F"/>
    <w:rPr>
      <w:rFonts w:ascii="Courier New" w:hAnsi="Courier New"/>
      <w:lang w:val="uk-UA" w:eastAsia="ru-RU"/>
    </w:rPr>
  </w:style>
  <w:style w:type="character" w:customStyle="1" w:styleId="32">
    <w:name w:val="Знак Знак3"/>
    <w:uiPriority w:val="99"/>
    <w:locked/>
    <w:rsid w:val="00882D8F"/>
    <w:rPr>
      <w:rFonts w:ascii="Courier New" w:hAnsi="Courier New"/>
      <w:lang w:val="ru-RU" w:eastAsia="ru-RU"/>
    </w:rPr>
  </w:style>
  <w:style w:type="paragraph" w:customStyle="1" w:styleId="14">
    <w:name w:val="Абзац списка1"/>
    <w:basedOn w:val="Normal"/>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0">
    <w:name w:val="Абзац списка2"/>
    <w:basedOn w:val="Normal"/>
    <w:uiPriority w:val="99"/>
    <w:rsid w:val="00882D8F"/>
    <w:pPr>
      <w:ind w:left="720"/>
      <w:contextualSpacing/>
    </w:pPr>
  </w:style>
  <w:style w:type="paragraph" w:customStyle="1" w:styleId="33">
    <w:name w:val="Абзац списка3"/>
    <w:basedOn w:val="Normal"/>
    <w:uiPriority w:val="99"/>
    <w:rsid w:val="00882D8F"/>
    <w:pPr>
      <w:ind w:left="720"/>
      <w:contextualSpacing/>
    </w:pPr>
  </w:style>
  <w:style w:type="paragraph" w:styleId="NormalWeb">
    <w:name w:val="Normal (Web)"/>
    <w:basedOn w:val="Normal"/>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
    <w:name w:val="Абзац списка5"/>
    <w:basedOn w:val="Normal"/>
    <w:uiPriority w:val="99"/>
    <w:rsid w:val="00882D8F"/>
    <w:pPr>
      <w:ind w:left="720"/>
      <w:contextualSpacing/>
    </w:pPr>
  </w:style>
  <w:style w:type="paragraph" w:styleId="HTMLPreformatted">
    <w:name w:val="HTML Preformatted"/>
    <w:basedOn w:val="Normal"/>
    <w:link w:val="HTMLPreformattedChar"/>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PreformattedChar">
    <w:name w:val="HTML Preformatted Char"/>
    <w:basedOn w:val="DefaultParagraphFont"/>
    <w:link w:val="HTMLPreformatted"/>
    <w:uiPriority w:val="99"/>
    <w:locked/>
    <w:rsid w:val="00882D8F"/>
    <w:rPr>
      <w:rFonts w:ascii="Courier New" w:eastAsia="Batang" w:hAnsi="Courier New" w:cs="Courier New"/>
      <w:sz w:val="20"/>
      <w:szCs w:val="20"/>
      <w:lang w:eastAsia="ru-RU"/>
    </w:rPr>
  </w:style>
  <w:style w:type="character" w:customStyle="1" w:styleId="rvts0">
    <w:name w:val="rvts0"/>
    <w:basedOn w:val="DefaultParagraphFont"/>
    <w:uiPriority w:val="99"/>
    <w:rsid w:val="00882D8F"/>
    <w:rPr>
      <w:rFonts w:cs="Times New Roman"/>
    </w:rPr>
  </w:style>
  <w:style w:type="paragraph" w:customStyle="1" w:styleId="rvps2">
    <w:name w:val="rvps2"/>
    <w:basedOn w:val="Normal"/>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Normal"/>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Normal"/>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
    <w:name w:val="Абзац списка4"/>
    <w:basedOn w:val="Normal"/>
    <w:uiPriority w:val="99"/>
    <w:rsid w:val="00882D8F"/>
    <w:pPr>
      <w:ind w:left="720"/>
    </w:pPr>
  </w:style>
  <w:style w:type="paragraph" w:styleId="Header">
    <w:name w:val="header"/>
    <w:basedOn w:val="Normal"/>
    <w:link w:val="HeaderChar"/>
    <w:uiPriority w:val="99"/>
    <w:rsid w:val="00882D8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82D8F"/>
    <w:rPr>
      <w:rFonts w:ascii="Calibri" w:eastAsia="Batang" w:hAnsi="Calibri" w:cs="Times New Roman"/>
    </w:rPr>
  </w:style>
  <w:style w:type="paragraph" w:styleId="Footer">
    <w:name w:val="footer"/>
    <w:basedOn w:val="Normal"/>
    <w:link w:val="FooterChar"/>
    <w:uiPriority w:val="99"/>
    <w:rsid w:val="00882D8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82D8F"/>
    <w:rPr>
      <w:rFonts w:ascii="Calibri" w:eastAsia="Batang" w:hAnsi="Calibri" w:cs="Times New Roman"/>
    </w:rPr>
  </w:style>
  <w:style w:type="paragraph" w:customStyle="1" w:styleId="21">
    <w:name w:val="Без интервала2"/>
    <w:uiPriority w:val="99"/>
    <w:rsid w:val="00CC7A23"/>
    <w:rPr>
      <w:rFonts w:eastAsia="Times New Roman"/>
      <w:lang w:eastAsia="en-US"/>
    </w:rPr>
  </w:style>
  <w:style w:type="character" w:styleId="PageNumber">
    <w:name w:val="page number"/>
    <w:basedOn w:val="DefaultParagraphFont"/>
    <w:uiPriority w:val="99"/>
    <w:locked/>
    <w:rsid w:val="00F25E6D"/>
    <w:rPr>
      <w:rFonts w:cs="Times New Roman"/>
    </w:rPr>
  </w:style>
  <w:style w:type="paragraph" w:customStyle="1" w:styleId="a8">
    <w:name w:val="Назва документа"/>
    <w:basedOn w:val="Normal"/>
    <w:next w:val="a9"/>
    <w:uiPriority w:val="99"/>
    <w:rsid w:val="005E64FC"/>
    <w:pPr>
      <w:keepNext/>
      <w:keepLines/>
      <w:spacing w:before="240" w:after="240" w:line="240" w:lineRule="auto"/>
      <w:jc w:val="center"/>
    </w:pPr>
    <w:rPr>
      <w:rFonts w:ascii="Antiqua" w:eastAsia="Calibri" w:hAnsi="Antiqua"/>
      <w:b/>
      <w:sz w:val="26"/>
      <w:szCs w:val="20"/>
      <w:lang w:val="uk-UA" w:eastAsia="ru-RU"/>
    </w:rPr>
  </w:style>
  <w:style w:type="paragraph" w:customStyle="1" w:styleId="a9">
    <w:name w:val="Нормальний текст"/>
    <w:basedOn w:val="Normal"/>
    <w:uiPriority w:val="99"/>
    <w:rsid w:val="005E64FC"/>
    <w:pPr>
      <w:spacing w:before="120" w:after="0" w:line="240" w:lineRule="auto"/>
      <w:ind w:firstLine="567"/>
    </w:pPr>
    <w:rPr>
      <w:rFonts w:ascii="Antiqua" w:eastAsia="Calibri" w:hAnsi="Antiqua"/>
      <w:sz w:val="26"/>
      <w:szCs w:val="20"/>
      <w:lang w:val="uk-UA" w:eastAsia="ru-RU"/>
    </w:rPr>
  </w:style>
</w:styles>
</file>

<file path=word/webSettings.xml><?xml version="1.0" encoding="utf-8"?>
<w:webSettings xmlns:r="http://schemas.openxmlformats.org/officeDocument/2006/relationships" xmlns:w="http://schemas.openxmlformats.org/wordprocessingml/2006/main">
  <w:divs>
    <w:div w:id="1708725082">
      <w:marLeft w:val="0"/>
      <w:marRight w:val="0"/>
      <w:marTop w:val="0"/>
      <w:marBottom w:val="0"/>
      <w:divBdr>
        <w:top w:val="none" w:sz="0" w:space="0" w:color="auto"/>
        <w:left w:val="none" w:sz="0" w:space="0" w:color="auto"/>
        <w:bottom w:val="none" w:sz="0" w:space="0" w:color="auto"/>
        <w:right w:val="none" w:sz="0" w:space="0" w:color="auto"/>
      </w:divBdr>
    </w:div>
    <w:div w:id="1708725083">
      <w:marLeft w:val="0"/>
      <w:marRight w:val="0"/>
      <w:marTop w:val="0"/>
      <w:marBottom w:val="0"/>
      <w:divBdr>
        <w:top w:val="none" w:sz="0" w:space="0" w:color="auto"/>
        <w:left w:val="none" w:sz="0" w:space="0" w:color="auto"/>
        <w:bottom w:val="none" w:sz="0" w:space="0" w:color="auto"/>
        <w:right w:val="none" w:sz="0" w:space="0" w:color="auto"/>
      </w:divBdr>
    </w:div>
    <w:div w:id="1708725084">
      <w:marLeft w:val="0"/>
      <w:marRight w:val="0"/>
      <w:marTop w:val="0"/>
      <w:marBottom w:val="0"/>
      <w:divBdr>
        <w:top w:val="none" w:sz="0" w:space="0" w:color="auto"/>
        <w:left w:val="none" w:sz="0" w:space="0" w:color="auto"/>
        <w:bottom w:val="none" w:sz="0" w:space="0" w:color="auto"/>
        <w:right w:val="none" w:sz="0" w:space="0" w:color="auto"/>
      </w:divBdr>
    </w:div>
    <w:div w:id="1708725085">
      <w:marLeft w:val="0"/>
      <w:marRight w:val="0"/>
      <w:marTop w:val="0"/>
      <w:marBottom w:val="0"/>
      <w:divBdr>
        <w:top w:val="none" w:sz="0" w:space="0" w:color="auto"/>
        <w:left w:val="none" w:sz="0" w:space="0" w:color="auto"/>
        <w:bottom w:val="none" w:sz="0" w:space="0" w:color="auto"/>
        <w:right w:val="none" w:sz="0" w:space="0" w:color="auto"/>
      </w:divBdr>
    </w:div>
    <w:div w:id="1708725086">
      <w:marLeft w:val="0"/>
      <w:marRight w:val="0"/>
      <w:marTop w:val="0"/>
      <w:marBottom w:val="0"/>
      <w:divBdr>
        <w:top w:val="none" w:sz="0" w:space="0" w:color="auto"/>
        <w:left w:val="none" w:sz="0" w:space="0" w:color="auto"/>
        <w:bottom w:val="none" w:sz="0" w:space="0" w:color="auto"/>
        <w:right w:val="none" w:sz="0" w:space="0" w:color="auto"/>
      </w:divBdr>
    </w:div>
    <w:div w:id="1708725087">
      <w:marLeft w:val="0"/>
      <w:marRight w:val="0"/>
      <w:marTop w:val="0"/>
      <w:marBottom w:val="0"/>
      <w:divBdr>
        <w:top w:val="none" w:sz="0" w:space="0" w:color="auto"/>
        <w:left w:val="none" w:sz="0" w:space="0" w:color="auto"/>
        <w:bottom w:val="none" w:sz="0" w:space="0" w:color="auto"/>
        <w:right w:val="none" w:sz="0" w:space="0" w:color="auto"/>
      </w:divBdr>
    </w:div>
    <w:div w:id="1708725088">
      <w:marLeft w:val="0"/>
      <w:marRight w:val="0"/>
      <w:marTop w:val="0"/>
      <w:marBottom w:val="0"/>
      <w:divBdr>
        <w:top w:val="none" w:sz="0" w:space="0" w:color="auto"/>
        <w:left w:val="none" w:sz="0" w:space="0" w:color="auto"/>
        <w:bottom w:val="none" w:sz="0" w:space="0" w:color="auto"/>
        <w:right w:val="none" w:sz="0" w:space="0" w:color="auto"/>
      </w:divBdr>
    </w:div>
    <w:div w:id="1708725089">
      <w:marLeft w:val="0"/>
      <w:marRight w:val="0"/>
      <w:marTop w:val="0"/>
      <w:marBottom w:val="0"/>
      <w:divBdr>
        <w:top w:val="none" w:sz="0" w:space="0" w:color="auto"/>
        <w:left w:val="none" w:sz="0" w:space="0" w:color="auto"/>
        <w:bottom w:val="none" w:sz="0" w:space="0" w:color="auto"/>
        <w:right w:val="none" w:sz="0" w:space="0" w:color="auto"/>
      </w:divBdr>
    </w:div>
    <w:div w:id="1708725090">
      <w:marLeft w:val="0"/>
      <w:marRight w:val="0"/>
      <w:marTop w:val="0"/>
      <w:marBottom w:val="0"/>
      <w:divBdr>
        <w:top w:val="none" w:sz="0" w:space="0" w:color="auto"/>
        <w:left w:val="none" w:sz="0" w:space="0" w:color="auto"/>
        <w:bottom w:val="none" w:sz="0" w:space="0" w:color="auto"/>
        <w:right w:val="none" w:sz="0" w:space="0" w:color="auto"/>
      </w:divBdr>
    </w:div>
    <w:div w:id="1708725091">
      <w:marLeft w:val="0"/>
      <w:marRight w:val="0"/>
      <w:marTop w:val="0"/>
      <w:marBottom w:val="0"/>
      <w:divBdr>
        <w:top w:val="none" w:sz="0" w:space="0" w:color="auto"/>
        <w:left w:val="none" w:sz="0" w:space="0" w:color="auto"/>
        <w:bottom w:val="none" w:sz="0" w:space="0" w:color="auto"/>
        <w:right w:val="none" w:sz="0" w:space="0" w:color="auto"/>
      </w:divBdr>
    </w:div>
    <w:div w:id="1708725092">
      <w:marLeft w:val="0"/>
      <w:marRight w:val="0"/>
      <w:marTop w:val="0"/>
      <w:marBottom w:val="0"/>
      <w:divBdr>
        <w:top w:val="none" w:sz="0" w:space="0" w:color="auto"/>
        <w:left w:val="none" w:sz="0" w:space="0" w:color="auto"/>
        <w:bottom w:val="none" w:sz="0" w:space="0" w:color="auto"/>
        <w:right w:val="none" w:sz="0" w:space="0" w:color="auto"/>
      </w:divBdr>
    </w:div>
    <w:div w:id="1708725093">
      <w:marLeft w:val="0"/>
      <w:marRight w:val="0"/>
      <w:marTop w:val="0"/>
      <w:marBottom w:val="0"/>
      <w:divBdr>
        <w:top w:val="none" w:sz="0" w:space="0" w:color="auto"/>
        <w:left w:val="none" w:sz="0" w:space="0" w:color="auto"/>
        <w:bottom w:val="none" w:sz="0" w:space="0" w:color="auto"/>
        <w:right w:val="none" w:sz="0" w:space="0" w:color="auto"/>
      </w:divBdr>
    </w:div>
    <w:div w:id="17087250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11</Pages>
  <Words>9753</Words>
  <Characters>5560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Увага</dc:title>
  <dc:subject/>
  <dc:creator>User</dc:creator>
  <cp:keywords/>
  <dc:description/>
  <cp:lastModifiedBy>User</cp:lastModifiedBy>
  <cp:revision>3</cp:revision>
  <cp:lastPrinted>2020-04-17T06:36:00Z</cp:lastPrinted>
  <dcterms:created xsi:type="dcterms:W3CDTF">2020-06-02T12:10:00Z</dcterms:created>
  <dcterms:modified xsi:type="dcterms:W3CDTF">2020-06-02T12:12:00Z</dcterms:modified>
</cp:coreProperties>
</file>