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07D" w:rsidRPr="00F8507D" w:rsidRDefault="00F8507D" w:rsidP="00F8507D">
      <w:pPr>
        <w:jc w:val="right"/>
        <w:rPr>
          <w:sz w:val="28"/>
          <w:szCs w:val="28"/>
          <w:lang w:val="uk-UA"/>
        </w:rPr>
      </w:pPr>
      <w:r w:rsidRPr="00F8507D">
        <w:rPr>
          <w:sz w:val="28"/>
          <w:szCs w:val="28"/>
          <w:lang w:val="uk-UA"/>
        </w:rPr>
        <w:t>ПРО</w:t>
      </w:r>
      <w:r w:rsidR="000C0A94">
        <w:rPr>
          <w:sz w:val="28"/>
          <w:szCs w:val="28"/>
          <w:lang w:val="uk-UA"/>
        </w:rPr>
        <w:t>Є</w:t>
      </w:r>
      <w:r w:rsidRPr="00F8507D">
        <w:rPr>
          <w:sz w:val="28"/>
          <w:szCs w:val="28"/>
          <w:lang w:val="uk-UA"/>
        </w:rPr>
        <w:t>КТ</w:t>
      </w:r>
      <w:r w:rsidR="009537BE">
        <w:rPr>
          <w:sz w:val="28"/>
          <w:szCs w:val="28"/>
          <w:lang w:val="uk-UA"/>
        </w:rPr>
        <w:t>№</w:t>
      </w:r>
    </w:p>
    <w:p w:rsidR="009537BE" w:rsidRDefault="004070E0" w:rsidP="009537BE">
      <w:pPr>
        <w:rPr>
          <w:b/>
          <w:bCs/>
          <w:sz w:val="24"/>
          <w:szCs w:val="24"/>
          <w:lang w:val="uk-UA"/>
        </w:rPr>
      </w:pPr>
      <w:r w:rsidRPr="004070E0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5pt;margin-top:14.65pt;width:45.05pt;height:57.6pt;z-index:251657728;visibility:visible;mso-wrap-edited:f">
            <v:imagedata r:id="rId7" o:title=""/>
            <w10:wrap type="topAndBottom"/>
          </v:shape>
          <o:OLEObject Type="Embed" ProgID="Word.Picture.8" ShapeID="_x0000_s1026" DrawAspect="Content" ObjectID="_1678859222" r:id="rId8"/>
        </w:pict>
      </w:r>
    </w:p>
    <w:p w:rsidR="00894457" w:rsidRPr="00940B54" w:rsidRDefault="00894457" w:rsidP="009537BE">
      <w:pPr>
        <w:jc w:val="center"/>
        <w:rPr>
          <w:sz w:val="24"/>
          <w:szCs w:val="24"/>
          <w:lang w:val="uk-UA"/>
        </w:rPr>
      </w:pPr>
      <w:proofErr w:type="spellStart"/>
      <w:r w:rsidRPr="00940B54">
        <w:rPr>
          <w:b/>
          <w:bCs/>
          <w:sz w:val="24"/>
          <w:szCs w:val="24"/>
          <w:lang w:val="uk-UA"/>
        </w:rPr>
        <w:t>Знам’янська</w:t>
      </w:r>
      <w:proofErr w:type="spellEnd"/>
      <w:r w:rsidRPr="00940B54">
        <w:rPr>
          <w:b/>
          <w:bCs/>
          <w:sz w:val="24"/>
          <w:szCs w:val="24"/>
          <w:lang w:val="uk-UA"/>
        </w:rPr>
        <w:t xml:space="preserve"> міська рада Кіровоградської області</w:t>
      </w:r>
    </w:p>
    <w:p w:rsidR="00894457" w:rsidRPr="00940B54" w:rsidRDefault="00894457" w:rsidP="0045461A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proofErr w:type="spellStart"/>
      <w:r w:rsidRPr="00940B54">
        <w:rPr>
          <w:rFonts w:ascii="Times New Roman" w:hAnsi="Times New Roman"/>
          <w:i w:val="0"/>
        </w:rPr>
        <w:t>Виконавчий</w:t>
      </w:r>
      <w:proofErr w:type="spellEnd"/>
      <w:r w:rsidRPr="00940B54">
        <w:rPr>
          <w:rFonts w:ascii="Times New Roman" w:hAnsi="Times New Roman"/>
          <w:i w:val="0"/>
        </w:rPr>
        <w:t xml:space="preserve"> </w:t>
      </w:r>
      <w:proofErr w:type="spellStart"/>
      <w:r w:rsidRPr="00940B54">
        <w:rPr>
          <w:rFonts w:ascii="Times New Roman" w:hAnsi="Times New Roman"/>
          <w:i w:val="0"/>
        </w:rPr>
        <w:t>комітет</w:t>
      </w:r>
      <w:proofErr w:type="spellEnd"/>
    </w:p>
    <w:p w:rsidR="00894457" w:rsidRPr="00940B54" w:rsidRDefault="00894457" w:rsidP="00894457">
      <w:pPr>
        <w:jc w:val="center"/>
        <w:rPr>
          <w:lang w:val="uk-UA"/>
        </w:rPr>
      </w:pPr>
    </w:p>
    <w:p w:rsidR="00894457" w:rsidRPr="00940B54" w:rsidRDefault="00894457" w:rsidP="00894457">
      <w:pPr>
        <w:pStyle w:val="2"/>
        <w:jc w:val="center"/>
        <w:rPr>
          <w:rFonts w:ascii="Times New Roman" w:hAnsi="Times New Roman"/>
          <w:i w:val="0"/>
          <w:lang w:val="uk-UA"/>
        </w:rPr>
      </w:pPr>
      <w:proofErr w:type="gramStart"/>
      <w:r w:rsidRPr="00940B54">
        <w:rPr>
          <w:rFonts w:ascii="Times New Roman" w:hAnsi="Times New Roman"/>
          <w:i w:val="0"/>
          <w:sz w:val="24"/>
        </w:rPr>
        <w:t>Р</w:t>
      </w:r>
      <w:proofErr w:type="gramEnd"/>
      <w:r w:rsidR="00940B54" w:rsidRPr="00940B54">
        <w:rPr>
          <w:rFonts w:ascii="Times New Roman" w:hAnsi="Times New Roman"/>
          <w:i w:val="0"/>
          <w:sz w:val="24"/>
          <w:lang w:val="uk-UA"/>
        </w:rPr>
        <w:t>ІШЕННЯ</w:t>
      </w:r>
    </w:p>
    <w:p w:rsidR="00894457" w:rsidRPr="00940B54" w:rsidRDefault="00894457" w:rsidP="00894457">
      <w:pPr>
        <w:rPr>
          <w:lang w:val="uk-UA"/>
        </w:rPr>
      </w:pPr>
    </w:p>
    <w:p w:rsidR="00894457" w:rsidRPr="0045461A" w:rsidRDefault="00894457" w:rsidP="00894457">
      <w:pPr>
        <w:rPr>
          <w:sz w:val="24"/>
          <w:szCs w:val="24"/>
          <w:lang w:val="uk-UA"/>
        </w:rPr>
      </w:pPr>
      <w:r w:rsidRPr="0045461A">
        <w:rPr>
          <w:b/>
          <w:sz w:val="24"/>
          <w:szCs w:val="24"/>
          <w:lang w:val="uk-UA"/>
        </w:rPr>
        <w:t>від                                  20</w:t>
      </w:r>
      <w:r w:rsidR="008944E3">
        <w:rPr>
          <w:b/>
          <w:sz w:val="24"/>
          <w:szCs w:val="24"/>
          <w:lang w:val="uk-UA"/>
        </w:rPr>
        <w:t>_____</w:t>
      </w:r>
      <w:r w:rsidR="00B42EDB" w:rsidRPr="0045461A">
        <w:rPr>
          <w:b/>
          <w:sz w:val="24"/>
          <w:szCs w:val="24"/>
          <w:lang w:val="uk-UA"/>
        </w:rPr>
        <w:t>року</w:t>
      </w:r>
      <w:r w:rsidRPr="0045461A">
        <w:rPr>
          <w:b/>
          <w:sz w:val="24"/>
          <w:szCs w:val="24"/>
          <w:lang w:val="uk-UA"/>
        </w:rPr>
        <w:tab/>
      </w:r>
      <w:r w:rsidRPr="0045461A">
        <w:rPr>
          <w:b/>
          <w:sz w:val="24"/>
          <w:szCs w:val="24"/>
          <w:lang w:val="uk-UA"/>
        </w:rPr>
        <w:tab/>
      </w:r>
      <w:r w:rsidRPr="0045461A">
        <w:rPr>
          <w:b/>
          <w:sz w:val="24"/>
          <w:szCs w:val="24"/>
          <w:lang w:val="uk-UA"/>
        </w:rPr>
        <w:tab/>
      </w:r>
      <w:r w:rsidRPr="0045461A">
        <w:rPr>
          <w:b/>
          <w:sz w:val="24"/>
          <w:szCs w:val="24"/>
          <w:lang w:val="uk-UA"/>
        </w:rPr>
        <w:tab/>
      </w:r>
      <w:r w:rsidRPr="0045461A">
        <w:rPr>
          <w:b/>
          <w:sz w:val="24"/>
          <w:szCs w:val="24"/>
          <w:lang w:val="uk-UA"/>
        </w:rPr>
        <w:tab/>
      </w:r>
      <w:r w:rsidRPr="0045461A">
        <w:rPr>
          <w:b/>
          <w:sz w:val="24"/>
          <w:szCs w:val="24"/>
          <w:lang w:val="uk-UA"/>
        </w:rPr>
        <w:tab/>
        <w:t xml:space="preserve">№ </w:t>
      </w:r>
    </w:p>
    <w:p w:rsidR="00894457" w:rsidRPr="0045461A" w:rsidRDefault="00894457" w:rsidP="00894457">
      <w:pPr>
        <w:jc w:val="center"/>
        <w:rPr>
          <w:sz w:val="24"/>
          <w:szCs w:val="24"/>
          <w:lang w:val="uk-UA"/>
        </w:rPr>
      </w:pPr>
      <w:r w:rsidRPr="0045461A">
        <w:rPr>
          <w:b/>
          <w:sz w:val="24"/>
          <w:szCs w:val="24"/>
          <w:lang w:val="uk-UA"/>
        </w:rPr>
        <w:t>м. Знам’янка</w:t>
      </w:r>
    </w:p>
    <w:p w:rsidR="004D1E40" w:rsidRPr="0045461A" w:rsidRDefault="004D1E40" w:rsidP="00894457">
      <w:pPr>
        <w:rPr>
          <w:sz w:val="24"/>
          <w:szCs w:val="24"/>
          <w:lang w:val="uk-UA"/>
        </w:rPr>
      </w:pPr>
    </w:p>
    <w:p w:rsidR="00A75903" w:rsidRPr="00A75903" w:rsidRDefault="00A75903" w:rsidP="00A75903">
      <w:pPr>
        <w:autoSpaceDE w:val="0"/>
        <w:autoSpaceDN w:val="0"/>
        <w:adjustRightInd w:val="0"/>
        <w:rPr>
          <w:sz w:val="24"/>
          <w:szCs w:val="24"/>
          <w:lang w:val="uk-UA"/>
        </w:rPr>
      </w:pPr>
      <w:r w:rsidRPr="00A75903">
        <w:rPr>
          <w:sz w:val="24"/>
          <w:szCs w:val="24"/>
          <w:lang w:val="uk-UA"/>
        </w:rPr>
        <w:t>Про хід виконання</w:t>
      </w:r>
    </w:p>
    <w:p w:rsidR="00A75903" w:rsidRPr="00A75903" w:rsidRDefault="00A75903" w:rsidP="00A75903">
      <w:pPr>
        <w:autoSpaceDE w:val="0"/>
        <w:autoSpaceDN w:val="0"/>
        <w:adjustRightInd w:val="0"/>
        <w:rPr>
          <w:sz w:val="24"/>
          <w:szCs w:val="24"/>
          <w:lang w:val="uk-UA"/>
        </w:rPr>
      </w:pPr>
      <w:r w:rsidRPr="00A75903">
        <w:rPr>
          <w:sz w:val="24"/>
          <w:szCs w:val="24"/>
          <w:lang w:val="uk-UA"/>
        </w:rPr>
        <w:t xml:space="preserve">Програми </w:t>
      </w:r>
      <w:proofErr w:type="spellStart"/>
      <w:r w:rsidRPr="00A75903">
        <w:rPr>
          <w:sz w:val="24"/>
          <w:szCs w:val="24"/>
          <w:lang w:val="uk-UA"/>
        </w:rPr>
        <w:t>енергоефективності</w:t>
      </w:r>
      <w:proofErr w:type="spellEnd"/>
      <w:r w:rsidRPr="00A75903">
        <w:rPr>
          <w:sz w:val="24"/>
          <w:szCs w:val="24"/>
          <w:lang w:val="uk-UA"/>
        </w:rPr>
        <w:t xml:space="preserve"> </w:t>
      </w:r>
    </w:p>
    <w:p w:rsidR="00A75903" w:rsidRPr="00A75903" w:rsidRDefault="00A75903" w:rsidP="00A75903">
      <w:pPr>
        <w:autoSpaceDE w:val="0"/>
        <w:autoSpaceDN w:val="0"/>
        <w:adjustRightInd w:val="0"/>
        <w:rPr>
          <w:b/>
          <w:sz w:val="24"/>
          <w:szCs w:val="24"/>
          <w:lang w:val="uk-UA"/>
        </w:rPr>
      </w:pPr>
      <w:r w:rsidRPr="00A75903">
        <w:rPr>
          <w:sz w:val="24"/>
          <w:szCs w:val="24"/>
          <w:lang w:val="uk-UA"/>
        </w:rPr>
        <w:t>м. Знам’янка на 2019-2022 роки</w:t>
      </w:r>
      <w:r w:rsidRPr="00A75903">
        <w:rPr>
          <w:b/>
          <w:sz w:val="24"/>
          <w:szCs w:val="24"/>
          <w:lang w:val="uk-UA"/>
        </w:rPr>
        <w:t xml:space="preserve"> </w:t>
      </w:r>
    </w:p>
    <w:p w:rsidR="00A75903" w:rsidRPr="00A75903" w:rsidRDefault="00A75903" w:rsidP="00A75903">
      <w:pPr>
        <w:autoSpaceDE w:val="0"/>
        <w:autoSpaceDN w:val="0"/>
        <w:adjustRightInd w:val="0"/>
        <w:rPr>
          <w:sz w:val="24"/>
          <w:szCs w:val="24"/>
          <w:lang w:val="uk-UA"/>
        </w:rPr>
      </w:pPr>
      <w:r w:rsidRPr="00A75903">
        <w:rPr>
          <w:sz w:val="24"/>
          <w:szCs w:val="24"/>
          <w:lang w:val="uk-UA"/>
        </w:rPr>
        <w:t xml:space="preserve">за 2020 рік та </w:t>
      </w:r>
      <w:r>
        <w:rPr>
          <w:sz w:val="24"/>
          <w:szCs w:val="24"/>
          <w:lang w:val="uk-UA"/>
        </w:rPr>
        <w:t>погодження</w:t>
      </w:r>
    </w:p>
    <w:p w:rsidR="00A75903" w:rsidRPr="00A75903" w:rsidRDefault="00A75903" w:rsidP="00A75903">
      <w:pPr>
        <w:autoSpaceDE w:val="0"/>
        <w:autoSpaceDN w:val="0"/>
        <w:adjustRightInd w:val="0"/>
        <w:rPr>
          <w:sz w:val="24"/>
          <w:szCs w:val="24"/>
          <w:lang w:val="uk-UA"/>
        </w:rPr>
      </w:pPr>
      <w:r w:rsidRPr="00A75903">
        <w:rPr>
          <w:sz w:val="24"/>
          <w:szCs w:val="24"/>
          <w:lang w:val="uk-UA"/>
        </w:rPr>
        <w:t xml:space="preserve"> Програми </w:t>
      </w:r>
      <w:proofErr w:type="spellStart"/>
      <w:r w:rsidRPr="00A75903">
        <w:rPr>
          <w:sz w:val="24"/>
          <w:szCs w:val="24"/>
          <w:lang w:val="uk-UA"/>
        </w:rPr>
        <w:t>енергоефективності</w:t>
      </w:r>
      <w:proofErr w:type="spellEnd"/>
      <w:r w:rsidRPr="00A75903">
        <w:rPr>
          <w:sz w:val="24"/>
          <w:szCs w:val="24"/>
          <w:lang w:val="uk-UA"/>
        </w:rPr>
        <w:t xml:space="preserve"> </w:t>
      </w:r>
    </w:p>
    <w:p w:rsidR="00A75903" w:rsidRPr="00A75903" w:rsidRDefault="00A75903" w:rsidP="00A75903">
      <w:pPr>
        <w:autoSpaceDE w:val="0"/>
        <w:autoSpaceDN w:val="0"/>
        <w:adjustRightInd w:val="0"/>
        <w:rPr>
          <w:sz w:val="24"/>
          <w:szCs w:val="24"/>
          <w:lang w:val="uk-UA"/>
        </w:rPr>
      </w:pPr>
      <w:proofErr w:type="spellStart"/>
      <w:r w:rsidRPr="00A75903">
        <w:rPr>
          <w:sz w:val="24"/>
          <w:szCs w:val="24"/>
          <w:lang w:val="uk-UA"/>
        </w:rPr>
        <w:t>Знам’янської</w:t>
      </w:r>
      <w:proofErr w:type="spellEnd"/>
      <w:r w:rsidRPr="00A75903">
        <w:rPr>
          <w:sz w:val="24"/>
          <w:szCs w:val="24"/>
          <w:lang w:val="uk-UA"/>
        </w:rPr>
        <w:t xml:space="preserve"> міської територіальної </w:t>
      </w:r>
    </w:p>
    <w:p w:rsidR="00A75903" w:rsidRPr="00A75903" w:rsidRDefault="00A75903" w:rsidP="00A75903">
      <w:pPr>
        <w:autoSpaceDE w:val="0"/>
        <w:autoSpaceDN w:val="0"/>
        <w:adjustRightInd w:val="0"/>
        <w:rPr>
          <w:sz w:val="24"/>
          <w:szCs w:val="24"/>
          <w:lang w:val="uk-UA"/>
        </w:rPr>
      </w:pPr>
      <w:r w:rsidRPr="00A75903">
        <w:rPr>
          <w:sz w:val="24"/>
          <w:szCs w:val="24"/>
          <w:lang w:val="uk-UA"/>
        </w:rPr>
        <w:t>громади на 2021-2025 роки</w:t>
      </w:r>
    </w:p>
    <w:p w:rsidR="008F37EA" w:rsidRDefault="008F37EA" w:rsidP="00207A33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uk-UA"/>
        </w:rPr>
      </w:pPr>
    </w:p>
    <w:p w:rsidR="00144E50" w:rsidRPr="008944E3" w:rsidRDefault="008944E3" w:rsidP="00692C8A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uk-UA"/>
        </w:rPr>
      </w:pPr>
      <w:r w:rsidRPr="008944E3">
        <w:rPr>
          <w:sz w:val="24"/>
          <w:szCs w:val="24"/>
          <w:lang w:val="uk-UA"/>
        </w:rPr>
        <w:t xml:space="preserve">Заслухавши інформацію начальника управління містобудування, архітектури та житлово-комунального господарства </w:t>
      </w:r>
      <w:r w:rsidR="000C0A94">
        <w:rPr>
          <w:sz w:val="24"/>
          <w:szCs w:val="24"/>
          <w:lang w:val="uk-UA"/>
        </w:rPr>
        <w:t>Миколи НІКІТІНА</w:t>
      </w:r>
      <w:r w:rsidRPr="008944E3">
        <w:rPr>
          <w:sz w:val="24"/>
          <w:szCs w:val="24"/>
          <w:lang w:val="uk-UA"/>
        </w:rPr>
        <w:t xml:space="preserve"> про хід виконання Програми </w:t>
      </w:r>
      <w:proofErr w:type="spellStart"/>
      <w:r w:rsidR="0022640A">
        <w:rPr>
          <w:sz w:val="24"/>
          <w:szCs w:val="24"/>
          <w:lang w:val="uk-UA"/>
        </w:rPr>
        <w:t>енергоефективності</w:t>
      </w:r>
      <w:proofErr w:type="spellEnd"/>
      <w:r w:rsidR="0022640A">
        <w:rPr>
          <w:sz w:val="24"/>
          <w:szCs w:val="24"/>
          <w:lang w:val="uk-UA"/>
        </w:rPr>
        <w:t xml:space="preserve"> м. Знам’янка на 2019-2022 роки за 2020 рік</w:t>
      </w:r>
      <w:r w:rsidRPr="008944E3">
        <w:rPr>
          <w:sz w:val="24"/>
          <w:szCs w:val="24"/>
          <w:lang w:val="uk-UA"/>
        </w:rPr>
        <w:t xml:space="preserve">, затвердженої рішенням міської ради від </w:t>
      </w:r>
      <w:r w:rsidR="0022640A">
        <w:rPr>
          <w:sz w:val="24"/>
          <w:szCs w:val="24"/>
          <w:lang w:val="uk-UA"/>
        </w:rPr>
        <w:t>4 листопада 2019</w:t>
      </w:r>
      <w:r w:rsidRPr="008944E3">
        <w:rPr>
          <w:sz w:val="24"/>
          <w:szCs w:val="24"/>
          <w:lang w:val="uk-UA"/>
        </w:rPr>
        <w:t xml:space="preserve"> року №</w:t>
      </w:r>
      <w:r w:rsidR="0022640A">
        <w:rPr>
          <w:sz w:val="24"/>
          <w:szCs w:val="24"/>
          <w:lang w:val="uk-UA"/>
        </w:rPr>
        <w:t>2209</w:t>
      </w:r>
      <w:r w:rsidR="00205389" w:rsidRPr="008944E3">
        <w:rPr>
          <w:sz w:val="24"/>
          <w:szCs w:val="24"/>
          <w:lang w:val="uk-UA"/>
        </w:rPr>
        <w:t xml:space="preserve">, </w:t>
      </w:r>
      <w:r w:rsidR="003372A2" w:rsidRPr="008944E3">
        <w:rPr>
          <w:sz w:val="24"/>
          <w:szCs w:val="24"/>
          <w:lang w:val="uk-UA"/>
        </w:rPr>
        <w:t>керуючись ст.</w:t>
      </w:r>
      <w:r w:rsidR="00940B54">
        <w:rPr>
          <w:sz w:val="24"/>
          <w:szCs w:val="24"/>
          <w:lang w:val="uk-UA"/>
        </w:rPr>
        <w:t xml:space="preserve"> </w:t>
      </w:r>
      <w:r w:rsidR="00205389" w:rsidRPr="008944E3">
        <w:rPr>
          <w:sz w:val="24"/>
          <w:szCs w:val="24"/>
          <w:lang w:val="uk-UA"/>
        </w:rPr>
        <w:t>40</w:t>
      </w:r>
      <w:r w:rsidR="003372A2" w:rsidRPr="008944E3">
        <w:rPr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 w:rsidR="00692C8A" w:rsidRPr="008944E3">
        <w:rPr>
          <w:sz w:val="24"/>
          <w:szCs w:val="24"/>
          <w:lang w:val="uk-UA"/>
        </w:rPr>
        <w:t>виконавчий комітет</w:t>
      </w:r>
      <w:r w:rsidR="00CB62D7" w:rsidRPr="008944E3">
        <w:rPr>
          <w:sz w:val="24"/>
          <w:szCs w:val="24"/>
          <w:lang w:val="uk-UA"/>
        </w:rPr>
        <w:t xml:space="preserve"> </w:t>
      </w:r>
      <w:proofErr w:type="spellStart"/>
      <w:r w:rsidR="00CB62D7" w:rsidRPr="008944E3">
        <w:rPr>
          <w:sz w:val="24"/>
          <w:szCs w:val="24"/>
          <w:lang w:val="uk-UA"/>
        </w:rPr>
        <w:t>Знам’янської</w:t>
      </w:r>
      <w:proofErr w:type="spellEnd"/>
      <w:r w:rsidR="00CB62D7" w:rsidRPr="008944E3">
        <w:rPr>
          <w:sz w:val="24"/>
          <w:szCs w:val="24"/>
          <w:lang w:val="uk-UA"/>
        </w:rPr>
        <w:t xml:space="preserve"> міської ради</w:t>
      </w:r>
    </w:p>
    <w:p w:rsidR="00205389" w:rsidRDefault="00205389" w:rsidP="004F3CB9">
      <w:pPr>
        <w:autoSpaceDE w:val="0"/>
        <w:autoSpaceDN w:val="0"/>
        <w:adjustRightInd w:val="0"/>
        <w:ind w:firstLine="708"/>
        <w:jc w:val="center"/>
        <w:rPr>
          <w:b/>
          <w:bCs/>
          <w:sz w:val="26"/>
          <w:szCs w:val="26"/>
          <w:lang w:val="uk-UA"/>
        </w:rPr>
      </w:pPr>
    </w:p>
    <w:p w:rsidR="004F3CB9" w:rsidRDefault="00347AE4" w:rsidP="004F3CB9">
      <w:pPr>
        <w:autoSpaceDE w:val="0"/>
        <w:autoSpaceDN w:val="0"/>
        <w:adjustRightInd w:val="0"/>
        <w:ind w:firstLine="708"/>
        <w:jc w:val="center"/>
        <w:rPr>
          <w:sz w:val="24"/>
          <w:szCs w:val="24"/>
          <w:lang w:val="uk-UA"/>
        </w:rPr>
      </w:pPr>
      <w:r>
        <w:rPr>
          <w:b/>
          <w:bCs/>
          <w:sz w:val="26"/>
          <w:szCs w:val="26"/>
          <w:lang w:val="uk-UA"/>
        </w:rPr>
        <w:t>ВИРІШИВ</w:t>
      </w:r>
      <w:r w:rsidR="004F3CB9">
        <w:rPr>
          <w:b/>
          <w:bCs/>
          <w:sz w:val="26"/>
          <w:szCs w:val="26"/>
          <w:lang w:val="uk-UA"/>
        </w:rPr>
        <w:t>:</w:t>
      </w:r>
    </w:p>
    <w:p w:rsidR="004F3CB9" w:rsidRDefault="004F3CB9" w:rsidP="004F3CB9">
      <w:pPr>
        <w:autoSpaceDE w:val="0"/>
        <w:autoSpaceDN w:val="0"/>
        <w:adjustRightInd w:val="0"/>
        <w:jc w:val="both"/>
        <w:rPr>
          <w:b/>
          <w:bCs/>
          <w:sz w:val="26"/>
          <w:szCs w:val="26"/>
          <w:lang w:val="uk-UA"/>
        </w:rPr>
      </w:pPr>
    </w:p>
    <w:p w:rsidR="008944E3" w:rsidRDefault="008944E3" w:rsidP="008944E3">
      <w:pPr>
        <w:numPr>
          <w:ilvl w:val="0"/>
          <w:numId w:val="16"/>
        </w:numPr>
        <w:jc w:val="both"/>
        <w:rPr>
          <w:sz w:val="24"/>
          <w:szCs w:val="24"/>
          <w:lang w:val="uk-UA"/>
        </w:rPr>
      </w:pPr>
      <w:r w:rsidRPr="008944E3">
        <w:rPr>
          <w:sz w:val="24"/>
          <w:szCs w:val="24"/>
          <w:lang w:val="uk-UA"/>
        </w:rPr>
        <w:t xml:space="preserve">Інформацію начальника управління містобудування, архітектури та житлово-комунального господарства </w:t>
      </w:r>
      <w:proofErr w:type="spellStart"/>
      <w:r w:rsidRPr="008944E3">
        <w:rPr>
          <w:sz w:val="24"/>
          <w:szCs w:val="24"/>
          <w:lang w:val="uk-UA"/>
        </w:rPr>
        <w:t>Знам’янської</w:t>
      </w:r>
      <w:proofErr w:type="spellEnd"/>
      <w:r w:rsidRPr="008944E3">
        <w:rPr>
          <w:sz w:val="24"/>
          <w:szCs w:val="24"/>
          <w:lang w:val="uk-UA"/>
        </w:rPr>
        <w:t xml:space="preserve"> міської ради </w:t>
      </w:r>
      <w:r w:rsidR="000C0A94">
        <w:rPr>
          <w:sz w:val="24"/>
          <w:szCs w:val="24"/>
          <w:lang w:val="uk-UA"/>
        </w:rPr>
        <w:t>Миколи НІКІТІНА</w:t>
      </w:r>
      <w:r w:rsidRPr="008944E3">
        <w:rPr>
          <w:sz w:val="24"/>
          <w:szCs w:val="24"/>
          <w:lang w:val="uk-UA"/>
        </w:rPr>
        <w:t xml:space="preserve"> про хід виконання Програми </w:t>
      </w:r>
      <w:proofErr w:type="spellStart"/>
      <w:r w:rsidR="00CA6191">
        <w:rPr>
          <w:sz w:val="24"/>
          <w:szCs w:val="24"/>
          <w:lang w:val="uk-UA"/>
        </w:rPr>
        <w:t>енергоефективності</w:t>
      </w:r>
      <w:proofErr w:type="spellEnd"/>
      <w:r w:rsidR="00CA6191">
        <w:rPr>
          <w:sz w:val="24"/>
          <w:szCs w:val="24"/>
          <w:lang w:val="uk-UA"/>
        </w:rPr>
        <w:t xml:space="preserve"> м. Знам’янка на 2019-2022 роки за 2020 рік</w:t>
      </w:r>
      <w:r w:rsidR="00CA6191" w:rsidRPr="008944E3">
        <w:rPr>
          <w:sz w:val="24"/>
          <w:szCs w:val="24"/>
          <w:lang w:val="uk-UA"/>
        </w:rPr>
        <w:t xml:space="preserve"> </w:t>
      </w:r>
      <w:r w:rsidRPr="008944E3">
        <w:rPr>
          <w:sz w:val="24"/>
          <w:szCs w:val="24"/>
          <w:lang w:val="uk-UA"/>
        </w:rPr>
        <w:t>взяти до відома (додається).</w:t>
      </w:r>
    </w:p>
    <w:p w:rsidR="00CA6191" w:rsidRDefault="00765B0F" w:rsidP="008F37EA">
      <w:pPr>
        <w:numPr>
          <w:ilvl w:val="0"/>
          <w:numId w:val="16"/>
        </w:numPr>
        <w:spacing w:before="40" w:after="40"/>
        <w:jc w:val="both"/>
        <w:rPr>
          <w:sz w:val="24"/>
          <w:lang w:val="uk-UA"/>
        </w:rPr>
      </w:pPr>
      <w:r w:rsidRPr="00CA6191">
        <w:rPr>
          <w:sz w:val="24"/>
          <w:szCs w:val="24"/>
          <w:lang w:val="uk-UA"/>
        </w:rPr>
        <w:t xml:space="preserve">Зобов’язати управління містобудування, архітектури та житлово-комунального підприємства </w:t>
      </w:r>
      <w:proofErr w:type="spellStart"/>
      <w:r w:rsidRPr="00CA6191">
        <w:rPr>
          <w:sz w:val="24"/>
          <w:szCs w:val="24"/>
          <w:lang w:val="uk-UA"/>
        </w:rPr>
        <w:t>Знам’янської</w:t>
      </w:r>
      <w:proofErr w:type="spellEnd"/>
      <w:r w:rsidRPr="00CA6191">
        <w:rPr>
          <w:sz w:val="24"/>
          <w:szCs w:val="24"/>
          <w:lang w:val="uk-UA"/>
        </w:rPr>
        <w:t xml:space="preserve"> міської ради (</w:t>
      </w:r>
      <w:proofErr w:type="spellStart"/>
      <w:r w:rsidRPr="00CA6191">
        <w:rPr>
          <w:sz w:val="24"/>
          <w:szCs w:val="24"/>
          <w:lang w:val="uk-UA"/>
        </w:rPr>
        <w:t>нач</w:t>
      </w:r>
      <w:proofErr w:type="spellEnd"/>
      <w:r w:rsidRPr="00CA6191">
        <w:rPr>
          <w:sz w:val="24"/>
          <w:szCs w:val="24"/>
          <w:lang w:val="uk-UA"/>
        </w:rPr>
        <w:t xml:space="preserve">.  </w:t>
      </w:r>
      <w:r w:rsidR="000C0A94" w:rsidRPr="00CA6191">
        <w:rPr>
          <w:sz w:val="24"/>
          <w:szCs w:val="24"/>
          <w:lang w:val="uk-UA"/>
        </w:rPr>
        <w:t>Микола НІКІТІН</w:t>
      </w:r>
      <w:r w:rsidRPr="00CA6191">
        <w:rPr>
          <w:sz w:val="24"/>
          <w:szCs w:val="24"/>
          <w:lang w:val="uk-UA"/>
        </w:rPr>
        <w:t xml:space="preserve">) підготувати та винести на чергову сесію міської ради питання щодо </w:t>
      </w:r>
      <w:r w:rsidR="002A4A30" w:rsidRPr="00CA6191">
        <w:rPr>
          <w:sz w:val="24"/>
          <w:szCs w:val="24"/>
          <w:lang w:val="uk-UA"/>
        </w:rPr>
        <w:t xml:space="preserve">виконання </w:t>
      </w:r>
      <w:r w:rsidR="00CA6191" w:rsidRPr="008944E3">
        <w:rPr>
          <w:sz w:val="24"/>
          <w:szCs w:val="24"/>
          <w:lang w:val="uk-UA"/>
        </w:rPr>
        <w:t xml:space="preserve">Програми </w:t>
      </w:r>
      <w:proofErr w:type="spellStart"/>
      <w:r w:rsidR="00CA6191">
        <w:rPr>
          <w:sz w:val="24"/>
          <w:szCs w:val="24"/>
          <w:lang w:val="uk-UA"/>
        </w:rPr>
        <w:t>енергоефективності</w:t>
      </w:r>
      <w:proofErr w:type="spellEnd"/>
      <w:r w:rsidR="00CA6191">
        <w:rPr>
          <w:sz w:val="24"/>
          <w:szCs w:val="24"/>
          <w:lang w:val="uk-UA"/>
        </w:rPr>
        <w:t xml:space="preserve"> м. Знам’янка на 2019-2022 роки за 2020 рік</w:t>
      </w:r>
      <w:r w:rsidR="00CA6191" w:rsidRPr="00CA6191">
        <w:rPr>
          <w:sz w:val="24"/>
          <w:lang w:val="uk-UA"/>
        </w:rPr>
        <w:t xml:space="preserve"> </w:t>
      </w:r>
      <w:r w:rsidR="00A75903">
        <w:rPr>
          <w:sz w:val="24"/>
          <w:lang w:val="uk-UA"/>
        </w:rPr>
        <w:t xml:space="preserve">та погодження Програми </w:t>
      </w:r>
      <w:proofErr w:type="spellStart"/>
      <w:r w:rsidR="00A75903">
        <w:rPr>
          <w:sz w:val="24"/>
          <w:lang w:val="uk-UA"/>
        </w:rPr>
        <w:t>енергоефективності</w:t>
      </w:r>
      <w:proofErr w:type="spellEnd"/>
      <w:r w:rsidR="00A75903">
        <w:rPr>
          <w:sz w:val="24"/>
          <w:lang w:val="uk-UA"/>
        </w:rPr>
        <w:t xml:space="preserve"> </w:t>
      </w:r>
      <w:proofErr w:type="spellStart"/>
      <w:r w:rsidR="006A6DD6">
        <w:rPr>
          <w:sz w:val="24"/>
          <w:lang w:val="uk-UA"/>
        </w:rPr>
        <w:t>Знам’янської</w:t>
      </w:r>
      <w:proofErr w:type="spellEnd"/>
      <w:r w:rsidR="006A6DD6">
        <w:rPr>
          <w:sz w:val="24"/>
          <w:lang w:val="uk-UA"/>
        </w:rPr>
        <w:t xml:space="preserve"> міської територіальної громади на 2021-2025 роки.</w:t>
      </w:r>
    </w:p>
    <w:p w:rsidR="00B42EDB" w:rsidRPr="00CA6191" w:rsidRDefault="00B42EDB" w:rsidP="008F37EA">
      <w:pPr>
        <w:numPr>
          <w:ilvl w:val="0"/>
          <w:numId w:val="16"/>
        </w:numPr>
        <w:spacing w:before="40" w:after="40"/>
        <w:jc w:val="both"/>
        <w:rPr>
          <w:sz w:val="24"/>
          <w:lang w:val="uk-UA"/>
        </w:rPr>
      </w:pPr>
      <w:r w:rsidRPr="00CA6191">
        <w:rPr>
          <w:sz w:val="24"/>
          <w:lang w:val="uk-UA"/>
        </w:rPr>
        <w:t>Організацію ви</w:t>
      </w:r>
      <w:r w:rsidR="00347AE4" w:rsidRPr="00CA6191">
        <w:rPr>
          <w:sz w:val="24"/>
          <w:lang w:val="uk-UA"/>
        </w:rPr>
        <w:t xml:space="preserve">конання даного рішення покласти на </w:t>
      </w:r>
      <w:r w:rsidRPr="00CA6191">
        <w:rPr>
          <w:sz w:val="24"/>
          <w:szCs w:val="24"/>
          <w:lang w:val="uk-UA"/>
        </w:rPr>
        <w:t xml:space="preserve">управління містобудування, архітектури та житлово-комунального господарства </w:t>
      </w:r>
      <w:proofErr w:type="spellStart"/>
      <w:r w:rsidRPr="00CA6191">
        <w:rPr>
          <w:sz w:val="24"/>
          <w:szCs w:val="24"/>
          <w:lang w:val="uk-UA"/>
        </w:rPr>
        <w:t>Знам’янської</w:t>
      </w:r>
      <w:proofErr w:type="spellEnd"/>
      <w:r w:rsidRPr="00CA6191">
        <w:rPr>
          <w:sz w:val="24"/>
          <w:szCs w:val="24"/>
          <w:lang w:val="uk-UA"/>
        </w:rPr>
        <w:t xml:space="preserve"> міської ради  </w:t>
      </w:r>
      <w:r w:rsidR="00832DB3" w:rsidRPr="00CA6191">
        <w:rPr>
          <w:sz w:val="24"/>
          <w:szCs w:val="24"/>
          <w:lang w:val="uk-UA"/>
        </w:rPr>
        <w:t>(</w:t>
      </w:r>
      <w:proofErr w:type="spellStart"/>
      <w:r w:rsidR="00905609" w:rsidRPr="00CA6191">
        <w:rPr>
          <w:sz w:val="24"/>
          <w:szCs w:val="24"/>
          <w:lang w:val="uk-UA"/>
        </w:rPr>
        <w:t>нач</w:t>
      </w:r>
      <w:proofErr w:type="spellEnd"/>
      <w:r w:rsidR="00905609" w:rsidRPr="00CA6191">
        <w:rPr>
          <w:sz w:val="24"/>
          <w:szCs w:val="24"/>
          <w:lang w:val="uk-UA"/>
        </w:rPr>
        <w:t xml:space="preserve">. </w:t>
      </w:r>
      <w:r w:rsidR="000C0A94" w:rsidRPr="00CA6191">
        <w:rPr>
          <w:sz w:val="24"/>
          <w:szCs w:val="24"/>
          <w:lang w:val="uk-UA"/>
        </w:rPr>
        <w:t>Микола НІКІТІН</w:t>
      </w:r>
      <w:r w:rsidR="00347AE4" w:rsidRPr="00CA6191">
        <w:rPr>
          <w:sz w:val="24"/>
          <w:szCs w:val="24"/>
          <w:lang w:val="uk-UA"/>
        </w:rPr>
        <w:t>)</w:t>
      </w:r>
      <w:r w:rsidRPr="00CA6191">
        <w:rPr>
          <w:sz w:val="24"/>
          <w:szCs w:val="24"/>
          <w:lang w:val="uk-UA"/>
        </w:rPr>
        <w:t>.</w:t>
      </w:r>
    </w:p>
    <w:p w:rsidR="00894457" w:rsidRPr="00894457" w:rsidRDefault="00894457" w:rsidP="00894457">
      <w:pPr>
        <w:numPr>
          <w:ilvl w:val="0"/>
          <w:numId w:val="16"/>
        </w:numPr>
        <w:jc w:val="both"/>
        <w:rPr>
          <w:sz w:val="24"/>
          <w:szCs w:val="24"/>
          <w:lang w:val="uk-UA"/>
        </w:rPr>
      </w:pPr>
      <w:r w:rsidRPr="00894457">
        <w:rPr>
          <w:sz w:val="24"/>
          <w:szCs w:val="24"/>
          <w:lang w:val="uk-UA"/>
        </w:rPr>
        <w:t>Контроль за виконанням даного рішення покласти на заступника міського голови з питань діяльності в</w:t>
      </w:r>
      <w:r w:rsidR="001D7ECD">
        <w:rPr>
          <w:sz w:val="24"/>
          <w:szCs w:val="24"/>
          <w:lang w:val="uk-UA"/>
        </w:rPr>
        <w:t xml:space="preserve">иконавчих органів </w:t>
      </w:r>
      <w:r w:rsidR="00CA6191">
        <w:rPr>
          <w:sz w:val="24"/>
          <w:szCs w:val="24"/>
          <w:lang w:val="uk-UA"/>
        </w:rPr>
        <w:t>Олега</w:t>
      </w:r>
      <w:r w:rsidR="000C0A94">
        <w:rPr>
          <w:sz w:val="24"/>
          <w:szCs w:val="24"/>
          <w:lang w:val="uk-UA"/>
        </w:rPr>
        <w:t xml:space="preserve"> ГРЕБЕНЮКА.</w:t>
      </w:r>
    </w:p>
    <w:p w:rsidR="00A6540A" w:rsidRDefault="00A6540A" w:rsidP="00A6540A">
      <w:pPr>
        <w:ind w:left="720"/>
        <w:rPr>
          <w:b/>
          <w:sz w:val="24"/>
          <w:lang w:val="uk-UA"/>
        </w:rPr>
      </w:pPr>
    </w:p>
    <w:p w:rsidR="00952665" w:rsidRDefault="00952665" w:rsidP="00A6540A">
      <w:pPr>
        <w:ind w:left="720"/>
        <w:rPr>
          <w:b/>
          <w:sz w:val="24"/>
          <w:lang w:val="uk-UA"/>
        </w:rPr>
      </w:pPr>
    </w:p>
    <w:p w:rsidR="00CB5869" w:rsidRDefault="00D77B10" w:rsidP="00D77B10">
      <w:pPr>
        <w:ind w:left="720"/>
        <w:rPr>
          <w:b/>
          <w:sz w:val="24"/>
          <w:lang w:val="uk-UA"/>
        </w:rPr>
        <w:sectPr w:rsidR="00CB5869" w:rsidSect="006A4A05">
          <w:headerReference w:type="default" r:id="rId9"/>
          <w:pgSz w:w="11906" w:h="16838"/>
          <w:pgMar w:top="142" w:right="851" w:bottom="-454" w:left="1276" w:header="709" w:footer="709" w:gutter="0"/>
          <w:cols w:space="708"/>
          <w:docGrid w:linePitch="360"/>
        </w:sectPr>
      </w:pPr>
      <w:proofErr w:type="spellStart"/>
      <w:r>
        <w:rPr>
          <w:b/>
          <w:sz w:val="24"/>
          <w:lang w:val="uk-UA"/>
        </w:rPr>
        <w:t>Знам’янський</w:t>
      </w:r>
      <w:proofErr w:type="spellEnd"/>
      <w:r>
        <w:rPr>
          <w:b/>
          <w:sz w:val="24"/>
          <w:lang w:val="uk-UA"/>
        </w:rPr>
        <w:t xml:space="preserve"> м</w:t>
      </w:r>
      <w:r w:rsidR="00A6540A">
        <w:rPr>
          <w:b/>
          <w:sz w:val="24"/>
          <w:lang w:val="uk-UA"/>
        </w:rPr>
        <w:t xml:space="preserve">іський голова            </w:t>
      </w:r>
      <w:r w:rsidR="000C0A94">
        <w:rPr>
          <w:b/>
          <w:sz w:val="24"/>
          <w:lang w:val="uk-UA"/>
        </w:rPr>
        <w:t xml:space="preserve">                </w:t>
      </w:r>
      <w:r w:rsidR="00A6540A">
        <w:rPr>
          <w:b/>
          <w:sz w:val="24"/>
          <w:lang w:val="uk-UA"/>
        </w:rPr>
        <w:t xml:space="preserve">                       </w:t>
      </w:r>
      <w:r w:rsidR="00CA6191">
        <w:rPr>
          <w:b/>
          <w:sz w:val="24"/>
          <w:lang w:val="uk-UA"/>
        </w:rPr>
        <w:t>Володимир СОКИРКО</w:t>
      </w:r>
    </w:p>
    <w:p w:rsidR="00AA6E2A" w:rsidRDefault="00AA6E2A" w:rsidP="006D1BF1">
      <w:pPr>
        <w:spacing w:before="40" w:after="40"/>
        <w:ind w:left="5664" w:hanging="702"/>
        <w:jc w:val="center"/>
        <w:rPr>
          <w:lang w:val="uk-UA"/>
        </w:rPr>
      </w:pPr>
    </w:p>
    <w:p w:rsidR="00566146" w:rsidRPr="00CA6191" w:rsidRDefault="00CA6191" w:rsidP="00AA6E2A">
      <w:pPr>
        <w:spacing w:before="40" w:after="40"/>
        <w:ind w:left="6379" w:hanging="702"/>
        <w:jc w:val="center"/>
        <w:rPr>
          <w:lang w:val="uk-UA"/>
        </w:rPr>
      </w:pPr>
      <w:r w:rsidRPr="00CA6191">
        <w:rPr>
          <w:lang w:val="uk-UA"/>
        </w:rPr>
        <w:t>ЗАТВЕРДЖЕНО</w:t>
      </w:r>
    </w:p>
    <w:p w:rsidR="00CA6191" w:rsidRDefault="00CA6191" w:rsidP="00AA6E2A">
      <w:pPr>
        <w:spacing w:before="40" w:after="40"/>
        <w:ind w:left="6379" w:hanging="702"/>
        <w:rPr>
          <w:lang w:val="uk-UA"/>
        </w:rPr>
      </w:pPr>
      <w:r w:rsidRPr="00CA6191">
        <w:rPr>
          <w:lang w:val="uk-UA"/>
        </w:rPr>
        <w:t xml:space="preserve">           </w:t>
      </w:r>
      <w:r>
        <w:rPr>
          <w:lang w:val="uk-UA"/>
        </w:rPr>
        <w:t xml:space="preserve">         </w:t>
      </w:r>
      <w:r w:rsidRPr="00CA6191">
        <w:rPr>
          <w:lang w:val="uk-UA"/>
        </w:rPr>
        <w:t xml:space="preserve"> рішенням виконавчого комітету</w:t>
      </w:r>
    </w:p>
    <w:p w:rsidR="00CA6191" w:rsidRDefault="00CA6191" w:rsidP="00AA6E2A">
      <w:pPr>
        <w:spacing w:before="40" w:after="40"/>
        <w:ind w:left="6379" w:hanging="702"/>
        <w:rPr>
          <w:lang w:val="uk-UA"/>
        </w:rPr>
      </w:pPr>
      <w:r>
        <w:rPr>
          <w:lang w:val="uk-UA"/>
        </w:rPr>
        <w:t xml:space="preserve">                     ___________202</w:t>
      </w:r>
      <w:r w:rsidR="00AE5335">
        <w:rPr>
          <w:lang w:val="uk-UA"/>
        </w:rPr>
        <w:t xml:space="preserve">1 </w:t>
      </w:r>
      <w:r>
        <w:rPr>
          <w:lang w:val="uk-UA"/>
        </w:rPr>
        <w:t>року №______</w:t>
      </w:r>
    </w:p>
    <w:p w:rsidR="00AA6E2A" w:rsidRDefault="00AA6E2A" w:rsidP="00AA6E2A">
      <w:pPr>
        <w:spacing w:before="40" w:after="40"/>
        <w:ind w:left="6379" w:hanging="702"/>
        <w:rPr>
          <w:lang w:val="uk-UA"/>
        </w:rPr>
      </w:pPr>
    </w:p>
    <w:p w:rsidR="00AA6E2A" w:rsidRPr="00CA6191" w:rsidRDefault="00AA6E2A" w:rsidP="00CA6191">
      <w:pPr>
        <w:spacing w:before="40" w:after="40"/>
        <w:ind w:left="5664" w:hanging="702"/>
        <w:rPr>
          <w:lang w:val="uk-UA"/>
        </w:rPr>
      </w:pPr>
    </w:p>
    <w:p w:rsidR="00AA6E2A" w:rsidRPr="00AA6E2A" w:rsidRDefault="00AA6E2A" w:rsidP="00AA6E2A">
      <w:pPr>
        <w:spacing w:before="40"/>
        <w:jc w:val="center"/>
        <w:rPr>
          <w:b/>
          <w:sz w:val="24"/>
          <w:szCs w:val="24"/>
          <w:lang w:val="uk-UA"/>
        </w:rPr>
      </w:pPr>
      <w:r w:rsidRPr="00AA6E2A">
        <w:rPr>
          <w:b/>
          <w:sz w:val="24"/>
          <w:szCs w:val="24"/>
          <w:lang w:val="uk-UA"/>
        </w:rPr>
        <w:t>І</w:t>
      </w:r>
      <w:r w:rsidR="00D77B10">
        <w:rPr>
          <w:b/>
          <w:sz w:val="24"/>
          <w:szCs w:val="24"/>
          <w:lang w:val="uk-UA"/>
        </w:rPr>
        <w:t>НФОРМАЦІЯ</w:t>
      </w:r>
    </w:p>
    <w:p w:rsidR="00AA6E2A" w:rsidRPr="00AA6E2A" w:rsidRDefault="00AA6E2A" w:rsidP="00AA6E2A">
      <w:pPr>
        <w:spacing w:before="40"/>
        <w:jc w:val="center"/>
        <w:rPr>
          <w:b/>
          <w:sz w:val="24"/>
          <w:szCs w:val="24"/>
          <w:lang w:val="uk-UA"/>
        </w:rPr>
      </w:pPr>
      <w:r w:rsidRPr="00AA6E2A">
        <w:rPr>
          <w:b/>
          <w:sz w:val="24"/>
          <w:szCs w:val="24"/>
          <w:lang w:val="uk-UA"/>
        </w:rPr>
        <w:t xml:space="preserve"> про хід виконання Програми </w:t>
      </w:r>
      <w:proofErr w:type="spellStart"/>
      <w:r w:rsidRPr="00AA6E2A">
        <w:rPr>
          <w:b/>
          <w:sz w:val="24"/>
          <w:szCs w:val="24"/>
          <w:lang w:val="uk-UA"/>
        </w:rPr>
        <w:t>енергоефективності</w:t>
      </w:r>
      <w:proofErr w:type="spellEnd"/>
      <w:r w:rsidRPr="00AA6E2A">
        <w:rPr>
          <w:b/>
          <w:sz w:val="24"/>
          <w:szCs w:val="24"/>
          <w:lang w:val="uk-UA"/>
        </w:rPr>
        <w:t xml:space="preserve"> м. Знам’янка </w:t>
      </w:r>
    </w:p>
    <w:p w:rsidR="00AA6E2A" w:rsidRPr="00AA6E2A" w:rsidRDefault="00AA6E2A" w:rsidP="00AA6E2A">
      <w:pPr>
        <w:spacing w:before="40"/>
        <w:jc w:val="center"/>
        <w:rPr>
          <w:b/>
          <w:sz w:val="24"/>
          <w:szCs w:val="24"/>
          <w:lang w:val="uk-UA"/>
        </w:rPr>
      </w:pPr>
      <w:r w:rsidRPr="00AA6E2A">
        <w:rPr>
          <w:b/>
          <w:sz w:val="24"/>
          <w:szCs w:val="24"/>
          <w:lang w:val="uk-UA"/>
        </w:rPr>
        <w:t>на 2019-2022 роки за 2020 рік</w:t>
      </w:r>
    </w:p>
    <w:p w:rsidR="00AA6E2A" w:rsidRPr="00AA6E2A" w:rsidRDefault="00AA6E2A" w:rsidP="00AA6E2A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544"/>
        <w:gridCol w:w="2410"/>
        <w:gridCol w:w="1877"/>
        <w:gridCol w:w="1701"/>
      </w:tblGrid>
      <w:tr w:rsidR="00AA6E2A" w:rsidRPr="00AA6E2A" w:rsidTr="00030530">
        <w:trPr>
          <w:cantSplit/>
          <w:trHeight w:val="850"/>
        </w:trPr>
        <w:tc>
          <w:tcPr>
            <w:tcW w:w="675" w:type="dxa"/>
            <w:vAlign w:val="center"/>
          </w:tcPr>
          <w:p w:rsidR="00AA6E2A" w:rsidRPr="00AA6E2A" w:rsidRDefault="00AA6E2A" w:rsidP="0003053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A6E2A">
              <w:rPr>
                <w:b/>
                <w:sz w:val="24"/>
                <w:szCs w:val="24"/>
                <w:lang w:val="uk-UA"/>
              </w:rPr>
              <w:t>№</w:t>
            </w:r>
          </w:p>
          <w:p w:rsidR="00AA6E2A" w:rsidRPr="00AA6E2A" w:rsidRDefault="00AA6E2A" w:rsidP="0003053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A6E2A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544" w:type="dxa"/>
            <w:vAlign w:val="center"/>
          </w:tcPr>
          <w:p w:rsidR="00AA6E2A" w:rsidRPr="00AA6E2A" w:rsidRDefault="00AA6E2A" w:rsidP="0003053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A6E2A">
              <w:rPr>
                <w:b/>
                <w:sz w:val="24"/>
                <w:szCs w:val="24"/>
                <w:lang w:val="uk-UA"/>
              </w:rPr>
              <w:t>Назва заходу/проекту</w:t>
            </w:r>
          </w:p>
        </w:tc>
        <w:tc>
          <w:tcPr>
            <w:tcW w:w="2410" w:type="dxa"/>
            <w:vAlign w:val="center"/>
          </w:tcPr>
          <w:p w:rsidR="00AA6E2A" w:rsidRPr="00AA6E2A" w:rsidRDefault="00AA6E2A" w:rsidP="0003053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A6E2A">
              <w:rPr>
                <w:b/>
                <w:sz w:val="24"/>
                <w:szCs w:val="24"/>
                <w:lang w:val="uk-UA"/>
              </w:rPr>
              <w:t>Відповідальний за виконання</w:t>
            </w:r>
          </w:p>
        </w:tc>
        <w:tc>
          <w:tcPr>
            <w:tcW w:w="1877" w:type="dxa"/>
            <w:vAlign w:val="center"/>
          </w:tcPr>
          <w:p w:rsidR="00AA6E2A" w:rsidRPr="00AA6E2A" w:rsidRDefault="00AA6E2A" w:rsidP="0003053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A6E2A">
              <w:rPr>
                <w:b/>
                <w:sz w:val="24"/>
                <w:szCs w:val="24"/>
                <w:lang w:val="uk-UA"/>
              </w:rPr>
              <w:t xml:space="preserve">Джерело </w:t>
            </w:r>
          </w:p>
          <w:p w:rsidR="00AA6E2A" w:rsidRPr="00AA6E2A" w:rsidRDefault="00AA6E2A" w:rsidP="0003053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A6E2A">
              <w:rPr>
                <w:b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1701" w:type="dxa"/>
            <w:vAlign w:val="center"/>
          </w:tcPr>
          <w:p w:rsidR="00AA6E2A" w:rsidRPr="00AA6E2A" w:rsidRDefault="00AA6E2A" w:rsidP="0003053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A6E2A">
              <w:rPr>
                <w:b/>
                <w:sz w:val="24"/>
                <w:szCs w:val="24"/>
                <w:lang w:val="uk-UA"/>
              </w:rPr>
              <w:t>Рік виконання та вартість</w:t>
            </w:r>
          </w:p>
          <w:p w:rsidR="00AA6E2A" w:rsidRPr="00AA6E2A" w:rsidRDefault="00AA6E2A" w:rsidP="00030530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AA6E2A">
              <w:rPr>
                <w:b/>
                <w:sz w:val="24"/>
                <w:szCs w:val="24"/>
                <w:lang w:val="uk-UA"/>
              </w:rPr>
              <w:t>тис.грн</w:t>
            </w:r>
            <w:proofErr w:type="spellEnd"/>
            <w:r w:rsidRPr="00AA6E2A">
              <w:rPr>
                <w:b/>
                <w:sz w:val="24"/>
                <w:szCs w:val="24"/>
                <w:lang w:val="uk-UA"/>
              </w:rPr>
              <w:t>.</w:t>
            </w:r>
          </w:p>
        </w:tc>
      </w:tr>
      <w:tr w:rsidR="00AA6E2A" w:rsidRPr="00AA6E2A" w:rsidTr="00030530">
        <w:trPr>
          <w:cantSplit/>
        </w:trPr>
        <w:tc>
          <w:tcPr>
            <w:tcW w:w="4219" w:type="dxa"/>
            <w:gridSpan w:val="2"/>
            <w:tcBorders>
              <w:right w:val="nil"/>
            </w:tcBorders>
            <w:vAlign w:val="center"/>
          </w:tcPr>
          <w:p w:rsidR="00AA6E2A" w:rsidRPr="00AA6E2A" w:rsidRDefault="00AA6E2A" w:rsidP="0003053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A6E2A">
              <w:rPr>
                <w:b/>
                <w:sz w:val="24"/>
                <w:szCs w:val="24"/>
                <w:lang w:val="uk-UA"/>
              </w:rPr>
              <w:t xml:space="preserve">                                               І. Об’єкти</w:t>
            </w:r>
          </w:p>
        </w:tc>
        <w:tc>
          <w:tcPr>
            <w:tcW w:w="5988" w:type="dxa"/>
            <w:gridSpan w:val="3"/>
            <w:tcBorders>
              <w:left w:val="nil"/>
            </w:tcBorders>
          </w:tcPr>
          <w:p w:rsidR="00AA6E2A" w:rsidRPr="00AA6E2A" w:rsidRDefault="00AA6E2A" w:rsidP="00030530">
            <w:pPr>
              <w:rPr>
                <w:b/>
                <w:sz w:val="24"/>
                <w:szCs w:val="24"/>
                <w:lang w:val="uk-UA"/>
              </w:rPr>
            </w:pPr>
            <w:r w:rsidRPr="00AA6E2A">
              <w:rPr>
                <w:b/>
                <w:sz w:val="24"/>
                <w:szCs w:val="24"/>
                <w:lang w:val="uk-UA"/>
              </w:rPr>
              <w:t>житлово-комунального господарства</w:t>
            </w:r>
          </w:p>
        </w:tc>
      </w:tr>
      <w:tr w:rsidR="00AA6E2A" w:rsidRPr="00AA6E2A" w:rsidTr="00030530">
        <w:trPr>
          <w:cantSplit/>
        </w:trPr>
        <w:tc>
          <w:tcPr>
            <w:tcW w:w="675" w:type="dxa"/>
            <w:vAlign w:val="center"/>
          </w:tcPr>
          <w:p w:rsidR="00AA6E2A" w:rsidRPr="00AA6E2A" w:rsidRDefault="00AA6E2A" w:rsidP="00030530">
            <w:pPr>
              <w:jc w:val="center"/>
              <w:rPr>
                <w:sz w:val="24"/>
                <w:szCs w:val="24"/>
                <w:lang w:val="uk-UA"/>
              </w:rPr>
            </w:pPr>
            <w:r w:rsidRPr="00AA6E2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544" w:type="dxa"/>
          </w:tcPr>
          <w:p w:rsidR="00AA6E2A" w:rsidRPr="00AA6E2A" w:rsidRDefault="00AA6E2A" w:rsidP="00030530">
            <w:pPr>
              <w:rPr>
                <w:sz w:val="24"/>
                <w:szCs w:val="24"/>
                <w:lang w:val="uk-UA"/>
              </w:rPr>
            </w:pPr>
            <w:r w:rsidRPr="00AA6E2A">
              <w:rPr>
                <w:sz w:val="24"/>
                <w:szCs w:val="24"/>
                <w:lang w:val="uk-UA"/>
              </w:rPr>
              <w:t>Обстеження електричних систем житлових будинків їх відповідність вимогам нормативно-правових актів</w:t>
            </w:r>
          </w:p>
        </w:tc>
        <w:tc>
          <w:tcPr>
            <w:tcW w:w="2410" w:type="dxa"/>
          </w:tcPr>
          <w:p w:rsidR="00AA6E2A" w:rsidRPr="00AA6E2A" w:rsidRDefault="00AA6E2A" w:rsidP="00030530">
            <w:pPr>
              <w:jc w:val="center"/>
              <w:rPr>
                <w:sz w:val="24"/>
                <w:szCs w:val="24"/>
                <w:lang w:val="uk-UA"/>
              </w:rPr>
            </w:pPr>
            <w:r w:rsidRPr="00AA6E2A">
              <w:rPr>
                <w:sz w:val="24"/>
                <w:szCs w:val="24"/>
                <w:lang w:val="uk-UA"/>
              </w:rPr>
              <w:t>Управління містобудування, архітектури та житлово-комунального господарства</w:t>
            </w:r>
          </w:p>
        </w:tc>
        <w:tc>
          <w:tcPr>
            <w:tcW w:w="1877" w:type="dxa"/>
          </w:tcPr>
          <w:p w:rsidR="00AA6E2A" w:rsidRPr="00AA6E2A" w:rsidRDefault="00AA6E2A" w:rsidP="00030530">
            <w:pPr>
              <w:jc w:val="center"/>
              <w:rPr>
                <w:sz w:val="24"/>
                <w:szCs w:val="24"/>
                <w:lang w:val="uk-UA"/>
              </w:rPr>
            </w:pPr>
            <w:r w:rsidRPr="00AA6E2A">
              <w:rPr>
                <w:sz w:val="24"/>
                <w:szCs w:val="24"/>
                <w:lang w:val="uk-UA"/>
              </w:rPr>
              <w:t>Не потребує</w:t>
            </w:r>
          </w:p>
        </w:tc>
        <w:tc>
          <w:tcPr>
            <w:tcW w:w="1701" w:type="dxa"/>
          </w:tcPr>
          <w:p w:rsidR="00AA6E2A" w:rsidRPr="00AA6E2A" w:rsidRDefault="00AA6E2A" w:rsidP="00030530">
            <w:pPr>
              <w:jc w:val="center"/>
              <w:rPr>
                <w:sz w:val="24"/>
                <w:szCs w:val="24"/>
                <w:lang w:val="uk-UA"/>
              </w:rPr>
            </w:pPr>
            <w:r w:rsidRPr="00AA6E2A">
              <w:rPr>
                <w:sz w:val="24"/>
                <w:szCs w:val="24"/>
                <w:lang w:val="uk-UA"/>
              </w:rPr>
              <w:t>2020 р.</w:t>
            </w:r>
          </w:p>
          <w:p w:rsidR="00AA6E2A" w:rsidRPr="00AA6E2A" w:rsidRDefault="00AA6E2A" w:rsidP="00030530">
            <w:pPr>
              <w:jc w:val="center"/>
              <w:rPr>
                <w:sz w:val="24"/>
                <w:szCs w:val="24"/>
                <w:lang w:val="uk-UA"/>
              </w:rPr>
            </w:pPr>
            <w:r w:rsidRPr="00AA6E2A">
              <w:rPr>
                <w:sz w:val="24"/>
                <w:szCs w:val="24"/>
                <w:lang w:val="uk-UA"/>
              </w:rPr>
              <w:t>8 шт.</w:t>
            </w:r>
          </w:p>
        </w:tc>
      </w:tr>
      <w:tr w:rsidR="00AA6E2A" w:rsidRPr="00AA6E2A" w:rsidTr="00030530">
        <w:trPr>
          <w:cantSplit/>
        </w:trPr>
        <w:tc>
          <w:tcPr>
            <w:tcW w:w="10207" w:type="dxa"/>
            <w:gridSpan w:val="5"/>
            <w:vAlign w:val="center"/>
          </w:tcPr>
          <w:p w:rsidR="00AA6E2A" w:rsidRPr="00AA6E2A" w:rsidRDefault="00AA6E2A" w:rsidP="0003053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A6E2A">
              <w:rPr>
                <w:b/>
                <w:sz w:val="24"/>
                <w:szCs w:val="24"/>
                <w:lang w:val="uk-UA"/>
              </w:rPr>
              <w:t>ІІ. Відновлення мереж зовнішнього освітлення з використанням енергозберігаючих технологій</w:t>
            </w:r>
          </w:p>
        </w:tc>
      </w:tr>
      <w:tr w:rsidR="00AA6E2A" w:rsidRPr="00AA6E2A" w:rsidTr="00030530">
        <w:trPr>
          <w:cantSplit/>
        </w:trPr>
        <w:tc>
          <w:tcPr>
            <w:tcW w:w="675" w:type="dxa"/>
            <w:vAlign w:val="center"/>
          </w:tcPr>
          <w:p w:rsidR="00AA6E2A" w:rsidRPr="00AA6E2A" w:rsidRDefault="00AA6E2A" w:rsidP="00030530">
            <w:pPr>
              <w:jc w:val="center"/>
              <w:rPr>
                <w:sz w:val="24"/>
                <w:szCs w:val="24"/>
                <w:lang w:val="uk-UA"/>
              </w:rPr>
            </w:pPr>
            <w:r w:rsidRPr="00AA6E2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544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  <w:r w:rsidRPr="00AA6E2A">
              <w:rPr>
                <w:sz w:val="24"/>
                <w:szCs w:val="24"/>
                <w:lang w:val="uk-UA"/>
              </w:rPr>
              <w:t xml:space="preserve">Капітальний ремонт мереж зовнішнього освітлення по вул. Олени </w:t>
            </w:r>
            <w:proofErr w:type="spellStart"/>
            <w:r w:rsidRPr="00AA6E2A">
              <w:rPr>
                <w:sz w:val="24"/>
                <w:szCs w:val="24"/>
                <w:lang w:val="uk-UA"/>
              </w:rPr>
              <w:t>Теліги</w:t>
            </w:r>
            <w:proofErr w:type="spellEnd"/>
            <w:r w:rsidRPr="00AA6E2A">
              <w:rPr>
                <w:sz w:val="24"/>
                <w:szCs w:val="24"/>
                <w:lang w:val="uk-UA"/>
              </w:rPr>
              <w:t xml:space="preserve"> (зелена зона парк Шевченка до вул. Миру) в місті Знам’янка Кіровоградської області</w:t>
            </w:r>
          </w:p>
        </w:tc>
        <w:tc>
          <w:tcPr>
            <w:tcW w:w="2410" w:type="dxa"/>
          </w:tcPr>
          <w:p w:rsidR="00AA6E2A" w:rsidRPr="00AA6E2A" w:rsidRDefault="00AA6E2A" w:rsidP="00030530">
            <w:pPr>
              <w:jc w:val="center"/>
              <w:rPr>
                <w:sz w:val="24"/>
                <w:szCs w:val="24"/>
                <w:lang w:val="uk-UA"/>
              </w:rPr>
            </w:pPr>
            <w:r w:rsidRPr="00AA6E2A">
              <w:rPr>
                <w:sz w:val="24"/>
                <w:szCs w:val="24"/>
                <w:lang w:val="uk-UA"/>
              </w:rPr>
              <w:t>Управління містобудування, архітектури та житлово-комунального господарства</w:t>
            </w:r>
          </w:p>
        </w:tc>
        <w:tc>
          <w:tcPr>
            <w:tcW w:w="1877" w:type="dxa"/>
          </w:tcPr>
          <w:p w:rsidR="00AA6E2A" w:rsidRPr="00AA6E2A" w:rsidRDefault="00AA6E2A" w:rsidP="00030530">
            <w:pPr>
              <w:jc w:val="center"/>
              <w:rPr>
                <w:sz w:val="24"/>
                <w:szCs w:val="24"/>
                <w:lang w:val="uk-UA"/>
              </w:rPr>
            </w:pPr>
            <w:r w:rsidRPr="00AA6E2A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</w:tcPr>
          <w:p w:rsidR="00AA6E2A" w:rsidRPr="00AA6E2A" w:rsidRDefault="00AA6E2A" w:rsidP="00030530">
            <w:pPr>
              <w:jc w:val="center"/>
              <w:rPr>
                <w:sz w:val="24"/>
                <w:szCs w:val="24"/>
                <w:lang w:val="uk-UA"/>
              </w:rPr>
            </w:pPr>
            <w:r w:rsidRPr="00AA6E2A">
              <w:rPr>
                <w:sz w:val="24"/>
                <w:szCs w:val="24"/>
                <w:lang w:val="uk-UA"/>
              </w:rPr>
              <w:t>2020 р.</w:t>
            </w:r>
          </w:p>
          <w:p w:rsidR="00AA6E2A" w:rsidRPr="00AA6E2A" w:rsidRDefault="00AA6E2A" w:rsidP="00030530">
            <w:pPr>
              <w:jc w:val="center"/>
              <w:rPr>
                <w:sz w:val="24"/>
                <w:szCs w:val="24"/>
                <w:lang w:val="uk-UA"/>
              </w:rPr>
            </w:pPr>
            <w:r w:rsidRPr="00AA6E2A">
              <w:rPr>
                <w:sz w:val="24"/>
                <w:szCs w:val="24"/>
                <w:lang w:val="uk-UA"/>
              </w:rPr>
              <w:t>93,190</w:t>
            </w:r>
          </w:p>
          <w:p w:rsidR="00AA6E2A" w:rsidRPr="00AA6E2A" w:rsidRDefault="00AA6E2A" w:rsidP="0003053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AA6E2A" w:rsidRPr="00AA6E2A" w:rsidRDefault="00AA6E2A" w:rsidP="00AA6E2A">
      <w:pPr>
        <w:rPr>
          <w:sz w:val="24"/>
          <w:szCs w:val="24"/>
          <w:lang w:val="uk-UA"/>
        </w:rPr>
      </w:pPr>
      <w:r w:rsidRPr="00AA6E2A">
        <w:rPr>
          <w:sz w:val="24"/>
          <w:szCs w:val="24"/>
          <w:lang w:val="uk-UA"/>
        </w:rPr>
        <w:t xml:space="preserve">          </w:t>
      </w:r>
    </w:p>
    <w:p w:rsidR="00AA6E2A" w:rsidRPr="00AA6E2A" w:rsidRDefault="00AA6E2A" w:rsidP="00AA6E2A">
      <w:pPr>
        <w:rPr>
          <w:sz w:val="24"/>
          <w:szCs w:val="24"/>
          <w:lang w:val="uk-UA"/>
        </w:rPr>
      </w:pPr>
    </w:p>
    <w:p w:rsidR="00AA6E2A" w:rsidRPr="00AA6E2A" w:rsidRDefault="00AA6E2A" w:rsidP="00AA6E2A">
      <w:pPr>
        <w:ind w:left="709" w:firstLine="707"/>
        <w:jc w:val="center"/>
        <w:rPr>
          <w:b/>
          <w:sz w:val="24"/>
          <w:szCs w:val="24"/>
          <w:lang w:val="uk-UA"/>
        </w:rPr>
      </w:pPr>
      <w:r w:rsidRPr="00AA6E2A">
        <w:rPr>
          <w:b/>
          <w:sz w:val="24"/>
          <w:szCs w:val="24"/>
          <w:lang w:val="uk-UA"/>
        </w:rPr>
        <w:t>П</w:t>
      </w:r>
      <w:r w:rsidR="00D77B10">
        <w:rPr>
          <w:b/>
          <w:sz w:val="24"/>
          <w:szCs w:val="24"/>
          <w:lang w:val="uk-UA"/>
        </w:rPr>
        <w:t>РОГРАМА</w:t>
      </w:r>
    </w:p>
    <w:p w:rsidR="00AA6E2A" w:rsidRPr="00AA6E2A" w:rsidRDefault="00AA6E2A" w:rsidP="00AA6E2A">
      <w:pPr>
        <w:jc w:val="center"/>
        <w:rPr>
          <w:b/>
          <w:sz w:val="24"/>
          <w:szCs w:val="24"/>
          <w:lang w:val="uk-UA"/>
        </w:rPr>
      </w:pPr>
      <w:r w:rsidRPr="00AA6E2A">
        <w:rPr>
          <w:b/>
          <w:sz w:val="24"/>
          <w:szCs w:val="24"/>
          <w:lang w:val="uk-UA"/>
        </w:rPr>
        <w:t xml:space="preserve">  </w:t>
      </w:r>
      <w:proofErr w:type="spellStart"/>
      <w:r w:rsidRPr="00AA6E2A">
        <w:rPr>
          <w:b/>
          <w:sz w:val="24"/>
          <w:szCs w:val="24"/>
          <w:lang w:val="uk-UA"/>
        </w:rPr>
        <w:t>енергоефективності</w:t>
      </w:r>
      <w:proofErr w:type="spellEnd"/>
      <w:r w:rsidRPr="00AA6E2A">
        <w:rPr>
          <w:b/>
          <w:sz w:val="24"/>
          <w:szCs w:val="24"/>
          <w:lang w:val="uk-UA"/>
        </w:rPr>
        <w:t xml:space="preserve"> </w:t>
      </w:r>
      <w:proofErr w:type="spellStart"/>
      <w:r w:rsidRPr="00AA6E2A">
        <w:rPr>
          <w:b/>
          <w:sz w:val="24"/>
          <w:szCs w:val="24"/>
          <w:lang w:val="uk-UA"/>
        </w:rPr>
        <w:t>Знам’янської</w:t>
      </w:r>
      <w:proofErr w:type="spellEnd"/>
      <w:r w:rsidRPr="00AA6E2A">
        <w:rPr>
          <w:b/>
          <w:sz w:val="24"/>
          <w:szCs w:val="24"/>
          <w:lang w:val="uk-UA"/>
        </w:rPr>
        <w:t xml:space="preserve"> міської територіальної громади на 2021-2025 роки</w:t>
      </w:r>
    </w:p>
    <w:p w:rsidR="00AA6E2A" w:rsidRPr="00AA6E2A" w:rsidRDefault="00AA6E2A" w:rsidP="00AA6E2A">
      <w:pPr>
        <w:ind w:left="2125" w:firstLine="707"/>
        <w:rPr>
          <w:b/>
          <w:sz w:val="24"/>
          <w:szCs w:val="24"/>
          <w:lang w:val="uk-UA"/>
        </w:rPr>
      </w:pPr>
    </w:p>
    <w:p w:rsidR="00AA6E2A" w:rsidRPr="00AA6E2A" w:rsidRDefault="00AA6E2A" w:rsidP="00AA6E2A">
      <w:pPr>
        <w:ind w:left="709"/>
        <w:jc w:val="center"/>
        <w:rPr>
          <w:b/>
          <w:sz w:val="24"/>
          <w:szCs w:val="24"/>
          <w:lang w:val="uk-UA"/>
        </w:rPr>
      </w:pPr>
    </w:p>
    <w:p w:rsidR="00AA6E2A" w:rsidRPr="00AA6E2A" w:rsidRDefault="00AA6E2A" w:rsidP="00AA6E2A">
      <w:pPr>
        <w:jc w:val="center"/>
        <w:rPr>
          <w:b/>
          <w:sz w:val="24"/>
          <w:szCs w:val="24"/>
          <w:lang w:val="uk-UA"/>
        </w:rPr>
      </w:pPr>
      <w:r w:rsidRPr="00AA6E2A">
        <w:rPr>
          <w:b/>
          <w:sz w:val="24"/>
          <w:szCs w:val="24"/>
          <w:lang w:val="uk-UA"/>
        </w:rPr>
        <w:t>І. Загальні положення</w:t>
      </w:r>
    </w:p>
    <w:p w:rsidR="00AA6E2A" w:rsidRPr="00AA6E2A" w:rsidRDefault="00AA6E2A" w:rsidP="00AA6E2A">
      <w:pPr>
        <w:jc w:val="center"/>
        <w:rPr>
          <w:b/>
          <w:sz w:val="24"/>
          <w:szCs w:val="24"/>
          <w:lang w:val="uk-UA"/>
        </w:rPr>
      </w:pPr>
    </w:p>
    <w:p w:rsidR="00AA6E2A" w:rsidRPr="00AA6E2A" w:rsidRDefault="00AA6E2A" w:rsidP="00AA6E2A">
      <w:pPr>
        <w:ind w:right="-2" w:firstLine="720"/>
        <w:jc w:val="both"/>
        <w:rPr>
          <w:sz w:val="24"/>
          <w:szCs w:val="24"/>
          <w:lang w:val="uk-UA"/>
        </w:rPr>
      </w:pPr>
      <w:r w:rsidRPr="00AA6E2A">
        <w:rPr>
          <w:sz w:val="24"/>
          <w:szCs w:val="24"/>
          <w:lang w:val="uk-UA"/>
        </w:rPr>
        <w:t xml:space="preserve"> Програма </w:t>
      </w:r>
      <w:proofErr w:type="spellStart"/>
      <w:r w:rsidRPr="00AA6E2A">
        <w:rPr>
          <w:sz w:val="24"/>
          <w:szCs w:val="24"/>
          <w:lang w:val="uk-UA"/>
        </w:rPr>
        <w:t>енергоефективності</w:t>
      </w:r>
      <w:proofErr w:type="spellEnd"/>
      <w:r w:rsidRPr="00AA6E2A">
        <w:rPr>
          <w:sz w:val="24"/>
          <w:szCs w:val="24"/>
          <w:lang w:val="uk-UA"/>
        </w:rPr>
        <w:t xml:space="preserve"> </w:t>
      </w:r>
      <w:proofErr w:type="spellStart"/>
      <w:r w:rsidRPr="00AA6E2A">
        <w:rPr>
          <w:sz w:val="24"/>
          <w:szCs w:val="24"/>
          <w:lang w:val="uk-UA"/>
        </w:rPr>
        <w:t>Знам’янської</w:t>
      </w:r>
      <w:proofErr w:type="spellEnd"/>
      <w:r w:rsidRPr="00AA6E2A">
        <w:rPr>
          <w:sz w:val="24"/>
          <w:szCs w:val="24"/>
          <w:lang w:val="uk-UA"/>
        </w:rPr>
        <w:t xml:space="preserve"> міської територіальної громади на 2021-2025 роки розроблена відповідно до:</w:t>
      </w:r>
    </w:p>
    <w:p w:rsidR="00AA6E2A" w:rsidRPr="00AA6E2A" w:rsidRDefault="00AA6E2A" w:rsidP="00AA6E2A">
      <w:pPr>
        <w:pStyle w:val="a7"/>
        <w:numPr>
          <w:ilvl w:val="0"/>
          <w:numId w:val="21"/>
        </w:numPr>
        <w:spacing w:after="200"/>
        <w:ind w:right="-2"/>
        <w:jc w:val="both"/>
      </w:pPr>
      <w:r w:rsidRPr="00AA6E2A">
        <w:t xml:space="preserve">Закону </w:t>
      </w:r>
      <w:proofErr w:type="spellStart"/>
      <w:r w:rsidRPr="00AA6E2A">
        <w:t>України</w:t>
      </w:r>
      <w:proofErr w:type="spellEnd"/>
      <w:r w:rsidRPr="00AA6E2A">
        <w:t xml:space="preserve"> «Про </w:t>
      </w:r>
      <w:proofErr w:type="spellStart"/>
      <w:r w:rsidRPr="00AA6E2A">
        <w:t>енергозбереження</w:t>
      </w:r>
      <w:proofErr w:type="spellEnd"/>
      <w:r w:rsidRPr="00AA6E2A">
        <w:t>»;</w:t>
      </w:r>
    </w:p>
    <w:p w:rsidR="00AA6E2A" w:rsidRPr="00AA6E2A" w:rsidRDefault="00AA6E2A" w:rsidP="00AA6E2A">
      <w:pPr>
        <w:pStyle w:val="a7"/>
        <w:numPr>
          <w:ilvl w:val="0"/>
          <w:numId w:val="21"/>
        </w:numPr>
        <w:spacing w:after="200"/>
        <w:ind w:right="-2"/>
        <w:jc w:val="both"/>
      </w:pPr>
      <w:r w:rsidRPr="00AA6E2A">
        <w:t xml:space="preserve">постанови КМУ </w:t>
      </w:r>
      <w:proofErr w:type="spellStart"/>
      <w:r w:rsidRPr="00AA6E2A">
        <w:t>від</w:t>
      </w:r>
      <w:proofErr w:type="spellEnd"/>
      <w:r w:rsidRPr="00AA6E2A">
        <w:t xml:space="preserve"> 01.03.2010 р. №243 «Про </w:t>
      </w:r>
      <w:proofErr w:type="spellStart"/>
      <w:r w:rsidRPr="00AA6E2A">
        <w:t>затвердження</w:t>
      </w:r>
      <w:proofErr w:type="spellEnd"/>
      <w:proofErr w:type="gramStart"/>
      <w:r w:rsidRPr="00AA6E2A">
        <w:t xml:space="preserve"> </w:t>
      </w:r>
      <w:proofErr w:type="spellStart"/>
      <w:r w:rsidRPr="00AA6E2A">
        <w:t>Д</w:t>
      </w:r>
      <w:proofErr w:type="gramEnd"/>
      <w:r w:rsidRPr="00AA6E2A">
        <w:t>ержавної</w:t>
      </w:r>
      <w:proofErr w:type="spellEnd"/>
      <w:r w:rsidRPr="00AA6E2A">
        <w:t xml:space="preserve"> </w:t>
      </w:r>
      <w:proofErr w:type="spellStart"/>
      <w:r w:rsidRPr="00AA6E2A">
        <w:t>цільової</w:t>
      </w:r>
      <w:proofErr w:type="spellEnd"/>
      <w:r w:rsidRPr="00AA6E2A">
        <w:t xml:space="preserve"> </w:t>
      </w:r>
      <w:proofErr w:type="spellStart"/>
      <w:r w:rsidRPr="00AA6E2A">
        <w:t>економічної</w:t>
      </w:r>
      <w:proofErr w:type="spellEnd"/>
      <w:r w:rsidRPr="00AA6E2A">
        <w:t xml:space="preserve"> </w:t>
      </w:r>
      <w:proofErr w:type="spellStart"/>
      <w:r w:rsidRPr="00AA6E2A">
        <w:t>програми</w:t>
      </w:r>
      <w:proofErr w:type="spellEnd"/>
      <w:r w:rsidRPr="00AA6E2A">
        <w:t xml:space="preserve"> </w:t>
      </w:r>
      <w:proofErr w:type="spellStart"/>
      <w:r w:rsidRPr="00AA6E2A">
        <w:t>енергоефективності</w:t>
      </w:r>
      <w:proofErr w:type="spellEnd"/>
      <w:r w:rsidRPr="00AA6E2A">
        <w:t xml:space="preserve"> </w:t>
      </w:r>
      <w:proofErr w:type="spellStart"/>
      <w:r w:rsidRPr="00AA6E2A">
        <w:t>і</w:t>
      </w:r>
      <w:proofErr w:type="spellEnd"/>
      <w:r w:rsidRPr="00AA6E2A">
        <w:t xml:space="preserve"> </w:t>
      </w:r>
      <w:proofErr w:type="spellStart"/>
      <w:r w:rsidRPr="00AA6E2A">
        <w:t>розвитку</w:t>
      </w:r>
      <w:proofErr w:type="spellEnd"/>
      <w:r w:rsidRPr="00AA6E2A">
        <w:t xml:space="preserve"> </w:t>
      </w:r>
      <w:proofErr w:type="spellStart"/>
      <w:r w:rsidRPr="00AA6E2A">
        <w:t>сфери</w:t>
      </w:r>
      <w:proofErr w:type="spellEnd"/>
      <w:r w:rsidRPr="00AA6E2A">
        <w:t xml:space="preserve"> </w:t>
      </w:r>
      <w:proofErr w:type="spellStart"/>
      <w:r w:rsidRPr="00AA6E2A">
        <w:t>виробництва</w:t>
      </w:r>
      <w:proofErr w:type="spellEnd"/>
      <w:r w:rsidRPr="00AA6E2A">
        <w:t xml:space="preserve"> </w:t>
      </w:r>
      <w:proofErr w:type="spellStart"/>
      <w:r w:rsidRPr="00AA6E2A">
        <w:t>енергоносіїв</w:t>
      </w:r>
      <w:proofErr w:type="spellEnd"/>
      <w:r w:rsidRPr="00AA6E2A">
        <w:t xml:space="preserve"> </w:t>
      </w:r>
      <w:proofErr w:type="spellStart"/>
      <w:r w:rsidRPr="00AA6E2A">
        <w:t>з</w:t>
      </w:r>
      <w:proofErr w:type="spellEnd"/>
      <w:r w:rsidRPr="00AA6E2A">
        <w:t xml:space="preserve"> </w:t>
      </w:r>
      <w:proofErr w:type="spellStart"/>
      <w:r w:rsidRPr="00AA6E2A">
        <w:t>відновлюваних</w:t>
      </w:r>
      <w:proofErr w:type="spellEnd"/>
      <w:r w:rsidRPr="00AA6E2A">
        <w:t xml:space="preserve"> </w:t>
      </w:r>
      <w:proofErr w:type="spellStart"/>
      <w:r w:rsidRPr="00AA6E2A">
        <w:t>джерел</w:t>
      </w:r>
      <w:proofErr w:type="spellEnd"/>
      <w:r w:rsidRPr="00AA6E2A">
        <w:t xml:space="preserve"> </w:t>
      </w:r>
      <w:proofErr w:type="spellStart"/>
      <w:r w:rsidRPr="00AA6E2A">
        <w:t>енергії</w:t>
      </w:r>
      <w:proofErr w:type="spellEnd"/>
      <w:r w:rsidRPr="00AA6E2A">
        <w:t xml:space="preserve"> та </w:t>
      </w:r>
      <w:proofErr w:type="spellStart"/>
      <w:r w:rsidRPr="00AA6E2A">
        <w:t>альтернативних</w:t>
      </w:r>
      <w:proofErr w:type="spellEnd"/>
      <w:r w:rsidRPr="00AA6E2A">
        <w:t xml:space="preserve"> </w:t>
      </w:r>
      <w:proofErr w:type="spellStart"/>
      <w:r w:rsidRPr="00AA6E2A">
        <w:t>видів</w:t>
      </w:r>
      <w:proofErr w:type="spellEnd"/>
      <w:r w:rsidRPr="00AA6E2A">
        <w:t xml:space="preserve"> </w:t>
      </w:r>
      <w:proofErr w:type="spellStart"/>
      <w:r w:rsidRPr="00AA6E2A">
        <w:t>палива</w:t>
      </w:r>
      <w:proofErr w:type="spellEnd"/>
      <w:r w:rsidRPr="00AA6E2A">
        <w:t xml:space="preserve"> на 2010- 2021роки» (</w:t>
      </w:r>
      <w:proofErr w:type="spellStart"/>
      <w:r w:rsidRPr="00AA6E2A">
        <w:t>зі</w:t>
      </w:r>
      <w:proofErr w:type="spellEnd"/>
      <w:r w:rsidRPr="00AA6E2A">
        <w:t xml:space="preserve"> </w:t>
      </w:r>
      <w:proofErr w:type="spellStart"/>
      <w:r w:rsidRPr="00AA6E2A">
        <w:t>змінами</w:t>
      </w:r>
      <w:proofErr w:type="spellEnd"/>
      <w:r w:rsidRPr="00AA6E2A">
        <w:t xml:space="preserve"> та </w:t>
      </w:r>
      <w:proofErr w:type="spellStart"/>
      <w:r w:rsidRPr="00AA6E2A">
        <w:t>доповненнями</w:t>
      </w:r>
      <w:proofErr w:type="spellEnd"/>
      <w:r w:rsidRPr="00AA6E2A">
        <w:t xml:space="preserve">); </w:t>
      </w:r>
    </w:p>
    <w:p w:rsidR="00AA6E2A" w:rsidRPr="00AA6E2A" w:rsidRDefault="00AA6E2A" w:rsidP="00AA6E2A">
      <w:pPr>
        <w:pStyle w:val="a7"/>
        <w:numPr>
          <w:ilvl w:val="0"/>
          <w:numId w:val="21"/>
        </w:numPr>
        <w:spacing w:after="200"/>
        <w:ind w:right="-2"/>
        <w:jc w:val="both"/>
      </w:pPr>
      <w:r w:rsidRPr="00AA6E2A">
        <w:t xml:space="preserve">постанови </w:t>
      </w:r>
      <w:proofErr w:type="spellStart"/>
      <w:r w:rsidRPr="00AA6E2A">
        <w:t>Кабінету</w:t>
      </w:r>
      <w:proofErr w:type="spellEnd"/>
      <w:r w:rsidRPr="00AA6E2A">
        <w:t xml:space="preserve"> </w:t>
      </w:r>
      <w:proofErr w:type="spellStart"/>
      <w:r w:rsidRPr="00AA6E2A">
        <w:t>Міні</w:t>
      </w:r>
      <w:proofErr w:type="gramStart"/>
      <w:r w:rsidRPr="00AA6E2A">
        <w:t>стр</w:t>
      </w:r>
      <w:proofErr w:type="gramEnd"/>
      <w:r w:rsidRPr="00AA6E2A">
        <w:t>ів</w:t>
      </w:r>
      <w:proofErr w:type="spellEnd"/>
      <w:r w:rsidRPr="00AA6E2A">
        <w:t xml:space="preserve"> </w:t>
      </w:r>
      <w:proofErr w:type="spellStart"/>
      <w:r w:rsidRPr="00AA6E2A">
        <w:t>України</w:t>
      </w:r>
      <w:proofErr w:type="spellEnd"/>
      <w:r w:rsidRPr="00AA6E2A">
        <w:t xml:space="preserve"> </w:t>
      </w:r>
      <w:proofErr w:type="spellStart"/>
      <w:r w:rsidRPr="00AA6E2A">
        <w:t>від</w:t>
      </w:r>
      <w:proofErr w:type="spellEnd"/>
      <w:r w:rsidRPr="00AA6E2A">
        <w:t xml:space="preserve"> 17 </w:t>
      </w:r>
      <w:proofErr w:type="spellStart"/>
      <w:r w:rsidRPr="00AA6E2A">
        <w:t>жовтня</w:t>
      </w:r>
      <w:proofErr w:type="spellEnd"/>
      <w:r w:rsidRPr="00AA6E2A">
        <w:t xml:space="preserve"> 2011 року № 1056 "</w:t>
      </w:r>
      <w:proofErr w:type="spellStart"/>
      <w:r w:rsidRPr="00AA6E2A">
        <w:t>Деякі</w:t>
      </w:r>
      <w:proofErr w:type="spellEnd"/>
      <w:r w:rsidRPr="00AA6E2A">
        <w:t xml:space="preserve"> </w:t>
      </w:r>
      <w:proofErr w:type="spellStart"/>
      <w:r w:rsidRPr="00AA6E2A">
        <w:t>питання</w:t>
      </w:r>
      <w:proofErr w:type="spellEnd"/>
      <w:r w:rsidRPr="00AA6E2A">
        <w:t xml:space="preserve"> </w:t>
      </w:r>
      <w:proofErr w:type="spellStart"/>
      <w:r w:rsidRPr="00AA6E2A">
        <w:t>використання</w:t>
      </w:r>
      <w:proofErr w:type="spellEnd"/>
      <w:r w:rsidRPr="00AA6E2A">
        <w:t xml:space="preserve"> </w:t>
      </w:r>
      <w:proofErr w:type="spellStart"/>
      <w:r w:rsidRPr="00AA6E2A">
        <w:t>коштів</w:t>
      </w:r>
      <w:proofErr w:type="spellEnd"/>
      <w:r w:rsidRPr="00AA6E2A">
        <w:t xml:space="preserve"> у </w:t>
      </w:r>
      <w:proofErr w:type="spellStart"/>
      <w:r w:rsidRPr="00AA6E2A">
        <w:t>сфері</w:t>
      </w:r>
      <w:proofErr w:type="spellEnd"/>
      <w:r w:rsidRPr="00AA6E2A">
        <w:t xml:space="preserve"> </w:t>
      </w:r>
      <w:proofErr w:type="spellStart"/>
      <w:r w:rsidRPr="00AA6E2A">
        <w:t>енергоефективності</w:t>
      </w:r>
      <w:proofErr w:type="spellEnd"/>
      <w:r w:rsidRPr="00AA6E2A">
        <w:t xml:space="preserve"> та </w:t>
      </w:r>
      <w:proofErr w:type="spellStart"/>
      <w:r w:rsidRPr="00AA6E2A">
        <w:t>енергозбереження</w:t>
      </w:r>
      <w:proofErr w:type="spellEnd"/>
      <w:r w:rsidRPr="00AA6E2A">
        <w:t>" (</w:t>
      </w:r>
      <w:proofErr w:type="spellStart"/>
      <w:r w:rsidRPr="00AA6E2A">
        <w:t>зі</w:t>
      </w:r>
      <w:proofErr w:type="spellEnd"/>
      <w:r w:rsidRPr="00AA6E2A">
        <w:t xml:space="preserve"> </w:t>
      </w:r>
      <w:proofErr w:type="spellStart"/>
      <w:r w:rsidRPr="00AA6E2A">
        <w:t>змінами</w:t>
      </w:r>
      <w:proofErr w:type="spellEnd"/>
      <w:r w:rsidRPr="00AA6E2A">
        <w:t xml:space="preserve"> та </w:t>
      </w:r>
      <w:proofErr w:type="spellStart"/>
      <w:r w:rsidRPr="00AA6E2A">
        <w:t>доповненнями</w:t>
      </w:r>
      <w:proofErr w:type="spellEnd"/>
      <w:r w:rsidRPr="00AA6E2A">
        <w:t>).</w:t>
      </w:r>
    </w:p>
    <w:p w:rsidR="00AA6E2A" w:rsidRPr="00AA6E2A" w:rsidRDefault="00AA6E2A" w:rsidP="00AA6E2A">
      <w:pPr>
        <w:ind w:firstLine="709"/>
        <w:rPr>
          <w:sz w:val="24"/>
          <w:szCs w:val="24"/>
          <w:lang w:val="uk-UA"/>
        </w:rPr>
      </w:pPr>
    </w:p>
    <w:p w:rsidR="00AA6E2A" w:rsidRPr="00AA6E2A" w:rsidRDefault="00AA6E2A" w:rsidP="00AA6E2A">
      <w:pPr>
        <w:jc w:val="center"/>
        <w:rPr>
          <w:b/>
          <w:sz w:val="24"/>
          <w:szCs w:val="24"/>
          <w:lang w:val="uk-UA"/>
        </w:rPr>
      </w:pPr>
      <w:r w:rsidRPr="00AA6E2A">
        <w:rPr>
          <w:b/>
          <w:sz w:val="24"/>
          <w:szCs w:val="24"/>
        </w:rPr>
        <w:t xml:space="preserve">ІІ. </w:t>
      </w:r>
      <w:r w:rsidRPr="00AA6E2A">
        <w:rPr>
          <w:b/>
          <w:sz w:val="24"/>
          <w:szCs w:val="24"/>
          <w:lang w:val="uk-UA"/>
        </w:rPr>
        <w:t>Визначення основних проблем, на розв’язання яких спрямована програма</w:t>
      </w:r>
    </w:p>
    <w:p w:rsidR="00AA6E2A" w:rsidRPr="00AA6E2A" w:rsidRDefault="00AA6E2A" w:rsidP="00AA6E2A">
      <w:pPr>
        <w:pStyle w:val="aa"/>
        <w:spacing w:before="0" w:beforeAutospacing="0" w:after="0" w:afterAutospacing="0"/>
        <w:ind w:firstLine="709"/>
        <w:jc w:val="both"/>
        <w:rPr>
          <w:lang w:val="uk-UA"/>
        </w:rPr>
      </w:pPr>
      <w:proofErr w:type="spellStart"/>
      <w:r w:rsidRPr="00AA6E2A">
        <w:rPr>
          <w:lang w:val="uk-UA"/>
        </w:rPr>
        <w:t>Енергоефективність</w:t>
      </w:r>
      <w:proofErr w:type="spellEnd"/>
      <w:r w:rsidRPr="00AA6E2A">
        <w:rPr>
          <w:lang w:val="uk-UA"/>
        </w:rPr>
        <w:t xml:space="preserve"> є одним із пріоритетних напрямків діяльності виконавчого комітету </w:t>
      </w:r>
      <w:proofErr w:type="spellStart"/>
      <w:r w:rsidRPr="00AA6E2A">
        <w:rPr>
          <w:lang w:val="uk-UA"/>
        </w:rPr>
        <w:t>Знам’янської</w:t>
      </w:r>
      <w:proofErr w:type="spellEnd"/>
      <w:r w:rsidRPr="00AA6E2A">
        <w:rPr>
          <w:lang w:val="uk-UA"/>
        </w:rPr>
        <w:t xml:space="preserve">  міської ради щодо ефективного втілення в життя державної політики </w:t>
      </w:r>
      <w:proofErr w:type="spellStart"/>
      <w:r w:rsidRPr="00AA6E2A">
        <w:rPr>
          <w:lang w:val="uk-UA"/>
        </w:rPr>
        <w:t>енергоефективності</w:t>
      </w:r>
      <w:proofErr w:type="spellEnd"/>
      <w:r w:rsidRPr="00AA6E2A">
        <w:rPr>
          <w:lang w:val="uk-UA"/>
        </w:rPr>
        <w:t>.</w:t>
      </w:r>
    </w:p>
    <w:p w:rsidR="00AA6E2A" w:rsidRPr="00AA6E2A" w:rsidRDefault="00AA6E2A" w:rsidP="00AA6E2A">
      <w:pPr>
        <w:pStyle w:val="aa"/>
        <w:tabs>
          <w:tab w:val="left" w:pos="1260"/>
        </w:tabs>
        <w:spacing w:before="0" w:beforeAutospacing="0" w:after="0" w:afterAutospacing="0"/>
        <w:ind w:firstLine="709"/>
        <w:jc w:val="both"/>
        <w:rPr>
          <w:lang w:val="uk-UA"/>
        </w:rPr>
      </w:pPr>
      <w:r w:rsidRPr="00AA6E2A">
        <w:rPr>
          <w:lang w:val="uk-UA"/>
        </w:rPr>
        <w:t xml:space="preserve">Проте, для </w:t>
      </w:r>
      <w:proofErr w:type="spellStart"/>
      <w:r w:rsidRPr="00AA6E2A">
        <w:rPr>
          <w:lang w:val="uk-UA"/>
        </w:rPr>
        <w:t>Знам’янської</w:t>
      </w:r>
      <w:proofErr w:type="spellEnd"/>
      <w:r w:rsidRPr="00AA6E2A">
        <w:rPr>
          <w:lang w:val="uk-UA"/>
        </w:rPr>
        <w:t xml:space="preserve"> міської територіальної громади, як і для багатьох громад і міст України, характерним є значна </w:t>
      </w:r>
      <w:proofErr w:type="spellStart"/>
      <w:r w:rsidRPr="00AA6E2A">
        <w:rPr>
          <w:lang w:val="uk-UA"/>
        </w:rPr>
        <w:t>енерговитратність</w:t>
      </w:r>
      <w:proofErr w:type="spellEnd"/>
      <w:r w:rsidRPr="00AA6E2A">
        <w:rPr>
          <w:lang w:val="uk-UA"/>
        </w:rPr>
        <w:t xml:space="preserve"> комунальної та бюджетної сфер та житлового фонду. Ця проблема виникла ще на стадії формування інфраструктури та існує до цього часу.</w:t>
      </w:r>
    </w:p>
    <w:p w:rsidR="00AA6E2A" w:rsidRPr="00AA6E2A" w:rsidRDefault="00AA6E2A" w:rsidP="00AA6E2A">
      <w:pPr>
        <w:tabs>
          <w:tab w:val="left" w:pos="0"/>
          <w:tab w:val="left" w:pos="360"/>
          <w:tab w:val="left" w:pos="851"/>
        </w:tabs>
        <w:ind w:firstLine="709"/>
        <w:jc w:val="both"/>
        <w:rPr>
          <w:sz w:val="24"/>
          <w:szCs w:val="24"/>
          <w:lang w:val="uk-UA"/>
        </w:rPr>
      </w:pPr>
      <w:r w:rsidRPr="00AA6E2A">
        <w:rPr>
          <w:sz w:val="24"/>
          <w:szCs w:val="24"/>
          <w:lang w:val="uk-UA"/>
        </w:rPr>
        <w:lastRenderedPageBreak/>
        <w:t xml:space="preserve">Основною проблемою над якою необхідно працювати - це впровадження </w:t>
      </w:r>
      <w:proofErr w:type="spellStart"/>
      <w:r w:rsidRPr="00AA6E2A">
        <w:rPr>
          <w:sz w:val="24"/>
          <w:szCs w:val="24"/>
          <w:lang w:val="uk-UA"/>
        </w:rPr>
        <w:t>енергоефективних</w:t>
      </w:r>
      <w:proofErr w:type="spellEnd"/>
      <w:r w:rsidRPr="00AA6E2A">
        <w:rPr>
          <w:sz w:val="24"/>
          <w:szCs w:val="24"/>
          <w:lang w:val="uk-UA"/>
        </w:rPr>
        <w:t xml:space="preserve"> заходів та їх реалізація</w:t>
      </w:r>
      <w:r w:rsidRPr="00AA6E2A">
        <w:rPr>
          <w:sz w:val="24"/>
          <w:szCs w:val="24"/>
        </w:rPr>
        <w:t xml:space="preserve"> на </w:t>
      </w:r>
      <w:r w:rsidRPr="00AA6E2A">
        <w:rPr>
          <w:sz w:val="24"/>
          <w:szCs w:val="24"/>
          <w:lang w:val="uk-UA"/>
        </w:rPr>
        <w:t xml:space="preserve">комунальній </w:t>
      </w:r>
      <w:r w:rsidRPr="00AA6E2A">
        <w:rPr>
          <w:sz w:val="24"/>
          <w:szCs w:val="24"/>
        </w:rPr>
        <w:t>сфер</w:t>
      </w:r>
      <w:r w:rsidRPr="00AA6E2A">
        <w:rPr>
          <w:sz w:val="24"/>
          <w:szCs w:val="24"/>
          <w:lang w:val="uk-UA"/>
        </w:rPr>
        <w:t xml:space="preserve">і. </w:t>
      </w:r>
    </w:p>
    <w:p w:rsidR="00AA6E2A" w:rsidRPr="00AA6E2A" w:rsidRDefault="00AA6E2A" w:rsidP="00AA6E2A">
      <w:pPr>
        <w:ind w:firstLine="709"/>
        <w:jc w:val="both"/>
        <w:rPr>
          <w:sz w:val="24"/>
          <w:szCs w:val="24"/>
          <w:lang w:val="uk-UA"/>
        </w:rPr>
      </w:pPr>
    </w:p>
    <w:p w:rsidR="00AA6E2A" w:rsidRPr="00AA6E2A" w:rsidRDefault="00AA6E2A" w:rsidP="00AA6E2A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  <w:r w:rsidRPr="00AA6E2A">
        <w:rPr>
          <w:b/>
          <w:sz w:val="24"/>
          <w:szCs w:val="24"/>
          <w:lang w:val="uk-UA"/>
        </w:rPr>
        <w:t>ІІІ. Мета програми</w:t>
      </w:r>
    </w:p>
    <w:p w:rsidR="00AA6E2A" w:rsidRPr="00AA6E2A" w:rsidRDefault="00AA6E2A" w:rsidP="00AA6E2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val="uk-UA"/>
        </w:rPr>
      </w:pPr>
      <w:r w:rsidRPr="00AA6E2A">
        <w:rPr>
          <w:sz w:val="24"/>
          <w:szCs w:val="24"/>
          <w:lang w:val="uk-UA"/>
        </w:rPr>
        <w:t xml:space="preserve">Метою програми є скорочення видатків бюджетних коштів, економія всіх видів енергоресурсів, покращення умов праці, проживання та відпочинку мешканців </w:t>
      </w:r>
      <w:proofErr w:type="spellStart"/>
      <w:r w:rsidRPr="00AA6E2A">
        <w:rPr>
          <w:sz w:val="24"/>
          <w:szCs w:val="24"/>
          <w:lang w:val="uk-UA"/>
        </w:rPr>
        <w:t>Знам’янської</w:t>
      </w:r>
      <w:proofErr w:type="spellEnd"/>
      <w:r w:rsidRPr="00AA6E2A">
        <w:rPr>
          <w:sz w:val="24"/>
          <w:szCs w:val="24"/>
          <w:lang w:val="uk-UA"/>
        </w:rPr>
        <w:t xml:space="preserve"> міської територіальної громади. Реалізація державної та регіональної політики в сфері </w:t>
      </w:r>
      <w:proofErr w:type="spellStart"/>
      <w:r w:rsidRPr="00AA6E2A">
        <w:rPr>
          <w:sz w:val="24"/>
          <w:szCs w:val="24"/>
          <w:lang w:val="uk-UA"/>
        </w:rPr>
        <w:t>енергоефективності</w:t>
      </w:r>
      <w:proofErr w:type="spellEnd"/>
      <w:r w:rsidRPr="00AA6E2A">
        <w:rPr>
          <w:sz w:val="24"/>
          <w:szCs w:val="24"/>
          <w:lang w:val="uk-UA"/>
        </w:rPr>
        <w:t>.</w:t>
      </w:r>
    </w:p>
    <w:p w:rsidR="00AA6E2A" w:rsidRPr="00AA6E2A" w:rsidRDefault="00AA6E2A" w:rsidP="00AA6E2A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AA6E2A" w:rsidRPr="00AA6E2A" w:rsidRDefault="00AA6E2A" w:rsidP="00AA6E2A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  <w:r w:rsidRPr="00AA6E2A">
        <w:rPr>
          <w:b/>
          <w:sz w:val="24"/>
          <w:szCs w:val="24"/>
          <w:lang w:val="en-US"/>
        </w:rPr>
        <w:t>IV</w:t>
      </w:r>
      <w:r w:rsidRPr="00AA6E2A">
        <w:rPr>
          <w:b/>
          <w:sz w:val="24"/>
          <w:szCs w:val="24"/>
          <w:lang w:val="uk-UA"/>
        </w:rPr>
        <w:t xml:space="preserve">. </w:t>
      </w:r>
      <w:proofErr w:type="spellStart"/>
      <w:r w:rsidRPr="00AA6E2A">
        <w:rPr>
          <w:b/>
          <w:sz w:val="24"/>
          <w:szCs w:val="24"/>
          <w:lang w:val="uk-UA"/>
        </w:rPr>
        <w:t>Обгрунтування</w:t>
      </w:r>
      <w:proofErr w:type="spellEnd"/>
      <w:r w:rsidRPr="00AA6E2A">
        <w:rPr>
          <w:b/>
          <w:sz w:val="24"/>
          <w:szCs w:val="24"/>
          <w:lang w:val="uk-UA"/>
        </w:rPr>
        <w:t xml:space="preserve"> шляхів і засобів розв’язання проблем, джерела фінансування і строки виконання програми</w:t>
      </w:r>
    </w:p>
    <w:p w:rsidR="00AA6E2A" w:rsidRPr="00AA6E2A" w:rsidRDefault="00AA6E2A" w:rsidP="00AA6E2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val="uk-UA"/>
        </w:rPr>
      </w:pPr>
      <w:r w:rsidRPr="00AA6E2A">
        <w:rPr>
          <w:sz w:val="24"/>
          <w:szCs w:val="24"/>
          <w:lang w:val="uk-UA"/>
        </w:rPr>
        <w:t xml:space="preserve">Програма передбачає реалізацію протягом 2021-2025 років  заходів, які направлені на підвищення </w:t>
      </w:r>
      <w:proofErr w:type="spellStart"/>
      <w:r w:rsidRPr="00AA6E2A">
        <w:rPr>
          <w:sz w:val="24"/>
          <w:szCs w:val="24"/>
          <w:lang w:val="uk-UA"/>
        </w:rPr>
        <w:t>енергоефективності</w:t>
      </w:r>
      <w:proofErr w:type="spellEnd"/>
      <w:r w:rsidRPr="00AA6E2A">
        <w:rPr>
          <w:sz w:val="24"/>
          <w:szCs w:val="24"/>
          <w:lang w:val="uk-UA"/>
        </w:rPr>
        <w:t xml:space="preserve"> в громаді, поліпшити якість впроваджених заходів, стимулювати населення міста до впровадження енергозберігаючих заходів та альтернативного енергозабезпечення у житлових будинках;</w:t>
      </w:r>
    </w:p>
    <w:p w:rsidR="00AA6E2A" w:rsidRPr="00AA6E2A" w:rsidRDefault="00AA6E2A" w:rsidP="00AA6E2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val="uk-UA"/>
        </w:rPr>
      </w:pPr>
      <w:r w:rsidRPr="00AA6E2A">
        <w:rPr>
          <w:sz w:val="24"/>
          <w:szCs w:val="24"/>
          <w:lang w:val="uk-UA"/>
        </w:rPr>
        <w:t xml:space="preserve">Кінцева мета політики з </w:t>
      </w:r>
      <w:proofErr w:type="spellStart"/>
      <w:r w:rsidRPr="00AA6E2A">
        <w:rPr>
          <w:sz w:val="24"/>
          <w:szCs w:val="24"/>
          <w:lang w:val="uk-UA"/>
        </w:rPr>
        <w:t>енергоефективності</w:t>
      </w:r>
      <w:proofErr w:type="spellEnd"/>
      <w:r w:rsidRPr="00AA6E2A">
        <w:rPr>
          <w:sz w:val="24"/>
          <w:szCs w:val="24"/>
          <w:lang w:val="uk-UA"/>
        </w:rPr>
        <w:t xml:space="preserve"> – зменшення споживання енергоносіїв та, як наслідок, скорочення витрат на утримання та експлуатацію житла та об’єктів соціальної інфраструктури. </w:t>
      </w:r>
    </w:p>
    <w:p w:rsidR="00AA6E2A" w:rsidRPr="00AA6E2A" w:rsidRDefault="00AA6E2A" w:rsidP="00AA6E2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val="uk-UA"/>
        </w:rPr>
      </w:pPr>
      <w:r w:rsidRPr="00AA6E2A">
        <w:rPr>
          <w:sz w:val="24"/>
          <w:szCs w:val="24"/>
          <w:lang w:val="uk-UA"/>
        </w:rPr>
        <w:t xml:space="preserve"> Фінансування заходів Програми здійснюється відповідно до чинного законодавства за рахунок коштів бюджету </w:t>
      </w:r>
      <w:proofErr w:type="spellStart"/>
      <w:r w:rsidRPr="00AA6E2A">
        <w:rPr>
          <w:sz w:val="24"/>
          <w:szCs w:val="24"/>
          <w:lang w:val="uk-UA"/>
        </w:rPr>
        <w:t>Знам’янської</w:t>
      </w:r>
      <w:proofErr w:type="spellEnd"/>
      <w:r w:rsidRPr="00AA6E2A">
        <w:rPr>
          <w:sz w:val="24"/>
          <w:szCs w:val="24"/>
          <w:lang w:val="uk-UA"/>
        </w:rPr>
        <w:t xml:space="preserve"> міської територіальної громади. </w:t>
      </w:r>
    </w:p>
    <w:p w:rsidR="00AA6E2A" w:rsidRPr="00AA6E2A" w:rsidRDefault="00AA6E2A" w:rsidP="00AA6E2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val="uk-UA"/>
        </w:rPr>
      </w:pPr>
      <w:r w:rsidRPr="00AA6E2A">
        <w:rPr>
          <w:sz w:val="24"/>
          <w:szCs w:val="24"/>
          <w:lang w:val="uk-UA"/>
        </w:rPr>
        <w:t xml:space="preserve">Конкретні обсяги видатків на реалізацію заходів Програми визначаються під час формування бюджету </w:t>
      </w:r>
      <w:proofErr w:type="spellStart"/>
      <w:r w:rsidRPr="00AA6E2A">
        <w:rPr>
          <w:sz w:val="24"/>
          <w:szCs w:val="24"/>
          <w:lang w:val="uk-UA"/>
        </w:rPr>
        <w:t>Знам’янської</w:t>
      </w:r>
      <w:proofErr w:type="spellEnd"/>
      <w:r w:rsidRPr="00AA6E2A">
        <w:rPr>
          <w:sz w:val="24"/>
          <w:szCs w:val="24"/>
          <w:lang w:val="uk-UA"/>
        </w:rPr>
        <w:t xml:space="preserve"> міської територіальної громади. </w:t>
      </w:r>
    </w:p>
    <w:p w:rsidR="00AA6E2A" w:rsidRPr="00AA6E2A" w:rsidRDefault="00AA6E2A" w:rsidP="00AA6E2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val="uk-UA"/>
        </w:rPr>
      </w:pPr>
      <w:r w:rsidRPr="00AA6E2A">
        <w:rPr>
          <w:sz w:val="24"/>
          <w:szCs w:val="24"/>
        </w:rPr>
        <w:t xml:space="preserve">Строк </w:t>
      </w:r>
      <w:proofErr w:type="spellStart"/>
      <w:r w:rsidRPr="00AA6E2A">
        <w:rPr>
          <w:sz w:val="24"/>
          <w:szCs w:val="24"/>
        </w:rPr>
        <w:t>виконання</w:t>
      </w:r>
      <w:proofErr w:type="spellEnd"/>
      <w:r w:rsidRPr="00AA6E2A">
        <w:rPr>
          <w:sz w:val="24"/>
          <w:szCs w:val="24"/>
        </w:rPr>
        <w:t xml:space="preserve"> </w:t>
      </w:r>
      <w:proofErr w:type="spellStart"/>
      <w:r w:rsidRPr="00AA6E2A">
        <w:rPr>
          <w:sz w:val="24"/>
          <w:szCs w:val="24"/>
        </w:rPr>
        <w:t>Програми</w:t>
      </w:r>
      <w:proofErr w:type="spellEnd"/>
      <w:r w:rsidRPr="00AA6E2A">
        <w:rPr>
          <w:sz w:val="24"/>
          <w:szCs w:val="24"/>
        </w:rPr>
        <w:t xml:space="preserve"> – </w:t>
      </w:r>
      <w:r w:rsidRPr="00AA6E2A">
        <w:rPr>
          <w:sz w:val="24"/>
          <w:szCs w:val="24"/>
          <w:lang w:val="uk-UA"/>
        </w:rPr>
        <w:t>2021-2025</w:t>
      </w:r>
      <w:r w:rsidRPr="00AA6E2A">
        <w:rPr>
          <w:sz w:val="24"/>
          <w:szCs w:val="24"/>
        </w:rPr>
        <w:t xml:space="preserve"> роки.</w:t>
      </w:r>
    </w:p>
    <w:p w:rsidR="00AA6E2A" w:rsidRPr="00AA6E2A" w:rsidRDefault="00AA6E2A" w:rsidP="00AA6E2A">
      <w:pPr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</w:p>
    <w:p w:rsidR="00AA6E2A" w:rsidRPr="00AA6E2A" w:rsidRDefault="00AA6E2A" w:rsidP="00AA6E2A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  <w:r w:rsidRPr="00AA6E2A">
        <w:rPr>
          <w:b/>
          <w:sz w:val="24"/>
          <w:szCs w:val="24"/>
        </w:rPr>
        <w:t xml:space="preserve">V. </w:t>
      </w:r>
      <w:r w:rsidRPr="00AA6E2A">
        <w:rPr>
          <w:b/>
          <w:sz w:val="24"/>
          <w:szCs w:val="24"/>
          <w:lang w:val="uk-UA"/>
        </w:rPr>
        <w:t>Напрями діяльності та заходи програми</w:t>
      </w:r>
    </w:p>
    <w:p w:rsidR="00AA6E2A" w:rsidRPr="00AA6E2A" w:rsidRDefault="00AA6E2A" w:rsidP="00AA6E2A">
      <w:pPr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AA6E2A">
        <w:rPr>
          <w:sz w:val="24"/>
          <w:szCs w:val="24"/>
          <w:lang w:val="uk-UA"/>
        </w:rPr>
        <w:t xml:space="preserve">            Досягнення поставленої мети можливе за рахунок таких заходів: </w:t>
      </w:r>
    </w:p>
    <w:p w:rsidR="00AA6E2A" w:rsidRPr="00AA6E2A" w:rsidRDefault="00AA6E2A" w:rsidP="00AA6E2A">
      <w:pPr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AA6E2A">
        <w:rPr>
          <w:sz w:val="24"/>
          <w:szCs w:val="24"/>
          <w:lang w:val="uk-UA"/>
        </w:rPr>
        <w:t xml:space="preserve">- заміна </w:t>
      </w:r>
      <w:proofErr w:type="spellStart"/>
      <w:r w:rsidRPr="00AA6E2A">
        <w:rPr>
          <w:sz w:val="24"/>
          <w:szCs w:val="24"/>
          <w:lang w:val="uk-UA"/>
        </w:rPr>
        <w:t>енергомісткого</w:t>
      </w:r>
      <w:proofErr w:type="spellEnd"/>
      <w:r w:rsidRPr="00AA6E2A">
        <w:rPr>
          <w:sz w:val="24"/>
          <w:szCs w:val="24"/>
          <w:lang w:val="uk-UA"/>
        </w:rPr>
        <w:t xml:space="preserve"> обладнання в комунальній сфері на </w:t>
      </w:r>
      <w:proofErr w:type="spellStart"/>
      <w:r w:rsidRPr="00AA6E2A">
        <w:rPr>
          <w:sz w:val="24"/>
          <w:szCs w:val="24"/>
          <w:lang w:val="uk-UA"/>
        </w:rPr>
        <w:t>енергоефективне</w:t>
      </w:r>
      <w:proofErr w:type="spellEnd"/>
      <w:r w:rsidRPr="00AA6E2A">
        <w:rPr>
          <w:sz w:val="24"/>
          <w:szCs w:val="24"/>
          <w:lang w:val="uk-UA"/>
        </w:rPr>
        <w:t>;</w:t>
      </w:r>
    </w:p>
    <w:p w:rsidR="00AA6E2A" w:rsidRPr="00AA6E2A" w:rsidRDefault="00AA6E2A" w:rsidP="00AA6E2A">
      <w:pPr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AA6E2A">
        <w:rPr>
          <w:sz w:val="24"/>
          <w:szCs w:val="24"/>
          <w:lang w:val="uk-UA"/>
        </w:rPr>
        <w:t>- зменшення споживання енергоносіїв;</w:t>
      </w:r>
    </w:p>
    <w:p w:rsidR="00AA6E2A" w:rsidRPr="00AA6E2A" w:rsidRDefault="00AA6E2A" w:rsidP="00AA6E2A">
      <w:pPr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AA6E2A">
        <w:rPr>
          <w:sz w:val="24"/>
          <w:szCs w:val="24"/>
          <w:lang w:val="uk-UA"/>
        </w:rPr>
        <w:t xml:space="preserve">           Орієнтовний перелік заходів щодо виконання Програми </w:t>
      </w:r>
      <w:proofErr w:type="spellStart"/>
      <w:r w:rsidRPr="00AA6E2A">
        <w:rPr>
          <w:sz w:val="24"/>
          <w:szCs w:val="24"/>
          <w:lang w:val="uk-UA"/>
        </w:rPr>
        <w:t>енергоефективності</w:t>
      </w:r>
      <w:proofErr w:type="spellEnd"/>
      <w:r w:rsidRPr="00AA6E2A">
        <w:rPr>
          <w:sz w:val="24"/>
          <w:szCs w:val="24"/>
          <w:lang w:val="uk-UA"/>
        </w:rPr>
        <w:t xml:space="preserve"> </w:t>
      </w:r>
      <w:proofErr w:type="spellStart"/>
      <w:r w:rsidRPr="00AA6E2A">
        <w:rPr>
          <w:sz w:val="24"/>
          <w:szCs w:val="24"/>
          <w:lang w:val="uk-UA"/>
        </w:rPr>
        <w:t>Знам’янської</w:t>
      </w:r>
      <w:proofErr w:type="spellEnd"/>
      <w:r w:rsidRPr="00AA6E2A">
        <w:rPr>
          <w:sz w:val="24"/>
          <w:szCs w:val="24"/>
          <w:lang w:val="uk-UA"/>
        </w:rPr>
        <w:t xml:space="preserve"> міської територіальної громади на 2021-2025 роки викладено у розділі </w:t>
      </w:r>
      <w:r w:rsidRPr="00AA6E2A">
        <w:rPr>
          <w:sz w:val="24"/>
          <w:szCs w:val="24"/>
          <w:lang w:val="en-US"/>
        </w:rPr>
        <w:t>VII</w:t>
      </w:r>
      <w:r w:rsidRPr="00AA6E2A">
        <w:rPr>
          <w:sz w:val="24"/>
          <w:szCs w:val="24"/>
          <w:lang w:val="uk-UA"/>
        </w:rPr>
        <w:t xml:space="preserve">. </w:t>
      </w:r>
    </w:p>
    <w:p w:rsidR="00AA6E2A" w:rsidRPr="00AA6E2A" w:rsidRDefault="00AA6E2A" w:rsidP="00AA6E2A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val="uk-UA"/>
        </w:rPr>
      </w:pPr>
    </w:p>
    <w:p w:rsidR="00AA6E2A" w:rsidRPr="00AA6E2A" w:rsidRDefault="00AA6E2A" w:rsidP="00AA6E2A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  <w:r w:rsidRPr="00AA6E2A">
        <w:rPr>
          <w:b/>
          <w:sz w:val="24"/>
          <w:szCs w:val="24"/>
        </w:rPr>
        <w:t xml:space="preserve">VI. </w:t>
      </w:r>
      <w:r w:rsidRPr="00AA6E2A">
        <w:rPr>
          <w:b/>
          <w:sz w:val="24"/>
          <w:szCs w:val="24"/>
          <w:lang w:val="uk-UA"/>
        </w:rPr>
        <w:t>Очікуванні результати виконання програми</w:t>
      </w:r>
    </w:p>
    <w:p w:rsidR="00AA6E2A" w:rsidRPr="00AA6E2A" w:rsidRDefault="00AA6E2A" w:rsidP="00AA6E2A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uk-UA"/>
        </w:rPr>
      </w:pPr>
      <w:r w:rsidRPr="00AA6E2A">
        <w:rPr>
          <w:sz w:val="24"/>
          <w:szCs w:val="24"/>
          <w:lang w:val="uk-UA"/>
        </w:rPr>
        <w:t xml:space="preserve">Виконання Програми дасть змогу: </w:t>
      </w:r>
    </w:p>
    <w:p w:rsidR="00AA6E2A" w:rsidRPr="00AA6E2A" w:rsidRDefault="00AA6E2A" w:rsidP="00AA6E2A">
      <w:pPr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AA6E2A">
        <w:rPr>
          <w:sz w:val="24"/>
          <w:szCs w:val="24"/>
          <w:lang w:val="uk-UA"/>
        </w:rPr>
        <w:t xml:space="preserve">- підвищити громадську активність населення громади у проведенні </w:t>
      </w:r>
      <w:proofErr w:type="spellStart"/>
      <w:r w:rsidRPr="00AA6E2A">
        <w:rPr>
          <w:sz w:val="24"/>
          <w:szCs w:val="24"/>
          <w:lang w:val="uk-UA"/>
        </w:rPr>
        <w:t>енергоефективних</w:t>
      </w:r>
      <w:proofErr w:type="spellEnd"/>
      <w:r w:rsidRPr="00AA6E2A">
        <w:rPr>
          <w:sz w:val="24"/>
          <w:szCs w:val="24"/>
          <w:lang w:val="uk-UA"/>
        </w:rPr>
        <w:t xml:space="preserve"> заходів;</w:t>
      </w:r>
    </w:p>
    <w:p w:rsidR="00AA6E2A" w:rsidRPr="00AA6E2A" w:rsidRDefault="00AA6E2A" w:rsidP="00AA6E2A">
      <w:pPr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 w:rsidRPr="00AA6E2A">
        <w:rPr>
          <w:sz w:val="24"/>
          <w:szCs w:val="24"/>
          <w:lang w:val="uk-UA"/>
        </w:rPr>
        <w:t xml:space="preserve">- скоротити витрати на енергоносії як населенням, так і бюджетними закладами. </w:t>
      </w:r>
    </w:p>
    <w:p w:rsidR="00AA6E2A" w:rsidRPr="00AA6E2A" w:rsidRDefault="00AA6E2A" w:rsidP="00AA6E2A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</w:p>
    <w:p w:rsidR="00AA6E2A" w:rsidRPr="00AA6E2A" w:rsidRDefault="00AA6E2A" w:rsidP="00AA6E2A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</w:p>
    <w:p w:rsidR="00AA6E2A" w:rsidRPr="00AA6E2A" w:rsidRDefault="00AA6E2A" w:rsidP="00AA6E2A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</w:p>
    <w:p w:rsidR="00AA6E2A" w:rsidRPr="00AA6E2A" w:rsidRDefault="00AA6E2A" w:rsidP="00AA6E2A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</w:p>
    <w:p w:rsidR="00AA6E2A" w:rsidRPr="00AA6E2A" w:rsidRDefault="00AA6E2A" w:rsidP="00AA6E2A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</w:p>
    <w:p w:rsidR="00AA6E2A" w:rsidRPr="00AA6E2A" w:rsidRDefault="00AA6E2A" w:rsidP="00AA6E2A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</w:p>
    <w:p w:rsidR="00AA6E2A" w:rsidRPr="00AA6E2A" w:rsidRDefault="00AA6E2A" w:rsidP="00AA6E2A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</w:p>
    <w:p w:rsidR="00AA6E2A" w:rsidRPr="00AA6E2A" w:rsidRDefault="00AA6E2A" w:rsidP="00AA6E2A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</w:p>
    <w:p w:rsidR="00AA6E2A" w:rsidRPr="00AA6E2A" w:rsidRDefault="00AA6E2A" w:rsidP="00AA6E2A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</w:p>
    <w:p w:rsidR="00AA6E2A" w:rsidRPr="00AA6E2A" w:rsidRDefault="00AA6E2A" w:rsidP="00AA6E2A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</w:p>
    <w:p w:rsidR="00AA6E2A" w:rsidRPr="00AA6E2A" w:rsidRDefault="00AA6E2A" w:rsidP="00AA6E2A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</w:p>
    <w:p w:rsidR="00AA6E2A" w:rsidRPr="00AA6E2A" w:rsidRDefault="00AA6E2A" w:rsidP="00AA6E2A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</w:p>
    <w:p w:rsidR="00AA6E2A" w:rsidRPr="00AA6E2A" w:rsidRDefault="00AA6E2A" w:rsidP="00AA6E2A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</w:p>
    <w:p w:rsidR="00AA6E2A" w:rsidRPr="00AA6E2A" w:rsidRDefault="00AA6E2A" w:rsidP="00AA6E2A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</w:p>
    <w:p w:rsidR="00AA6E2A" w:rsidRPr="00AA6E2A" w:rsidRDefault="00AA6E2A" w:rsidP="00AA6E2A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</w:p>
    <w:p w:rsidR="00AA6E2A" w:rsidRPr="00AA6E2A" w:rsidRDefault="00AA6E2A" w:rsidP="00AA6E2A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</w:p>
    <w:p w:rsidR="00AA6E2A" w:rsidRPr="00AA6E2A" w:rsidRDefault="00AA6E2A" w:rsidP="00AA6E2A">
      <w:pPr>
        <w:autoSpaceDE w:val="0"/>
        <w:autoSpaceDN w:val="0"/>
        <w:adjustRightInd w:val="0"/>
        <w:jc w:val="center"/>
        <w:rPr>
          <w:b/>
          <w:sz w:val="24"/>
          <w:szCs w:val="24"/>
        </w:rPr>
        <w:sectPr w:rsidR="00AA6E2A" w:rsidRPr="00AA6E2A" w:rsidSect="00CB5869">
          <w:headerReference w:type="default" r:id="rId10"/>
          <w:pgSz w:w="11906" w:h="16838"/>
          <w:pgMar w:top="142" w:right="851" w:bottom="-454" w:left="1276" w:header="709" w:footer="709" w:gutter="0"/>
          <w:pgNumType w:start="1"/>
          <w:cols w:space="708"/>
          <w:titlePg/>
          <w:docGrid w:linePitch="360"/>
        </w:sectPr>
      </w:pPr>
    </w:p>
    <w:p w:rsidR="00AA6E2A" w:rsidRPr="00AA6E2A" w:rsidRDefault="00AA6E2A" w:rsidP="00AA6E2A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  <w:r w:rsidRPr="00AA6E2A">
        <w:rPr>
          <w:b/>
          <w:sz w:val="24"/>
          <w:szCs w:val="24"/>
          <w:lang w:val="en-US"/>
        </w:rPr>
        <w:lastRenderedPageBreak/>
        <w:t>VII</w:t>
      </w:r>
      <w:r w:rsidRPr="00AA6E2A">
        <w:rPr>
          <w:b/>
          <w:sz w:val="24"/>
          <w:szCs w:val="24"/>
          <w:lang w:val="uk-UA"/>
        </w:rPr>
        <w:t>. Орієнтовний перелік заходів та проектів щодо виконання Програми</w:t>
      </w:r>
    </w:p>
    <w:p w:rsidR="00AA6E2A" w:rsidRPr="00AA6E2A" w:rsidRDefault="00AA6E2A" w:rsidP="00AA6E2A">
      <w:pPr>
        <w:autoSpaceDE w:val="0"/>
        <w:autoSpaceDN w:val="0"/>
        <w:adjustRightInd w:val="0"/>
        <w:jc w:val="center"/>
        <w:rPr>
          <w:b/>
          <w:sz w:val="24"/>
          <w:szCs w:val="24"/>
          <w:lang w:val="uk-UA"/>
        </w:rPr>
      </w:pPr>
      <w:proofErr w:type="spellStart"/>
      <w:r w:rsidRPr="00AA6E2A">
        <w:rPr>
          <w:b/>
          <w:sz w:val="24"/>
          <w:szCs w:val="24"/>
          <w:lang w:val="uk-UA"/>
        </w:rPr>
        <w:t>енергоефективності</w:t>
      </w:r>
      <w:proofErr w:type="spellEnd"/>
      <w:r w:rsidRPr="00AA6E2A">
        <w:rPr>
          <w:b/>
          <w:sz w:val="24"/>
          <w:szCs w:val="24"/>
          <w:lang w:val="uk-UA"/>
        </w:rPr>
        <w:t xml:space="preserve"> </w:t>
      </w:r>
      <w:proofErr w:type="spellStart"/>
      <w:r w:rsidRPr="00AA6E2A">
        <w:rPr>
          <w:b/>
          <w:sz w:val="24"/>
          <w:szCs w:val="24"/>
          <w:lang w:val="uk-UA"/>
        </w:rPr>
        <w:t>Знам’янської</w:t>
      </w:r>
      <w:proofErr w:type="spellEnd"/>
      <w:r w:rsidRPr="00AA6E2A">
        <w:rPr>
          <w:b/>
          <w:sz w:val="24"/>
          <w:szCs w:val="24"/>
          <w:lang w:val="uk-UA"/>
        </w:rPr>
        <w:t xml:space="preserve"> міської територіальної громади на 2021-2025</w:t>
      </w:r>
    </w:p>
    <w:p w:rsidR="00AA6E2A" w:rsidRPr="00AA6E2A" w:rsidRDefault="00AA6E2A" w:rsidP="00AA6E2A">
      <w:pPr>
        <w:autoSpaceDE w:val="0"/>
        <w:autoSpaceDN w:val="0"/>
        <w:adjustRightInd w:val="0"/>
        <w:jc w:val="center"/>
        <w:rPr>
          <w:sz w:val="24"/>
          <w:szCs w:val="24"/>
          <w:lang w:val="uk-UA"/>
        </w:rPr>
      </w:pPr>
    </w:p>
    <w:tbl>
      <w:tblPr>
        <w:tblStyle w:val="ab"/>
        <w:tblW w:w="10206" w:type="dxa"/>
        <w:tblInd w:w="-743" w:type="dxa"/>
        <w:tblLayout w:type="fixed"/>
        <w:tblLook w:val="04A0"/>
      </w:tblPr>
      <w:tblGrid>
        <w:gridCol w:w="567"/>
        <w:gridCol w:w="2410"/>
        <w:gridCol w:w="1985"/>
        <w:gridCol w:w="1417"/>
        <w:gridCol w:w="1701"/>
        <w:gridCol w:w="2126"/>
      </w:tblGrid>
      <w:tr w:rsidR="00AA6E2A" w:rsidRPr="00AA6E2A" w:rsidTr="00AA6E2A">
        <w:tc>
          <w:tcPr>
            <w:tcW w:w="567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410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заходу/</w:t>
            </w:r>
          </w:p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проекту</w:t>
            </w:r>
          </w:p>
        </w:tc>
        <w:tc>
          <w:tcPr>
            <w:tcW w:w="1985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Відповідальний за виконання</w:t>
            </w:r>
          </w:p>
        </w:tc>
        <w:tc>
          <w:tcPr>
            <w:tcW w:w="1417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реалізації</w:t>
            </w:r>
          </w:p>
        </w:tc>
        <w:tc>
          <w:tcPr>
            <w:tcW w:w="1701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Джерело фінансування</w:t>
            </w:r>
          </w:p>
        </w:tc>
        <w:tc>
          <w:tcPr>
            <w:tcW w:w="2126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AA6E2A" w:rsidRPr="00AA6E2A" w:rsidTr="00AA6E2A">
        <w:tc>
          <w:tcPr>
            <w:tcW w:w="10206" w:type="dxa"/>
            <w:gridSpan w:val="6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І. Об’єкти житлово-комунального господарства</w:t>
            </w:r>
          </w:p>
        </w:tc>
      </w:tr>
      <w:tr w:rsidR="00AA6E2A" w:rsidRPr="00AA6E2A" w:rsidTr="00AA6E2A">
        <w:tc>
          <w:tcPr>
            <w:tcW w:w="567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10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Обстеження електричних систем житлових будинків їх відповідність вимогам нормативно-правових актів</w:t>
            </w:r>
          </w:p>
        </w:tc>
        <w:tc>
          <w:tcPr>
            <w:tcW w:w="1985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містобудування, архітектури та житлово-комунального господарства </w:t>
            </w:r>
            <w:proofErr w:type="spellStart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417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701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</w:t>
            </w:r>
          </w:p>
        </w:tc>
        <w:tc>
          <w:tcPr>
            <w:tcW w:w="2126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безперебійного електропостачання житлових будинків</w:t>
            </w:r>
          </w:p>
        </w:tc>
      </w:tr>
      <w:tr w:rsidR="00AA6E2A" w:rsidRPr="00AA6E2A" w:rsidTr="00AA6E2A">
        <w:tc>
          <w:tcPr>
            <w:tcW w:w="10206" w:type="dxa"/>
            <w:gridSpan w:val="6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ІІ. Відновлення мереж зовнішнього освітлення з використанням енергозберігаючих технологій</w:t>
            </w:r>
          </w:p>
        </w:tc>
      </w:tr>
      <w:tr w:rsidR="00AA6E2A" w:rsidRPr="00D00C44" w:rsidTr="00AA6E2A">
        <w:tc>
          <w:tcPr>
            <w:tcW w:w="567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10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Будівництво мереж зовнішнього освітлення</w:t>
            </w:r>
          </w:p>
        </w:tc>
        <w:tc>
          <w:tcPr>
            <w:tcW w:w="1985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містобудування, архітектури та житлово-комунального господарства </w:t>
            </w:r>
            <w:proofErr w:type="spellStart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417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701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2126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Відновлення зовнішнього освітлення на вулицях міст</w:t>
            </w:r>
            <w:r w:rsidRPr="00AA6E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</w:t>
            </w:r>
            <w:r w:rsidRPr="00AA6E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AA6E2A" w:rsidRPr="00D00C44" w:rsidTr="00AA6E2A">
        <w:tc>
          <w:tcPr>
            <w:tcW w:w="567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410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Реконструкція мереж зовнішнього освітлення </w:t>
            </w:r>
          </w:p>
        </w:tc>
        <w:tc>
          <w:tcPr>
            <w:tcW w:w="1985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містобудування, архітектури та житлово-комунального господарства </w:t>
            </w:r>
            <w:proofErr w:type="spellStart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417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701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2126" w:type="dxa"/>
          </w:tcPr>
          <w:p w:rsidR="00AA6E2A" w:rsidRPr="00AA6E2A" w:rsidRDefault="00AA6E2A" w:rsidP="000305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Відновлення зовнішнього освітлення на вулицях міст</w:t>
            </w:r>
            <w:r w:rsidRPr="00AA6E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</w:t>
            </w:r>
            <w:r w:rsidRPr="00AA6E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AA6E2A" w:rsidRPr="00D00C44" w:rsidTr="00AA6E2A">
        <w:tc>
          <w:tcPr>
            <w:tcW w:w="567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410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Капітальний ремонт мереж зовнішнього освітлення </w:t>
            </w:r>
          </w:p>
        </w:tc>
        <w:tc>
          <w:tcPr>
            <w:tcW w:w="1985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містобудування, архітектури та </w:t>
            </w: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житлово-комунального господарства </w:t>
            </w:r>
            <w:proofErr w:type="spellStart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417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701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</w:t>
            </w: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територіальної громади</w:t>
            </w:r>
          </w:p>
        </w:tc>
        <w:tc>
          <w:tcPr>
            <w:tcW w:w="2126" w:type="dxa"/>
          </w:tcPr>
          <w:p w:rsidR="00AA6E2A" w:rsidRPr="00AA6E2A" w:rsidRDefault="00AA6E2A" w:rsidP="000305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Відновлення зовнішнього освітлення на </w:t>
            </w: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вулицях міст</w:t>
            </w:r>
            <w:r w:rsidRPr="00AA6E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</w:t>
            </w:r>
            <w:r w:rsidRPr="00AA6E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  <w:tr w:rsidR="00AA6E2A" w:rsidRPr="00D00C44" w:rsidTr="00AA6E2A">
        <w:tc>
          <w:tcPr>
            <w:tcW w:w="567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2410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Виготовлення </w:t>
            </w:r>
            <w:proofErr w:type="spellStart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проектно-кошториної</w:t>
            </w:r>
            <w:proofErr w:type="spellEnd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документації з будівництва/реконструкції/капітального ремонту мереж зовнішнього освітлення</w:t>
            </w:r>
          </w:p>
        </w:tc>
        <w:tc>
          <w:tcPr>
            <w:tcW w:w="1985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містобудування, архітектури та житлово-комунального господарства </w:t>
            </w:r>
            <w:proofErr w:type="spellStart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417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701" w:type="dxa"/>
          </w:tcPr>
          <w:p w:rsidR="00AA6E2A" w:rsidRPr="00AA6E2A" w:rsidRDefault="00AA6E2A" w:rsidP="000305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2126" w:type="dxa"/>
          </w:tcPr>
          <w:p w:rsidR="00AA6E2A" w:rsidRPr="00AA6E2A" w:rsidRDefault="00AA6E2A" w:rsidP="000305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Відновлення зовнішнього освітлення на вулицях міст</w:t>
            </w:r>
            <w:r w:rsidRPr="00AA6E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територіальної громади</w:t>
            </w:r>
            <w:r w:rsidRPr="00AA6E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A6E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використанням сучасного обладнання, підвищення якості освітлення, зменшення обсягів споживання електроенергії</w:t>
            </w:r>
          </w:p>
        </w:tc>
      </w:tr>
    </w:tbl>
    <w:p w:rsidR="00CB5869" w:rsidRDefault="00CB5869" w:rsidP="00CA6191">
      <w:pPr>
        <w:spacing w:before="40" w:after="40"/>
        <w:ind w:left="5664" w:hanging="702"/>
        <w:rPr>
          <w:sz w:val="24"/>
          <w:szCs w:val="24"/>
          <w:lang w:val="uk-UA"/>
        </w:rPr>
      </w:pPr>
    </w:p>
    <w:p w:rsidR="00CB5869" w:rsidRDefault="00CB5869" w:rsidP="00CA6191">
      <w:pPr>
        <w:spacing w:before="40" w:after="40"/>
        <w:ind w:left="5664" w:hanging="702"/>
        <w:rPr>
          <w:sz w:val="24"/>
          <w:szCs w:val="24"/>
          <w:lang w:val="uk-UA"/>
        </w:rPr>
      </w:pPr>
    </w:p>
    <w:p w:rsidR="00CB5869" w:rsidRDefault="00CB5869" w:rsidP="00CA6191">
      <w:pPr>
        <w:spacing w:before="40" w:after="40"/>
        <w:ind w:left="5664" w:hanging="702"/>
        <w:rPr>
          <w:sz w:val="24"/>
          <w:szCs w:val="24"/>
          <w:lang w:val="uk-UA"/>
        </w:rPr>
      </w:pPr>
    </w:p>
    <w:p w:rsidR="00CB5869" w:rsidRDefault="00CB5869" w:rsidP="00CA6191">
      <w:pPr>
        <w:spacing w:before="40" w:after="40"/>
        <w:ind w:left="5664" w:hanging="702"/>
        <w:rPr>
          <w:sz w:val="24"/>
          <w:szCs w:val="24"/>
          <w:lang w:val="uk-UA"/>
        </w:rPr>
      </w:pPr>
    </w:p>
    <w:p w:rsidR="00CB5869" w:rsidRPr="00CB5869" w:rsidRDefault="00CB5869" w:rsidP="00CA6191">
      <w:pPr>
        <w:spacing w:before="40" w:after="40"/>
        <w:ind w:left="5664" w:hanging="702"/>
        <w:rPr>
          <w:b/>
          <w:sz w:val="24"/>
          <w:szCs w:val="24"/>
          <w:lang w:val="uk-UA"/>
        </w:rPr>
      </w:pPr>
    </w:p>
    <w:p w:rsidR="00CA6191" w:rsidRPr="00CB5869" w:rsidRDefault="00CB5869" w:rsidP="00CB5869">
      <w:pPr>
        <w:spacing w:before="40" w:after="40"/>
        <w:jc w:val="center"/>
        <w:rPr>
          <w:b/>
          <w:sz w:val="24"/>
          <w:szCs w:val="24"/>
          <w:lang w:val="uk-UA"/>
        </w:rPr>
      </w:pPr>
      <w:r w:rsidRPr="00CB5869">
        <w:rPr>
          <w:b/>
          <w:sz w:val="24"/>
          <w:szCs w:val="24"/>
          <w:lang w:val="uk-UA"/>
        </w:rPr>
        <w:t>Начальник управління                                                              Микола НІКІТІН</w:t>
      </w:r>
    </w:p>
    <w:sectPr w:rsidR="00CA6191" w:rsidRPr="00CB5869" w:rsidSect="00F8507D">
      <w:pgSz w:w="11906" w:h="16838"/>
      <w:pgMar w:top="426" w:right="849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C66" w:rsidRDefault="00A90C66" w:rsidP="00CB5869">
      <w:r>
        <w:separator/>
      </w:r>
    </w:p>
  </w:endnote>
  <w:endnote w:type="continuationSeparator" w:id="0">
    <w:p w:rsidR="00A90C66" w:rsidRDefault="00A90C66" w:rsidP="00CB5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C66" w:rsidRDefault="00A90C66" w:rsidP="00CB5869">
      <w:r>
        <w:separator/>
      </w:r>
    </w:p>
  </w:footnote>
  <w:footnote w:type="continuationSeparator" w:id="0">
    <w:p w:rsidR="00A90C66" w:rsidRDefault="00A90C66" w:rsidP="00CB5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20" w:rsidRDefault="00A90C66">
    <w:pPr>
      <w:pStyle w:val="ac"/>
      <w:jc w:val="center"/>
    </w:pPr>
  </w:p>
  <w:p w:rsidR="00440920" w:rsidRDefault="00A90C66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869" w:rsidRPr="00CB5869" w:rsidRDefault="004070E0" w:rsidP="00CB5869">
    <w:pPr>
      <w:pStyle w:val="ac"/>
      <w:tabs>
        <w:tab w:val="center" w:pos="4889"/>
      </w:tabs>
      <w:rPr>
        <w:lang w:val="uk-UA"/>
      </w:rPr>
    </w:pPr>
    <w:sdt>
      <w:sdtPr>
        <w:id w:val="27163503"/>
        <w:docPartObj>
          <w:docPartGallery w:val="Page Numbers (Top of Page)"/>
          <w:docPartUnique/>
        </w:docPartObj>
      </w:sdtPr>
      <w:sdtContent>
        <w:r w:rsidR="00CB5869">
          <w:tab/>
        </w:r>
        <w:r w:rsidR="00CB5869">
          <w:tab/>
        </w:r>
        <w:fldSimple w:instr=" PAGE   \* MERGEFORMAT ">
          <w:r w:rsidR="00D00C44">
            <w:rPr>
              <w:noProof/>
            </w:rPr>
            <w:t>4</w:t>
          </w:r>
        </w:fldSimple>
      </w:sdtContent>
    </w:sdt>
    <w:r w:rsidR="00CB5869">
      <w:tab/>
    </w:r>
    <w:r w:rsidR="00CB5869">
      <w:rPr>
        <w:lang w:val="uk-UA"/>
      </w:rPr>
      <w:t>Продовження додатка</w:t>
    </w:r>
  </w:p>
  <w:p w:rsidR="00CB5869" w:rsidRDefault="00CB586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30"/>
        </w:tabs>
        <w:ind w:left="143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30"/>
        </w:tabs>
        <w:ind w:left="215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0"/>
        </w:tabs>
        <w:ind w:left="251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30"/>
        </w:tabs>
        <w:ind w:left="323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30"/>
        </w:tabs>
        <w:ind w:left="35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30"/>
        </w:tabs>
        <w:ind w:left="431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30"/>
        </w:tabs>
        <w:ind w:left="46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30"/>
        </w:tabs>
        <w:ind w:left="5390" w:hanging="1800"/>
      </w:pPr>
      <w:rPr>
        <w:rFonts w:cs="Times New Roman"/>
      </w:rPr>
    </w:lvl>
  </w:abstractNum>
  <w:abstractNum w:abstractNumId="2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EF76E2"/>
    <w:multiLevelType w:val="hybridMultilevel"/>
    <w:tmpl w:val="1C7E8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77503F"/>
    <w:multiLevelType w:val="hybridMultilevel"/>
    <w:tmpl w:val="ACAA943A"/>
    <w:lvl w:ilvl="0" w:tplc="67BADC00"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35357836"/>
    <w:multiLevelType w:val="hybridMultilevel"/>
    <w:tmpl w:val="4EDA6604"/>
    <w:lvl w:ilvl="0" w:tplc="99CA85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ED7F3C"/>
    <w:multiLevelType w:val="hybridMultilevel"/>
    <w:tmpl w:val="E0D6162C"/>
    <w:lvl w:ilvl="0" w:tplc="A3684D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317DF2"/>
    <w:multiLevelType w:val="hybridMultilevel"/>
    <w:tmpl w:val="2CB23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8F1002"/>
    <w:multiLevelType w:val="hybridMultilevel"/>
    <w:tmpl w:val="BBF8C7C6"/>
    <w:lvl w:ilvl="0" w:tplc="32EAC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1107C7"/>
    <w:multiLevelType w:val="hybridMultilevel"/>
    <w:tmpl w:val="2EA01DE8"/>
    <w:lvl w:ilvl="0" w:tplc="1D5CA23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83328F"/>
    <w:multiLevelType w:val="hybridMultilevel"/>
    <w:tmpl w:val="8FB69CA2"/>
    <w:lvl w:ilvl="0" w:tplc="FFFFFFFF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1A16EA"/>
    <w:multiLevelType w:val="singleLevel"/>
    <w:tmpl w:val="E270A87C"/>
    <w:lvl w:ilvl="0">
      <w:start w:val="2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2">
    <w:nsid w:val="54923EC7"/>
    <w:multiLevelType w:val="hybridMultilevel"/>
    <w:tmpl w:val="AB764A5C"/>
    <w:lvl w:ilvl="0" w:tplc="B2A02A9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8B77CC"/>
    <w:multiLevelType w:val="hybridMultilevel"/>
    <w:tmpl w:val="3B56E6A0"/>
    <w:lvl w:ilvl="0" w:tplc="44EA0F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A25FD1"/>
    <w:multiLevelType w:val="hybridMultilevel"/>
    <w:tmpl w:val="4C32A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E75A8B"/>
    <w:multiLevelType w:val="hybridMultilevel"/>
    <w:tmpl w:val="51D0F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CA2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7DD6793"/>
    <w:multiLevelType w:val="hybridMultilevel"/>
    <w:tmpl w:val="1554B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F55F04"/>
    <w:multiLevelType w:val="hybridMultilevel"/>
    <w:tmpl w:val="89A610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F10C95"/>
    <w:multiLevelType w:val="hybridMultilevel"/>
    <w:tmpl w:val="BCF69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EF253C3"/>
    <w:multiLevelType w:val="hybridMultilevel"/>
    <w:tmpl w:val="CCFC662A"/>
    <w:lvl w:ilvl="0" w:tplc="648E22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8"/>
  </w:num>
  <w:num w:numId="6">
    <w:abstractNumId w:val="0"/>
  </w:num>
  <w:num w:numId="7">
    <w:abstractNumId w:val="15"/>
  </w:num>
  <w:num w:numId="8">
    <w:abstractNumId w:val="10"/>
  </w:num>
  <w:num w:numId="9">
    <w:abstractNumId w:val="11"/>
  </w:num>
  <w:num w:numId="10">
    <w:abstractNumId w:val="7"/>
  </w:num>
  <w:num w:numId="11">
    <w:abstractNumId w:val="17"/>
  </w:num>
  <w:num w:numId="12">
    <w:abstractNumId w:val="3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6"/>
  </w:num>
  <w:num w:numId="20">
    <w:abstractNumId w:val="8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6FBC"/>
    <w:rsid w:val="000371AD"/>
    <w:rsid w:val="000474D7"/>
    <w:rsid w:val="00051823"/>
    <w:rsid w:val="00067167"/>
    <w:rsid w:val="00097354"/>
    <w:rsid w:val="000A485A"/>
    <w:rsid w:val="000C0A94"/>
    <w:rsid w:val="000E6C56"/>
    <w:rsid w:val="000F30A0"/>
    <w:rsid w:val="001056EB"/>
    <w:rsid w:val="00135548"/>
    <w:rsid w:val="00144E50"/>
    <w:rsid w:val="00150F38"/>
    <w:rsid w:val="00172459"/>
    <w:rsid w:val="00177EB0"/>
    <w:rsid w:val="00190B61"/>
    <w:rsid w:val="0019291F"/>
    <w:rsid w:val="00196013"/>
    <w:rsid w:val="001A0EC6"/>
    <w:rsid w:val="001D7ECD"/>
    <w:rsid w:val="001F1054"/>
    <w:rsid w:val="00205389"/>
    <w:rsid w:val="00206FBC"/>
    <w:rsid w:val="00207A33"/>
    <w:rsid w:val="00221709"/>
    <w:rsid w:val="0022640A"/>
    <w:rsid w:val="0025352E"/>
    <w:rsid w:val="00255252"/>
    <w:rsid w:val="00271899"/>
    <w:rsid w:val="00283EF8"/>
    <w:rsid w:val="002A4A30"/>
    <w:rsid w:val="002B6196"/>
    <w:rsid w:val="002E65E1"/>
    <w:rsid w:val="002F46C4"/>
    <w:rsid w:val="00307A30"/>
    <w:rsid w:val="003277A0"/>
    <w:rsid w:val="00336ACC"/>
    <w:rsid w:val="003372A2"/>
    <w:rsid w:val="00347AE4"/>
    <w:rsid w:val="00375F48"/>
    <w:rsid w:val="00387849"/>
    <w:rsid w:val="00390518"/>
    <w:rsid w:val="003D6B9A"/>
    <w:rsid w:val="00401C0D"/>
    <w:rsid w:val="004070E0"/>
    <w:rsid w:val="00431DD9"/>
    <w:rsid w:val="00440F27"/>
    <w:rsid w:val="0045461A"/>
    <w:rsid w:val="00473EFC"/>
    <w:rsid w:val="004A13F8"/>
    <w:rsid w:val="004D1E40"/>
    <w:rsid w:val="004F2206"/>
    <w:rsid w:val="004F3CB9"/>
    <w:rsid w:val="004F5CE0"/>
    <w:rsid w:val="00566146"/>
    <w:rsid w:val="00576B4D"/>
    <w:rsid w:val="005B33F6"/>
    <w:rsid w:val="005B46D8"/>
    <w:rsid w:val="005C4E1F"/>
    <w:rsid w:val="005D46F9"/>
    <w:rsid w:val="005E4569"/>
    <w:rsid w:val="005F6A39"/>
    <w:rsid w:val="00611405"/>
    <w:rsid w:val="00627D34"/>
    <w:rsid w:val="00632439"/>
    <w:rsid w:val="00645AF9"/>
    <w:rsid w:val="00680B63"/>
    <w:rsid w:val="00692C8A"/>
    <w:rsid w:val="006A3079"/>
    <w:rsid w:val="006A3E86"/>
    <w:rsid w:val="006A6DD6"/>
    <w:rsid w:val="006C0724"/>
    <w:rsid w:val="006D18C6"/>
    <w:rsid w:val="006D18DD"/>
    <w:rsid w:val="006D1BF1"/>
    <w:rsid w:val="007000DD"/>
    <w:rsid w:val="00713732"/>
    <w:rsid w:val="00715EA5"/>
    <w:rsid w:val="00753546"/>
    <w:rsid w:val="00765B0F"/>
    <w:rsid w:val="007E2736"/>
    <w:rsid w:val="007E615C"/>
    <w:rsid w:val="008126FA"/>
    <w:rsid w:val="00832DB3"/>
    <w:rsid w:val="008376A6"/>
    <w:rsid w:val="008476C3"/>
    <w:rsid w:val="008650DD"/>
    <w:rsid w:val="00876DC7"/>
    <w:rsid w:val="008903BF"/>
    <w:rsid w:val="00893484"/>
    <w:rsid w:val="00894457"/>
    <w:rsid w:val="008944E3"/>
    <w:rsid w:val="008A191A"/>
    <w:rsid w:val="008F37EA"/>
    <w:rsid w:val="008F760E"/>
    <w:rsid w:val="00905609"/>
    <w:rsid w:val="00940B54"/>
    <w:rsid w:val="00952665"/>
    <w:rsid w:val="009537BE"/>
    <w:rsid w:val="00955524"/>
    <w:rsid w:val="009629AE"/>
    <w:rsid w:val="00973322"/>
    <w:rsid w:val="00983A5E"/>
    <w:rsid w:val="00994379"/>
    <w:rsid w:val="009A067E"/>
    <w:rsid w:val="009C1939"/>
    <w:rsid w:val="009C3B17"/>
    <w:rsid w:val="009D55AC"/>
    <w:rsid w:val="009E2D83"/>
    <w:rsid w:val="00A221B7"/>
    <w:rsid w:val="00A37AEC"/>
    <w:rsid w:val="00A6540A"/>
    <w:rsid w:val="00A75903"/>
    <w:rsid w:val="00A875A9"/>
    <w:rsid w:val="00A90C66"/>
    <w:rsid w:val="00AA6E2A"/>
    <w:rsid w:val="00AB68F9"/>
    <w:rsid w:val="00AC1BF7"/>
    <w:rsid w:val="00AC77C9"/>
    <w:rsid w:val="00AE4513"/>
    <w:rsid w:val="00AE5335"/>
    <w:rsid w:val="00AF25CA"/>
    <w:rsid w:val="00AF4648"/>
    <w:rsid w:val="00AF63B4"/>
    <w:rsid w:val="00B04FE9"/>
    <w:rsid w:val="00B1292D"/>
    <w:rsid w:val="00B16D08"/>
    <w:rsid w:val="00B21981"/>
    <w:rsid w:val="00B22596"/>
    <w:rsid w:val="00B26D00"/>
    <w:rsid w:val="00B34865"/>
    <w:rsid w:val="00B362BD"/>
    <w:rsid w:val="00B42EDB"/>
    <w:rsid w:val="00BB5D1C"/>
    <w:rsid w:val="00BD7867"/>
    <w:rsid w:val="00C77F4B"/>
    <w:rsid w:val="00CA6191"/>
    <w:rsid w:val="00CB2213"/>
    <w:rsid w:val="00CB5869"/>
    <w:rsid w:val="00CB62D7"/>
    <w:rsid w:val="00CB714D"/>
    <w:rsid w:val="00CD0748"/>
    <w:rsid w:val="00D00C44"/>
    <w:rsid w:val="00D065C3"/>
    <w:rsid w:val="00D2382E"/>
    <w:rsid w:val="00D56C35"/>
    <w:rsid w:val="00D77B10"/>
    <w:rsid w:val="00D920F6"/>
    <w:rsid w:val="00DB3069"/>
    <w:rsid w:val="00DB4BC6"/>
    <w:rsid w:val="00DD613B"/>
    <w:rsid w:val="00DF667C"/>
    <w:rsid w:val="00E25361"/>
    <w:rsid w:val="00E50848"/>
    <w:rsid w:val="00E52322"/>
    <w:rsid w:val="00E5399A"/>
    <w:rsid w:val="00E6091B"/>
    <w:rsid w:val="00E727D4"/>
    <w:rsid w:val="00E81576"/>
    <w:rsid w:val="00E83075"/>
    <w:rsid w:val="00E9483D"/>
    <w:rsid w:val="00EB59C7"/>
    <w:rsid w:val="00ED296D"/>
    <w:rsid w:val="00EE17F9"/>
    <w:rsid w:val="00EF63B1"/>
    <w:rsid w:val="00F00BF6"/>
    <w:rsid w:val="00F02F58"/>
    <w:rsid w:val="00F24D14"/>
    <w:rsid w:val="00F35FA5"/>
    <w:rsid w:val="00F5433A"/>
    <w:rsid w:val="00F67BC3"/>
    <w:rsid w:val="00F8507D"/>
    <w:rsid w:val="00F9282B"/>
    <w:rsid w:val="00FB0FE8"/>
    <w:rsid w:val="00FD4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6FBC"/>
  </w:style>
  <w:style w:type="paragraph" w:styleId="2">
    <w:name w:val="heading 2"/>
    <w:basedOn w:val="a"/>
    <w:next w:val="a"/>
    <w:link w:val="20"/>
    <w:semiHidden/>
    <w:unhideWhenUsed/>
    <w:qFormat/>
    <w:rsid w:val="008944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rsid w:val="00AC1BF7"/>
    <w:pPr>
      <w:keepNext/>
      <w:keepLines/>
      <w:numPr>
        <w:ilvl w:val="2"/>
        <w:numId w:val="1"/>
      </w:numPr>
      <w:suppressAutoHyphens/>
      <w:spacing w:before="200"/>
      <w:outlineLvl w:val="2"/>
    </w:pPr>
    <w:rPr>
      <w:rFonts w:ascii="Cambria" w:hAnsi="Cambria" w:cs="Mangal"/>
      <w:b/>
      <w:bCs/>
      <w:color w:val="4F81BD"/>
      <w:kern w:val="1"/>
      <w:sz w:val="24"/>
      <w:szCs w:val="24"/>
      <w:lang w:val="uk-UA" w:eastAsia="hi-IN" w:bidi="hi-IN"/>
    </w:rPr>
  </w:style>
  <w:style w:type="paragraph" w:styleId="4">
    <w:name w:val="heading 4"/>
    <w:basedOn w:val="a"/>
    <w:next w:val="a"/>
    <w:qFormat/>
    <w:rsid w:val="004F220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2F46C4"/>
    <w:pPr>
      <w:spacing w:after="120"/>
    </w:pPr>
  </w:style>
  <w:style w:type="paragraph" w:customStyle="1" w:styleId="1">
    <w:name w:val="Абзац списка1"/>
    <w:basedOn w:val="a"/>
    <w:rsid w:val="00B26D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5">
    <w:name w:val="Strong"/>
    <w:basedOn w:val="a1"/>
    <w:qFormat/>
    <w:rsid w:val="004F2206"/>
    <w:rPr>
      <w:b/>
      <w:bCs/>
    </w:rPr>
  </w:style>
  <w:style w:type="paragraph" w:styleId="30">
    <w:name w:val="Body Text 3"/>
    <w:basedOn w:val="a"/>
    <w:rsid w:val="00715EA5"/>
    <w:pPr>
      <w:spacing w:after="120"/>
    </w:pPr>
    <w:rPr>
      <w:sz w:val="16"/>
      <w:szCs w:val="16"/>
    </w:rPr>
  </w:style>
  <w:style w:type="paragraph" w:styleId="a6">
    <w:name w:val="No Spacing"/>
    <w:qFormat/>
    <w:rsid w:val="006A3079"/>
    <w:rPr>
      <w:rFonts w:ascii="Calibri" w:hAnsi="Calibri"/>
      <w:sz w:val="22"/>
      <w:szCs w:val="22"/>
    </w:rPr>
  </w:style>
  <w:style w:type="paragraph" w:styleId="a7">
    <w:name w:val="List Paragraph"/>
    <w:basedOn w:val="a"/>
    <w:uiPriority w:val="72"/>
    <w:qFormat/>
    <w:rsid w:val="00ED296D"/>
    <w:pPr>
      <w:ind w:left="720"/>
      <w:contextualSpacing/>
    </w:pPr>
    <w:rPr>
      <w:sz w:val="24"/>
      <w:szCs w:val="24"/>
    </w:rPr>
  </w:style>
  <w:style w:type="paragraph" w:customStyle="1" w:styleId="10">
    <w:name w:val="Без интервала1"/>
    <w:uiPriority w:val="99"/>
    <w:rsid w:val="00ED296D"/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semiHidden/>
    <w:rsid w:val="0089445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Основной текст Знак"/>
    <w:basedOn w:val="a1"/>
    <w:link w:val="a0"/>
    <w:rsid w:val="00905609"/>
  </w:style>
  <w:style w:type="character" w:customStyle="1" w:styleId="st">
    <w:name w:val="st"/>
    <w:basedOn w:val="a1"/>
    <w:rsid w:val="00DD613B"/>
  </w:style>
  <w:style w:type="character" w:styleId="a8">
    <w:name w:val="Emphasis"/>
    <w:basedOn w:val="a1"/>
    <w:uiPriority w:val="20"/>
    <w:qFormat/>
    <w:rsid w:val="00DD613B"/>
    <w:rPr>
      <w:i/>
      <w:iCs/>
    </w:rPr>
  </w:style>
  <w:style w:type="character" w:styleId="a9">
    <w:name w:val="Hyperlink"/>
    <w:basedOn w:val="a1"/>
    <w:uiPriority w:val="99"/>
    <w:unhideWhenUsed/>
    <w:rsid w:val="00DD613B"/>
    <w:rPr>
      <w:strike w:val="0"/>
      <w:dstrike w:val="0"/>
      <w:color w:val="000000"/>
      <w:u w:val="none"/>
      <w:effect w:val="none"/>
    </w:rPr>
  </w:style>
  <w:style w:type="paragraph" w:styleId="aa">
    <w:name w:val="Normal (Web)"/>
    <w:basedOn w:val="a"/>
    <w:uiPriority w:val="99"/>
    <w:rsid w:val="00AA6E2A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2"/>
    <w:rsid w:val="00AA6E2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AA6E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Верхний колонтитул Знак"/>
    <w:basedOn w:val="a1"/>
    <w:link w:val="ac"/>
    <w:uiPriority w:val="99"/>
    <w:rsid w:val="00AA6E2A"/>
    <w:rPr>
      <w:sz w:val="24"/>
      <w:szCs w:val="24"/>
    </w:rPr>
  </w:style>
  <w:style w:type="character" w:styleId="ae">
    <w:name w:val="line number"/>
    <w:basedOn w:val="a1"/>
    <w:rsid w:val="00CB5869"/>
  </w:style>
  <w:style w:type="paragraph" w:styleId="af">
    <w:name w:val="footer"/>
    <w:basedOn w:val="a"/>
    <w:link w:val="af0"/>
    <w:rsid w:val="00CB586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CB58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0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5</Pages>
  <Words>1286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Вісімдесят друга сесія Знам’янської міської ради</vt:lpstr>
    </vt:vector>
  </TitlesOfParts>
  <Company>RePack by SPecialiST</Company>
  <LinksUpToDate>false</LinksUpToDate>
  <CharactersWithSpaces>8605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Вісімдесят друга сесія Знам’янської міської ради</dc:title>
  <dc:creator>Admin</dc:creator>
  <cp:lastModifiedBy>ПК</cp:lastModifiedBy>
  <cp:revision>1</cp:revision>
  <cp:lastPrinted>2021-04-01T08:44:00Z</cp:lastPrinted>
  <dcterms:created xsi:type="dcterms:W3CDTF">2019-12-11T09:45:00Z</dcterms:created>
  <dcterms:modified xsi:type="dcterms:W3CDTF">2021-04-02T06:00:00Z</dcterms:modified>
</cp:coreProperties>
</file>