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3D" w:rsidRPr="00133F02" w:rsidRDefault="0012793D" w:rsidP="0012793D">
      <w:pPr>
        <w:jc w:val="center"/>
        <w:rPr>
          <w:b/>
          <w:bCs/>
        </w:rPr>
      </w:pPr>
      <w:r>
        <w:rPr>
          <w:b/>
          <w:bCs/>
          <w:lang w:val="uk-UA"/>
        </w:rPr>
        <w:t>П’ятдесят друга</w:t>
      </w:r>
      <w:r w:rsidRPr="00133F02">
        <w:rPr>
          <w:b/>
          <w:bCs/>
        </w:rPr>
        <w:t xml:space="preserve"> сесія Знам’янської міської ради</w:t>
      </w:r>
    </w:p>
    <w:p w:rsidR="0012793D" w:rsidRPr="00133F02" w:rsidRDefault="0012793D" w:rsidP="0012793D">
      <w:pPr>
        <w:jc w:val="center"/>
        <w:rPr>
          <w:b/>
          <w:bCs/>
        </w:rPr>
      </w:pPr>
      <w:r w:rsidRPr="00133F02">
        <w:rPr>
          <w:b/>
          <w:bCs/>
        </w:rPr>
        <w:t>сьомого скликання</w:t>
      </w:r>
    </w:p>
    <w:p w:rsidR="0012793D" w:rsidRPr="00133F02" w:rsidRDefault="0012793D" w:rsidP="0012793D">
      <w:pPr>
        <w:jc w:val="center"/>
        <w:rPr>
          <w:b/>
          <w:bCs/>
        </w:rPr>
      </w:pPr>
    </w:p>
    <w:p w:rsidR="0012793D" w:rsidRPr="00133F02" w:rsidRDefault="0012793D" w:rsidP="0012793D">
      <w:pPr>
        <w:jc w:val="center"/>
        <w:rPr>
          <w:b/>
          <w:bCs/>
        </w:rPr>
      </w:pPr>
      <w:r w:rsidRPr="00133F02">
        <w:rPr>
          <w:b/>
          <w:bCs/>
        </w:rPr>
        <w:t>Р І Ш Е Н Н Я</w:t>
      </w:r>
    </w:p>
    <w:p w:rsidR="0012793D" w:rsidRPr="00133F02" w:rsidRDefault="0012793D" w:rsidP="0012793D">
      <w:pPr>
        <w:jc w:val="both"/>
      </w:pPr>
      <w:r w:rsidRPr="00133F02">
        <w:t xml:space="preserve">від </w:t>
      </w:r>
      <w:r>
        <w:rPr>
          <w:lang w:val="uk-UA"/>
        </w:rPr>
        <w:t>30 березня</w:t>
      </w:r>
      <w:r>
        <w:t xml:space="preserve">   </w:t>
      </w:r>
      <w:r w:rsidRPr="00133F02">
        <w:t>201</w:t>
      </w:r>
      <w:r>
        <w:t>8</w:t>
      </w:r>
      <w:r w:rsidRPr="00133F02">
        <w:t xml:space="preserve">  року                                                                        </w:t>
      </w:r>
      <w:r w:rsidRPr="00133F02">
        <w:tab/>
      </w:r>
      <w:r w:rsidRPr="00133F02">
        <w:tab/>
      </w:r>
      <w:r w:rsidRPr="00133F02">
        <w:rPr>
          <w:b/>
        </w:rPr>
        <w:t>№</w:t>
      </w:r>
      <w:r>
        <w:rPr>
          <w:b/>
          <w:lang w:val="uk-UA"/>
        </w:rPr>
        <w:t>1383</w:t>
      </w:r>
      <w:r w:rsidRPr="00133F02">
        <w:rPr>
          <w:b/>
        </w:rPr>
        <w:t xml:space="preserve">  </w:t>
      </w:r>
    </w:p>
    <w:p w:rsidR="0012793D" w:rsidRPr="00133F02" w:rsidRDefault="0012793D" w:rsidP="0012793D">
      <w:pPr>
        <w:jc w:val="center"/>
      </w:pPr>
      <w:r w:rsidRPr="00133F02">
        <w:t>м.Знам’янка</w:t>
      </w:r>
    </w:p>
    <w:p w:rsidR="0012793D" w:rsidRPr="00133F02" w:rsidRDefault="0012793D" w:rsidP="0012793D">
      <w:pPr>
        <w:tabs>
          <w:tab w:val="num" w:pos="0"/>
          <w:tab w:val="left" w:pos="360"/>
        </w:tabs>
        <w:jc w:val="both"/>
      </w:pPr>
    </w:p>
    <w:p w:rsidR="0012793D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 w:rsidRPr="00133F02">
        <w:rPr>
          <w:rFonts w:ascii="Times New Roman" w:hAnsi="Times New Roman"/>
          <w:sz w:val="24"/>
          <w:szCs w:val="24"/>
        </w:rPr>
        <w:t xml:space="preserve">Звіт постійної комісії з питань </w:t>
      </w:r>
      <w:r>
        <w:rPr>
          <w:rFonts w:ascii="Times New Roman" w:hAnsi="Times New Roman"/>
          <w:sz w:val="24"/>
          <w:szCs w:val="24"/>
        </w:rPr>
        <w:t>житлово-комунального</w:t>
      </w:r>
    </w:p>
    <w:p w:rsidR="0012793D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господарства та охорони навколишнього </w:t>
      </w:r>
    </w:p>
    <w:p w:rsidR="0012793D" w:rsidRPr="00133F02" w:rsidRDefault="0012793D" w:rsidP="0012793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природного середовища </w:t>
      </w:r>
      <w:r w:rsidRPr="00133F02">
        <w:rPr>
          <w:rFonts w:ascii="Times New Roman" w:hAnsi="Times New Roman"/>
          <w:sz w:val="24"/>
          <w:szCs w:val="24"/>
        </w:rPr>
        <w:t>за 201</w:t>
      </w:r>
      <w:r w:rsidRPr="009B0083">
        <w:rPr>
          <w:rFonts w:ascii="Times New Roman" w:hAnsi="Times New Roman"/>
          <w:sz w:val="24"/>
          <w:szCs w:val="24"/>
          <w:lang w:val="ru-RU"/>
        </w:rPr>
        <w:t>7</w:t>
      </w:r>
      <w:r w:rsidRPr="00133F02">
        <w:rPr>
          <w:rFonts w:ascii="Times New Roman" w:hAnsi="Times New Roman"/>
          <w:sz w:val="24"/>
          <w:szCs w:val="24"/>
        </w:rPr>
        <w:t xml:space="preserve"> рік</w:t>
      </w:r>
    </w:p>
    <w:p w:rsidR="0012793D" w:rsidRPr="00E87DD9" w:rsidRDefault="0012793D" w:rsidP="0012793D">
      <w:pPr>
        <w:jc w:val="center"/>
        <w:rPr>
          <w:lang w:val="uk-UA"/>
        </w:rPr>
      </w:pPr>
    </w:p>
    <w:p w:rsidR="0012793D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Заслухавши звіт  голови постійної комісії  з питань житлово-комунального господарства та охорони навколишньо</w:t>
      </w:r>
      <w:r>
        <w:rPr>
          <w:rFonts w:ascii="Times New Roman" w:hAnsi="Times New Roman"/>
          <w:sz w:val="24"/>
          <w:szCs w:val="24"/>
        </w:rPr>
        <w:t>го природного середовища за 2017</w:t>
      </w:r>
      <w:r w:rsidRPr="00E87DD9">
        <w:rPr>
          <w:rFonts w:ascii="Times New Roman" w:hAnsi="Times New Roman"/>
          <w:sz w:val="24"/>
          <w:szCs w:val="24"/>
        </w:rPr>
        <w:t xml:space="preserve"> рік А.Тесленка,  керуючись ст.ст. 26, 47 Закону України «Про місцеве самоврядування в Україні», міська рада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793D" w:rsidRDefault="0012793D" w:rsidP="0012793D">
      <w:pPr>
        <w:tabs>
          <w:tab w:val="num" w:pos="0"/>
          <w:tab w:val="left" w:pos="360"/>
        </w:tabs>
        <w:jc w:val="center"/>
        <w:rPr>
          <w:b/>
          <w:lang w:val="uk-UA"/>
        </w:rPr>
      </w:pPr>
      <w:r w:rsidRPr="00133F02">
        <w:rPr>
          <w:b/>
        </w:rPr>
        <w:t>В и р і ш и л а:</w:t>
      </w:r>
    </w:p>
    <w:p w:rsidR="0012793D" w:rsidRPr="00E674B0" w:rsidRDefault="0012793D" w:rsidP="0012793D">
      <w:pPr>
        <w:tabs>
          <w:tab w:val="num" w:pos="0"/>
          <w:tab w:val="left" w:pos="360"/>
        </w:tabs>
        <w:jc w:val="center"/>
        <w:rPr>
          <w:b/>
          <w:lang w:val="uk-UA"/>
        </w:rPr>
      </w:pPr>
    </w:p>
    <w:p w:rsidR="0012793D" w:rsidRPr="00133F02" w:rsidRDefault="0012793D" w:rsidP="0012793D">
      <w:pPr>
        <w:pStyle w:val="a6"/>
        <w:jc w:val="both"/>
      </w:pPr>
      <w:r w:rsidRPr="00133F02">
        <w:tab/>
      </w:r>
      <w:r w:rsidRPr="00E87DD9">
        <w:rPr>
          <w:rFonts w:ascii="Times New Roman" w:hAnsi="Times New Roman"/>
          <w:sz w:val="24"/>
          <w:szCs w:val="24"/>
        </w:rPr>
        <w:t>Звіт постійної комісії Знам’янської міської ради сьомого скликання з питань житлово-комунального господарства та охорони навколишнього природного середовища за 2018 рік прийняти до відома (додається</w:t>
      </w:r>
      <w:r w:rsidRPr="00133F02">
        <w:t>).</w:t>
      </w:r>
    </w:p>
    <w:p w:rsidR="0012793D" w:rsidRPr="00133F02" w:rsidRDefault="0012793D" w:rsidP="0012793D">
      <w:pPr>
        <w:tabs>
          <w:tab w:val="num" w:pos="0"/>
          <w:tab w:val="left" w:pos="360"/>
        </w:tabs>
        <w:jc w:val="both"/>
        <w:rPr>
          <w:b/>
        </w:rPr>
      </w:pPr>
    </w:p>
    <w:p w:rsidR="0012793D" w:rsidRPr="00133F02" w:rsidRDefault="0012793D" w:rsidP="0012793D">
      <w:pPr>
        <w:tabs>
          <w:tab w:val="num" w:pos="0"/>
          <w:tab w:val="left" w:pos="360"/>
        </w:tabs>
        <w:jc w:val="center"/>
        <w:rPr>
          <w:b/>
        </w:rPr>
      </w:pPr>
      <w:r w:rsidRPr="00133F02">
        <w:rPr>
          <w:b/>
        </w:rPr>
        <w:t>Міський голова                                        С.Філіпенко</w:t>
      </w:r>
    </w:p>
    <w:p w:rsidR="0012793D" w:rsidRDefault="0012793D" w:rsidP="0012793D">
      <w:pPr>
        <w:pStyle w:val="10"/>
        <w:ind w:left="0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Звіт про роботу постійної комісії</w:t>
      </w: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з питань житлово-комунального господарства</w:t>
      </w:r>
    </w:p>
    <w:p w:rsidR="0012793D" w:rsidRPr="00E87DD9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>та охорони навколишнього природного середовища</w:t>
      </w:r>
    </w:p>
    <w:p w:rsidR="0012793D" w:rsidRPr="00F5433E" w:rsidRDefault="0012793D" w:rsidP="0012793D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7DD9">
        <w:rPr>
          <w:rFonts w:ascii="Times New Roman" w:hAnsi="Times New Roman"/>
          <w:b/>
          <w:sz w:val="24"/>
          <w:szCs w:val="24"/>
        </w:rPr>
        <w:t>за 201</w:t>
      </w:r>
      <w:r w:rsidRPr="00E87DD9">
        <w:rPr>
          <w:rFonts w:ascii="Times New Roman" w:hAnsi="Times New Roman"/>
          <w:b/>
          <w:sz w:val="24"/>
          <w:szCs w:val="24"/>
          <w:lang w:val="ru-RU"/>
        </w:rPr>
        <w:t>7</w:t>
      </w:r>
      <w:r w:rsidRPr="00E87DD9">
        <w:rPr>
          <w:rFonts w:ascii="Times New Roman" w:hAnsi="Times New Roman"/>
          <w:b/>
          <w:sz w:val="24"/>
          <w:szCs w:val="24"/>
        </w:rPr>
        <w:t xml:space="preserve"> рік</w:t>
      </w:r>
    </w:p>
    <w:p w:rsidR="0012793D" w:rsidRPr="00F5433E" w:rsidRDefault="0012793D" w:rsidP="0012793D">
      <w:pPr>
        <w:pStyle w:val="a6"/>
        <w:rPr>
          <w:lang w:val="ru-RU"/>
        </w:rPr>
      </w:pP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До складу постійної комісії з питань житлово-комунального господарства та охорони навколишнього природного середовища входять  4 депутати, а саме: Анатолій Тесленко, Костянтин Пастух, Ігор Грінченко, Олександр Озеряний.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Робота постійної комісії проводилась з дотриманням чинного законодавства у сфері житлово-комунального господарства, Закону України «Про місцеве самоврядування в Україні», Регламенту роботи Знам’янської міської ради сьомого скликання. 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Основними завданнями постійної комісії у звітному періоді були: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забезпечення контролю щодо стану та ефективного використання об’єктів комунальної власності;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сприяння вирішенню проблем, пов’язаних з переходом житлових будинків у ОССБ;</w:t>
      </w:r>
    </w:p>
    <w:p w:rsidR="0012793D" w:rsidRPr="00E87DD9" w:rsidRDefault="0012793D" w:rsidP="0012793D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забезпечення контролю за якісним виконанням робіт по благоустрою міста та ефективним використанням бюджетних коштів;</w:t>
      </w:r>
    </w:p>
    <w:p w:rsidR="0012793D" w:rsidRPr="00E87DD9" w:rsidRDefault="0012793D" w:rsidP="0012793D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системний контроль за станом виконання рішень міської ради, що стосуються житлово-комунального господарства та охорони навколишнього природного середовища, рішень постійної комісії.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Постійна комісія попередньо розглядала, аналізувала та вносила пропозиції до проектів рішень міської ради, що стосувались роботи та розвитку житлово-комунального господарства, охорони навколишнього природного середовища. 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Важливим напрямком роботи постійної комісії, що сприяло вирішенню завдань житлово-комунального господарства було здійснення контролю за станом виконання ухвалених рішень міською радою та рекомендацій комісії.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E87DD9">
        <w:rPr>
          <w:rFonts w:ascii="Times New Roman" w:hAnsi="Times New Roman"/>
          <w:sz w:val="24"/>
          <w:szCs w:val="24"/>
        </w:rPr>
        <w:tab/>
        <w:t xml:space="preserve">Постійна комісія з питань житлово-комунального господарства та охорони навколишнього природного середовища за 2017 рік провела 15 засідань, що стосувалися профілю роботи комісії та 12 засідань спільних з іншими депутатськими комісіями.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Вагомою часткою серед  питань, яким комісія приділяла увагу у звітному періоді на своїх  засіданнях, були: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погодження напрямків використання бюджетних коштів УМА та ЖКГ;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грейдерування та відсипка вулиць міста у весняно-осінній період;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стан асфальтування та ремонт автошляхів й прибудинкових територій;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зняття з балансу комунального підприємства багатоповерхових будинків у зв’язку з переходом на ОСББ тощо.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Постійною комісією  всебічно і принципово опрацьовувались документи по виконанню робіт з грейдерування  та виправленню профілю дорожнього полотна, поточному та капітальному ремонту доріг, житлового фонду. Особлива увага надавалась питанню ефективного використання бюджетних коштів, виділених на виконання цих робіт та міських профільних програм.</w:t>
      </w:r>
    </w:p>
    <w:p w:rsidR="0012793D" w:rsidRPr="00F5433E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 xml:space="preserve">З метою пошуку шляхів вирішення найбільших наболілих проблем, що стосуються як мешканців міста, так і комунальників, на засіданнях практикували заслуховування звітів посадових осіб УМА та ЖКГ, керівників підприємства «ЗККП», ЗВКГ ОКВП «Дніпро-Кіровоград», виконавців робіт по ремонту доріг. 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Це сприяло встановленню дієвого двостороннього діалогу зі структурними підрозділами органу місцевого самоврядування та забезпеченню надання якісних послуг населенню, якісному виконанню робіт.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Члени постійної комісії не залишили поза увагою жодного звернення, що надійшли  до комісії від мешканців міста, голів ОСББ, голів квартальних  та будинкових комітетів з питань забезпечення якості житлово-комунальних послуг, стану якості житлово-комунальних послуг, стану доріг та житлових будинків. Усі проблеми та питання вирішувались в установлені законодавством терміни, з виїздом та вивченням конкретної ситуації на містах, розглядом результатів на засіданні постійної комісії.</w:t>
      </w:r>
    </w:p>
    <w:p w:rsidR="0012793D" w:rsidRPr="00E87DD9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sz w:val="24"/>
          <w:szCs w:val="24"/>
        </w:rPr>
        <w:t>На засіданнях  постійної  комісії розглядалися, у тому числі, наступні питання.</w:t>
      </w:r>
    </w:p>
    <w:p w:rsidR="0012793D" w:rsidRPr="00E87DD9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87D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E87DD9">
        <w:rPr>
          <w:rFonts w:ascii="Times New Roman" w:hAnsi="Times New Roman"/>
          <w:sz w:val="24"/>
          <w:szCs w:val="24"/>
        </w:rPr>
        <w:t xml:space="preserve">У січні 2017 року комісія попередньо розглянула проекти рішень: про внесення змін до Програми соціального захисту населення міста Знам’янка на 2017 рік;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2016р. №675 «Про міський бюджет на 2017 рік»; </w:t>
      </w:r>
      <w:r>
        <w:rPr>
          <w:rFonts w:ascii="Times New Roman" w:hAnsi="Times New Roman"/>
          <w:sz w:val="24"/>
          <w:szCs w:val="24"/>
        </w:rPr>
        <w:t>з</w:t>
      </w:r>
      <w:r w:rsidRPr="00E87DD9">
        <w:rPr>
          <w:rFonts w:ascii="Times New Roman" w:hAnsi="Times New Roman"/>
          <w:sz w:val="24"/>
          <w:szCs w:val="24"/>
        </w:rPr>
        <w:t xml:space="preserve">віт постійної комісії з питань комісії з питань охорони здоров’я та соціального захисту населення Знам’янської міської ради сьомого скликання станом на 01.12.2016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>ро внесення змін до рішення міської ради від 25.12.2015 року №57 «Про затвердження Регламенту Знам’янської міської ради сьомого скликання» (щодо електронного декларування);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E87DD9">
        <w:rPr>
          <w:rFonts w:ascii="Times New Roman" w:hAnsi="Times New Roman"/>
          <w:sz w:val="24"/>
          <w:szCs w:val="24"/>
        </w:rPr>
        <w:t xml:space="preserve">ро строки проведення звітів депутатських комісій міської ради та депутатів Знам’янської міської ради; Про  продовження договору оренди  нерухомого майна комунальної  власності  </w:t>
      </w:r>
      <w:r w:rsidRPr="00E87DD9">
        <w:rPr>
          <w:rFonts w:ascii="Times New Roman" w:hAnsi="Times New Roman"/>
          <w:bCs/>
          <w:sz w:val="24"/>
          <w:szCs w:val="24"/>
        </w:rPr>
        <w:t xml:space="preserve">територіальної  громади  м. Знам’янка; </w:t>
      </w:r>
      <w:r>
        <w:rPr>
          <w:rFonts w:ascii="Times New Roman" w:hAnsi="Times New Roman"/>
          <w:bCs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>ро звернення  Знам’янської міської</w:t>
      </w:r>
      <w:r w:rsidRPr="00E87DD9">
        <w:rPr>
          <w:rFonts w:ascii="Times New Roman" w:hAnsi="Times New Roman"/>
          <w:color w:val="FF2C21"/>
          <w:sz w:val="24"/>
          <w:szCs w:val="24"/>
        </w:rPr>
        <w:t xml:space="preserve"> </w:t>
      </w:r>
      <w:r w:rsidRPr="00E87DD9">
        <w:rPr>
          <w:rFonts w:ascii="Times New Roman" w:hAnsi="Times New Roman"/>
          <w:sz w:val="24"/>
          <w:szCs w:val="24"/>
        </w:rPr>
        <w:t xml:space="preserve">ради;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Міської програми протидії захворюванню на туберкульоз на період до 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 у 2016 році Програми зайнятості населення м. Знам’янки Кіровоградської області на період до 2017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хід виконання Міської програми розвитку </w:t>
      </w:r>
      <w:r w:rsidRPr="00E87DD9">
        <w:rPr>
          <w:rFonts w:ascii="Times New Roman" w:hAnsi="Times New Roman"/>
          <w:bCs/>
          <w:sz w:val="24"/>
          <w:szCs w:val="24"/>
        </w:rPr>
        <w:t xml:space="preserve">культури </w:t>
      </w:r>
      <w:r w:rsidRPr="00E87DD9">
        <w:rPr>
          <w:rFonts w:ascii="Times New Roman" w:hAnsi="Times New Roman"/>
          <w:sz w:val="24"/>
          <w:szCs w:val="24"/>
        </w:rPr>
        <w:t xml:space="preserve">на 2016-2020 роки у 2016 році; </w:t>
      </w:r>
      <w:r>
        <w:rPr>
          <w:rFonts w:ascii="Times New Roman" w:hAnsi="Times New Roman"/>
          <w:sz w:val="24"/>
          <w:szCs w:val="24"/>
        </w:rPr>
        <w:t>з</w:t>
      </w:r>
      <w:r w:rsidRPr="00E87DD9">
        <w:rPr>
          <w:rFonts w:ascii="Times New Roman" w:hAnsi="Times New Roman"/>
          <w:sz w:val="24"/>
          <w:szCs w:val="24"/>
        </w:rPr>
        <w:t>віт міського голови про роботу виконавчих органів за І</w:t>
      </w:r>
      <w:r w:rsidRPr="00E87DD9">
        <w:rPr>
          <w:rFonts w:ascii="Times New Roman" w:hAnsi="Times New Roman"/>
          <w:sz w:val="24"/>
          <w:szCs w:val="24"/>
          <w:lang w:val="en-US"/>
        </w:rPr>
        <w:t>V</w:t>
      </w:r>
      <w:r w:rsidRPr="00E87DD9">
        <w:rPr>
          <w:rFonts w:ascii="Times New Roman" w:hAnsi="Times New Roman"/>
          <w:sz w:val="24"/>
          <w:szCs w:val="24"/>
        </w:rPr>
        <w:t xml:space="preserve"> квартал 2016 року;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умови оплати праці міського голови,секретаря міської ради,заступників міського голови та керуючої справами виконавчого комітету Знам`янської міської ради на 2017 рік;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умови оплати праці заступника міського голови з питань діяльності виконавчих органів – начальника фінансового управління;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внесення доповнень до рішення Знам’янської міської ради від 22.01.2016 року №89;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секретарю міської ради;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першому заступнику міському </w:t>
      </w:r>
      <w:r w:rsidRPr="00E87DD9">
        <w:rPr>
          <w:rFonts w:ascii="Times New Roman" w:hAnsi="Times New Roman"/>
          <w:sz w:val="24"/>
          <w:szCs w:val="24"/>
        </w:rPr>
        <w:lastRenderedPageBreak/>
        <w:t xml:space="preserve">голови;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заступнику міського голови з питань  діяльності виконавчих органів;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заступнику міського голови з питань  діяльності виконавчих органів – начальнику фінансового управління; </w:t>
      </w:r>
      <w:r>
        <w:rPr>
          <w:rFonts w:ascii="Times New Roman" w:hAnsi="Times New Roman"/>
          <w:sz w:val="24"/>
          <w:szCs w:val="24"/>
        </w:rPr>
        <w:t>п</w:t>
      </w:r>
      <w:r w:rsidRPr="00E87DD9">
        <w:rPr>
          <w:rFonts w:ascii="Times New Roman" w:hAnsi="Times New Roman"/>
          <w:sz w:val="24"/>
          <w:szCs w:val="24"/>
        </w:rPr>
        <w:t xml:space="preserve">ро встановлення на 1 квартал 2017 року  розміру щомісячного преміювання  керуючого справами виконавчого комітету Знам’янської міської ради. </w:t>
      </w:r>
    </w:p>
    <w:p w:rsidR="0012793D" w:rsidRPr="00450AEB" w:rsidRDefault="0012793D" w:rsidP="0012793D">
      <w:pPr>
        <w:pStyle w:val="a3"/>
        <w:spacing w:after="0"/>
        <w:ind w:firstLine="708"/>
        <w:jc w:val="both"/>
        <w:rPr>
          <w:b/>
          <w:lang w:val="uk-UA"/>
        </w:rPr>
      </w:pPr>
      <w:r w:rsidRPr="00E87DD9">
        <w:rPr>
          <w:lang w:val="uk-UA"/>
        </w:rPr>
        <w:t>Розглядалося в  лютому  2017 року:</w:t>
      </w:r>
      <w:r>
        <w:rPr>
          <w:b/>
          <w:lang w:val="uk-UA"/>
        </w:rPr>
        <w:t xml:space="preserve"> </w:t>
      </w:r>
      <w:r w:rsidRPr="00D501F9">
        <w:rPr>
          <w:lang w:val="uk-UA"/>
        </w:rPr>
        <w:t>п</w:t>
      </w:r>
      <w:r>
        <w:rPr>
          <w:lang w:val="uk-UA"/>
        </w:rPr>
        <w:t xml:space="preserve">ро встановлення на 1 квартал 2017 року  розміру щомісячного преміювання  міському голові; про встановлення на 1 квартал 2017 року  розміру щомісячного преміювання  секретарю міської ради; про встановлення на 1 квартал 2017 року  розміру щомісячного преміювання  керуючого справами виконавчого комітету Знам’янської міської ради; про встановлення на 1 квартал 2017 року  розміру щомісячного преміювання  заступнику міського голови з питань  діяльності виконавчих органів – начальнику фінансового управління; пвіт про виконання міського бюджету за 2016 рік; про внесення змін до рішення міської ради від 23 грудня 2016 року №675 «Про міський бюджет на 2017 рік»; про внесення доповнення до Програми економічного і соціального розвитку м.Знам’янка на 2017 рік; про перелік об’єктів нерухомості комунальної власності територіальної громади міста Знам’янка; про внесення змін до Програми підтримки житлового фонду та благоустрою міста  Знам’янки на 2016-2017 роки; про внесення змін до рішення міської ради від 23 вересня 2016 року №442 «Про виключення з переліку об’єктів комунальної власності міста житлового будинку №27 по вул.Матросова»; про внесення змін до рішення міської ради від 17 червня 2016 року №227 «Про внесення змін до рішення міської ради від 22 квітня 2016 року №186 «Про виключення з переліку об’єктів комунальної власності міста житлового будинку №15 по вул.Привокзальній»; про внесення змін до рішення міської ради від 17 червня 2016 року №219 «Про виключення з переліку об’єктів комунальної власності міста житлового будинку №9 по вул.Привокзальній»; про внесення змін до рішення міської ради від 17 червня 2016 року №252 «Про виключення з переліку об’єктів комунальної власності міста житлового будинку №20 по вул.Привокзальній»; про переведення нежитлового приміщення у житлове. </w:t>
      </w:r>
    </w:p>
    <w:p w:rsidR="0012793D" w:rsidRPr="00450AEB" w:rsidRDefault="0012793D" w:rsidP="0012793D">
      <w:pPr>
        <w:pStyle w:val="a3"/>
        <w:spacing w:after="0"/>
        <w:ind w:firstLine="708"/>
        <w:jc w:val="both"/>
        <w:rPr>
          <w:b/>
          <w:lang w:val="uk-UA"/>
        </w:rPr>
      </w:pPr>
      <w:r w:rsidRPr="00E87DD9">
        <w:rPr>
          <w:lang w:val="uk-UA"/>
        </w:rPr>
        <w:t>У  березні 2017 року:</w:t>
      </w:r>
      <w:r>
        <w:rPr>
          <w:b/>
          <w:lang w:val="uk-UA"/>
        </w:rPr>
        <w:t xml:space="preserve"> </w:t>
      </w:r>
      <w:r w:rsidRPr="00281A24">
        <w:rPr>
          <w:lang w:val="uk-UA"/>
        </w:rPr>
        <w:t>п</w:t>
      </w:r>
      <w:r w:rsidRPr="00F85E30">
        <w:rPr>
          <w:lang w:val="uk-UA"/>
        </w:rPr>
        <w:t xml:space="preserve">ро затвердження Регламенту Знам’янської міської ради сьомого </w:t>
      </w:r>
      <w:r>
        <w:rPr>
          <w:lang w:val="en-US"/>
        </w:rPr>
        <w:t>c</w:t>
      </w:r>
      <w:r w:rsidRPr="00F85E30">
        <w:rPr>
          <w:lang w:val="uk-UA"/>
        </w:rPr>
        <w:t>кликання у новій редакції</w:t>
      </w:r>
      <w:r>
        <w:rPr>
          <w:b/>
          <w:lang w:val="uk-UA"/>
        </w:rPr>
        <w:t>; з</w:t>
      </w:r>
      <w:r w:rsidRPr="00F85E30">
        <w:rPr>
          <w:lang w:val="uk-UA"/>
        </w:rPr>
        <w:t>віт про виконання міського бюджету за 2016 рік</w:t>
      </w:r>
      <w:r>
        <w:rPr>
          <w:lang w:val="uk-UA"/>
        </w:rPr>
        <w:t xml:space="preserve">; </w:t>
      </w:r>
      <w:r w:rsidRPr="00F85E30">
        <w:rPr>
          <w:lang w:val="uk-UA"/>
        </w:rPr>
        <w:t>Про внесення змін до рішення міської ради від 23 грудня 2016 року №675 «Про міський бюджет на 2017 рік»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F85E30">
        <w:rPr>
          <w:lang w:val="uk-UA"/>
        </w:rPr>
        <w:t>ро встановлення на 1 квартал 2017 року розміру щомісяч</w:t>
      </w:r>
      <w:r>
        <w:rPr>
          <w:lang w:val="uk-UA"/>
        </w:rPr>
        <w:t>ного преміювання міському голові; п</w:t>
      </w:r>
      <w:r w:rsidRPr="00F85E30">
        <w:rPr>
          <w:lang w:val="uk-UA"/>
        </w:rPr>
        <w:t>ро стан виконання делегованих повноважень з питань оренди комунального майна</w:t>
      </w:r>
      <w:r>
        <w:rPr>
          <w:lang w:val="uk-UA"/>
        </w:rPr>
        <w:t>; з</w:t>
      </w:r>
      <w:r w:rsidRPr="00F85E30">
        <w:rPr>
          <w:lang w:val="uk-UA"/>
        </w:rPr>
        <w:t>віт щодо здійснення державної регуляторної політики за 2016 рік</w:t>
      </w:r>
      <w:r>
        <w:rPr>
          <w:lang w:val="uk-UA"/>
        </w:rPr>
        <w:t>; п</w:t>
      </w:r>
      <w:r w:rsidRPr="00F85E30">
        <w:rPr>
          <w:lang w:val="uk-UA"/>
        </w:rPr>
        <w:t>ро хід виконання міської програми збереження історичної пам’яті  про Перемогу у Великій Вітчизняній війні на 2011-2020 роки за 2016 рік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F85E30">
        <w:rPr>
          <w:lang w:val="uk-UA"/>
        </w:rPr>
        <w:t>ро стан виконання Програми соціального захисту населення міста Знам’янка за 2016 рік</w:t>
      </w:r>
      <w:r>
        <w:rPr>
          <w:lang w:val="uk-UA"/>
        </w:rPr>
        <w:t>; п</w:t>
      </w:r>
      <w:r w:rsidRPr="00F85E30">
        <w:rPr>
          <w:lang w:val="uk-UA"/>
        </w:rPr>
        <w:t>ро затвердження Статуту комунального підприємства «Знам’янський комбінат комунальних послуг»  у новій редакції</w:t>
      </w:r>
      <w:r>
        <w:rPr>
          <w:lang w:val="uk-UA"/>
        </w:rPr>
        <w:t>.</w:t>
      </w:r>
    </w:p>
    <w:p w:rsidR="0012793D" w:rsidRPr="002C2475" w:rsidRDefault="0012793D" w:rsidP="0012793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b/>
          <w:lang w:val="uk-UA"/>
        </w:rPr>
        <w:tab/>
      </w:r>
      <w:r w:rsidRPr="00E87DD9">
        <w:rPr>
          <w:lang w:val="uk-UA"/>
        </w:rPr>
        <w:t>Розглядалося в квітні  2017 року:</w:t>
      </w:r>
      <w:r w:rsidRPr="00F85E30">
        <w:rPr>
          <w:lang w:val="uk-UA"/>
        </w:rPr>
        <w:t xml:space="preserve"> </w:t>
      </w:r>
      <w:r>
        <w:rPr>
          <w:lang w:val="uk-UA"/>
        </w:rPr>
        <w:t>з</w:t>
      </w:r>
      <w:r w:rsidRPr="00F85E30">
        <w:rPr>
          <w:lang w:val="uk-UA"/>
        </w:rPr>
        <w:t>віт постійної комісії з питань житлово-комунального господарства та охорони навколишнього природного середовища за 2016 рік</w:t>
      </w:r>
      <w:r>
        <w:rPr>
          <w:lang w:val="uk-UA"/>
        </w:rPr>
        <w:t>; п</w:t>
      </w:r>
      <w:r w:rsidRPr="00F85E30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п</w:t>
      </w:r>
      <w:r w:rsidRPr="00F85E30">
        <w:rPr>
          <w:lang w:val="uk-UA"/>
        </w:rPr>
        <w:t>ро Методику розрахунку і порядок використання плати за оренду комунального майна територіальної громади м.Знам’янка у новій редакції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256128">
        <w:rPr>
          <w:lang w:val="uk-UA"/>
        </w:rPr>
        <w:t>ро надання Знам’янській підстанції №4 станції екстреної (швидкої) медичної допомоги ТМО «Центр екстреної медичної допомоги та медицини катастроф у Кіровоградській області» в оренду гаража</w:t>
      </w:r>
      <w:r>
        <w:rPr>
          <w:b/>
          <w:lang w:val="uk-UA"/>
        </w:rPr>
        <w:t xml:space="preserve">; </w:t>
      </w:r>
      <w:r w:rsidRPr="00281A24">
        <w:rPr>
          <w:lang w:val="uk-UA"/>
        </w:rPr>
        <w:t>п</w:t>
      </w:r>
      <w:r w:rsidRPr="00256128">
        <w:rPr>
          <w:lang w:val="uk-UA"/>
        </w:rPr>
        <w:t>ро внесення змін до рішення міської ради від 16.12.2016р. №632 «Про затвердження плану роботи Знам’янської міської ради</w:t>
      </w:r>
      <w:r>
        <w:rPr>
          <w:lang w:val="uk-UA"/>
        </w:rPr>
        <w:t xml:space="preserve"> сьомого скликання на 2017 рік»; п</w:t>
      </w:r>
      <w:r w:rsidRPr="00F85E30">
        <w:rPr>
          <w:lang w:val="uk-UA"/>
        </w:rPr>
        <w:t>ро затвердження Положення про співфінансування виконання робіт з капітального ремонту житлового фонду об’єднань співвласників багатоквартирного житлового будинку м.Знам’янка</w:t>
      </w:r>
      <w:r>
        <w:rPr>
          <w:lang w:val="uk-UA"/>
        </w:rPr>
        <w:t>; п</w:t>
      </w:r>
      <w:r w:rsidRPr="002C2475">
        <w:rPr>
          <w:lang w:val="uk-UA"/>
        </w:rPr>
        <w:t xml:space="preserve">ро хід виконання Міської комплексної програми «Молодь знам’янщини» на </w:t>
      </w:r>
      <w:r w:rsidRPr="002C2475">
        <w:rPr>
          <w:lang w:val="uk-UA"/>
        </w:rPr>
        <w:lastRenderedPageBreak/>
        <w:t>2016-2017 роки за 2016 рік</w:t>
      </w:r>
      <w:r>
        <w:rPr>
          <w:lang w:val="uk-UA"/>
        </w:rPr>
        <w:t>; п</w:t>
      </w:r>
      <w:r w:rsidRPr="002C2475">
        <w:rPr>
          <w:lang w:val="uk-UA"/>
        </w:rPr>
        <w:t>ро хід виконання Міської програми забезпечення соціальним та впорядкованим житлом дітей-сиріт та дітей, позбавлених батьківського піклування, осіб з їх числа на період до 2018 року за 2016 рік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1 квартал 2017 року розміру щомісячного преміювання міському голові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2 квартал 2017 року розміру щомісячного преміювання міському голові</w:t>
      </w:r>
      <w:r>
        <w:rPr>
          <w:lang w:val="uk-UA"/>
        </w:rPr>
        <w:t>; 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 xml:space="preserve">   </w:t>
      </w:r>
      <w:r w:rsidRPr="002C2475">
        <w:rPr>
          <w:lang w:val="uk-UA"/>
        </w:rPr>
        <w:t>сек</w:t>
      </w:r>
      <w:r>
        <w:rPr>
          <w:lang w:val="uk-UA"/>
        </w:rPr>
        <w:t xml:space="preserve">ретарю </w:t>
      </w:r>
      <w:r w:rsidRPr="00EC489B">
        <w:rPr>
          <w:lang w:val="uk-UA"/>
        </w:rPr>
        <w:t>міської ради</w:t>
      </w:r>
      <w:r>
        <w:rPr>
          <w:lang w:val="uk-UA"/>
        </w:rPr>
        <w:t>; п</w:t>
      </w:r>
      <w:r w:rsidRPr="00EC489B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 xml:space="preserve">  </w:t>
      </w:r>
      <w:r w:rsidRPr="00EC489B">
        <w:rPr>
          <w:lang w:val="uk-UA"/>
        </w:rPr>
        <w:t>першому заступнику міського голови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виконавчих органів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на 2 квартал 2017 року розміру щомісячного преміювання керуючого справами виконавчого комітету Знам’янської міської ради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виконавчих органів – начальнику фінансового управління</w:t>
      </w:r>
      <w:r>
        <w:rPr>
          <w:lang w:val="uk-UA"/>
        </w:rPr>
        <w:t>; п</w:t>
      </w:r>
      <w:r w:rsidRPr="00EC489B">
        <w:rPr>
          <w:lang w:val="uk-UA"/>
        </w:rPr>
        <w:t>ро встановлення пам’ятного знаку на честь увічнення пам’яті Трубіна Сергія</w:t>
      </w:r>
      <w:r w:rsidRPr="002E33FF">
        <w:rPr>
          <w:lang w:val="uk-UA"/>
        </w:rPr>
        <w:t>.</w:t>
      </w:r>
    </w:p>
    <w:p w:rsidR="0012793D" w:rsidRPr="002C2475" w:rsidRDefault="0012793D" w:rsidP="0012793D">
      <w:pPr>
        <w:pStyle w:val="a3"/>
        <w:spacing w:after="0"/>
        <w:jc w:val="both"/>
        <w:rPr>
          <w:lang w:val="uk-UA"/>
        </w:rPr>
      </w:pPr>
      <w:r w:rsidRPr="00E87DD9">
        <w:rPr>
          <w:lang w:val="uk-UA"/>
        </w:rPr>
        <w:t xml:space="preserve">     </w:t>
      </w:r>
      <w:r>
        <w:rPr>
          <w:lang w:val="uk-UA"/>
        </w:rPr>
        <w:tab/>
      </w:r>
      <w:r w:rsidRPr="00E87DD9">
        <w:rPr>
          <w:lang w:val="uk-UA"/>
        </w:rPr>
        <w:t>Розглядалося в  травні  2017 року</w:t>
      </w:r>
      <w:r>
        <w:rPr>
          <w:b/>
          <w:lang w:val="uk-UA"/>
        </w:rPr>
        <w:t>: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з</w:t>
      </w:r>
      <w:r w:rsidRPr="002C2475">
        <w:rPr>
          <w:lang w:val="uk-UA"/>
        </w:rPr>
        <w:t>віт про виконання міського бюджету за І квартал 2017 року</w:t>
      </w:r>
      <w:r>
        <w:rPr>
          <w:lang w:val="uk-UA"/>
        </w:rPr>
        <w:t>; п</w:t>
      </w:r>
      <w:r w:rsidRPr="002C2475">
        <w:rPr>
          <w:lang w:val="uk-UA"/>
        </w:rPr>
        <w:t>ро продовження договору оренди нерухомого майна комунальної власності терит</w:t>
      </w:r>
      <w:r>
        <w:rPr>
          <w:lang w:val="uk-UA"/>
        </w:rPr>
        <w:t>оріальної громади м. Знам’янка; п</w:t>
      </w:r>
      <w:r>
        <w:t>ро передачу основних засобів</w:t>
      </w:r>
      <w:r>
        <w:rPr>
          <w:lang w:val="uk-UA"/>
        </w:rPr>
        <w:t>; п</w:t>
      </w:r>
      <w:r w:rsidRPr="00256128">
        <w:t>ро надання дозволу на безоплатну передачу об’єктів з метою встановлення та по</w:t>
      </w:r>
      <w:r>
        <w:t>дальшого  належного утримання</w:t>
      </w:r>
      <w:r>
        <w:rPr>
          <w:lang w:val="uk-UA"/>
        </w:rPr>
        <w:t>; п</w:t>
      </w:r>
      <w:r w:rsidRPr="00256128">
        <w:t>ро передачу житлового будинку №42 по вул. Маяковськог</w:t>
      </w:r>
      <w:r>
        <w:t>о у комунальну власність міста</w:t>
      </w:r>
      <w:r>
        <w:rPr>
          <w:lang w:val="uk-UA"/>
        </w:rPr>
        <w:t>; п</w:t>
      </w:r>
      <w:r w:rsidRPr="00256128">
        <w:rPr>
          <w:lang w:val="uk-UA"/>
        </w:rPr>
        <w:t>ро внесення змін до рішення міської ради від 31 січня 2013 року №833 «Про припинення комунального підприємства «Міська аварійна служба» шляхом лікв</w:t>
      </w:r>
      <w:r>
        <w:rPr>
          <w:lang w:val="uk-UA"/>
        </w:rPr>
        <w:t>ідації за рішенням засновника»; п</w:t>
      </w:r>
      <w:r w:rsidRPr="00256128">
        <w:t>ро внесення змін до п.1 рішення міської ради від 17 лютого 2017 року №732 «Про переведення нежитлово</w:t>
      </w:r>
      <w:r>
        <w:t>го приміщення у житлове»</w:t>
      </w:r>
      <w:r>
        <w:rPr>
          <w:lang w:val="uk-UA"/>
        </w:rPr>
        <w:t>; п</w:t>
      </w:r>
      <w:r w:rsidRPr="00256128">
        <w:t>ро встановлення на 1 квартал 2017 року розміру щомісячно</w:t>
      </w:r>
      <w:r>
        <w:t>го преміювання міському голові</w:t>
      </w:r>
      <w:r>
        <w:rPr>
          <w:lang w:val="uk-UA"/>
        </w:rPr>
        <w:t>; п</w:t>
      </w:r>
      <w:r w:rsidRPr="00256128">
        <w:t>ро встановлення на 2 квартал 2017 року розміру щомісячно</w:t>
      </w:r>
      <w:r>
        <w:t>го преміювання міському голові</w:t>
      </w:r>
      <w:r>
        <w:rPr>
          <w:lang w:val="uk-UA"/>
        </w:rPr>
        <w:t xml:space="preserve">; </w:t>
      </w:r>
      <w:r>
        <w:t xml:space="preserve"> </w:t>
      </w:r>
      <w:r>
        <w:rPr>
          <w:lang w:val="uk-UA"/>
        </w:rPr>
        <w:t>п</w:t>
      </w:r>
      <w:r w:rsidRPr="00256128">
        <w:t>ро встановлення на 2 квартал 2017 року розміру щомісячного преміювання перш</w:t>
      </w:r>
      <w:r>
        <w:t>ому заступнику міського голови</w:t>
      </w:r>
      <w:r>
        <w:rPr>
          <w:lang w:val="uk-UA"/>
        </w:rPr>
        <w:t>; п</w:t>
      </w:r>
      <w:r w:rsidRPr="00256128">
        <w:t>ро встановлення на 2 квартал 2017 року розміру щомісячного преміювання заступнику міського голови з питань</w:t>
      </w:r>
      <w:r>
        <w:t xml:space="preserve"> діяльності виконавчих органів</w:t>
      </w:r>
      <w:r>
        <w:rPr>
          <w:lang w:val="uk-UA"/>
        </w:rPr>
        <w:t>; п</w:t>
      </w:r>
      <w:r w:rsidRPr="00256128">
        <w:t>ро встановлення на 2 квартал 2017 року розміру щомісячного преміювання керуючого справами виконавчого комі</w:t>
      </w:r>
      <w:r>
        <w:t>тету Знам’янської міської ради</w:t>
      </w:r>
      <w:r>
        <w:rPr>
          <w:lang w:val="uk-UA"/>
        </w:rPr>
        <w:t>; п</w:t>
      </w:r>
      <w:r w:rsidRPr="00256128">
        <w:t>ро встановлення на 2 квартал 2017 року розміру щомісячного преміювання заступнику міського голови з питань діяльності виконавчих органів – начальнику фінансового управлін</w:t>
      </w:r>
      <w:r>
        <w:t>ня</w:t>
      </w:r>
      <w:r>
        <w:rPr>
          <w:lang w:val="uk-UA"/>
        </w:rPr>
        <w:t>; п</w:t>
      </w:r>
      <w:r w:rsidRPr="00256128">
        <w:t>ро можливість придбання путівок поза системою «</w:t>
      </w:r>
      <w:r w:rsidRPr="00256128">
        <w:rPr>
          <w:color w:val="272B30"/>
          <w:shd w:val="clear" w:color="auto" w:fill="FFFFFF"/>
        </w:rPr>
        <w:t>ProZorro».</w:t>
      </w:r>
    </w:p>
    <w:p w:rsidR="0012793D" w:rsidRPr="002C2475" w:rsidRDefault="0012793D" w:rsidP="0012793D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</w:t>
      </w:r>
      <w:r>
        <w:rPr>
          <w:b/>
          <w:lang w:val="uk-UA"/>
        </w:rPr>
        <w:tab/>
      </w:r>
      <w:r w:rsidRPr="00E87DD9">
        <w:rPr>
          <w:lang w:val="uk-UA"/>
        </w:rPr>
        <w:t>Розглядалося в червні  2017 року:</w:t>
      </w:r>
      <w:r>
        <w:rPr>
          <w:b/>
          <w:lang w:val="uk-UA"/>
        </w:rPr>
        <w:t xml:space="preserve"> </w:t>
      </w:r>
      <w:r w:rsidRPr="00281A24">
        <w:rPr>
          <w:lang w:val="uk-UA"/>
        </w:rPr>
        <w:t>п</w:t>
      </w:r>
      <w:r w:rsidRPr="002C2475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п</w:t>
      </w:r>
      <w:r w:rsidRPr="002C2475">
        <w:rPr>
          <w:lang w:val="uk-UA"/>
        </w:rPr>
        <w:t>ро встановлення на 1 квартал 2017 року розміру щомісячного преміювання міському голові</w:t>
      </w:r>
      <w:r>
        <w:rPr>
          <w:lang w:val="uk-UA"/>
        </w:rPr>
        <w:t xml:space="preserve">; 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>ро встановлення на 2 квартал 2017 року розміру щомісячного преміюванн</w:t>
      </w:r>
      <w:r>
        <w:rPr>
          <w:lang w:val="uk-UA"/>
        </w:rPr>
        <w:t>я міському голові; п</w:t>
      </w:r>
      <w:r w:rsidRPr="00973E32">
        <w:t>ро встановлення на 2 квартал 2017 року розміру щомісячного преміювання першому заступник</w:t>
      </w:r>
      <w:r>
        <w:t>у міського голови</w:t>
      </w:r>
      <w:r>
        <w:rPr>
          <w:lang w:val="uk-UA"/>
        </w:rPr>
        <w:t>; п</w:t>
      </w:r>
      <w:r w:rsidRPr="00973E32">
        <w:t>ро встановлення на 2 квартал 2017 року розміру щомісячного преміювання заступнику міського голови з питань діяльності ви</w:t>
      </w:r>
      <w:r>
        <w:t>конавчих органів</w:t>
      </w:r>
      <w:r>
        <w:rPr>
          <w:lang w:val="uk-UA"/>
        </w:rPr>
        <w:t>; п</w:t>
      </w:r>
      <w:r w:rsidRPr="00973E32">
        <w:t>ро встановлення на 2 квартал 2017 року розміру щомісячного преміювання керуючого справами виконавчого комітету Знам’янсь</w:t>
      </w:r>
      <w:r>
        <w:t>кої міської рад</w:t>
      </w:r>
      <w:r>
        <w:rPr>
          <w:lang w:val="uk-UA"/>
        </w:rPr>
        <w:t xml:space="preserve">и; </w:t>
      </w:r>
      <w:r w:rsidRPr="00973E32">
        <w:t xml:space="preserve"> </w:t>
      </w:r>
      <w:r>
        <w:rPr>
          <w:lang w:val="uk-UA"/>
        </w:rPr>
        <w:t>п</w:t>
      </w:r>
      <w:r w:rsidRPr="00973E32">
        <w:t>ро встановлення на 2 квартал 2017 року розміру щомісячного преміювання заступнику міського голови з питань діяльності виконавчих органів – начальнику фінансового управління.</w:t>
      </w:r>
    </w:p>
    <w:p w:rsidR="0012793D" w:rsidRDefault="0012793D" w:rsidP="0012793D">
      <w:pPr>
        <w:jc w:val="both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b/>
          <w:lang w:val="uk-UA"/>
        </w:rPr>
        <w:tab/>
        <w:t xml:space="preserve"> </w:t>
      </w:r>
      <w:r w:rsidRPr="00E87DD9">
        <w:rPr>
          <w:lang w:val="uk-UA"/>
        </w:rPr>
        <w:t>Розглядалося в липні  2017 року:</w:t>
      </w:r>
      <w:r>
        <w:rPr>
          <w:b/>
          <w:lang w:val="uk-UA"/>
        </w:rPr>
        <w:t xml:space="preserve"> п</w:t>
      </w:r>
      <w:r w:rsidRPr="00973E32">
        <w:rPr>
          <w:lang w:val="uk-UA"/>
        </w:rPr>
        <w:t>ро внесення змін до рішення міської ради від 23 грудня 2016 року №675 «Про міський бюджет на 2017 рік»</w:t>
      </w:r>
      <w:r>
        <w:rPr>
          <w:lang w:val="uk-UA"/>
        </w:rPr>
        <w:t>; з</w:t>
      </w:r>
      <w:r w:rsidRPr="00973E32">
        <w:rPr>
          <w:lang w:val="uk-UA"/>
        </w:rPr>
        <w:t>віт міського голови, виконавчого комітету та виконавчих органів Знам’ян</w:t>
      </w:r>
      <w:r>
        <w:rPr>
          <w:lang w:val="uk-UA"/>
        </w:rPr>
        <w:t>ської міської ради за 2016 рік; п</w:t>
      </w:r>
      <w:r w:rsidRPr="002C2475">
        <w:rPr>
          <w:lang w:val="uk-UA"/>
        </w:rPr>
        <w:t>ро встановлення на 1 квартал 2017 року розміру щомісячного преміювання</w:t>
      </w:r>
      <w:r>
        <w:rPr>
          <w:lang w:val="uk-UA"/>
        </w:rPr>
        <w:t xml:space="preserve"> міському голові; 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>
        <w:rPr>
          <w:lang w:val="uk-UA"/>
        </w:rPr>
        <w:t>міському голові; п</w:t>
      </w:r>
      <w:r w:rsidRPr="002C2475">
        <w:rPr>
          <w:lang w:val="uk-UA"/>
        </w:rPr>
        <w:t xml:space="preserve">ро встановлення на 2 квартал 2017 року розміру щомісячного преміювання </w:t>
      </w:r>
      <w:r w:rsidRPr="002C2475">
        <w:rPr>
          <w:lang w:val="uk-UA"/>
        </w:rPr>
        <w:lastRenderedPageBreak/>
        <w:t xml:space="preserve">першому заступнику </w:t>
      </w:r>
      <w:r>
        <w:rPr>
          <w:lang w:val="uk-UA"/>
        </w:rPr>
        <w:t>міського голови; п</w:t>
      </w:r>
      <w:r w:rsidRPr="002C2475">
        <w:rPr>
          <w:lang w:val="uk-UA"/>
        </w:rPr>
        <w:t>ро встановлення на 2 квартал 2017 року розміру щомісячного преміювання заступнику міського голови з питань діяльності вик</w:t>
      </w:r>
      <w:r>
        <w:rPr>
          <w:lang w:val="uk-UA"/>
        </w:rPr>
        <w:t>онавчих органів;</w:t>
      </w:r>
      <w:r w:rsidRPr="002C2475">
        <w:rPr>
          <w:lang w:val="uk-UA"/>
        </w:rPr>
        <w:t xml:space="preserve"> </w:t>
      </w:r>
      <w:r>
        <w:rPr>
          <w:lang w:val="uk-UA"/>
        </w:rPr>
        <w:t>п</w:t>
      </w:r>
      <w:r w:rsidRPr="002C2475">
        <w:rPr>
          <w:lang w:val="uk-UA"/>
        </w:rPr>
        <w:t>ро встановлення на 2 квартал 2017 року розміру щомісячного преміювання керуючого справами виконавчого комітету Знам’ян</w:t>
      </w:r>
      <w:r>
        <w:rPr>
          <w:lang w:val="uk-UA"/>
        </w:rPr>
        <w:t>ської міської ради; п</w:t>
      </w:r>
      <w:r w:rsidRPr="002C2475">
        <w:rPr>
          <w:lang w:val="uk-UA"/>
        </w:rPr>
        <w:t>ро встановлення на 3 квартал 2017 року розміру щомісячного преміювання м</w:t>
      </w:r>
      <w:r>
        <w:rPr>
          <w:lang w:val="uk-UA"/>
        </w:rPr>
        <w:t>іському голові; п</w:t>
      </w:r>
      <w:r w:rsidRPr="002C2475">
        <w:rPr>
          <w:lang w:val="uk-UA"/>
        </w:rPr>
        <w:t>ро встановлення на 3 квартал 2017 року розміру щомісячного прем</w:t>
      </w:r>
      <w:r>
        <w:rPr>
          <w:lang w:val="uk-UA"/>
        </w:rPr>
        <w:t>іювання секретарю міської ради; п</w:t>
      </w:r>
      <w:r w:rsidRPr="002C2475">
        <w:rPr>
          <w:lang w:val="uk-UA"/>
        </w:rPr>
        <w:t>ро передачу на баланс ОСББ «БУДИНОК МРІЇ-10» вартості робіт об’єкта завершеного</w:t>
      </w:r>
      <w:r>
        <w:rPr>
          <w:lang w:val="uk-UA"/>
        </w:rPr>
        <w:t xml:space="preserve"> будівництва; </w:t>
      </w:r>
      <w:r w:rsidRPr="00973E32">
        <w:rPr>
          <w:lang w:val="uk-UA"/>
        </w:rPr>
        <w:t xml:space="preserve"> </w:t>
      </w:r>
      <w:r>
        <w:rPr>
          <w:lang w:val="uk-UA"/>
        </w:rPr>
        <w:t>п</w:t>
      </w:r>
      <w:r w:rsidRPr="00973E32">
        <w:rPr>
          <w:lang w:val="uk-UA"/>
        </w:rPr>
        <w:t xml:space="preserve">ро внесення змін до рішення міської ради від 17 червня 2016 року № 230 «Про виключення з переліку об’єктів комунальної власності міста житлового будинку № 75 по вул. </w:t>
      </w:r>
      <w:r w:rsidRPr="00973E32">
        <w:t>Ві</w:t>
      </w:r>
      <w:r>
        <w:t>ктора Голого»</w:t>
      </w:r>
      <w:r>
        <w:rPr>
          <w:lang w:val="uk-UA"/>
        </w:rPr>
        <w:t>; п</w:t>
      </w:r>
      <w:r w:rsidRPr="00973E32">
        <w:t>ро надання дозволу на безоплатну передачу спортивного майданчика «Сили, краси та здоров’я» з балансу ГО «Нове місто» на баланс КП «Знам’янський комбінат комун</w:t>
      </w:r>
      <w:r>
        <w:t>альних послуг»</w:t>
      </w:r>
      <w:r>
        <w:rPr>
          <w:lang w:val="uk-UA"/>
        </w:rPr>
        <w:t>;</w:t>
      </w:r>
      <w:r w:rsidRPr="00973E32">
        <w:rPr>
          <w:lang w:val="uk-UA"/>
        </w:rPr>
        <w:t xml:space="preserve"> </w:t>
      </w:r>
      <w:r>
        <w:rPr>
          <w:lang w:val="uk-UA"/>
        </w:rPr>
        <w:t>п</w:t>
      </w:r>
      <w:r w:rsidRPr="00973E32">
        <w:rPr>
          <w:lang w:val="uk-UA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 </w:t>
      </w:r>
    </w:p>
    <w:p w:rsidR="0012793D" w:rsidRPr="00281A24" w:rsidRDefault="0012793D" w:rsidP="0012793D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>Розглядалося в серпні 2017 року: звіт про виконання міського бюджету за І півріччя 2017 року; Про внесення змін до рішення міської ради від 23 грудня 2016 року №675 «Про міський бюджет на 2017 рік»; про встановлення на 1 квартал 2017 року розміру щомісячного преміювання міському голові; про встановлення на 2 квартал 2017 року розміру щомісячного преміювання міському голові; про встановлення на 2 квартал 2017 року розміру щомісячного преміювання першому заступнику міського голови; про встановлення на 2 квартал 2017 року розміру щомісячного преміювання заступнику міського голови з питань діяльності виконавчих органів; про встановлення на 2 квартал 2017 року розміру щомісячного преміювання керуючого справами виконавчого комітету Знам’янської міської ради; про встановлення на 3 квартал 2017 року розміру щомісячного преміювання міському голові; про внесення доповнення до Програми розвитку місцевого самоврядування м. Знам’янка на 2017-2021 роки; про стан виконання депутатських запитів за І півріччя 2017 року; про стан виконання рішень Знам’янської міської ра</w:t>
      </w:r>
      <w:r>
        <w:rPr>
          <w:rFonts w:ascii="Times New Roman" w:hAnsi="Times New Roman"/>
          <w:sz w:val="24"/>
          <w:szCs w:val="24"/>
        </w:rPr>
        <w:t>ди сьомого скликання за січень-</w:t>
      </w:r>
      <w:r w:rsidRPr="00281A24">
        <w:rPr>
          <w:rFonts w:ascii="Times New Roman" w:hAnsi="Times New Roman"/>
          <w:sz w:val="24"/>
          <w:szCs w:val="24"/>
        </w:rPr>
        <w:t>травень 2017 року; про передачу на баланс ОСББ «БУДИНОК МРІЇ-10» вартості робіт об’єкта завершеного будівництва; про повноваження щодо приватизації житлової квартири №2 по вулиці Центральна,285 в селі Богданівка; про затвердження Міської Програми Громадського бюджету міста Знам'янки на 2018 рік; про затвердження Положення про громадський бюджет міста Знам'янки; про надання згоди на виготовлення проекту землеустрою щодо відведення земельної ділянки ОСББ «Знам’янський житлово-будівельний кооператив №1».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    </w:t>
      </w:r>
      <w:r w:rsidRPr="00281A24">
        <w:rPr>
          <w:rFonts w:ascii="Times New Roman" w:hAnsi="Times New Roman"/>
          <w:b/>
          <w:sz w:val="24"/>
          <w:szCs w:val="24"/>
        </w:rPr>
        <w:tab/>
      </w:r>
      <w:r w:rsidRPr="00281A24">
        <w:rPr>
          <w:rFonts w:ascii="Times New Roman" w:hAnsi="Times New Roman"/>
          <w:sz w:val="24"/>
          <w:szCs w:val="24"/>
        </w:rPr>
        <w:t>Розглядалося в вересні  2017 року: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 w:rsidRPr="00281A24">
        <w:rPr>
          <w:rFonts w:ascii="Times New Roman" w:hAnsi="Times New Roman"/>
          <w:sz w:val="24"/>
          <w:szCs w:val="24"/>
        </w:rPr>
        <w:t xml:space="preserve">про утворення квартального комітету №35;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доповнень до Положень про органи самоорганізації населення – будинкові та квартальні комітети, затверджених рішенням міської ради від 18.03.2016 р. №154;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безкоштовну передачу на баланс Міських громадських організацій спортивного інвентарю;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рішення міської ради від 19 серпня 2016 року № 380 «Про передачу приміщень комунальної власності міста»;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порядок преміювання міського голови;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20.01.2017 року №693 «Про умови оплати праці міського голови, секретаря міської ради, заступників міського голови та керуючої справами виконавчого комітету Знам’янської міської ради на 2017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Знам’янської міської ради від 22.04.2016 року № 194 «Про затвердження структури та загальної чисельності апарату Знам’янської міської ради та її виконавчого комітету, виконавчих органів міської ради»;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передачу у господарське відання автомобіля спеціалізованого сміттєвоза АС-G 33098 МБЗ-2 та автогрейдера BGD 100.02; 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Знам’янської міської ради від 22 липня 2016 року №276 «Про </w:t>
      </w:r>
      <w:r w:rsidRPr="00281A24">
        <w:rPr>
          <w:rFonts w:ascii="Times New Roman" w:hAnsi="Times New Roman"/>
          <w:sz w:val="24"/>
          <w:szCs w:val="24"/>
        </w:rPr>
        <w:lastRenderedPageBreak/>
        <w:t xml:space="preserve">виключення з переліку об’єктів комунальної власності міста житлового будинку №1 по вул. Мусоргського»; 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доповнень до рішення міської ради від 16.12.2016р. №632 «Про затвердження плану роботи Знам’янської міської ради сьомого скликання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та доповнень до Програми регулювання чисельності безпритульних тварин у м. Знам'янка на 2016-2020 рр. 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та доповнень до Програми енергоефективності м. Знам’янка на 2014-2018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Знам’янка». 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 xml:space="preserve">       </w:t>
      </w:r>
      <w:r w:rsidRPr="00281A24">
        <w:rPr>
          <w:rFonts w:ascii="Times New Roman" w:hAnsi="Times New Roman"/>
          <w:sz w:val="24"/>
          <w:szCs w:val="24"/>
        </w:rPr>
        <w:tab/>
        <w:t xml:space="preserve">Розглядалося в  жовтні  2017 року: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червня 2016 року №231 «Про виключення з переліку об’єктів комунальної власності міста житлового будинку №122- А по вул.Віктора Голого;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визначення балансової вартості кабельних ліній та безоплатну передачу у власність ПрАТ «Кіровоградобленерго» кабельних ліній; Про внесення змін до рішення міської ради від 19 серпня 2016 року №380 «Про передачу приміщень комунальної власності міста»;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затвердження Програми фінансового забезпечення відзначення визначних подій у місті Знам’янка на 2018 рі</w:t>
      </w:r>
      <w:r>
        <w:rPr>
          <w:rFonts w:ascii="Times New Roman" w:hAnsi="Times New Roman"/>
          <w:sz w:val="24"/>
          <w:szCs w:val="24"/>
        </w:rPr>
        <w:t>к; 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надання премій Знам’янської міської ради спортсменам та тренерам за визначні досягнення у спорті на 2017-2020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 Міської  комплексної  програми «Молодь Знам’янщини на 2018-2021 роки»;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по оздоровленню і відпочинку дітей на 2018–2021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роботу виконавчого комітету та виконавчих органів Знам’янської міської ради за ІІІ квартал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порядок преміювання міського голови;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20.01.2017 року №693 «Про умови оплати праці міського голови, секретаря міської ради, заступників міського голови та керуючої справами виконавчого комітету Знам`янської міської ради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 </w:t>
      </w:r>
    </w:p>
    <w:p w:rsidR="0012793D" w:rsidRPr="00281A24" w:rsidRDefault="0012793D" w:rsidP="0012793D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>У листопаді 2017 року комісія вивчила питання: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 w:rsidRPr="00281A24">
        <w:rPr>
          <w:rFonts w:ascii="Times New Roman" w:hAnsi="Times New Roman"/>
          <w:sz w:val="24"/>
          <w:szCs w:val="24"/>
        </w:rPr>
        <w:t xml:space="preserve">про внесення змін до рішення міської ради від 23 грудня 2016 року № 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прекурсорів, на 2016-2018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Знам’янський міський центр соціальних служб для сім’ї, дітей та молоді у новій редакції;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«Обдарована молодь -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лютого 2017 року №729;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комплексної програми розвитку засобів масової інформації – редакції газети “Знам’янські вісті” у м. Знам’янці на 2018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економічного і соціального розвитку міста Знам'янка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плану діяльності Знам’янської міської ради з підготовки проектів регуляторних актів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1-4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громадський бюджет міста Знам'янки;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Громадського бюджету міста Знам'янки на 2018 рік; </w:t>
      </w:r>
      <w:r>
        <w:rPr>
          <w:rFonts w:ascii="Times New Roman" w:hAnsi="Times New Roman"/>
          <w:sz w:val="24"/>
          <w:szCs w:val="24"/>
        </w:rPr>
        <w:t>пр</w:t>
      </w:r>
      <w:r w:rsidRPr="00281A24">
        <w:rPr>
          <w:rFonts w:ascii="Times New Roman" w:hAnsi="Times New Roman"/>
          <w:sz w:val="24"/>
          <w:szCs w:val="24"/>
        </w:rPr>
        <w:t xml:space="preserve">о використання системи електронних закупівель розпорядниками та одержувачами коштів міського бюджету. </w:t>
      </w:r>
    </w:p>
    <w:p w:rsidR="0012793D" w:rsidRPr="00281A24" w:rsidRDefault="0012793D" w:rsidP="0012793D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  <w:r w:rsidRPr="00281A24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281A24">
        <w:rPr>
          <w:rFonts w:ascii="Times New Roman" w:hAnsi="Times New Roman"/>
          <w:sz w:val="24"/>
          <w:szCs w:val="24"/>
        </w:rPr>
        <w:tab/>
        <w:t>Розглядалося в  грудні  2017 року:</w:t>
      </w:r>
      <w:r w:rsidRPr="00281A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</w:t>
      </w:r>
      <w:r w:rsidRPr="00281A24">
        <w:rPr>
          <w:rFonts w:ascii="Times New Roman" w:hAnsi="Times New Roman"/>
          <w:sz w:val="24"/>
          <w:szCs w:val="24"/>
        </w:rPr>
        <w:t>віт про виконання міського бюджету за 9 місяців 2017 року</w:t>
      </w:r>
      <w:r>
        <w:rPr>
          <w:rFonts w:ascii="Times New Roman" w:hAnsi="Times New Roman"/>
          <w:sz w:val="24"/>
          <w:szCs w:val="24"/>
        </w:rPr>
        <w:t>; 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протидії поширенню наркоманії і злочинності, пов’язаної з незаконним обігом наркотичних засобів, психотропних речовин та прекурсорів, на 2016-2018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Положення про Знам’янський міський центр соціальних служб для сім’ї, дітей та молоді у новій редакції;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програми «Обдарована молодь - запорука розвитку територіальної громади міста Знам’янка» на 2018 рік та Положення про призначення премії імені В’ячеслава Шкоди учнівській молоді та педагогічним працівникам за досягнуті успіхи;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17 лютого 2017 року №729;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схеми дислокації дорожніх знаків по місту Знам’янка, затвердженої рішенням міської ради від 31 березня 2009 року №924 «Про організацію дорожнього руху по м. Знам’янка»;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комплексної програми розвитку засобів масової інформації – редакції газети “Знам’янські вісті” у м. Знам’янці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економічного і соціального розвитку міста Знам'янка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плану діяльності Знам’янської міської ради з підготовки проектів регуляторних актів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встановлення на 1-4 квартал 2017 року розміру щомісячного преміювання міському голові;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рішення міської ради від 23 грудня 2016 року № 675 «Про міський бюджет на 2017 рік»;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комплексної програми протидії злочинності, підтримання публічної безпеки і порядку на 2016-2020 роки за дев'ять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внесення змін до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соціального захисту населення м. Знам’янка на 2018-2020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Програми зайнятості населення м. Знам`янки Кіровоградської області на 2018-2020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передачу повноважень виконавчому комітету щодо передачі в оренду об’єктів нерухомості комунальної власності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продовження договору оренди нерухомого майна комунальної власності територіальної громади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надання згоди комунальному закладу «Знам’янська міська лікарня імені А.В. Лисенка» на передачу в оренду нежитлового вбудованого приміщення під розміщення аптечних пунктів;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надання дозволу міському Палацу культури на продовження довготермінових договорів оренди частини приміщень Палацу культури на 2018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прийняття в комунальну власність міста житлового будинку по вул. Дніпровській, № 29 в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прийняття в комунальну власність міста квартири №8 в будинку №30 по вул. Чайковського в м. Знам’янка;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цільової програми позашкільної освіти та підтримки обдарованої молоді на період 2015-2017 років за 2017 рік;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затвердження Міської цільової програми «Спортивний майданчик» на 2018 – 2021 роки;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Програми охорони навколишнього природного середовища в м. Знам’янка на 2014-2015 роки на період до 2019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Програми цивільного захисту міста Знам`янки на 2016-2020 роки в 2017 році;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>ро внесення змін та доповнень до Правил утримання тварин в м. Знам’янка</w:t>
      </w:r>
      <w:r>
        <w:rPr>
          <w:rFonts w:ascii="Times New Roman" w:hAnsi="Times New Roman"/>
          <w:sz w:val="24"/>
          <w:szCs w:val="24"/>
        </w:rPr>
        <w:t>; п</w:t>
      </w:r>
      <w:r w:rsidRPr="00281A24">
        <w:rPr>
          <w:rFonts w:ascii="Times New Roman" w:hAnsi="Times New Roman"/>
          <w:sz w:val="24"/>
          <w:szCs w:val="24"/>
        </w:rPr>
        <w:t xml:space="preserve">ро хід виконання Міської програми «Територіальна оборона» за 2017; Про хід виконання Програми розвитку місцевого самоврядування м. Знам’янка на 2017- 2021 роки за 9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стан виконання депутатських запитів за 9 місяців 2017 року; </w:t>
      </w:r>
      <w:r>
        <w:rPr>
          <w:rFonts w:ascii="Times New Roman" w:hAnsi="Times New Roman"/>
          <w:sz w:val="24"/>
          <w:szCs w:val="24"/>
        </w:rPr>
        <w:t>п</w:t>
      </w:r>
      <w:r w:rsidRPr="00281A24">
        <w:rPr>
          <w:rFonts w:ascii="Times New Roman" w:hAnsi="Times New Roman"/>
          <w:sz w:val="24"/>
          <w:szCs w:val="24"/>
        </w:rPr>
        <w:t xml:space="preserve">ро строки проведення звітів депутатських комісій міської ради та депутатів Знам’янської міської ради у 2018 році. </w:t>
      </w:r>
    </w:p>
    <w:p w:rsidR="0012793D" w:rsidRPr="003569FE" w:rsidRDefault="0012793D" w:rsidP="0012793D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81A24">
        <w:rPr>
          <w:rFonts w:ascii="Times New Roman" w:hAnsi="Times New Roman"/>
          <w:sz w:val="24"/>
          <w:szCs w:val="24"/>
        </w:rPr>
        <w:t>Постійна комісія і надалі працюватиме над виконанням основних завдань ви</w:t>
      </w:r>
      <w:r>
        <w:rPr>
          <w:rFonts w:ascii="Times New Roman" w:hAnsi="Times New Roman"/>
          <w:sz w:val="24"/>
          <w:szCs w:val="24"/>
        </w:rPr>
        <w:t xml:space="preserve">значених Положенням про постійні комісії, </w:t>
      </w:r>
      <w:r w:rsidRPr="00281A24">
        <w:rPr>
          <w:rFonts w:ascii="Times New Roman" w:hAnsi="Times New Roman"/>
          <w:sz w:val="24"/>
          <w:szCs w:val="24"/>
        </w:rPr>
        <w:t>планами роботи</w:t>
      </w:r>
      <w:r>
        <w:rPr>
          <w:rFonts w:ascii="Times New Roman" w:hAnsi="Times New Roman"/>
          <w:sz w:val="24"/>
          <w:szCs w:val="24"/>
        </w:rPr>
        <w:t xml:space="preserve"> міської ради та</w:t>
      </w:r>
      <w:r w:rsidRPr="00281A24">
        <w:rPr>
          <w:rFonts w:ascii="Times New Roman" w:hAnsi="Times New Roman"/>
          <w:sz w:val="24"/>
          <w:szCs w:val="24"/>
        </w:rPr>
        <w:t xml:space="preserve"> постійної комісії</w:t>
      </w:r>
      <w:r>
        <w:rPr>
          <w:rFonts w:ascii="Times New Roman" w:hAnsi="Times New Roman"/>
          <w:sz w:val="24"/>
          <w:szCs w:val="24"/>
        </w:rPr>
        <w:t xml:space="preserve"> з питань житлово-комунального господарства та охорони навколишнього природного середовища на 2018 рік</w:t>
      </w:r>
    </w:p>
    <w:p w:rsidR="0012793D" w:rsidRPr="003569FE" w:rsidRDefault="0012793D" w:rsidP="0012793D">
      <w:pPr>
        <w:jc w:val="both"/>
        <w:rPr>
          <w:lang w:val="uk-UA"/>
        </w:rPr>
      </w:pPr>
    </w:p>
    <w:p w:rsidR="0012793D" w:rsidRDefault="0012793D" w:rsidP="0012793D">
      <w:pPr>
        <w:rPr>
          <w:lang w:val="uk-UA"/>
        </w:rPr>
      </w:pPr>
    </w:p>
    <w:p w:rsidR="0012793D" w:rsidRDefault="0012793D" w:rsidP="0012793D">
      <w:pPr>
        <w:rPr>
          <w:lang w:val="uk-UA"/>
        </w:rPr>
      </w:pPr>
    </w:p>
    <w:p w:rsidR="009126A9" w:rsidRPr="0012793D" w:rsidRDefault="009126A9" w:rsidP="0012793D">
      <w:pPr>
        <w:rPr>
          <w:lang w:val="uk-UA"/>
        </w:rPr>
      </w:pPr>
      <w:bookmarkStart w:id="0" w:name="_GoBack"/>
      <w:bookmarkEnd w:id="0"/>
    </w:p>
    <w:sectPr w:rsidR="009126A9" w:rsidRPr="0012793D" w:rsidSect="00B2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9D7FDB"/>
    <w:multiLevelType w:val="hybridMultilevel"/>
    <w:tmpl w:val="2C46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8275C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522C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6795"/>
    <w:rsid w:val="0012793D"/>
    <w:rsid w:val="00546795"/>
    <w:rsid w:val="00842515"/>
    <w:rsid w:val="008A0B3F"/>
    <w:rsid w:val="009126A9"/>
    <w:rsid w:val="00B265D4"/>
    <w:rsid w:val="00B845F4"/>
    <w:rsid w:val="00E6067E"/>
    <w:rsid w:val="00EE3D6F"/>
    <w:rsid w:val="00F50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79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aliases w:val=" Знак"/>
    <w:basedOn w:val="a"/>
    <w:link w:val="a4"/>
    <w:unhideWhenUsed/>
    <w:rsid w:val="00546795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rsid w:val="00546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0B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B84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B845F4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84251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8425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7">
    <w:name w:val="Без интервала Знак"/>
    <w:link w:val="a6"/>
    <w:uiPriority w:val="1"/>
    <w:rsid w:val="00842515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2018-05-08T08:47:00Z</dcterms:created>
  <dcterms:modified xsi:type="dcterms:W3CDTF">2018-05-08T08:47:00Z</dcterms:modified>
</cp:coreProperties>
</file>