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57" w:rsidRDefault="000D6D57" w:rsidP="000D6D57">
      <w:pPr>
        <w:jc w:val="center"/>
        <w:rPr>
          <w:sz w:val="28"/>
          <w:szCs w:val="28"/>
        </w:rPr>
      </w:pPr>
      <w:r w:rsidRPr="005C598D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218161" r:id="rId5"/>
        </w:object>
      </w:r>
    </w:p>
    <w:p w:rsidR="000D6D57" w:rsidRDefault="000D6D57" w:rsidP="000D6D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0D6D57" w:rsidRDefault="000D6D57" w:rsidP="000D6D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0D6D57" w:rsidRDefault="000D6D57" w:rsidP="000D6D5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0D6D57" w:rsidRDefault="000D6D57" w:rsidP="000D6D57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  <w:lang w:val="uk-UA"/>
        </w:rPr>
        <w:t xml:space="preserve">дванадцята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0D6D57" w:rsidRDefault="000D6D57" w:rsidP="000D6D57">
      <w:pPr>
        <w:pStyle w:val="a3"/>
        <w:spacing w:before="0" w:beforeAutospacing="0" w:after="0" w:afterAutospacing="0"/>
        <w:jc w:val="center"/>
      </w:pPr>
    </w:p>
    <w:p w:rsidR="000D6D57" w:rsidRDefault="000D6D57" w:rsidP="000D6D57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0D6D57" w:rsidRDefault="000D6D57" w:rsidP="000D6D57">
      <w:pPr>
        <w:rPr>
          <w:sz w:val="28"/>
          <w:szCs w:val="28"/>
          <w:lang w:val="uk-UA"/>
        </w:rPr>
      </w:pP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земельної ділянки  у власність 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0D6D57" w:rsidRDefault="00161831" w:rsidP="000D6D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6,5436</w:t>
      </w:r>
      <w:r w:rsidR="000D6D57">
        <w:rPr>
          <w:sz w:val="28"/>
          <w:szCs w:val="28"/>
          <w:lang w:val="uk-UA"/>
        </w:rPr>
        <w:t>га,</w:t>
      </w:r>
      <w:r w:rsidR="000D6D57">
        <w:rPr>
          <w:b/>
          <w:sz w:val="28"/>
          <w:szCs w:val="28"/>
          <w:lang w:val="uk-UA"/>
        </w:rPr>
        <w:t xml:space="preserve"> </w:t>
      </w:r>
    </w:p>
    <w:p w:rsidR="000D6D57" w:rsidRDefault="000D6D57" w:rsidP="000D6D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>
        <w:rPr>
          <w:b/>
          <w:sz w:val="28"/>
          <w:szCs w:val="28"/>
          <w:lang w:val="uk-UA"/>
        </w:rPr>
        <w:t xml:space="preserve"> </w:t>
      </w:r>
      <w:r w:rsidR="00161831">
        <w:rPr>
          <w:b/>
          <w:sz w:val="28"/>
          <w:szCs w:val="28"/>
          <w:lang w:val="uk-UA"/>
        </w:rPr>
        <w:t>Василенко Сніжані Іванівні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розташованої за межами населеного пункту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(колишньої Заозерненської) сільської ради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161831">
        <w:rPr>
          <w:sz w:val="28"/>
          <w:szCs w:val="28"/>
          <w:lang w:val="uk-UA"/>
        </w:rPr>
        <w:t>вий номер 6523581800:03:001:0339</w:t>
      </w:r>
      <w:r>
        <w:rPr>
          <w:sz w:val="28"/>
          <w:szCs w:val="28"/>
          <w:lang w:val="uk-UA"/>
        </w:rPr>
        <w:t>.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Відповідно до п. 34 статті 26 Закону України « Про місцеве самоврядування в Україні» , керуючись ст. 118, 122 Земельного кодексу України, враховую</w:t>
      </w:r>
      <w:r w:rsidR="00161831">
        <w:rPr>
          <w:sz w:val="28"/>
          <w:szCs w:val="28"/>
          <w:lang w:val="uk-UA"/>
        </w:rPr>
        <w:t>чи раніше прийняте рішення № 983</w:t>
      </w:r>
      <w:r>
        <w:rPr>
          <w:sz w:val="28"/>
          <w:szCs w:val="28"/>
          <w:lang w:val="uk-UA"/>
        </w:rPr>
        <w:t xml:space="preserve">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 w:rsidR="00161831">
        <w:rPr>
          <w:b/>
          <w:sz w:val="28"/>
          <w:szCs w:val="28"/>
          <w:lang w:val="uk-UA"/>
        </w:rPr>
        <w:t>Василенко Сніжани Іванівни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</w:t>
      </w:r>
      <w:r w:rsidR="00161831">
        <w:rPr>
          <w:sz w:val="28"/>
          <w:szCs w:val="28"/>
          <w:lang w:val="uk-UA"/>
        </w:rPr>
        <w:t>одарства загальною площею 6,5436</w:t>
      </w:r>
      <w:r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161831">
        <w:rPr>
          <w:sz w:val="28"/>
          <w:szCs w:val="28"/>
          <w:lang w:val="uk-UA"/>
        </w:rPr>
        <w:t>вий номер 6523581800:03:001:0339</w:t>
      </w:r>
      <w:r>
        <w:rPr>
          <w:sz w:val="28"/>
          <w:szCs w:val="28"/>
          <w:lang w:val="uk-UA"/>
        </w:rPr>
        <w:t>, сільська рада:</w:t>
      </w:r>
    </w:p>
    <w:p w:rsidR="000D6D57" w:rsidRDefault="000D6D57" w:rsidP="000D6D5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1.Відмовити в 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0D6D57" w:rsidRDefault="00161831" w:rsidP="000D6D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6,5436</w:t>
      </w:r>
      <w:r w:rsidR="000D6D57">
        <w:rPr>
          <w:sz w:val="28"/>
          <w:szCs w:val="28"/>
          <w:lang w:val="uk-UA"/>
        </w:rPr>
        <w:t>га,</w:t>
      </w:r>
      <w:r w:rsidR="000D6D57">
        <w:rPr>
          <w:b/>
          <w:sz w:val="28"/>
          <w:szCs w:val="28"/>
          <w:lang w:val="uk-UA"/>
        </w:rPr>
        <w:t xml:space="preserve"> </w:t>
      </w:r>
      <w:r w:rsidR="000D6D57">
        <w:rPr>
          <w:sz w:val="28"/>
          <w:szCs w:val="28"/>
          <w:lang w:val="uk-UA"/>
        </w:rPr>
        <w:t>гр.</w:t>
      </w:r>
      <w:r w:rsidR="000D6D57">
        <w:rPr>
          <w:b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 xml:space="preserve">асиленко Сніжані Іванівні </w:t>
      </w:r>
      <w:r w:rsidR="000D6D57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161831">
        <w:rPr>
          <w:sz w:val="28"/>
          <w:szCs w:val="28"/>
          <w:lang w:val="uk-UA"/>
        </w:rPr>
        <w:t>вий номер 6523581800:03:001:0339</w:t>
      </w:r>
      <w:r>
        <w:rPr>
          <w:sz w:val="28"/>
          <w:szCs w:val="28"/>
          <w:lang w:val="uk-UA"/>
        </w:rPr>
        <w:t xml:space="preserve">, у зв’язку з відсутністю дозволу Тавричанської сільської ради Каховського району Херсонської області на </w:t>
      </w:r>
      <w:r>
        <w:rPr>
          <w:sz w:val="28"/>
          <w:szCs w:val="28"/>
          <w:lang w:val="uk-UA"/>
        </w:rPr>
        <w:lastRenderedPageBreak/>
        <w:t>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0D6D57" w:rsidRDefault="000D6D57" w:rsidP="000D6D57">
      <w:pPr>
        <w:jc w:val="both"/>
        <w:rPr>
          <w:sz w:val="28"/>
          <w:szCs w:val="28"/>
          <w:lang w:val="uk-UA"/>
        </w:rPr>
      </w:pPr>
    </w:p>
    <w:p w:rsidR="000D6D57" w:rsidRDefault="000D6D57" w:rsidP="000D6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0D6D57" w:rsidRDefault="000D6D57" w:rsidP="000D6D5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D6D57" w:rsidRDefault="000D6D57" w:rsidP="000D6D5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0D6D57" w:rsidRDefault="000D6D57" w:rsidP="000D6D5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0D6D57" w:rsidRDefault="000D6D57" w:rsidP="000D6D57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</w:t>
      </w: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</w:p>
    <w:p w:rsidR="000D6D57" w:rsidRDefault="000D6D57" w:rsidP="000D6D57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</w:t>
      </w:r>
    </w:p>
    <w:p w:rsidR="000D6D57" w:rsidRDefault="000D6D57" w:rsidP="000D6D5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                                             ПОЯСНЮВАЛЬНА ЗАПИСКА</w:t>
      </w:r>
    </w:p>
    <w:p w:rsidR="000D6D57" w:rsidRDefault="000D6D57" w:rsidP="000D6D57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0D6D57" w:rsidRDefault="00161831" w:rsidP="000D6D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6,5436</w:t>
      </w:r>
      <w:r w:rsidR="000D6D57">
        <w:rPr>
          <w:sz w:val="28"/>
          <w:szCs w:val="28"/>
          <w:lang w:val="uk-UA"/>
        </w:rPr>
        <w:t>га,</w:t>
      </w:r>
      <w:r w:rsidR="000D6D57">
        <w:rPr>
          <w:b/>
          <w:sz w:val="28"/>
          <w:szCs w:val="28"/>
          <w:lang w:val="uk-UA"/>
        </w:rPr>
        <w:t xml:space="preserve"> </w:t>
      </w:r>
      <w:r w:rsidR="000D6D57">
        <w:rPr>
          <w:sz w:val="28"/>
          <w:szCs w:val="28"/>
          <w:lang w:val="uk-UA"/>
        </w:rPr>
        <w:t>гр.</w:t>
      </w:r>
      <w:r w:rsidR="000D6D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Василенко Сніжані Іванівні </w:t>
      </w:r>
      <w:r w:rsidR="000D6D57">
        <w:rPr>
          <w:b/>
          <w:sz w:val="28"/>
          <w:szCs w:val="28"/>
          <w:lang w:val="uk-UA"/>
        </w:rPr>
        <w:t xml:space="preserve"> </w:t>
      </w:r>
      <w:r w:rsidR="000D6D57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161831">
        <w:rPr>
          <w:sz w:val="28"/>
          <w:szCs w:val="28"/>
          <w:lang w:val="uk-UA"/>
        </w:rPr>
        <w:t>вий номер 6523581800:03:001:0339</w:t>
      </w:r>
    </w:p>
    <w:p w:rsidR="000D6D57" w:rsidRDefault="000D6D57" w:rsidP="000D6D57">
      <w:pPr>
        <w:rPr>
          <w:sz w:val="28"/>
          <w:szCs w:val="28"/>
          <w:lang w:val="uk-UA"/>
        </w:rPr>
      </w:pP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Кравченко Оксана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п. 34 статті 26 Закону України « Про місцеве самоврядування в Україні» , керуючись ст. 118, 122 Земельного кодексу України, враховую</w:t>
      </w:r>
      <w:r w:rsidR="00161831">
        <w:rPr>
          <w:sz w:val="28"/>
          <w:szCs w:val="28"/>
          <w:lang w:val="uk-UA"/>
        </w:rPr>
        <w:t>чи раніше прийняте рішення № 983</w:t>
      </w:r>
      <w:r>
        <w:rPr>
          <w:sz w:val="28"/>
          <w:szCs w:val="28"/>
          <w:lang w:val="uk-UA"/>
        </w:rPr>
        <w:t xml:space="preserve"> від 30.07.2020року «Про відмову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у власність з земель Тавричанської сільської ради для ведення фермерського господарства»,  та розглянувши заяву  гр. </w:t>
      </w:r>
      <w:r w:rsidR="00161831">
        <w:rPr>
          <w:b/>
          <w:sz w:val="28"/>
          <w:szCs w:val="28"/>
          <w:lang w:val="uk-UA"/>
        </w:rPr>
        <w:t xml:space="preserve">Василенко Сніжани Іванівни </w:t>
      </w:r>
      <w:r>
        <w:rPr>
          <w:sz w:val="28"/>
          <w:szCs w:val="28"/>
          <w:lang w:val="uk-UA"/>
        </w:rPr>
        <w:t xml:space="preserve">щодо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</w:t>
      </w:r>
      <w:r w:rsidR="00161831">
        <w:rPr>
          <w:sz w:val="28"/>
          <w:szCs w:val="28"/>
          <w:lang w:val="uk-UA"/>
        </w:rPr>
        <w:t>одарства загальною площею 6,5436</w:t>
      </w:r>
      <w:r>
        <w:rPr>
          <w:sz w:val="28"/>
          <w:szCs w:val="28"/>
          <w:lang w:val="uk-UA"/>
        </w:rPr>
        <w:t>га,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області.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</w:t>
      </w:r>
      <w:r w:rsidR="00161831">
        <w:rPr>
          <w:sz w:val="28"/>
          <w:szCs w:val="28"/>
          <w:lang w:val="uk-UA"/>
        </w:rPr>
        <w:t>вий номер 6523581800:03:001:0339</w:t>
      </w:r>
      <w:r>
        <w:rPr>
          <w:sz w:val="28"/>
          <w:szCs w:val="28"/>
          <w:lang w:val="uk-UA"/>
        </w:rPr>
        <w:t>, сільська рада: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Відмовити в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затверджені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 земельної ділянки  у власність  для ведення фермерського господарства </w:t>
      </w:r>
    </w:p>
    <w:p w:rsidR="000D6D57" w:rsidRDefault="00161831" w:rsidP="000D6D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6,5436</w:t>
      </w:r>
      <w:r w:rsidR="000D6D57">
        <w:rPr>
          <w:sz w:val="28"/>
          <w:szCs w:val="28"/>
          <w:lang w:val="uk-UA"/>
        </w:rPr>
        <w:t>га,</w:t>
      </w:r>
      <w:r w:rsidR="000D6D57">
        <w:rPr>
          <w:b/>
          <w:sz w:val="28"/>
          <w:szCs w:val="28"/>
          <w:lang w:val="uk-UA"/>
        </w:rPr>
        <w:t xml:space="preserve"> </w:t>
      </w:r>
      <w:r w:rsidR="000D6D57">
        <w:rPr>
          <w:sz w:val="28"/>
          <w:szCs w:val="28"/>
          <w:lang w:val="uk-UA"/>
        </w:rPr>
        <w:t>гр.</w:t>
      </w:r>
      <w:r w:rsidR="000D6D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Василенко Сніжани Іванівни</w:t>
      </w:r>
      <w:r w:rsidR="000D6D57">
        <w:rPr>
          <w:b/>
          <w:sz w:val="28"/>
          <w:szCs w:val="28"/>
          <w:lang w:val="uk-UA"/>
        </w:rPr>
        <w:t xml:space="preserve"> </w:t>
      </w:r>
      <w:r w:rsidR="000D6D57">
        <w:rPr>
          <w:sz w:val="28"/>
          <w:szCs w:val="28"/>
          <w:lang w:val="uk-UA"/>
        </w:rPr>
        <w:t xml:space="preserve">розташованої за межами населеного пункту Тавричанської (колишньої Заозерненської) сільської ради Каховського району Херсонської області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Кадастро</w:t>
      </w:r>
      <w:r w:rsidR="00161831">
        <w:rPr>
          <w:sz w:val="28"/>
          <w:szCs w:val="28"/>
          <w:lang w:val="uk-UA"/>
        </w:rPr>
        <w:t>вий номер 6523581800:03:001:0339</w:t>
      </w:r>
      <w:bookmarkStart w:id="0" w:name="_GoBack"/>
      <w:bookmarkEnd w:id="0"/>
      <w:r>
        <w:rPr>
          <w:sz w:val="28"/>
          <w:szCs w:val="28"/>
          <w:lang w:val="uk-UA"/>
        </w:rPr>
        <w:t>, у зв’язку з відсутністю дозволу Тавричанської сільської ради Каховського району Херсонської області на розробку технічної документації із землеустрою, щодо відведення даної земельної ділянки у власність, для ведення фермерського господарства.</w:t>
      </w:r>
    </w:p>
    <w:p w:rsidR="000D6D57" w:rsidRDefault="000D6D57" w:rsidP="000D6D57">
      <w:pPr>
        <w:rPr>
          <w:sz w:val="28"/>
          <w:szCs w:val="28"/>
          <w:lang w:val="uk-UA"/>
        </w:rPr>
      </w:pP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0D6D57" w:rsidRDefault="000D6D57" w:rsidP="000D6D5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0D6D57" w:rsidRDefault="000D6D57" w:rsidP="000D6D5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</w:t>
      </w:r>
      <w:r w:rsidR="005F605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робочих днів до дати їх розгляду на черговій сесії сільської ради.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 (с.Тавричанка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0D6D57" w:rsidRDefault="000D6D57" w:rsidP="000D6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Оксана КРАВЧЕНКО</w:t>
      </w:r>
    </w:p>
    <w:p w:rsidR="000D6D57" w:rsidRDefault="000D6D57" w:rsidP="000D6D57">
      <w:pPr>
        <w:rPr>
          <w:rFonts w:ascii="Calibri" w:hAnsi="Calibri"/>
          <w:sz w:val="28"/>
          <w:szCs w:val="28"/>
          <w:lang w:val="uk-UA"/>
        </w:rPr>
      </w:pPr>
    </w:p>
    <w:p w:rsidR="000D6D57" w:rsidRDefault="000D6D57" w:rsidP="000D6D57">
      <w:pPr>
        <w:rPr>
          <w:lang w:val="uk-UA"/>
        </w:rPr>
      </w:pPr>
    </w:p>
    <w:p w:rsidR="000D6D57" w:rsidRDefault="000D6D57" w:rsidP="000D6D57">
      <w:pPr>
        <w:rPr>
          <w:lang w:val="uk-UA"/>
        </w:rPr>
      </w:pPr>
    </w:p>
    <w:p w:rsidR="000E4422" w:rsidRPr="00A14A19" w:rsidRDefault="000E4422" w:rsidP="000E4422">
      <w:pPr>
        <w:rPr>
          <w:lang w:val="uk-UA"/>
        </w:rPr>
      </w:pPr>
    </w:p>
    <w:p w:rsidR="0057122D" w:rsidRPr="000E4422" w:rsidRDefault="0057122D">
      <w:pPr>
        <w:rPr>
          <w:lang w:val="uk-UA"/>
        </w:rPr>
      </w:pPr>
    </w:p>
    <w:sectPr w:rsidR="0057122D" w:rsidRPr="000E4422" w:rsidSect="005C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A9E"/>
    <w:rsid w:val="000D6D57"/>
    <w:rsid w:val="000E4422"/>
    <w:rsid w:val="00161831"/>
    <w:rsid w:val="00422500"/>
    <w:rsid w:val="0057122D"/>
    <w:rsid w:val="005C598D"/>
    <w:rsid w:val="005F605A"/>
    <w:rsid w:val="00B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E442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E44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4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Андрей</cp:lastModifiedBy>
  <cp:revision>6</cp:revision>
  <cp:lastPrinted>2021-09-14T07:24:00Z</cp:lastPrinted>
  <dcterms:created xsi:type="dcterms:W3CDTF">2020-07-01T07:02:00Z</dcterms:created>
  <dcterms:modified xsi:type="dcterms:W3CDTF">2021-09-15T10:36:00Z</dcterms:modified>
</cp:coreProperties>
</file>