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CAE" w:rsidRPr="00666CAE" w:rsidRDefault="00666CAE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66CAE">
        <w:rPr>
          <w:rFonts w:ascii="Times New Roman" w:eastAsia="Calibri" w:hAnsi="Times New Roman" w:cs="Times New Roman"/>
          <w:sz w:val="28"/>
          <w:szCs w:val="28"/>
          <w:lang w:val="uk-UA"/>
        </w:rPr>
        <w:object w:dxaOrig="1185" w:dyaOrig="15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" o:ole="" fillcolor="window">
            <v:imagedata r:id="rId5" o:title=""/>
          </v:shape>
          <o:OLEObject Type="Embed" ProgID="Word.Picture.8" ShapeID="_x0000_i1025" DrawAspect="Content" ObjectID="_1638364177" r:id="rId6"/>
        </w:object>
      </w:r>
    </w:p>
    <w:p w:rsidR="00666CAE" w:rsidRPr="00666CAE" w:rsidRDefault="00666CAE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66C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666CAE" w:rsidRPr="00666CAE" w:rsidRDefault="00666CAE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66C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666CAE" w:rsidRPr="00666CAE" w:rsidRDefault="00666CAE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66C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666CAE" w:rsidRPr="00666CAE" w:rsidRDefault="00CD53EE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т</w:t>
      </w:r>
      <w:r w:rsidR="0086633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ридцять друга позачергова</w:t>
      </w:r>
      <w:r w:rsidR="00666CAE" w:rsidRPr="00666C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восьмого скликання</w:t>
      </w:r>
    </w:p>
    <w:p w:rsidR="00666CAE" w:rsidRPr="00666CAE" w:rsidRDefault="00666CAE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66CAE" w:rsidRPr="00666CAE" w:rsidRDefault="0061668B" w:rsidP="00666CA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ПРОЄ</w:t>
      </w:r>
      <w:r w:rsidR="00666CAE" w:rsidRPr="00666C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КТ РІШЕННЯ</w:t>
      </w:r>
    </w:p>
    <w:p w:rsidR="00666CAE" w:rsidRPr="00666CAE" w:rsidRDefault="00666CAE" w:rsidP="00666CAE">
      <w:pPr>
        <w:spacing w:after="0" w:line="240" w:lineRule="auto"/>
        <w:ind w:right="141"/>
        <w:rPr>
          <w:rFonts w:ascii="Times New Roman" w:eastAsia="Calibri" w:hAnsi="Times New Roman" w:cs="Times New Roman"/>
          <w:bCs/>
          <w:lang w:val="uk-UA"/>
        </w:rPr>
      </w:pPr>
      <w:r w:rsidRPr="00666CAE">
        <w:rPr>
          <w:rFonts w:ascii="Times New Roman" w:eastAsia="Calibri" w:hAnsi="Times New Roman" w:cs="Times New Roman"/>
          <w:iCs/>
          <w:sz w:val="28"/>
          <w:szCs w:val="28"/>
          <w:lang w:val="uk-UA"/>
        </w:rPr>
        <w:br/>
      </w:r>
      <w:r w:rsidRPr="00666CAE">
        <w:rPr>
          <w:rFonts w:ascii="Times New Roman" w:eastAsia="Calibri" w:hAnsi="Times New Roman" w:cs="Times New Roman"/>
          <w:b/>
          <w:bCs/>
          <w:sz w:val="28"/>
          <w:lang w:val="uk-UA"/>
        </w:rPr>
        <w:t>с.Тавричанка</w:t>
      </w:r>
    </w:p>
    <w:p w:rsidR="008A592E" w:rsidRP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FC44B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ab/>
      </w:r>
    </w:p>
    <w:p w:rsidR="004C6690" w:rsidRDefault="004C6690" w:rsidP="00FC44BB">
      <w:pPr>
        <w:spacing w:after="0" w:line="240" w:lineRule="auto"/>
        <w:ind w:right="445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внесення змін </w:t>
      </w:r>
      <w:r w:rsidR="00FC44BB"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C44BB"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Програми (Плану) </w:t>
      </w:r>
    </w:p>
    <w:p w:rsidR="004C6690" w:rsidRDefault="00FC44BB" w:rsidP="00FC44BB">
      <w:pPr>
        <w:spacing w:after="0" w:line="240" w:lineRule="auto"/>
        <w:ind w:right="445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соціально-ек</w:t>
      </w:r>
      <w:r w:rsidR="00E22D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ономічного розвитку Тавричанської</w:t>
      </w:r>
      <w:r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</w:t>
      </w:r>
    </w:p>
    <w:p w:rsidR="00FC44BB" w:rsidRPr="004C6690" w:rsidRDefault="00FC44BB" w:rsidP="00FC44BB">
      <w:pPr>
        <w:spacing w:after="0" w:line="240" w:lineRule="auto"/>
        <w:ind w:right="445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 201</w:t>
      </w:r>
      <w:r w:rsidR="00E22D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9-2021 роки</w:t>
      </w:r>
    </w:p>
    <w:p w:rsidR="008A592E" w:rsidRPr="00FC44BB" w:rsidRDefault="008A592E" w:rsidP="00934F9A">
      <w:pPr>
        <w:spacing w:after="24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44BB" w:rsidRPr="00FC44BB" w:rsidRDefault="00FC44BB" w:rsidP="00934F9A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C44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Закону України «Про державне прогнозування та розроблення програм соціально-економічного розвитку України» та Державної стратегії регіонального </w:t>
      </w:r>
      <w:r w:rsidR="00D657D4">
        <w:rPr>
          <w:rFonts w:ascii="Times New Roman" w:eastAsia="Calibri" w:hAnsi="Times New Roman" w:cs="Times New Roman"/>
          <w:sz w:val="28"/>
          <w:szCs w:val="28"/>
          <w:lang w:val="uk-UA"/>
        </w:rPr>
        <w:t>розвитку на період до 2020 року</w:t>
      </w:r>
      <w:r w:rsidR="008A592E">
        <w:rPr>
          <w:rFonts w:ascii="Times New Roman" w:eastAsia="Calibri" w:hAnsi="Times New Roman" w:cs="Times New Roman"/>
          <w:bCs/>
          <w:sz w:val="28"/>
          <w:lang w:val="uk-UA"/>
        </w:rPr>
        <w:t>,</w:t>
      </w:r>
      <w:r w:rsidR="00E22DAC">
        <w:rPr>
          <w:rFonts w:ascii="Times New Roman" w:eastAsia="Calibri" w:hAnsi="Times New Roman" w:cs="Times New Roman"/>
          <w:bCs/>
          <w:sz w:val="28"/>
          <w:lang w:val="uk-UA"/>
        </w:rPr>
        <w:t xml:space="preserve"> Тавричанська</w:t>
      </w:r>
      <w:r w:rsidRPr="00FC44BB">
        <w:rPr>
          <w:rFonts w:ascii="Times New Roman" w:eastAsia="Calibri" w:hAnsi="Times New Roman" w:cs="Times New Roman"/>
          <w:bCs/>
          <w:sz w:val="28"/>
          <w:lang w:val="uk-UA"/>
        </w:rPr>
        <w:t xml:space="preserve"> сільська рада</w:t>
      </w:r>
      <w:r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FC44BB" w:rsidRDefault="00FC44BB" w:rsidP="00934F9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A592E" w:rsidRPr="00FC44BB" w:rsidRDefault="008A592E" w:rsidP="00934F9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44BB" w:rsidRDefault="00FC44BB" w:rsidP="00934F9A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ВИРІШИЛА:</w:t>
      </w:r>
    </w:p>
    <w:p w:rsidR="00FC44BB" w:rsidRPr="00FC44BB" w:rsidRDefault="00FC44BB" w:rsidP="00934F9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856C6" w:rsidRPr="00FB57AC" w:rsidRDefault="00B351EC" w:rsidP="00934F9A">
      <w:pPr>
        <w:pStyle w:val="a5"/>
        <w:numPr>
          <w:ilvl w:val="0"/>
          <w:numId w:val="1"/>
        </w:numPr>
        <w:spacing w:after="0" w:line="276" w:lineRule="auto"/>
        <w:ind w:left="56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B57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Внести зміни до</w:t>
      </w:r>
      <w:r w:rsidR="00A72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третього розділу «План заходів»</w:t>
      </w:r>
      <w:r w:rsidRPr="00FB57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Програми соціально-економічного розвитку Тавричанської сільської ради на 2019-2021 роки</w:t>
      </w:r>
      <w:r w:rsidR="00662C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затверджено рішенням №477 від 19 грудня 2018р. </w:t>
      </w:r>
      <w:r w:rsidR="00FB57AC" w:rsidRPr="00FB57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а саме:</w:t>
      </w:r>
    </w:p>
    <w:p w:rsidR="007A6C8D" w:rsidRPr="007A6C8D" w:rsidRDefault="007A6C8D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A6C8D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</w:t>
      </w:r>
      <w:r w:rsidRPr="007A6C8D">
        <w:rPr>
          <w:rFonts w:ascii="Times New Roman" w:eastAsia="Calibri" w:hAnsi="Times New Roman" w:cs="Times New Roman"/>
          <w:sz w:val="28"/>
          <w:szCs w:val="28"/>
          <w:lang w:val="uk-UA"/>
        </w:rPr>
        <w:t>В операційній цілі А1.1. Створення сучасної системи надання адміністративних послуг до</w:t>
      </w:r>
      <w:r w:rsidR="00FB57AC" w:rsidRPr="007A6C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пункт</w:t>
      </w:r>
      <w:r w:rsidR="00662C00"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7A6C8D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7A6C8D" w:rsidRDefault="00FB57AC" w:rsidP="00934F9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C8D">
        <w:rPr>
          <w:rFonts w:ascii="Times New Roman" w:hAnsi="Times New Roman" w:cs="Times New Roman"/>
          <w:sz w:val="28"/>
          <w:szCs w:val="28"/>
          <w:lang w:val="uk-UA"/>
        </w:rPr>
        <w:t xml:space="preserve">1.1.2 «Адміністративне забезпечення» додати обсяги фінансування за рахунок коштів місцевого бюджету ОТГ на 2020 рік  у розмірі </w:t>
      </w:r>
      <w:r w:rsidR="00D04B12" w:rsidRPr="00D04B12">
        <w:rPr>
          <w:rFonts w:ascii="Times New Roman" w:hAnsi="Times New Roman" w:cs="Times New Roman"/>
          <w:sz w:val="28"/>
          <w:szCs w:val="28"/>
          <w:lang w:val="uk-UA"/>
        </w:rPr>
        <w:t>81</w:t>
      </w:r>
      <w:r w:rsidR="00D04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B12" w:rsidRPr="00D04B12">
        <w:rPr>
          <w:rFonts w:ascii="Times New Roman" w:hAnsi="Times New Roman" w:cs="Times New Roman"/>
          <w:sz w:val="28"/>
          <w:szCs w:val="28"/>
          <w:lang w:val="uk-UA"/>
        </w:rPr>
        <w:t>280</w:t>
      </w:r>
      <w:r w:rsidRPr="007A6C8D">
        <w:rPr>
          <w:rFonts w:ascii="Times New Roman" w:hAnsi="Times New Roman" w:cs="Times New Roman"/>
          <w:sz w:val="28"/>
          <w:szCs w:val="28"/>
          <w:lang w:val="uk-UA"/>
        </w:rPr>
        <w:t>грн.;</w:t>
      </w:r>
    </w:p>
    <w:p w:rsidR="00FB57AC" w:rsidRPr="007A6C8D" w:rsidRDefault="00FB57AC" w:rsidP="00934F9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1.2.2. «</w:t>
      </w:r>
      <w:r w:rsidRPr="00FB57AC">
        <w:rPr>
          <w:rFonts w:ascii="Times New Roman" w:eastAsia="Calibri" w:hAnsi="Times New Roman" w:cs="Times New Roman"/>
          <w:sz w:val="28"/>
          <w:szCs w:val="28"/>
          <w:lang w:val="uk-UA"/>
        </w:rPr>
        <w:t>Участь в проекті програми «DOBRE» (</w:t>
      </w:r>
      <w:proofErr w:type="spellStart"/>
      <w:r w:rsidRPr="00FB57AC">
        <w:rPr>
          <w:rFonts w:ascii="Times New Roman" w:eastAsia="Calibri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FB57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проектів)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</w:t>
      </w:r>
      <w:r w:rsidR="00774D1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додати фінансування на 2020 рік -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75 785 грн.;</w:t>
      </w:r>
    </w:p>
    <w:p w:rsidR="00662C00" w:rsidRDefault="00662C00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1.2</w:t>
      </w:r>
      <w:r w:rsidR="00FB57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7A6C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операційної цілі </w:t>
      </w:r>
      <w:r w:rsidR="007A6C8D" w:rsidRPr="007A6C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В3.2. </w:t>
      </w:r>
      <w:r w:rsidR="007A6C8D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7A6C8D" w:rsidRPr="007A6C8D">
        <w:rPr>
          <w:rFonts w:ascii="Times New Roman" w:eastAsia="Calibri" w:hAnsi="Times New Roman" w:cs="Times New Roman"/>
          <w:sz w:val="28"/>
          <w:szCs w:val="28"/>
          <w:lang w:val="uk-UA"/>
        </w:rPr>
        <w:t>Створення умов для залучення інвестицій</w:t>
      </w:r>
      <w:r w:rsidR="007A6C8D">
        <w:rPr>
          <w:rFonts w:ascii="Times New Roman" w:eastAsia="Calibri" w:hAnsi="Times New Roman" w:cs="Times New Roman"/>
          <w:sz w:val="28"/>
          <w:szCs w:val="28"/>
          <w:lang w:val="uk-UA"/>
        </w:rPr>
        <w:t>"</w:t>
      </w:r>
      <w:r w:rsidR="007A6C8D" w:rsidRPr="007A6C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A6C8D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594FE5">
        <w:rPr>
          <w:rFonts w:ascii="Times New Roman" w:eastAsia="Calibri" w:hAnsi="Times New Roman" w:cs="Times New Roman"/>
          <w:sz w:val="28"/>
          <w:szCs w:val="28"/>
          <w:lang w:val="uk-UA"/>
        </w:rPr>
        <w:t>одати пункт</w:t>
      </w:r>
      <w:r w:rsidR="00FB57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FB57AC" w:rsidRDefault="00961321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62C0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B57AC">
        <w:rPr>
          <w:rFonts w:ascii="Times New Roman" w:eastAsia="Calibri" w:hAnsi="Times New Roman" w:cs="Times New Roman"/>
          <w:sz w:val="28"/>
          <w:szCs w:val="28"/>
          <w:lang w:val="uk-UA"/>
        </w:rPr>
        <w:t>3.2.</w:t>
      </w:r>
      <w:r w:rsidR="00594F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="00FB57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="00FB57AC" w:rsidRPr="00FB57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Програма регулювання розвитку земельних відносин на території  Тавричанської сільської ради Каховського району Херсонської області на </w:t>
      </w:r>
      <w:r w:rsidR="00FB57AC">
        <w:rPr>
          <w:rFonts w:ascii="Times New Roman" w:eastAsia="Calibri" w:hAnsi="Times New Roman" w:cs="Times New Roman"/>
          <w:sz w:val="28"/>
          <w:szCs w:val="28"/>
          <w:lang w:val="uk-UA"/>
        </w:rPr>
        <w:t>2020</w:t>
      </w:r>
      <w:r w:rsidR="00FB57AC" w:rsidRPr="00FB57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</w:t>
      </w:r>
      <w:r w:rsidR="00FB57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ік» з обсягом фінансування – </w:t>
      </w:r>
      <w:r w:rsidR="00D04B12" w:rsidRPr="00D04B12">
        <w:rPr>
          <w:rFonts w:ascii="Times New Roman" w:eastAsia="Calibri" w:hAnsi="Times New Roman" w:cs="Times New Roman"/>
          <w:sz w:val="28"/>
          <w:szCs w:val="28"/>
          <w:lang w:val="uk-UA"/>
        </w:rPr>
        <w:t>402</w:t>
      </w:r>
      <w:r w:rsidR="00D04B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04B12" w:rsidRPr="00D04B12">
        <w:rPr>
          <w:rFonts w:ascii="Times New Roman" w:eastAsia="Calibri" w:hAnsi="Times New Roman" w:cs="Times New Roman"/>
          <w:sz w:val="28"/>
          <w:szCs w:val="28"/>
          <w:lang w:val="uk-UA"/>
        </w:rPr>
        <w:t>400</w:t>
      </w:r>
      <w:r w:rsidR="00FB57AC">
        <w:rPr>
          <w:rFonts w:ascii="Times New Roman" w:eastAsia="Calibri" w:hAnsi="Times New Roman" w:cs="Times New Roman"/>
          <w:sz w:val="28"/>
          <w:szCs w:val="28"/>
          <w:lang w:val="uk-UA"/>
        </w:rPr>
        <w:t>грн.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FB57AC" w:rsidRDefault="00662C00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1.3</w:t>
      </w:r>
      <w:r w:rsidR="00FB57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До 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>пераційн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ої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ціл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="009613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3.3. 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>Промоція громади та розвиток співробітництва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»  додати пункт 3.3.2. «</w:t>
      </w:r>
      <w:r w:rsidR="00FB57AC" w:rsidRPr="00FB57AC">
        <w:rPr>
          <w:rFonts w:ascii="Times New Roman" w:eastAsia="Calibri" w:hAnsi="Times New Roman" w:cs="Times New Roman"/>
          <w:sz w:val="28"/>
          <w:szCs w:val="28"/>
          <w:lang w:val="uk-UA"/>
        </w:rPr>
        <w:t>Співробітництво в межах асоціацій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з фінансуванням у розмірі – 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>1806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грн. на 2020 рік;</w:t>
      </w:r>
    </w:p>
    <w:p w:rsidR="0033625A" w:rsidRDefault="00662C00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1.4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. До о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>пераційн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ої цілі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</w:t>
      </w:r>
      <w:r w:rsidR="004C66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1.1. 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>Покращення якості водопостачання (питною водою) та водовідведення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1F4731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1F4731" w:rsidRDefault="0033625A" w:rsidP="00934F9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F47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пункт 1.1.1.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додати завдання</w:t>
      </w:r>
      <w:r w:rsidR="001F47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«Програма питна вода</w:t>
      </w:r>
      <w:r w:rsidR="00E251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2020</w:t>
      </w:r>
      <w:r w:rsidR="001F4731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1F4731" w:rsidRPr="001F47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F47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фінансуванням на 2020 рік у розмірі 600 000 грн</w:t>
      </w:r>
    </w:p>
    <w:p w:rsidR="00DD6006" w:rsidRDefault="0033625A" w:rsidP="00934F9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пункт</w:t>
      </w:r>
      <w:r w:rsidR="00632E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1.1.3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>Програма відшкодування різниці в тарифах на послуги централізованого водопостачання та водовідведення для населення по Тавричанській ОТГ на 2020 рік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» з фінансуванням – 199 000 грн на 2020 рік;</w:t>
      </w:r>
    </w:p>
    <w:p w:rsidR="00DD6006" w:rsidRDefault="0033625A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1.5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7A6C8D">
        <w:rPr>
          <w:rFonts w:ascii="Times New Roman" w:eastAsia="Calibri" w:hAnsi="Times New Roman" w:cs="Times New Roman"/>
          <w:sz w:val="28"/>
          <w:szCs w:val="28"/>
          <w:lang w:val="uk-UA"/>
        </w:rPr>
        <w:t>В о</w:t>
      </w:r>
      <w:r w:rsidR="007A6C8D" w:rsidRPr="007A6C8D">
        <w:rPr>
          <w:rFonts w:ascii="Times New Roman" w:eastAsia="Calibri" w:hAnsi="Times New Roman" w:cs="Times New Roman"/>
          <w:sz w:val="28"/>
          <w:szCs w:val="28"/>
          <w:lang w:val="uk-UA"/>
        </w:rPr>
        <w:t>пераційн</w:t>
      </w:r>
      <w:r w:rsidR="007A6C8D">
        <w:rPr>
          <w:rFonts w:ascii="Times New Roman" w:eastAsia="Calibri" w:hAnsi="Times New Roman" w:cs="Times New Roman"/>
          <w:sz w:val="28"/>
          <w:szCs w:val="28"/>
          <w:lang w:val="uk-UA"/>
        </w:rPr>
        <w:t>ій</w:t>
      </w:r>
      <w:r w:rsidR="007A6C8D" w:rsidRPr="007A6C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ціл</w:t>
      </w:r>
      <w:r w:rsidR="007A6C8D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7A6C8D" w:rsidRPr="007A6C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С1.2. Вдосконалення системи збору та утилізації відходів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в</w:t>
      </w:r>
      <w:r w:rsidR="007A6C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пункті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1.2.3. «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>Реалізація програми «Благоустрій населених пунктів на 2018-2020 роки»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» додати фінансування на 2020 рік – 355 410 грн.;</w:t>
      </w:r>
    </w:p>
    <w:p w:rsidR="00DD6006" w:rsidRDefault="0033625A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1.6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A7291A" w:rsidRPr="00A729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Операційна ціль С2.1. 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A7291A" w:rsidRPr="00A7291A"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Забезпечення доступних та якісних  освітніх послуг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» - д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пункту </w:t>
      </w:r>
      <w:r w:rsidR="009613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2.1.3. </w:t>
      </w:r>
      <w:r w:rsidR="00DD6006"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>Реалізація програми «Розвитку культури і духовності на території Тавричанської сільської ради на 2018-2020 роки»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додати фінансування на 2020 рік – 22 895 грн.;</w:t>
      </w:r>
    </w:p>
    <w:p w:rsidR="00934F9A" w:rsidRDefault="00934F9A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2.1.4. «</w:t>
      </w:r>
      <w:r w:rsidRPr="00934F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Капітальний ремонт системи опалення школи, дитячого садка та </w:t>
      </w:r>
      <w:proofErr w:type="spellStart"/>
      <w:r w:rsidRPr="00934F9A">
        <w:rPr>
          <w:rFonts w:ascii="Times New Roman" w:eastAsia="Calibri" w:hAnsi="Times New Roman" w:cs="Times New Roman"/>
          <w:sz w:val="28"/>
          <w:szCs w:val="28"/>
          <w:lang w:val="uk-UA"/>
        </w:rPr>
        <w:t>адмінбудівлі</w:t>
      </w:r>
      <w:proofErr w:type="spellEnd"/>
      <w:r w:rsidRPr="00934F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 вулиці Валентини Терешкової в с. </w:t>
      </w:r>
      <w:proofErr w:type="spellStart"/>
      <w:r w:rsidRPr="00934F9A">
        <w:rPr>
          <w:rFonts w:ascii="Times New Roman" w:eastAsia="Calibri" w:hAnsi="Times New Roman" w:cs="Times New Roman"/>
          <w:sz w:val="28"/>
          <w:szCs w:val="28"/>
          <w:lang w:val="uk-UA"/>
        </w:rPr>
        <w:t>Мар`янівка</w:t>
      </w:r>
      <w:proofErr w:type="spellEnd"/>
      <w:r w:rsidRPr="00934F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Каховського району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- 1 235 </w:t>
      </w:r>
      <w:r w:rsidRPr="00934F9A">
        <w:rPr>
          <w:rFonts w:ascii="Times New Roman" w:eastAsia="Calibri" w:hAnsi="Times New Roman" w:cs="Times New Roman"/>
          <w:sz w:val="28"/>
          <w:szCs w:val="28"/>
          <w:lang w:val="uk-UA"/>
        </w:rPr>
        <w:t>356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грн.</w:t>
      </w:r>
    </w:p>
    <w:p w:rsidR="00A7291A" w:rsidRDefault="0033625A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1.7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A7291A" w:rsidRPr="00A7291A">
        <w:t xml:space="preserve"> </w:t>
      </w:r>
      <w:r w:rsidR="00A7291A" w:rsidRPr="00A7291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7291A">
        <w:rPr>
          <w:lang w:val="uk-UA"/>
        </w:rPr>
        <w:t xml:space="preserve"> 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A7291A" w:rsidRPr="00A7291A">
        <w:rPr>
          <w:rFonts w:ascii="Times New Roman" w:eastAsia="Calibri" w:hAnsi="Times New Roman" w:cs="Times New Roman"/>
          <w:sz w:val="28"/>
          <w:szCs w:val="28"/>
          <w:lang w:val="uk-UA"/>
        </w:rPr>
        <w:t>пераційн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ій цілі</w:t>
      </w:r>
      <w:r w:rsidR="00A7291A" w:rsidRPr="00A729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С2.2. Підвищення доступності та якості медичного обслуговування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пунктів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DD6006" w:rsidRDefault="00DD6006" w:rsidP="00934F9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2.2.2. «</w:t>
      </w:r>
      <w:r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Організація та проведення дитячого медогляду за програмою «Дитячий медогляд  2017-2021 роки»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додати фінансування - </w:t>
      </w:r>
      <w:r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>22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DD6006">
        <w:rPr>
          <w:rFonts w:ascii="Times New Roman" w:eastAsia="Calibri" w:hAnsi="Times New Roman" w:cs="Times New Roman"/>
          <w:sz w:val="28"/>
          <w:szCs w:val="28"/>
          <w:lang w:val="uk-UA"/>
        </w:rPr>
        <w:t>690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грн на 2020 рік;</w:t>
      </w:r>
    </w:p>
    <w:p w:rsidR="00DD6006" w:rsidRDefault="00594FE5" w:rsidP="00934F9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Додати пункт 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2.2.</w:t>
      </w:r>
      <w:r w:rsidR="00622EE5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622EE5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C4602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7C4602" w:rsidRPr="007C4602">
        <w:rPr>
          <w:rFonts w:ascii="Times New Roman" w:eastAsia="Calibri" w:hAnsi="Times New Roman" w:cs="Times New Roman"/>
          <w:sz w:val="28"/>
          <w:szCs w:val="28"/>
          <w:lang w:val="uk-UA"/>
        </w:rPr>
        <w:t>Програма фінансової підтримки та розвитку комунального некомерційного підприємства «Амбулаторія загальної практики-сімейної медицини Тавричанської сільської ради Каховського району Херсонської області» на 2020 рік</w:t>
      </w:r>
      <w:r w:rsidR="007C46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>фінансування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 w:rsidR="007C46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2020 рік  у розмірі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34F9A">
        <w:rPr>
          <w:rFonts w:ascii="Times New Roman" w:eastAsia="Calibri" w:hAnsi="Times New Roman" w:cs="Times New Roman"/>
          <w:sz w:val="28"/>
          <w:szCs w:val="28"/>
          <w:lang w:val="uk-UA"/>
        </w:rPr>
        <w:t>1 688 950</w:t>
      </w:r>
      <w:r w:rsidR="00DD60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грн.;</w:t>
      </w:r>
    </w:p>
    <w:p w:rsidR="00A7291A" w:rsidRDefault="00BF43E3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622EE5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В о</w:t>
      </w:r>
      <w:r w:rsidR="00A7291A" w:rsidRPr="00A7291A">
        <w:rPr>
          <w:rFonts w:ascii="Times New Roman" w:eastAsia="Calibri" w:hAnsi="Times New Roman" w:cs="Times New Roman"/>
          <w:sz w:val="28"/>
          <w:szCs w:val="28"/>
          <w:lang w:val="uk-UA"/>
        </w:rPr>
        <w:t>пераційн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ій цілі</w:t>
      </w:r>
      <w:r w:rsidR="00A7291A" w:rsidRPr="00A729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С2.3. 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A7291A" w:rsidRPr="00A7291A">
        <w:rPr>
          <w:rFonts w:ascii="Times New Roman" w:eastAsia="Calibri" w:hAnsi="Times New Roman" w:cs="Times New Roman"/>
          <w:sz w:val="28"/>
          <w:szCs w:val="28"/>
          <w:lang w:val="uk-UA"/>
        </w:rPr>
        <w:t>Розбудова відпочинкової інфраструктури та розвиток змістовного дозвілля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A7291A" w:rsidRPr="00A729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 пункту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DD6006" w:rsidRDefault="00BF43E3" w:rsidP="00934F9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2.3.1. 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Pr="00BF43E3">
        <w:rPr>
          <w:rFonts w:ascii="Times New Roman" w:eastAsia="Calibri" w:hAnsi="Times New Roman" w:cs="Times New Roman"/>
          <w:sz w:val="28"/>
          <w:szCs w:val="28"/>
          <w:lang w:val="uk-UA"/>
        </w:rPr>
        <w:t>Оздоровлення та відпочинок дітей за програмою «Відпочинок  та оздоровлення дітей Тавричанської сільської ради на 2017-2020 роки»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BF43E3">
        <w:rPr>
          <w:rFonts w:ascii="Times New Roman" w:hAnsi="Times New Roman" w:cs="Times New Roman"/>
          <w:sz w:val="28"/>
          <w:szCs w:val="28"/>
        </w:rPr>
        <w:t xml:space="preserve"> </w:t>
      </w:r>
      <w:r w:rsidRPr="00BF43E3">
        <w:rPr>
          <w:rFonts w:ascii="Times New Roman" w:hAnsi="Times New Roman" w:cs="Times New Roman"/>
          <w:sz w:val="28"/>
          <w:szCs w:val="28"/>
          <w:lang w:val="uk-UA"/>
        </w:rPr>
        <w:t>додати фінансування на 2020 рік у розмірі</w:t>
      </w:r>
      <w:r>
        <w:rPr>
          <w:lang w:val="uk-UA"/>
        </w:rPr>
        <w:t xml:space="preserve"> </w:t>
      </w:r>
      <w:r w:rsidRPr="00BF43E3">
        <w:rPr>
          <w:rFonts w:ascii="Times New Roman" w:eastAsia="Calibri" w:hAnsi="Times New Roman" w:cs="Times New Roman"/>
          <w:sz w:val="28"/>
          <w:szCs w:val="28"/>
          <w:lang w:val="uk-UA"/>
        </w:rPr>
        <w:t>136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BF43E3">
        <w:rPr>
          <w:rFonts w:ascii="Times New Roman" w:eastAsia="Calibri" w:hAnsi="Times New Roman" w:cs="Times New Roman"/>
          <w:sz w:val="28"/>
          <w:szCs w:val="28"/>
          <w:lang w:val="uk-UA"/>
        </w:rPr>
        <w:t>590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грн.;</w:t>
      </w:r>
    </w:p>
    <w:p w:rsidR="00753F05" w:rsidRDefault="00622EE5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1.9.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операційній цілі </w:t>
      </w:r>
      <w:r w:rsidR="00961321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2.</w:t>
      </w:r>
      <w:r w:rsidR="00C22BAB">
        <w:rPr>
          <w:rFonts w:ascii="Times New Roman" w:eastAsia="Calibri" w:hAnsi="Times New Roman" w:cs="Times New Roman"/>
          <w:sz w:val="28"/>
          <w:szCs w:val="28"/>
          <w:lang w:val="uk-UA"/>
        </w:rPr>
        <w:t>4.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Формування мережі установ соціальних послуг та соціального захисту населення</w:t>
      </w:r>
      <w:r w:rsidR="00753F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пункт:</w:t>
      </w:r>
    </w:p>
    <w:p w:rsidR="00BF43E3" w:rsidRDefault="00753F05" w:rsidP="00934F9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2.4.6.</w:t>
      </w:r>
      <w:r w:rsidR="00BF43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«Надання субвенції </w:t>
      </w:r>
      <w:r w:rsidR="00BF43E3" w:rsidRPr="00BF43E3">
        <w:rPr>
          <w:rFonts w:ascii="Times New Roman" w:eastAsia="Calibri" w:hAnsi="Times New Roman" w:cs="Times New Roman"/>
          <w:sz w:val="28"/>
          <w:szCs w:val="28"/>
          <w:lang w:val="uk-UA"/>
        </w:rPr>
        <w:t>КУ «Каховський районний центр соціальних послуг» та іншим</w:t>
      </w:r>
      <w:r w:rsidR="00BF43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установам» додати фінансування - </w:t>
      </w:r>
      <w:r w:rsidR="00D04B12" w:rsidRPr="00D04B12">
        <w:rPr>
          <w:rFonts w:ascii="Times New Roman" w:eastAsia="Calibri" w:hAnsi="Times New Roman" w:cs="Times New Roman"/>
          <w:sz w:val="28"/>
          <w:szCs w:val="28"/>
          <w:lang w:val="uk-UA"/>
        </w:rPr>
        <w:t>680</w:t>
      </w:r>
      <w:r w:rsidR="00D04B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04B12" w:rsidRPr="00D04B12">
        <w:rPr>
          <w:rFonts w:ascii="Times New Roman" w:eastAsia="Calibri" w:hAnsi="Times New Roman" w:cs="Times New Roman"/>
          <w:sz w:val="28"/>
          <w:szCs w:val="28"/>
          <w:lang w:val="uk-UA"/>
        </w:rPr>
        <w:t>980</w:t>
      </w:r>
      <w:r w:rsidR="00BF43E3">
        <w:rPr>
          <w:rFonts w:ascii="Times New Roman" w:eastAsia="Calibri" w:hAnsi="Times New Roman" w:cs="Times New Roman"/>
          <w:sz w:val="28"/>
          <w:szCs w:val="28"/>
          <w:lang w:val="uk-UA"/>
        </w:rPr>
        <w:t>грн.;</w:t>
      </w:r>
    </w:p>
    <w:p w:rsidR="00753F05" w:rsidRDefault="00BF43E3" w:rsidP="00934F9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1.1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В операційній цілі</w:t>
      </w:r>
      <w:r w:rsidR="00A7291A" w:rsidRPr="00A729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С2.5. Створення умов для фізичного виховання і занять спортом</w:t>
      </w:r>
      <w:r w:rsidR="00A7291A">
        <w:rPr>
          <w:rFonts w:ascii="Times New Roman" w:eastAsia="Calibri" w:hAnsi="Times New Roman" w:cs="Times New Roman"/>
          <w:sz w:val="28"/>
          <w:szCs w:val="28"/>
          <w:lang w:val="uk-UA"/>
        </w:rPr>
        <w:t>» д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 пункту</w:t>
      </w:r>
      <w:r w:rsidR="00753F05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FB57AC" w:rsidRPr="00961321" w:rsidRDefault="00BF43E3" w:rsidP="00934F9A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2.5.1. «</w:t>
      </w:r>
      <w:r w:rsidRPr="00BF43E3">
        <w:rPr>
          <w:rFonts w:ascii="Times New Roman" w:eastAsia="Calibri" w:hAnsi="Times New Roman" w:cs="Times New Roman"/>
          <w:sz w:val="28"/>
          <w:szCs w:val="28"/>
          <w:lang w:val="uk-UA"/>
        </w:rPr>
        <w:t>Реалізація програма розвитку фізичної культури і спорту в закладах освіти Тавричанської сільської ради на 2018-2020»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додати фінансування на 2020 рік у розмірі </w:t>
      </w:r>
      <w:r w:rsidRPr="00BF43E3">
        <w:rPr>
          <w:rFonts w:ascii="Times New Roman" w:eastAsia="Calibri" w:hAnsi="Times New Roman" w:cs="Times New Roman"/>
          <w:sz w:val="28"/>
          <w:szCs w:val="28"/>
          <w:lang w:val="uk-UA"/>
        </w:rPr>
        <w:t>36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BF43E3">
        <w:rPr>
          <w:rFonts w:ascii="Times New Roman" w:eastAsia="Calibri" w:hAnsi="Times New Roman" w:cs="Times New Roman"/>
          <w:sz w:val="28"/>
          <w:szCs w:val="28"/>
          <w:lang w:val="uk-UA"/>
        </w:rPr>
        <w:t>550</w:t>
      </w:r>
      <w:r w:rsidR="00753F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грн.</w:t>
      </w:r>
    </w:p>
    <w:p w:rsidR="00FC44BB" w:rsidRPr="00FC44BB" w:rsidRDefault="00961321" w:rsidP="00934F9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0257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FC44BB" w:rsidRPr="00FC44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сільської ради з питань </w:t>
      </w:r>
      <w:r w:rsidR="00A05195" w:rsidRPr="00A051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планування соціально-економічного розвитку, бюджету та </w:t>
      </w:r>
      <w:r w:rsidR="00FC44BB" w:rsidRPr="00A051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фінансів, </w:t>
      </w:r>
      <w:r w:rsidR="00A05195" w:rsidRPr="00A05195">
        <w:rPr>
          <w:rFonts w:ascii="Times New Roman" w:eastAsia="Calibri" w:hAnsi="Times New Roman" w:cs="Times New Roman"/>
          <w:sz w:val="28"/>
          <w:szCs w:val="28"/>
          <w:lang w:val="uk-UA"/>
        </w:rPr>
        <w:t>інвестицій, регуляторної політики, торгівлі, послуг та розвитку підприємництва</w:t>
      </w:r>
      <w:r w:rsidR="00FC44BB" w:rsidRPr="00A051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934F9A" w:rsidRDefault="00A05195" w:rsidP="00753F05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</w:p>
    <w:p w:rsidR="00A7291A" w:rsidRPr="00753F05" w:rsidRDefault="00FC44BB" w:rsidP="00753F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  <w:r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Сільський голова                                                                    </w:t>
      </w:r>
      <w:r w:rsidR="006426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Ю.А.Гречка</w:t>
      </w:r>
    </w:p>
    <w:p w:rsidR="00A7291A" w:rsidRDefault="00A7291A" w:rsidP="00FC44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ectPr w:rsidR="00A729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291A" w:rsidRDefault="00A7291A" w:rsidP="00FC44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7291A" w:rsidRDefault="00A7291A" w:rsidP="00FC44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Додаток 1 </w:t>
      </w:r>
    </w:p>
    <w:p w:rsidR="00A7291A" w:rsidRDefault="00A7291A" w:rsidP="00A72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до рішення сесії</w:t>
      </w:r>
    </w:p>
    <w:p w:rsidR="00A7291A" w:rsidRPr="00A7291A" w:rsidRDefault="00A7291A" w:rsidP="00A72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№________ від ________</w:t>
      </w:r>
    </w:p>
    <w:p w:rsidR="00A7291A" w:rsidRPr="00A7291A" w:rsidRDefault="00A7291A" w:rsidP="00A7291A">
      <w:pPr>
        <w:jc w:val="center"/>
        <w:rPr>
          <w:rFonts w:ascii="Times New Roman" w:hAnsi="Times New Roman" w:cs="Times New Roman"/>
          <w:sz w:val="28"/>
          <w:szCs w:val="28"/>
        </w:rPr>
      </w:pPr>
      <w:r w:rsidRPr="00A7291A">
        <w:rPr>
          <w:rFonts w:ascii="Times New Roman" w:hAnsi="Times New Roman" w:cs="Times New Roman"/>
          <w:sz w:val="28"/>
          <w:szCs w:val="28"/>
        </w:rPr>
        <w:t xml:space="preserve">ПЛАН ЗАХОДІВ </w:t>
      </w:r>
    </w:p>
    <w:p w:rsidR="00A7291A" w:rsidRPr="00A7291A" w:rsidRDefault="00B73021" w:rsidP="00A729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Напрям розвит</w:t>
      </w:r>
      <w:r w:rsidR="00A7291A" w:rsidRPr="00A729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ку: </w:t>
      </w:r>
      <w:r w:rsidR="00A7291A" w:rsidRPr="00A7291A">
        <w:rPr>
          <w:rFonts w:ascii="Times New Roman" w:hAnsi="Times New Roman" w:cs="Times New Roman"/>
          <w:b/>
          <w:sz w:val="28"/>
          <w:szCs w:val="28"/>
        </w:rPr>
        <w:t xml:space="preserve">А. Платформа </w:t>
      </w:r>
      <w:proofErr w:type="spellStart"/>
      <w:r w:rsidR="00A7291A" w:rsidRPr="00A7291A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="00A7291A" w:rsidRPr="00A729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7291A" w:rsidRPr="00A7291A">
        <w:rPr>
          <w:rFonts w:ascii="Times New Roman" w:hAnsi="Times New Roman" w:cs="Times New Roman"/>
          <w:b/>
          <w:sz w:val="28"/>
          <w:szCs w:val="28"/>
        </w:rPr>
        <w:t>інновацій</w:t>
      </w:r>
      <w:proofErr w:type="spellEnd"/>
    </w:p>
    <w:p w:rsidR="00A7291A" w:rsidRPr="00A7291A" w:rsidRDefault="00A7291A" w:rsidP="00A7291A">
      <w:pPr>
        <w:jc w:val="both"/>
        <w:rPr>
          <w:rFonts w:ascii="Times New Roman" w:hAnsi="Times New Roman" w:cs="Times New Roman"/>
          <w:sz w:val="28"/>
          <w:szCs w:val="28"/>
        </w:rPr>
      </w:pPr>
      <w:r w:rsidRPr="00A7291A">
        <w:rPr>
          <w:rFonts w:ascii="Times New Roman" w:hAnsi="Times New Roman" w:cs="Times New Roman"/>
          <w:sz w:val="28"/>
          <w:szCs w:val="28"/>
        </w:rPr>
        <w:t xml:space="preserve">СТРАТЕГІЧНА ЦІЛЬ 1: </w:t>
      </w:r>
      <w:r w:rsidRPr="00A7291A">
        <w:rPr>
          <w:rFonts w:ascii="Times New Roman" w:hAnsi="Times New Roman" w:cs="Times New Roman"/>
          <w:sz w:val="28"/>
          <w:szCs w:val="28"/>
        </w:rPr>
        <w:tab/>
      </w:r>
      <w:r w:rsidRPr="00A7291A">
        <w:rPr>
          <w:rFonts w:ascii="Times New Roman" w:hAnsi="Times New Roman" w:cs="Times New Roman"/>
          <w:b/>
          <w:sz w:val="28"/>
          <w:szCs w:val="28"/>
        </w:rPr>
        <w:t xml:space="preserve">А1. </w:t>
      </w:r>
      <w:proofErr w:type="spellStart"/>
      <w:r w:rsidRPr="00A7291A">
        <w:rPr>
          <w:rFonts w:ascii="Times New Roman" w:hAnsi="Times New Roman" w:cs="Times New Roman"/>
          <w:b/>
          <w:sz w:val="28"/>
          <w:szCs w:val="28"/>
        </w:rPr>
        <w:t>Організаційно-управлінські</w:t>
      </w:r>
      <w:proofErr w:type="spellEnd"/>
      <w:r w:rsidRPr="00A729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7291A">
        <w:rPr>
          <w:rFonts w:ascii="Times New Roman" w:hAnsi="Times New Roman" w:cs="Times New Roman"/>
          <w:b/>
          <w:sz w:val="28"/>
          <w:szCs w:val="28"/>
        </w:rPr>
        <w:t>інновації</w:t>
      </w:r>
      <w:proofErr w:type="spellEnd"/>
    </w:p>
    <w:p w:rsidR="00A7291A" w:rsidRPr="00A7291A" w:rsidRDefault="00A7291A" w:rsidP="00A7291A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291A">
        <w:rPr>
          <w:rFonts w:ascii="Times New Roman" w:hAnsi="Times New Roman" w:cs="Times New Roman"/>
          <w:sz w:val="28"/>
          <w:szCs w:val="28"/>
        </w:rPr>
        <w:t>Операційна</w:t>
      </w:r>
      <w:proofErr w:type="spellEnd"/>
      <w:r w:rsidRPr="00A729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91A">
        <w:rPr>
          <w:rFonts w:ascii="Times New Roman" w:hAnsi="Times New Roman" w:cs="Times New Roman"/>
          <w:sz w:val="28"/>
          <w:szCs w:val="28"/>
        </w:rPr>
        <w:t>ціль</w:t>
      </w:r>
      <w:proofErr w:type="spellEnd"/>
      <w:r w:rsidRPr="00A7291A">
        <w:rPr>
          <w:rFonts w:ascii="Times New Roman" w:hAnsi="Times New Roman" w:cs="Times New Roman"/>
          <w:sz w:val="28"/>
          <w:szCs w:val="28"/>
        </w:rPr>
        <w:t xml:space="preserve">:  </w:t>
      </w:r>
      <w:r w:rsidRPr="00A7291A">
        <w:rPr>
          <w:rFonts w:ascii="Times New Roman" w:hAnsi="Times New Roman" w:cs="Times New Roman"/>
          <w:b/>
          <w:bCs/>
          <w:sz w:val="28"/>
          <w:szCs w:val="28"/>
          <w:lang w:val="uk-UA"/>
        </w:rPr>
        <w:t>А1.1.</w:t>
      </w:r>
      <w:r w:rsidRPr="00A72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91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Створення сучасної системи надання адміністративних послуг</w:t>
      </w:r>
    </w:p>
    <w:tbl>
      <w:tblPr>
        <w:tblStyle w:val="21"/>
        <w:tblW w:w="4894" w:type="pct"/>
        <w:tblLook w:val="0000" w:firstRow="0" w:lastRow="0" w:firstColumn="0" w:lastColumn="0" w:noHBand="0" w:noVBand="0"/>
      </w:tblPr>
      <w:tblGrid>
        <w:gridCol w:w="857"/>
        <w:gridCol w:w="2591"/>
        <w:gridCol w:w="2657"/>
        <w:gridCol w:w="2625"/>
        <w:gridCol w:w="2261"/>
        <w:gridCol w:w="1983"/>
        <w:gridCol w:w="1499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9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8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1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8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19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1.1.1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9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rFonts w:ascii="Calibri" w:eastAsia="Calibri" w:hAnsi="Calibri" w:cs="Times New Roman"/>
                <w:sz w:val="24"/>
                <w:szCs w:val="24"/>
                <w:lang w:val="uk-UA"/>
              </w:rPr>
              <w:t>Будівництво Центру надання адміністративних послуг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Один ЦНАП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Мобільність та якість надання </w:t>
            </w:r>
            <w:proofErr w:type="spellStart"/>
            <w:r w:rsidRPr="00A7291A">
              <w:rPr>
                <w:lang w:val="uk-UA"/>
              </w:rPr>
              <w:t>адмінпослуг</w:t>
            </w:r>
            <w:proofErr w:type="spellEnd"/>
            <w:r w:rsidRPr="00A7291A">
              <w:rPr>
                <w:lang w:val="uk-UA"/>
              </w:rPr>
              <w:t xml:space="preserve"> в громаді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Заступник сільського голови Куриленко С.І.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bCs/>
                <w:lang w:val="uk-UA"/>
              </w:rPr>
              <w:t>Менеджер з питань регіонального розвитку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Грантовий фонд </w:t>
            </w:r>
            <w:r w:rsidRPr="00A7291A">
              <w:rPr>
                <w:lang w:val="en-US"/>
              </w:rPr>
              <w:t>U-LEAD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2020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1.1.2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9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sz w:val="24"/>
                <w:szCs w:val="24"/>
                <w:lang w:val="uk-UA"/>
              </w:rPr>
              <w:t>Адміністративне забезпечення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1)Отримано консультативні послуги з питань діяльності органів місцевого самоврядування,  ведення бухгалтерського обліку;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2) Отримано консультативні та організаційні послуги, щодо проведення </w:t>
            </w:r>
            <w:r w:rsidRPr="00A7291A">
              <w:rPr>
                <w:lang w:val="uk-UA"/>
              </w:rPr>
              <w:lastRenderedPageBreak/>
              <w:t>закупівлі товарів, робіт та послуг за державні кошти;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3)Висвітлено в ЗМІ діяльності виконавчих органів Тавричанської сільської ради (опубліковано статті в газетах, утримується сайт сільської ради) ;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4) Проведено нагородження пам’ятними знаками та медалями до пам’ятних дат певні категорії жителів громади та тематичних заходів сільської ради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lastRenderedPageBreak/>
              <w:t>Створення умов ефективного управління громадою, забезпечення прозорої діяльності ОМС для жителів громади та забезпечення матеріалами  заходів, які об’єднують всю громаду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Голова сільської ради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197615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  <w:p w:rsidR="00A7291A" w:rsidRPr="00A7291A" w:rsidRDefault="00A7291A" w:rsidP="00A7291A">
            <w:pPr>
              <w:rPr>
                <w:lang w:val="uk-UA"/>
              </w:rPr>
            </w:pPr>
          </w:p>
          <w:p w:rsidR="00A7291A" w:rsidRPr="00A7291A" w:rsidRDefault="00A7291A" w:rsidP="00A7291A">
            <w:pPr>
              <w:rPr>
                <w:color w:val="FF0000"/>
                <w:lang w:val="uk-UA"/>
              </w:rPr>
            </w:pP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color w:val="FF0000"/>
                <w:lang w:val="uk-UA"/>
              </w:rPr>
              <w:t>75 880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  <w:p w:rsidR="00A7291A" w:rsidRPr="00A7291A" w:rsidRDefault="00A7291A" w:rsidP="00A7291A">
            <w:pPr>
              <w:rPr>
                <w:lang w:val="uk-UA"/>
              </w:rPr>
            </w:pPr>
          </w:p>
          <w:p w:rsidR="00A7291A" w:rsidRPr="00A7291A" w:rsidRDefault="00A7291A" w:rsidP="00A7291A">
            <w:pPr>
              <w:rPr>
                <w:lang w:val="uk-UA"/>
              </w:rPr>
            </w:pP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color w:val="FF0000"/>
                <w:lang w:val="uk-UA"/>
              </w:rPr>
              <w:t>2020</w:t>
            </w:r>
          </w:p>
        </w:tc>
      </w:tr>
    </w:tbl>
    <w:p w:rsidR="00A7291A" w:rsidRPr="00A7291A" w:rsidRDefault="00A7291A" w:rsidP="00A7291A"/>
    <w:p w:rsidR="00A7291A" w:rsidRPr="00A7291A" w:rsidRDefault="00A7291A" w:rsidP="00A7291A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Операційна ціль:  </w:t>
      </w:r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1.2.</w:t>
      </w:r>
      <w:r w:rsidRPr="00A729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Оптимізація</w:t>
      </w:r>
      <w:proofErr w:type="spellEnd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систем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управління</w:t>
      </w:r>
      <w:proofErr w:type="spellEnd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розвитку</w:t>
      </w:r>
      <w:proofErr w:type="spellEnd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громади</w:t>
      </w:r>
      <w:proofErr w:type="spellEnd"/>
    </w:p>
    <w:tbl>
      <w:tblPr>
        <w:tblStyle w:val="21"/>
        <w:tblW w:w="4882" w:type="pct"/>
        <w:tblLook w:val="0000" w:firstRow="0" w:lastRow="0" w:firstColumn="0" w:lastColumn="0" w:noHBand="0" w:noVBand="0"/>
      </w:tblPr>
      <w:tblGrid>
        <w:gridCol w:w="968"/>
        <w:gridCol w:w="2910"/>
        <w:gridCol w:w="2310"/>
        <w:gridCol w:w="2284"/>
        <w:gridCol w:w="2353"/>
        <w:gridCol w:w="2059"/>
        <w:gridCol w:w="1553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8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0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1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3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3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1.2.1.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8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Впровадження механізмів міжмуніципального співробітництва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0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Угоди про співробітництво громад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1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Комплексне просування громади на всіх рівнях, залучення додаткових ресурсів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Менеджер з питань регіонального розвитку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3" w:type="pct"/>
          </w:tcPr>
          <w:p w:rsidR="00A7291A" w:rsidRPr="00A7291A" w:rsidRDefault="00A7291A" w:rsidP="00A7291A">
            <w:pPr>
              <w:jc w:val="center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2019-2020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1.2.2.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8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Участь в проекті програми «</w:t>
            </w:r>
            <w:r w:rsidRPr="00A7291A">
              <w:rPr>
                <w:rFonts w:ascii="Calibri" w:eastAsia="Calibri" w:hAnsi="Calibri" w:cs="Times New Roman"/>
                <w:bCs/>
                <w:lang w:val="en-US"/>
              </w:rPr>
              <w:t>DOBRE</w:t>
            </w:r>
            <w:r w:rsidRPr="00A7291A">
              <w:rPr>
                <w:rFonts w:ascii="Calibri" w:eastAsia="Calibri" w:hAnsi="Calibri" w:cs="Times New Roman"/>
                <w:bCs/>
                <w:lang w:val="uk-UA"/>
              </w:rPr>
              <w:t>» (</w:t>
            </w:r>
            <w:proofErr w:type="spellStart"/>
            <w:r w:rsidRPr="00A7291A">
              <w:rPr>
                <w:rFonts w:ascii="Calibri" w:eastAsia="Calibri" w:hAnsi="Calibri" w:cs="Times New Roman"/>
                <w:bCs/>
                <w:lang w:val="uk-UA"/>
              </w:rPr>
              <w:t>співфінансування</w:t>
            </w:r>
            <w:proofErr w:type="spellEnd"/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 проектів)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0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Реалізовані проекти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1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Інфраструктурний та соціальний розвиток громади, підвищення </w:t>
            </w: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активності населення на 10%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Менеджер з питань регіонального розвитку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3" w:type="pct"/>
          </w:tcPr>
          <w:p w:rsidR="00A7291A" w:rsidRPr="00A7291A" w:rsidRDefault="00A7291A" w:rsidP="00A7291A">
            <w:pPr>
              <w:jc w:val="center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88 200</w:t>
            </w:r>
          </w:p>
          <w:p w:rsidR="00A7291A" w:rsidRPr="00A7291A" w:rsidRDefault="00A7291A" w:rsidP="00A7291A">
            <w:pPr>
              <w:jc w:val="center"/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A7291A" w:rsidP="00A7291A">
            <w:pPr>
              <w:jc w:val="center"/>
              <w:rPr>
                <w:rFonts w:ascii="Calibri" w:eastAsia="Calibri" w:hAnsi="Calibri" w:cs="Times New Roman"/>
                <w:bCs/>
                <w:color w:val="FF0000"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color w:val="FF0000"/>
                <w:lang w:val="uk-UA"/>
              </w:rPr>
              <w:t>75 785</w:t>
            </w:r>
          </w:p>
          <w:p w:rsidR="00A7291A" w:rsidRPr="00A7291A" w:rsidRDefault="00A7291A" w:rsidP="00A7291A">
            <w:pPr>
              <w:jc w:val="center"/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A7291A" w:rsidP="00A7291A">
            <w:pPr>
              <w:jc w:val="center"/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A7291A" w:rsidP="00A7291A">
            <w:pPr>
              <w:jc w:val="center"/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2019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color w:val="FF0000"/>
                <w:lang w:val="uk-UA"/>
              </w:rPr>
              <w:t>2020</w:t>
            </w:r>
          </w:p>
        </w:tc>
      </w:tr>
    </w:tbl>
    <w:p w:rsidR="00A7291A" w:rsidRPr="00A7291A" w:rsidRDefault="00A7291A" w:rsidP="00A7291A">
      <w:pPr>
        <w:spacing w:after="200" w:line="276" w:lineRule="auto"/>
        <w:rPr>
          <w:rFonts w:ascii="Calibri" w:eastAsia="Calibri" w:hAnsi="Calibri" w:cs="Times New Roman"/>
          <w:b/>
          <w:bCs/>
          <w:sz w:val="24"/>
          <w:szCs w:val="24"/>
        </w:rPr>
      </w:pPr>
    </w:p>
    <w:p w:rsidR="00A7291A" w:rsidRPr="00A7291A" w:rsidRDefault="00A7291A" w:rsidP="00A7291A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Стратегічна ціль А.2    Економічні інновації</w:t>
      </w:r>
    </w:p>
    <w:p w:rsidR="00A7291A" w:rsidRPr="00A7291A" w:rsidRDefault="00A7291A" w:rsidP="00A7291A">
      <w:pPr>
        <w:spacing w:after="200" w:line="276" w:lineRule="auto"/>
        <w:rPr>
          <w:rFonts w:ascii="Calibri" w:eastAsia="Calibri" w:hAnsi="Calibri" w:cs="Times New Roman"/>
          <w:b/>
          <w:bCs/>
          <w:sz w:val="24"/>
          <w:szCs w:val="24"/>
          <w:lang w:val="uk-UA"/>
        </w:rPr>
      </w:pP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Операційна ціль А 2.1. Впровадження сучасних моделей підприємництва</w:t>
      </w:r>
    </w:p>
    <w:tbl>
      <w:tblPr>
        <w:tblStyle w:val="21"/>
        <w:tblW w:w="4875" w:type="pct"/>
        <w:tblLook w:val="0000" w:firstRow="0" w:lastRow="0" w:firstColumn="0" w:lastColumn="0" w:noHBand="0" w:noVBand="0"/>
      </w:tblPr>
      <w:tblGrid>
        <w:gridCol w:w="915"/>
        <w:gridCol w:w="2469"/>
        <w:gridCol w:w="2697"/>
        <w:gridCol w:w="2661"/>
        <w:gridCol w:w="2234"/>
        <w:gridCol w:w="1961"/>
        <w:gridCol w:w="1479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6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23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7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2.1.1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6" w:type="pct"/>
          </w:tcPr>
          <w:p w:rsidR="00A7291A" w:rsidRPr="00A7291A" w:rsidDel="005F4ED0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Віртуальна виставка-ярмарок товаровиробників і підприємців «</w:t>
            </w:r>
            <w:proofErr w:type="spellStart"/>
            <w:r w:rsidRPr="00A7291A">
              <w:rPr>
                <w:lang w:val="uk-UA"/>
              </w:rPr>
              <w:t>TavrExpo</w:t>
            </w:r>
            <w:proofErr w:type="spellEnd"/>
            <w:r w:rsidRPr="00A7291A">
              <w:rPr>
                <w:lang w:val="uk-UA"/>
              </w:rPr>
              <w:t>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5" w:type="pct"/>
          </w:tcPr>
          <w:p w:rsidR="00A7291A" w:rsidRPr="00A7291A" w:rsidDel="005F4ED0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Системно проводиться віртуальна виставка-ярмарок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23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Розширення ринків збуту місцевої продукції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Менеджер з питань регіонального розвитку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2020</w:t>
            </w:r>
          </w:p>
        </w:tc>
      </w:tr>
    </w:tbl>
    <w:p w:rsidR="00A7291A" w:rsidRPr="00A7291A" w:rsidRDefault="00A7291A" w:rsidP="00A7291A">
      <w:pPr>
        <w:spacing w:after="200" w:line="276" w:lineRule="auto"/>
        <w:rPr>
          <w:rFonts w:ascii="Calibri" w:eastAsia="Calibri" w:hAnsi="Calibri" w:cs="Times New Roman"/>
          <w:b/>
          <w:bCs/>
          <w:sz w:val="24"/>
          <w:szCs w:val="24"/>
        </w:rPr>
      </w:pPr>
    </w:p>
    <w:p w:rsidR="00A7291A" w:rsidRPr="00A7291A" w:rsidRDefault="00A7291A" w:rsidP="00A7291A">
      <w:pPr>
        <w:rPr>
          <w:rFonts w:ascii="Times New Roman" w:hAnsi="Times New Roman" w:cs="Times New Roman"/>
          <w:sz w:val="28"/>
          <w:szCs w:val="28"/>
        </w:rPr>
      </w:pP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Операційна ціль А 2.2. Розвиток креативної економіки</w:t>
      </w:r>
    </w:p>
    <w:tbl>
      <w:tblPr>
        <w:tblStyle w:val="21"/>
        <w:tblW w:w="4816" w:type="pct"/>
        <w:tblInd w:w="5" w:type="dxa"/>
        <w:tblLook w:val="0000" w:firstRow="0" w:lastRow="0" w:firstColumn="0" w:lastColumn="0" w:noHBand="0" w:noVBand="0"/>
      </w:tblPr>
      <w:tblGrid>
        <w:gridCol w:w="860"/>
        <w:gridCol w:w="2441"/>
        <w:gridCol w:w="2880"/>
        <w:gridCol w:w="2589"/>
        <w:gridCol w:w="2159"/>
        <w:gridCol w:w="2017"/>
        <w:gridCol w:w="1296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eastAsia="Times New Roman" w:cstheme="minorHAnsi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eastAsia="Times New Roman" w:cstheme="minorHAnsi"/>
                <w:b/>
                <w:bCs/>
                <w:sz w:val="20"/>
                <w:szCs w:val="20"/>
                <w:lang w:val="uk-UA" w:eastAsia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9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5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Термін реалізації</w:t>
            </w:r>
          </w:p>
        </w:tc>
      </w:tr>
      <w:tr w:rsidR="00A7291A" w:rsidRPr="00A7291A" w:rsidTr="00A7291A">
        <w:trPr>
          <w:trHeight w:val="6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" w:type="pct"/>
          </w:tcPr>
          <w:p w:rsidR="00A7291A" w:rsidRPr="00A7291A" w:rsidRDefault="00A7291A" w:rsidP="00A7291A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2.2.1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spacing w:after="200"/>
              <w:rPr>
                <w:rFonts w:eastAsia="Times New Roman" w:cstheme="minorHAnsi"/>
                <w:sz w:val="24"/>
                <w:szCs w:val="24"/>
                <w:lang w:val="uk-UA" w:eastAsia="uk-UA"/>
              </w:rPr>
            </w:pPr>
            <w:r w:rsidRPr="00A7291A">
              <w:rPr>
                <w:rFonts w:eastAsia="Times New Roman" w:cstheme="minorHAnsi"/>
                <w:sz w:val="24"/>
                <w:szCs w:val="24"/>
                <w:lang w:val="uk-UA" w:eastAsia="uk-UA"/>
              </w:rPr>
              <w:t xml:space="preserve">Залучення міжнародних експертів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pct"/>
          </w:tcPr>
          <w:p w:rsidR="00A7291A" w:rsidRPr="00A7291A" w:rsidRDefault="00A7291A" w:rsidP="00A7291A">
            <w:pPr>
              <w:spacing w:after="200"/>
              <w:rPr>
                <w:rFonts w:eastAsia="Times New Roman" w:cstheme="minorHAnsi"/>
                <w:sz w:val="24"/>
                <w:szCs w:val="24"/>
                <w:lang w:val="uk-UA" w:eastAsia="uk-UA"/>
              </w:rPr>
            </w:pPr>
            <w:r w:rsidRPr="00A7291A">
              <w:rPr>
                <w:rFonts w:eastAsia="Times New Roman" w:cstheme="minorHAnsi"/>
                <w:sz w:val="24"/>
                <w:szCs w:val="24"/>
                <w:lang w:val="uk-UA" w:eastAsia="uk-UA"/>
              </w:rPr>
              <w:t xml:space="preserve">Створено План дій для ефективного розвитку економіки громади. Отримано консультації в сфері управління </w:t>
            </w:r>
            <w:r w:rsidRPr="00A7291A">
              <w:rPr>
                <w:rFonts w:eastAsia="Times New Roman" w:cstheme="minorHAnsi"/>
                <w:sz w:val="24"/>
                <w:szCs w:val="24"/>
                <w:lang w:val="uk-UA" w:eastAsia="uk-UA"/>
              </w:rPr>
              <w:lastRenderedPageBreak/>
              <w:t>громадою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9" w:type="pct"/>
          </w:tcPr>
          <w:p w:rsidR="00A7291A" w:rsidRPr="00A7291A" w:rsidRDefault="00A7291A" w:rsidP="00A7291A">
            <w:pPr>
              <w:spacing w:after="200"/>
              <w:rPr>
                <w:rFonts w:eastAsia="Times New Roman" w:cstheme="minorHAnsi"/>
                <w:sz w:val="24"/>
                <w:szCs w:val="24"/>
                <w:lang w:val="uk-UA" w:eastAsia="uk-UA"/>
              </w:rPr>
            </w:pPr>
            <w:r w:rsidRPr="00A7291A">
              <w:rPr>
                <w:rFonts w:eastAsia="Times New Roman" w:cstheme="minorHAnsi"/>
                <w:sz w:val="24"/>
                <w:szCs w:val="24"/>
                <w:lang w:val="uk-UA" w:eastAsia="uk-UA"/>
              </w:rPr>
              <w:lastRenderedPageBreak/>
              <w:t>Залучення передових світових практик в економічний розвиток громади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after="200"/>
              <w:rPr>
                <w:rFonts w:eastAsia="Times New Roman" w:cstheme="minorHAnsi"/>
                <w:sz w:val="24"/>
                <w:szCs w:val="24"/>
                <w:lang w:val="uk-UA" w:eastAsia="uk-UA"/>
              </w:rPr>
            </w:pPr>
            <w:r w:rsidRPr="00A7291A">
              <w:rPr>
                <w:rFonts w:eastAsia="Times New Roman" w:cstheme="minorHAnsi"/>
                <w:sz w:val="24"/>
                <w:szCs w:val="24"/>
                <w:lang w:val="uk-UA" w:eastAsia="uk-UA"/>
              </w:rPr>
              <w:t>Менеджер з питань регіонального розвитку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pct"/>
          </w:tcPr>
          <w:p w:rsidR="00A7291A" w:rsidRPr="00A7291A" w:rsidRDefault="00A7291A" w:rsidP="00A7291A">
            <w:pPr>
              <w:spacing w:after="200"/>
              <w:rPr>
                <w:rFonts w:eastAsia="Times New Roman" w:cstheme="minorHAnsi"/>
                <w:sz w:val="24"/>
                <w:szCs w:val="24"/>
                <w:lang w:val="uk-UA" w:eastAsia="uk-UA"/>
              </w:rPr>
            </w:pPr>
            <w:r w:rsidRPr="00A7291A">
              <w:rPr>
                <w:rFonts w:eastAsia="Times New Roman" w:cstheme="minorHAnsi"/>
                <w:sz w:val="24"/>
                <w:szCs w:val="24"/>
                <w:lang w:val="uk-UA" w:eastAsia="uk-UA"/>
              </w:rPr>
              <w:t>Грантові кошти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5" w:type="pct"/>
          </w:tcPr>
          <w:p w:rsidR="00A7291A" w:rsidRPr="00A7291A" w:rsidRDefault="00A7291A" w:rsidP="00A7291A">
            <w:pPr>
              <w:spacing w:after="200"/>
              <w:rPr>
                <w:rFonts w:eastAsia="Times New Roman" w:cstheme="minorHAnsi"/>
                <w:sz w:val="24"/>
                <w:szCs w:val="24"/>
                <w:lang w:val="uk-UA" w:eastAsia="uk-UA"/>
              </w:rPr>
            </w:pPr>
            <w:r w:rsidRPr="00A7291A">
              <w:rPr>
                <w:rFonts w:eastAsia="Times New Roman" w:cstheme="minorHAnsi"/>
                <w:sz w:val="24"/>
                <w:szCs w:val="24"/>
                <w:lang w:val="uk-UA" w:eastAsia="uk-UA"/>
              </w:rPr>
              <w:t>2019</w:t>
            </w:r>
          </w:p>
        </w:tc>
      </w:tr>
    </w:tbl>
    <w:p w:rsidR="00A7291A" w:rsidRPr="00A7291A" w:rsidRDefault="00A7291A" w:rsidP="00A7291A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7291A" w:rsidRPr="00A7291A" w:rsidRDefault="00A7291A" w:rsidP="00A7291A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Стратегічна ціль А.3 Інфраструктурні інновації</w:t>
      </w:r>
    </w:p>
    <w:p w:rsidR="00A7291A" w:rsidRPr="00A7291A" w:rsidRDefault="00A7291A" w:rsidP="00A7291A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Операційна ціль А 3.1.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Цифровізація</w:t>
      </w:r>
      <w:proofErr w:type="spellEnd"/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 інфраструктури громади</w:t>
      </w:r>
    </w:p>
    <w:tbl>
      <w:tblPr>
        <w:tblStyle w:val="21"/>
        <w:tblW w:w="5000" w:type="pct"/>
        <w:tblLook w:val="0000" w:firstRow="0" w:lastRow="0" w:firstColumn="0" w:lastColumn="0" w:noHBand="0" w:noVBand="0"/>
      </w:tblPr>
      <w:tblGrid>
        <w:gridCol w:w="984"/>
        <w:gridCol w:w="2384"/>
        <w:gridCol w:w="2534"/>
        <w:gridCol w:w="2499"/>
        <w:gridCol w:w="2511"/>
        <w:gridCol w:w="2239"/>
        <w:gridCol w:w="1635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Термін реалізації</w:t>
            </w:r>
          </w:p>
        </w:tc>
      </w:tr>
      <w:tr w:rsidR="00A7291A" w:rsidRPr="00A7291A" w:rsidTr="00A7291A">
        <w:trPr>
          <w:trHeight w:val="5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" w:type="pct"/>
          </w:tcPr>
          <w:p w:rsidR="00A7291A" w:rsidRPr="00A7291A" w:rsidRDefault="00A7291A" w:rsidP="00A7291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72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3.1.1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rFonts w:eastAsia="Times New Roman" w:cstheme="minorHAnsi"/>
                <w:lang w:val="uk-UA" w:eastAsia="uk-UA"/>
              </w:rPr>
            </w:pPr>
            <w:r w:rsidRPr="00A7291A">
              <w:rPr>
                <w:rFonts w:eastAsia="Calibri" w:cstheme="minorHAnsi"/>
                <w:bCs/>
                <w:lang w:val="uk-UA" w:eastAsia="uk-UA"/>
              </w:rPr>
              <w:t>Розвиток інформаційно-комунікаційної інфраструктури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rPr>
                <w:rFonts w:eastAsia="Times New Roman" w:cstheme="minorHAnsi"/>
                <w:lang w:val="uk-UA" w:eastAsia="uk-UA"/>
              </w:rPr>
            </w:pPr>
            <w:r w:rsidRPr="00A7291A">
              <w:rPr>
                <w:rFonts w:eastAsia="Times New Roman" w:cstheme="minorHAnsi"/>
                <w:lang w:val="uk-UA" w:eastAsia="uk-UA"/>
              </w:rPr>
              <w:t xml:space="preserve">Сучасний сайт громади та сервіси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rFonts w:eastAsia="Times New Roman" w:cstheme="minorHAnsi"/>
                <w:lang w:val="uk-UA" w:eastAsia="uk-UA"/>
              </w:rPr>
            </w:pPr>
            <w:r w:rsidRPr="00A7291A">
              <w:rPr>
                <w:rFonts w:eastAsia="Times New Roman" w:cstheme="minorHAnsi"/>
                <w:lang w:val="uk-UA" w:eastAsia="uk-UA"/>
              </w:rPr>
              <w:t>Ефективна взаємодія громади з зовнішніми та внутрішніми суб’єктами співробітництва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eastAsia="Times New Roman" w:cstheme="minorHAnsi"/>
                <w:lang w:val="uk-UA" w:eastAsia="uk-UA"/>
              </w:rPr>
            </w:pPr>
            <w:r w:rsidRPr="00A7291A">
              <w:rPr>
                <w:rFonts w:eastAsia="Times New Roman" w:cstheme="minorHAnsi"/>
                <w:bCs/>
                <w:lang w:val="uk-UA" w:eastAsia="uk-UA"/>
              </w:rPr>
              <w:t>Менеджер з питань регіонального розвитку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rPr>
                <w:rFonts w:eastAsia="Times New Roman" w:cstheme="minorHAnsi"/>
                <w:lang w:val="uk-UA" w:eastAsia="uk-UA"/>
              </w:rPr>
            </w:pPr>
            <w:r w:rsidRPr="00A7291A">
              <w:rPr>
                <w:rFonts w:eastAsia="Times New Roman" w:cstheme="minorHAnsi"/>
                <w:lang w:val="uk-UA" w:eastAsia="uk-UA"/>
              </w:rPr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rPr>
                <w:rFonts w:eastAsia="Times New Roman" w:cstheme="minorHAnsi"/>
                <w:lang w:val="uk-UA" w:eastAsia="uk-UA"/>
              </w:rPr>
            </w:pPr>
            <w:r w:rsidRPr="00A7291A">
              <w:rPr>
                <w:rFonts w:eastAsia="Times New Roman" w:cstheme="minorHAnsi"/>
                <w:lang w:val="uk-UA" w:eastAsia="uk-UA"/>
              </w:rPr>
              <w:t>2020</w:t>
            </w:r>
          </w:p>
        </w:tc>
      </w:tr>
    </w:tbl>
    <w:p w:rsidR="00A7291A" w:rsidRPr="00A7291A" w:rsidRDefault="00A7291A" w:rsidP="00A7291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7291A" w:rsidRPr="00A7291A" w:rsidRDefault="00A7291A" w:rsidP="00A7291A">
      <w:pPr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Операційна ціль А 3.2. Впровадження освітній інновацій</w:t>
      </w:r>
    </w:p>
    <w:tbl>
      <w:tblPr>
        <w:tblStyle w:val="21"/>
        <w:tblW w:w="4979" w:type="pct"/>
        <w:tblLook w:val="0000" w:firstRow="0" w:lastRow="0" w:firstColumn="0" w:lastColumn="0" w:noHBand="0" w:noVBand="0"/>
      </w:tblPr>
      <w:tblGrid>
        <w:gridCol w:w="975"/>
        <w:gridCol w:w="2374"/>
        <w:gridCol w:w="2524"/>
        <w:gridCol w:w="2488"/>
        <w:gridCol w:w="2500"/>
        <w:gridCol w:w="2229"/>
        <w:gridCol w:w="1634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5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3.2.1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bCs/>
                <w:lang w:val="uk-UA"/>
              </w:rPr>
              <w:t>Формування креативно-розвиваючого простору школярів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В кожному навчальному закладі одне обладнане місце (простір)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Створення умов для розвитку креативності та творчості в освітньому окрузі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lang w:val="uk-UA"/>
              </w:rPr>
              <w:t>Менеджер з питань регіонального розвитку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bCs/>
                <w:lang w:val="uk-UA"/>
              </w:rPr>
              <w:t>Відділ освіти, культури, молоді та спорту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2019-2020</w:t>
            </w:r>
          </w:p>
        </w:tc>
      </w:tr>
    </w:tbl>
    <w:p w:rsidR="00A7291A" w:rsidRPr="00A7291A" w:rsidRDefault="00A7291A" w:rsidP="00A7291A">
      <w:pPr>
        <w:rPr>
          <w:rFonts w:ascii="Times New Roman" w:hAnsi="Times New Roman" w:cs="Times New Roman"/>
          <w:sz w:val="28"/>
          <w:szCs w:val="28"/>
        </w:rPr>
      </w:pPr>
    </w:p>
    <w:p w:rsidR="00A7291A" w:rsidRPr="00A7291A" w:rsidRDefault="00A7291A" w:rsidP="00A7291A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7291A" w:rsidRPr="00A7291A" w:rsidRDefault="00A7291A" w:rsidP="00A7291A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7291A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Операційна ціль А 3.3.Розвиток зелених технологій</w:t>
      </w:r>
    </w:p>
    <w:tbl>
      <w:tblPr>
        <w:tblStyle w:val="21"/>
        <w:tblW w:w="5000" w:type="pct"/>
        <w:tblLook w:val="0000" w:firstRow="0" w:lastRow="0" w:firstColumn="0" w:lastColumn="0" w:noHBand="0" w:noVBand="0"/>
      </w:tblPr>
      <w:tblGrid>
        <w:gridCol w:w="947"/>
        <w:gridCol w:w="2602"/>
        <w:gridCol w:w="2496"/>
        <w:gridCol w:w="2460"/>
        <w:gridCol w:w="2475"/>
        <w:gridCol w:w="2200"/>
        <w:gridCol w:w="1606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0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80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4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2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4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3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7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0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3.3.1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80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bCs/>
                <w:lang w:val="uk-UA"/>
              </w:rPr>
              <w:t>Створення лабораторії «зелених» технологій «</w:t>
            </w:r>
            <w:proofErr w:type="spellStart"/>
            <w:r w:rsidRPr="00A7291A">
              <w:rPr>
                <w:bCs/>
                <w:lang w:val="uk-UA"/>
              </w:rPr>
              <w:t>HouseGreenTech</w:t>
            </w:r>
            <w:proofErr w:type="spellEnd"/>
            <w:r w:rsidRPr="00A7291A">
              <w:rPr>
                <w:bCs/>
                <w:lang w:val="uk-UA"/>
              </w:rPr>
              <w:t>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Створення навчально-методичної лабораторії по вивченню «зелених» технологій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Виховання </w:t>
            </w:r>
            <w:proofErr w:type="spellStart"/>
            <w:r w:rsidRPr="00A7291A">
              <w:rPr>
                <w:lang w:val="uk-UA"/>
              </w:rPr>
              <w:t>енергозаощадливого</w:t>
            </w:r>
            <w:proofErr w:type="spellEnd"/>
            <w:r w:rsidRPr="00A7291A">
              <w:rPr>
                <w:lang w:val="uk-UA"/>
              </w:rPr>
              <w:t xml:space="preserve"> покоління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7" w:type="pct"/>
          </w:tcPr>
          <w:p w:rsidR="00A7291A" w:rsidRPr="00A7291A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lang w:val="uk-UA"/>
              </w:rPr>
              <w:t>Менеджер з питань регіонального розвитку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bCs/>
                <w:lang w:val="uk-UA"/>
              </w:rPr>
              <w:t>Відділ освіти, культури, молоді та спорту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3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2019-2020</w:t>
            </w:r>
          </w:p>
        </w:tc>
      </w:tr>
    </w:tbl>
    <w:p w:rsidR="00A7291A" w:rsidRPr="00A7291A" w:rsidRDefault="00A7291A" w:rsidP="00A7291A"/>
    <w:p w:rsidR="00A7291A" w:rsidRPr="00A7291A" w:rsidRDefault="00A7291A" w:rsidP="00A7291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Напрям розвитку В. «Територія підприємництва та інвестицій»</w:t>
      </w:r>
    </w:p>
    <w:p w:rsidR="00A7291A" w:rsidRPr="00A7291A" w:rsidRDefault="00A7291A" w:rsidP="00A7291A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7291A">
        <w:rPr>
          <w:rFonts w:ascii="Times New Roman" w:hAnsi="Times New Roman" w:cs="Times New Roman"/>
          <w:b/>
          <w:sz w:val="28"/>
          <w:szCs w:val="28"/>
          <w:lang w:val="uk-UA"/>
        </w:rPr>
        <w:t>Стратегічна ціль</w:t>
      </w:r>
      <w:r w:rsidRPr="00A7291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91A">
        <w:rPr>
          <w:rFonts w:ascii="Times New Roman" w:hAnsi="Times New Roman" w:cs="Times New Roman"/>
          <w:b/>
          <w:bCs/>
          <w:sz w:val="28"/>
          <w:szCs w:val="28"/>
          <w:lang w:val="uk-UA"/>
        </w:rPr>
        <w:t>В1. Створення умов для розвитку підприємництва</w:t>
      </w:r>
    </w:p>
    <w:p w:rsidR="00A7291A" w:rsidRPr="00A7291A" w:rsidRDefault="00A7291A" w:rsidP="00A7291A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В1.1.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Формування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інституцій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розвитку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підприємництва</w:t>
      </w:r>
      <w:proofErr w:type="spellEnd"/>
      <w:r w:rsidRPr="00A7291A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Style w:val="21"/>
        <w:tblW w:w="4925" w:type="pct"/>
        <w:tblLook w:val="0000" w:firstRow="0" w:lastRow="0" w:firstColumn="0" w:lastColumn="0" w:noHBand="0" w:noVBand="0"/>
      </w:tblPr>
      <w:tblGrid>
        <w:gridCol w:w="932"/>
        <w:gridCol w:w="2362"/>
        <w:gridCol w:w="2447"/>
        <w:gridCol w:w="2616"/>
        <w:gridCol w:w="2441"/>
        <w:gridCol w:w="2177"/>
        <w:gridCol w:w="1589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1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29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29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9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29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29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29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29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" w:type="pct"/>
          </w:tcPr>
          <w:p w:rsidR="00A7291A" w:rsidRPr="00A7291A" w:rsidRDefault="00A7291A" w:rsidP="00CA53F5">
            <w:pPr>
              <w:spacing w:line="276" w:lineRule="auto"/>
              <w:rPr>
                <w:rFonts w:asciiTheme="majorHAnsi" w:hAnsiTheme="majorHAnsi" w:cstheme="majorHAnsi"/>
                <w:lang w:val="uk-UA"/>
              </w:rPr>
            </w:pPr>
            <w:r w:rsidRPr="00A7291A">
              <w:rPr>
                <w:rFonts w:asciiTheme="majorHAnsi" w:hAnsiTheme="majorHAnsi" w:cstheme="majorHAnsi"/>
                <w:lang w:val="uk-UA"/>
              </w:rPr>
              <w:t>1.1.1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1" w:type="pct"/>
          </w:tcPr>
          <w:p w:rsidR="00A7291A" w:rsidRPr="00CA53F5" w:rsidRDefault="00A7291A" w:rsidP="00CA53F5">
            <w:pPr>
              <w:rPr>
                <w:rFonts w:cstheme="minorHAnsi"/>
                <w:lang w:val="uk-UA"/>
              </w:rPr>
            </w:pPr>
            <w:proofErr w:type="spellStart"/>
            <w:r w:rsidRPr="00CA53F5">
              <w:rPr>
                <w:rFonts w:cstheme="minorHAnsi"/>
              </w:rPr>
              <w:t>Формування</w:t>
            </w:r>
            <w:proofErr w:type="spellEnd"/>
            <w:r w:rsidRPr="00CA53F5">
              <w:rPr>
                <w:rFonts w:cstheme="minorHAnsi"/>
              </w:rPr>
              <w:t xml:space="preserve"> </w:t>
            </w:r>
            <w:proofErr w:type="spellStart"/>
            <w:r w:rsidRPr="00CA53F5">
              <w:rPr>
                <w:rFonts w:cstheme="minorHAnsi"/>
              </w:rPr>
              <w:t>бізнес-інфраструктури</w:t>
            </w:r>
            <w:proofErr w:type="spellEnd"/>
            <w:r w:rsidRPr="00CA53F5">
              <w:rPr>
                <w:rFonts w:cstheme="minorHAnsi"/>
              </w:rPr>
              <w:t xml:space="preserve"> для </w:t>
            </w:r>
            <w:proofErr w:type="spellStart"/>
            <w:r w:rsidRPr="00CA53F5">
              <w:rPr>
                <w:rFonts w:cstheme="minorHAnsi"/>
              </w:rPr>
              <w:t>розвитку</w:t>
            </w:r>
            <w:proofErr w:type="spellEnd"/>
            <w:r w:rsidRPr="00CA53F5">
              <w:rPr>
                <w:rFonts w:cstheme="minorHAnsi"/>
              </w:rPr>
              <w:t xml:space="preserve"> </w:t>
            </w:r>
            <w:proofErr w:type="spellStart"/>
            <w:r w:rsidRPr="00CA53F5">
              <w:rPr>
                <w:rFonts w:cstheme="minorHAnsi"/>
              </w:rPr>
              <w:t>підприємництва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pct"/>
          </w:tcPr>
          <w:p w:rsidR="00A7291A" w:rsidRPr="00CA53F5" w:rsidRDefault="00A7291A" w:rsidP="00CA53F5">
            <w:pPr>
              <w:rPr>
                <w:rFonts w:cstheme="minorHAnsi"/>
                <w:lang w:val="uk-UA"/>
              </w:rPr>
            </w:pPr>
            <w:r w:rsidRPr="00CA53F5">
              <w:rPr>
                <w:rFonts w:cstheme="minorHAnsi"/>
                <w:lang w:val="uk-UA"/>
              </w:rPr>
              <w:t>Регулярний моніторинг проблем і перешкод для</w:t>
            </w:r>
            <w:r w:rsidR="00CA53F5">
              <w:rPr>
                <w:rFonts w:cstheme="minorHAnsi"/>
                <w:lang w:val="uk-UA"/>
              </w:rPr>
              <w:t xml:space="preserve"> </w:t>
            </w:r>
            <w:r w:rsidRPr="00CA53F5">
              <w:rPr>
                <w:rFonts w:cstheme="minorHAnsi"/>
                <w:lang w:val="uk-UA"/>
              </w:rPr>
              <w:t>розвитку підприємництва.</w:t>
            </w:r>
          </w:p>
          <w:p w:rsidR="00A7291A" w:rsidRPr="00CA53F5" w:rsidRDefault="00A7291A" w:rsidP="00CA53F5">
            <w:pPr>
              <w:rPr>
                <w:rFonts w:cstheme="minorHAnsi"/>
                <w:lang w:val="uk-UA"/>
              </w:rPr>
            </w:pPr>
            <w:r w:rsidRPr="00CA53F5">
              <w:rPr>
                <w:rFonts w:cstheme="minorHAnsi"/>
                <w:lang w:val="uk-UA"/>
              </w:rPr>
              <w:t>Інформування підприємців про механізми підтримки підприємництва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9" w:type="pct"/>
          </w:tcPr>
          <w:p w:rsidR="00A7291A" w:rsidRPr="00CA53F5" w:rsidRDefault="00A7291A" w:rsidP="00CA53F5">
            <w:pPr>
              <w:rPr>
                <w:rFonts w:cstheme="minorHAnsi"/>
                <w:lang w:val="uk-UA"/>
              </w:rPr>
            </w:pPr>
            <w:r w:rsidRPr="00CA53F5">
              <w:rPr>
                <w:rFonts w:cstheme="minorHAnsi"/>
                <w:lang w:val="uk-UA"/>
              </w:rPr>
              <w:t>Підвищення стійкості та конкурентоспроможності малого і середнього бізнесу громади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pct"/>
          </w:tcPr>
          <w:p w:rsidR="00A7291A" w:rsidRPr="00CA53F5" w:rsidRDefault="00A7291A" w:rsidP="00CA53F5">
            <w:pPr>
              <w:rPr>
                <w:rFonts w:cstheme="minorHAnsi"/>
                <w:bCs/>
                <w:lang w:val="uk-UA"/>
              </w:rPr>
            </w:pPr>
            <w:r w:rsidRPr="00CA53F5">
              <w:rPr>
                <w:rFonts w:cstheme="minorHAnsi"/>
                <w:bCs/>
                <w:lang w:val="uk-UA"/>
              </w:rPr>
              <w:t>Менеджер з питань регіонального розвитку</w:t>
            </w:r>
          </w:p>
          <w:p w:rsidR="00A7291A" w:rsidRPr="00CA53F5" w:rsidRDefault="00A7291A" w:rsidP="00CA53F5">
            <w:pPr>
              <w:rPr>
                <w:rFonts w:cstheme="minorHAnsi"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CA53F5" w:rsidRDefault="00A7291A" w:rsidP="00CA53F5">
            <w:pPr>
              <w:rPr>
                <w:rFonts w:cstheme="minorHAnsi"/>
                <w:lang w:val="uk-UA"/>
              </w:rPr>
            </w:pPr>
            <w:r w:rsidRPr="00CA53F5">
              <w:rPr>
                <w:rFonts w:cstheme="minorHAnsi"/>
                <w:lang w:val="uk-UA"/>
              </w:rPr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CA53F5" w:rsidRDefault="00A7291A" w:rsidP="00CA53F5">
            <w:pPr>
              <w:rPr>
                <w:rFonts w:cstheme="minorHAnsi"/>
                <w:lang w:val="uk-UA"/>
              </w:rPr>
            </w:pPr>
            <w:r w:rsidRPr="00CA53F5">
              <w:rPr>
                <w:rFonts w:cstheme="minorHAnsi"/>
                <w:lang w:val="uk-UA"/>
              </w:rPr>
              <w:t>2020</w:t>
            </w:r>
          </w:p>
        </w:tc>
      </w:tr>
    </w:tbl>
    <w:p w:rsidR="00A7291A" w:rsidRPr="00A7291A" w:rsidRDefault="00A7291A" w:rsidP="00A7291A">
      <w:pPr>
        <w:spacing w:after="200" w:line="276" w:lineRule="auto"/>
        <w:rPr>
          <w:rFonts w:ascii="Calibri" w:eastAsia="Calibri" w:hAnsi="Calibri" w:cs="Times New Roman"/>
          <w:bCs/>
          <w:sz w:val="24"/>
          <w:szCs w:val="24"/>
          <w:lang w:val="uk-UA"/>
        </w:rPr>
      </w:pPr>
    </w:p>
    <w:p w:rsidR="00A7291A" w:rsidRPr="00A7291A" w:rsidRDefault="00A7291A" w:rsidP="00A7291A">
      <w:pPr>
        <w:spacing w:after="20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В1.2.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Стимулювання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підприємницької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активності</w:t>
      </w:r>
      <w:proofErr w:type="spellEnd"/>
    </w:p>
    <w:tbl>
      <w:tblPr>
        <w:tblStyle w:val="21"/>
        <w:tblW w:w="4907" w:type="pct"/>
        <w:tblLook w:val="0000" w:firstRow="0" w:lastRow="0" w:firstColumn="0" w:lastColumn="0" w:noHBand="0" w:noVBand="0"/>
      </w:tblPr>
      <w:tblGrid>
        <w:gridCol w:w="914"/>
        <w:gridCol w:w="2638"/>
        <w:gridCol w:w="2432"/>
        <w:gridCol w:w="2400"/>
        <w:gridCol w:w="2409"/>
        <w:gridCol w:w="2145"/>
        <w:gridCol w:w="1573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9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8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7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0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39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2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47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" w:type="pct"/>
          </w:tcPr>
          <w:p w:rsidR="00A7291A" w:rsidRPr="00A7291A" w:rsidRDefault="00A7291A" w:rsidP="00CA53F5">
            <w:pPr>
              <w:spacing w:line="276" w:lineRule="auto"/>
              <w:rPr>
                <w:rFonts w:asciiTheme="majorHAnsi" w:eastAsia="Calibri" w:hAnsiTheme="majorHAnsi" w:cstheme="majorHAnsi"/>
                <w:bCs/>
                <w:lang w:val="uk-UA"/>
              </w:rPr>
            </w:pPr>
            <w:r w:rsidRPr="00A7291A">
              <w:rPr>
                <w:rFonts w:asciiTheme="majorHAnsi" w:eastAsia="Calibri" w:hAnsiTheme="majorHAnsi" w:cstheme="majorHAnsi"/>
                <w:bCs/>
                <w:lang w:val="uk-UA"/>
              </w:rPr>
              <w:t>1.2.2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9" w:type="pct"/>
          </w:tcPr>
          <w:p w:rsidR="00A7291A" w:rsidRPr="00A7291A" w:rsidDel="005F4ED0" w:rsidRDefault="00A7291A" w:rsidP="00CA53F5">
            <w:pPr>
              <w:spacing w:line="276" w:lineRule="auto"/>
              <w:rPr>
                <w:rFonts w:eastAsia="Calibri" w:cstheme="minorHAnsi"/>
                <w:bCs/>
                <w:lang w:val="uk-UA"/>
              </w:rPr>
            </w:pPr>
            <w:r w:rsidRPr="00A7291A">
              <w:rPr>
                <w:rFonts w:eastAsia="Calibri" w:cstheme="minorHAnsi"/>
                <w:lang w:val="uk-UA"/>
              </w:rPr>
              <w:t>Виставка-конкурс популярності та якості підприємств і підприємців громади «Золотий колос»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8" w:type="pct"/>
          </w:tcPr>
          <w:p w:rsidR="00A7291A" w:rsidRPr="00A7291A" w:rsidDel="005F4ED0" w:rsidRDefault="00A7291A" w:rsidP="00CA53F5">
            <w:pPr>
              <w:spacing w:line="276" w:lineRule="auto"/>
              <w:rPr>
                <w:rFonts w:eastAsia="Calibri" w:cstheme="minorHAnsi"/>
                <w:bCs/>
                <w:lang w:val="uk-UA"/>
              </w:rPr>
            </w:pPr>
            <w:r w:rsidRPr="00A7291A">
              <w:rPr>
                <w:rFonts w:eastAsia="Calibri" w:cstheme="minorHAnsi"/>
                <w:bCs/>
                <w:lang w:val="uk-UA"/>
              </w:rPr>
              <w:t xml:space="preserve">Один захід під час Фестивалю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7" w:type="pct"/>
          </w:tcPr>
          <w:p w:rsidR="00A7291A" w:rsidRPr="00A7291A" w:rsidRDefault="00A7291A" w:rsidP="00CA53F5">
            <w:pPr>
              <w:spacing w:line="276" w:lineRule="auto"/>
              <w:rPr>
                <w:rFonts w:eastAsia="Calibri" w:cstheme="minorHAnsi"/>
                <w:bCs/>
                <w:lang w:val="uk-UA"/>
              </w:rPr>
            </w:pPr>
            <w:r w:rsidRPr="00A7291A">
              <w:rPr>
                <w:rFonts w:eastAsia="Calibri" w:cstheme="minorHAnsi"/>
                <w:bCs/>
                <w:lang w:val="uk-UA"/>
              </w:rPr>
              <w:t>Стимулювання розвитку підприємців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0" w:type="pct"/>
          </w:tcPr>
          <w:p w:rsidR="00A7291A" w:rsidRPr="00A7291A" w:rsidRDefault="00A7291A" w:rsidP="00CA53F5">
            <w:pPr>
              <w:jc w:val="center"/>
              <w:rPr>
                <w:rFonts w:eastAsia="Calibri" w:cstheme="minorHAnsi"/>
                <w:bCs/>
                <w:lang w:val="uk-UA"/>
              </w:rPr>
            </w:pPr>
            <w:r w:rsidRPr="00A7291A">
              <w:rPr>
                <w:rFonts w:eastAsia="Calibri" w:cstheme="minorHAnsi"/>
                <w:bCs/>
                <w:lang w:val="uk-UA"/>
              </w:rPr>
              <w:t>Менеджер з питань регіонального розвитку</w:t>
            </w:r>
          </w:p>
          <w:p w:rsidR="00A7291A" w:rsidRPr="00A7291A" w:rsidRDefault="00A7291A" w:rsidP="00CA53F5">
            <w:pPr>
              <w:spacing w:line="276" w:lineRule="auto"/>
              <w:jc w:val="center"/>
              <w:rPr>
                <w:rFonts w:eastAsia="Calibri" w:cstheme="minorHAnsi"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39" w:type="pct"/>
          </w:tcPr>
          <w:p w:rsidR="00A7291A" w:rsidRPr="00A7291A" w:rsidRDefault="00A7291A" w:rsidP="00CA53F5">
            <w:pPr>
              <w:spacing w:line="276" w:lineRule="auto"/>
              <w:rPr>
                <w:rFonts w:cstheme="minorHAnsi"/>
                <w:lang w:val="uk-UA"/>
              </w:rPr>
            </w:pPr>
            <w:r w:rsidRPr="00A7291A">
              <w:rPr>
                <w:rFonts w:cstheme="minorHAnsi"/>
                <w:lang w:val="uk-UA"/>
              </w:rPr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2" w:type="pct"/>
          </w:tcPr>
          <w:p w:rsidR="00A7291A" w:rsidRPr="00A7291A" w:rsidRDefault="00A7291A" w:rsidP="00CA53F5">
            <w:pPr>
              <w:spacing w:line="276" w:lineRule="auto"/>
              <w:rPr>
                <w:rFonts w:asciiTheme="majorHAnsi" w:hAnsiTheme="majorHAnsi" w:cstheme="majorHAnsi"/>
                <w:lang w:val="uk-UA"/>
              </w:rPr>
            </w:pPr>
            <w:r w:rsidRPr="00A7291A">
              <w:rPr>
                <w:rFonts w:asciiTheme="majorHAnsi" w:hAnsiTheme="majorHAnsi" w:cstheme="majorHAnsi"/>
                <w:lang w:val="uk-UA"/>
              </w:rPr>
              <w:t>2020</w:t>
            </w:r>
          </w:p>
        </w:tc>
      </w:tr>
    </w:tbl>
    <w:p w:rsidR="00A7291A" w:rsidRPr="00A7291A" w:rsidRDefault="00A7291A" w:rsidP="00A729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A7291A" w:rsidRPr="00A7291A" w:rsidRDefault="00A7291A" w:rsidP="00A7291A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В1.3. Створення туристичних продуктів та розвиток туризму</w:t>
      </w:r>
    </w:p>
    <w:tbl>
      <w:tblPr>
        <w:tblStyle w:val="21"/>
        <w:tblW w:w="4978" w:type="pct"/>
        <w:tblLook w:val="0000" w:firstRow="0" w:lastRow="0" w:firstColumn="0" w:lastColumn="0" w:noHBand="0" w:noVBand="0"/>
      </w:tblPr>
      <w:tblGrid>
        <w:gridCol w:w="914"/>
        <w:gridCol w:w="3162"/>
        <w:gridCol w:w="2329"/>
        <w:gridCol w:w="2349"/>
        <w:gridCol w:w="2364"/>
        <w:gridCol w:w="2096"/>
        <w:gridCol w:w="1507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74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1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8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3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2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2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1.3.1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7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Розвиток туристично-рекреаційної сфери громади через «Програму розвитку туризму Тавричанської сільської ради (Тавричанської об’єднаної територіальної громади) Каховського району на 2019-2020 роки»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Комплексний розвиток інфраструктури кластеру «Соляна дорога»,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Участь двічі на рік на туристичних виставках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Координація стратегічного розвитку туристичної галузі в громаді з метою налагодження тісної співпраці місцевої влади і суб’єктів туристичної інфраструктури у вирішенні конкретних завдань по розвитку інфраструктури для </w:t>
            </w:r>
            <w:r w:rsidRPr="00A7291A">
              <w:rPr>
                <w:lang w:val="uk-UA"/>
              </w:rPr>
              <w:lastRenderedPageBreak/>
              <w:t>роботи в ринковому середовищі;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3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lastRenderedPageBreak/>
              <w:t>Відділ освіти, культури, молоді та спорту (Менеджер з питань розвитку туризму)</w:t>
            </w:r>
          </w:p>
          <w:p w:rsidR="00A7291A" w:rsidRPr="00A7291A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lang w:val="uk-UA"/>
              </w:rPr>
              <w:t>Менеджер з питань регіонального розвитку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98 200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2019-2020</w:t>
            </w:r>
          </w:p>
        </w:tc>
      </w:tr>
    </w:tbl>
    <w:p w:rsidR="00A7291A" w:rsidRPr="00A7291A" w:rsidRDefault="00A7291A" w:rsidP="00A7291A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7291A" w:rsidRPr="00A7291A" w:rsidRDefault="00A7291A" w:rsidP="00A729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7291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Стратегічна ціль В2. Підвищення </w:t>
      </w:r>
      <w:proofErr w:type="spellStart"/>
      <w:r w:rsidRPr="00A7291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конкурентоспро</w:t>
      </w:r>
      <w:proofErr w:type="spellEnd"/>
      <w:r w:rsidR="00DF75C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7291A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можності АПК</w:t>
      </w:r>
    </w:p>
    <w:p w:rsidR="00A7291A" w:rsidRPr="00A7291A" w:rsidRDefault="00A7291A" w:rsidP="00A7291A">
      <w:pPr>
        <w:spacing w:after="20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7291A">
        <w:rPr>
          <w:rFonts w:ascii="Times New Roman" w:hAnsi="Times New Roman" w:cs="Times New Roman"/>
          <w:sz w:val="28"/>
          <w:szCs w:val="28"/>
          <w:lang w:val="uk-UA"/>
        </w:rPr>
        <w:t>Операційна ціль В 2.1.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Галузева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диверсифікація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сільського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господарства</w:t>
      </w:r>
      <w:proofErr w:type="spellEnd"/>
    </w:p>
    <w:tbl>
      <w:tblPr>
        <w:tblStyle w:val="21"/>
        <w:tblW w:w="4973" w:type="pct"/>
        <w:tblLook w:val="0000" w:firstRow="0" w:lastRow="0" w:firstColumn="0" w:lastColumn="0" w:noHBand="0" w:noVBand="0"/>
      </w:tblPr>
      <w:tblGrid>
        <w:gridCol w:w="985"/>
        <w:gridCol w:w="2368"/>
        <w:gridCol w:w="2518"/>
        <w:gridCol w:w="2485"/>
        <w:gridCol w:w="2497"/>
        <w:gridCol w:w="2224"/>
        <w:gridCol w:w="1629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5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6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6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5" w:type="pct"/>
          </w:tcPr>
          <w:p w:rsidR="00A7291A" w:rsidRPr="00A7291A" w:rsidRDefault="00A7291A" w:rsidP="00CA53F5">
            <w:pPr>
              <w:spacing w:after="200"/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  <w:t xml:space="preserve">2.1.1.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CA53F5">
            <w:pPr>
              <w:spacing w:after="200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Ресурсна підтримка впровадження сучасних моделей збільшення доданої вартості с/х продукції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6" w:type="pct"/>
          </w:tcPr>
          <w:p w:rsidR="00A7291A" w:rsidRPr="00A7291A" w:rsidRDefault="00A7291A" w:rsidP="00CA53F5">
            <w:pPr>
              <w:spacing w:after="200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Залучення експертів з розвитку,</w:t>
            </w:r>
          </w:p>
          <w:p w:rsidR="00A7291A" w:rsidRPr="00A7291A" w:rsidRDefault="00A7291A" w:rsidP="00CA53F5">
            <w:pPr>
              <w:spacing w:after="200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тренінгів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CA53F5">
            <w:pPr>
              <w:spacing w:after="200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Формування замкнених циклів виробництва с/г продукції, збільшення обсягів вирощування екологічно-чистої продукції…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Менеджер з питань регіонального розвитку</w:t>
            </w:r>
          </w:p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6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2020</w:t>
            </w:r>
          </w:p>
        </w:tc>
      </w:tr>
    </w:tbl>
    <w:p w:rsidR="00A7291A" w:rsidRPr="00A7291A" w:rsidRDefault="00A7291A" w:rsidP="00A729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7291A">
        <w:rPr>
          <w:rFonts w:ascii="Times New Roman" w:hAnsi="Times New Roman" w:cs="Times New Roman"/>
          <w:sz w:val="28"/>
          <w:szCs w:val="28"/>
          <w:lang w:val="uk-UA"/>
        </w:rPr>
        <w:t>Операційна ціль В  2.2.</w:t>
      </w:r>
      <w:r w:rsidRPr="00A7291A">
        <w:rPr>
          <w:rFonts w:ascii="Times New Roman" w:hAnsi="Times New Roman" w:cs="Times New Roman"/>
          <w:sz w:val="28"/>
          <w:szCs w:val="28"/>
        </w:rPr>
        <w:t xml:space="preserve"> </w:t>
      </w:r>
      <w:r w:rsidRPr="00A7291A">
        <w:rPr>
          <w:rFonts w:ascii="Times New Roman" w:hAnsi="Times New Roman" w:cs="Times New Roman"/>
          <w:sz w:val="28"/>
          <w:szCs w:val="28"/>
          <w:lang w:val="uk-UA"/>
        </w:rPr>
        <w:t>Розвиток сільськогосподарської кооперації</w:t>
      </w:r>
    </w:p>
    <w:tbl>
      <w:tblPr>
        <w:tblStyle w:val="21"/>
        <w:tblW w:w="4999" w:type="pct"/>
        <w:tblLook w:val="0000" w:firstRow="0" w:lastRow="0" w:firstColumn="0" w:lastColumn="0" w:noHBand="0" w:noVBand="0"/>
      </w:tblPr>
      <w:tblGrid>
        <w:gridCol w:w="803"/>
        <w:gridCol w:w="3219"/>
        <w:gridCol w:w="2335"/>
        <w:gridCol w:w="2616"/>
        <w:gridCol w:w="2311"/>
        <w:gridCol w:w="2045"/>
        <w:gridCol w:w="1454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04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2.2.1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0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rFonts w:ascii="Calibri" w:eastAsia="Calibri" w:hAnsi="Calibri" w:cs="Times New Roman"/>
                <w:lang w:val="uk-UA"/>
              </w:rPr>
              <w:t>Створення сільськогосподарських обслуговуючих м'ясо-молочних кооперативів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Створення кооперативів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Зміцнення економічного потенціалу та підвищення конкурентоспроможності аграрних товаровиробників </w:t>
            </w:r>
            <w:r w:rsidRPr="00A7291A">
              <w:rPr>
                <w:lang w:val="uk-UA"/>
              </w:rPr>
              <w:lastRenderedPageBreak/>
              <w:t>громади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7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Менеджер з питань регіонального розвитку</w:t>
            </w:r>
          </w:p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7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2020</w:t>
            </w:r>
          </w:p>
        </w:tc>
      </w:tr>
    </w:tbl>
    <w:p w:rsidR="00A7291A" w:rsidRPr="00A7291A" w:rsidRDefault="00A7291A" w:rsidP="00A7291A">
      <w:pPr>
        <w:rPr>
          <w:lang w:val="uk-UA"/>
        </w:rPr>
      </w:pPr>
    </w:p>
    <w:p w:rsidR="00A7291A" w:rsidRPr="00A7291A" w:rsidRDefault="00A7291A" w:rsidP="00A729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7291A">
        <w:rPr>
          <w:rFonts w:ascii="Times New Roman" w:hAnsi="Times New Roman" w:cs="Times New Roman"/>
          <w:sz w:val="28"/>
          <w:szCs w:val="28"/>
          <w:lang w:val="uk-UA"/>
        </w:rPr>
        <w:t>Операційна ціль В 2.3. Побудова системи підготовки та закріплення кадрів</w:t>
      </w:r>
    </w:p>
    <w:tbl>
      <w:tblPr>
        <w:tblStyle w:val="21"/>
        <w:tblW w:w="5000" w:type="pct"/>
        <w:tblLook w:val="0000" w:firstRow="0" w:lastRow="0" w:firstColumn="0" w:lastColumn="0" w:noHBand="0" w:noVBand="0"/>
      </w:tblPr>
      <w:tblGrid>
        <w:gridCol w:w="891"/>
        <w:gridCol w:w="2970"/>
        <w:gridCol w:w="2432"/>
        <w:gridCol w:w="2395"/>
        <w:gridCol w:w="2410"/>
        <w:gridCol w:w="2141"/>
        <w:gridCol w:w="1547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4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24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3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2.3.1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4" w:type="pct"/>
          </w:tcPr>
          <w:p w:rsidR="00A7291A" w:rsidRPr="00A7291A" w:rsidRDefault="00A7291A" w:rsidP="00CA53F5">
            <w:pPr>
              <w:rPr>
                <w:lang w:val="uk-UA"/>
              </w:rPr>
            </w:pPr>
            <w:r w:rsidRPr="00A7291A">
              <w:rPr>
                <w:rFonts w:ascii="Calibri" w:eastAsia="Calibri" w:hAnsi="Calibri" w:cs="Times New Roman"/>
                <w:lang w:val="uk-UA"/>
              </w:rPr>
              <w:t>Аграрний центр професійно-технічної освіти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" w:type="pct"/>
          </w:tcPr>
          <w:p w:rsidR="00A7291A" w:rsidRPr="00A7291A" w:rsidRDefault="00A7291A" w:rsidP="00CA53F5">
            <w:pPr>
              <w:rPr>
                <w:lang w:val="uk-UA"/>
              </w:rPr>
            </w:pPr>
            <w:r w:rsidRPr="00A7291A">
              <w:rPr>
                <w:lang w:val="uk-UA"/>
              </w:rPr>
              <w:t>Створення онлайн-школи для аграріїв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pct"/>
          </w:tcPr>
          <w:p w:rsidR="00A7291A" w:rsidRPr="00A7291A" w:rsidRDefault="00A7291A" w:rsidP="00CA53F5">
            <w:pPr>
              <w:rPr>
                <w:lang w:val="uk-UA"/>
              </w:rPr>
            </w:pPr>
            <w:r w:rsidRPr="00A7291A">
              <w:rPr>
                <w:lang w:val="uk-UA"/>
              </w:rPr>
              <w:t>Забезпечення сталого розвитку сектору АПК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CA53F5" w:rsidRDefault="00A7291A" w:rsidP="00CA53F5">
            <w:pPr>
              <w:spacing w:after="200"/>
              <w:rPr>
                <w:rFonts w:ascii="Calibri" w:eastAsia="Calibri" w:hAnsi="Calibri" w:cs="Times New Roman"/>
                <w:bCs/>
                <w:lang w:val="uk-UA"/>
              </w:rPr>
            </w:pPr>
            <w:r w:rsidRPr="00CA53F5">
              <w:rPr>
                <w:rFonts w:ascii="Calibri" w:eastAsia="Calibri" w:hAnsi="Calibri" w:cs="Times New Roman"/>
                <w:bCs/>
                <w:lang w:val="uk-UA"/>
              </w:rPr>
              <w:t>Менеджер з питань регіонального розвитку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24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3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2020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2.3.2.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4" w:type="pct"/>
          </w:tcPr>
          <w:p w:rsidR="00A7291A" w:rsidRPr="00A7291A" w:rsidRDefault="00A7291A" w:rsidP="00CA53F5">
            <w:pPr>
              <w:rPr>
                <w:rFonts w:ascii="Calibri" w:eastAsia="Calibri" w:hAnsi="Calibri" w:cs="Times New Roman"/>
                <w:lang w:val="uk-UA"/>
              </w:rPr>
            </w:pPr>
            <w:r w:rsidRPr="00A7291A">
              <w:rPr>
                <w:rFonts w:ascii="Calibri" w:eastAsia="Calibri" w:hAnsi="Calibri" w:cs="Times New Roman"/>
                <w:lang w:val="uk-UA"/>
              </w:rPr>
              <w:t xml:space="preserve">Придбання житла (квартир) для працівників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2" w:type="pct"/>
          </w:tcPr>
          <w:p w:rsidR="00A7291A" w:rsidRPr="00A7291A" w:rsidRDefault="00A7291A" w:rsidP="00CA53F5">
            <w:pPr>
              <w:rPr>
                <w:lang w:val="uk-UA"/>
              </w:rPr>
            </w:pPr>
            <w:r w:rsidRPr="00A7291A">
              <w:rPr>
                <w:lang w:val="uk-UA"/>
              </w:rPr>
              <w:t>Закуплено квартири для працівників медичних та освітніх закладів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0" w:type="pct"/>
          </w:tcPr>
          <w:p w:rsidR="00A7291A" w:rsidRPr="00A7291A" w:rsidRDefault="00A7291A" w:rsidP="00CA53F5">
            <w:pPr>
              <w:rPr>
                <w:lang w:val="uk-UA"/>
              </w:rPr>
            </w:pPr>
            <w:r w:rsidRPr="00A7291A">
              <w:rPr>
                <w:lang w:val="uk-UA"/>
              </w:rPr>
              <w:t>Створення умов для залучення спеціалістів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CA53F5" w:rsidRDefault="00A7291A" w:rsidP="00CA53F5">
            <w:pPr>
              <w:spacing w:after="200"/>
              <w:rPr>
                <w:rFonts w:ascii="Calibri" w:eastAsia="Calibri" w:hAnsi="Calibri" w:cs="Times New Roman"/>
                <w:bCs/>
                <w:sz w:val="20"/>
                <w:szCs w:val="20"/>
                <w:lang w:val="uk-UA"/>
              </w:rPr>
            </w:pPr>
            <w:r w:rsidRPr="00CA53F5">
              <w:rPr>
                <w:rFonts w:ascii="Calibri" w:eastAsia="Calibri" w:hAnsi="Calibri" w:cs="Times New Roman"/>
                <w:bCs/>
                <w:sz w:val="20"/>
                <w:szCs w:val="20"/>
                <w:lang w:val="uk-UA"/>
              </w:rPr>
              <w:t>Відділ комунальної  власності та земельних відносин, житлово-комунального господарства, транспорту та благоустрою, містобудування та архітектури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24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195 000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3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2019</w:t>
            </w:r>
          </w:p>
        </w:tc>
      </w:tr>
    </w:tbl>
    <w:p w:rsidR="00CA53F5" w:rsidRDefault="00A7291A" w:rsidP="00CA53F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Стратегічна ціль В3. Розвиток інвестиційної спроможності</w:t>
      </w:r>
    </w:p>
    <w:p w:rsidR="00A7291A" w:rsidRPr="00CA53F5" w:rsidRDefault="00A7291A" w:rsidP="00CA53F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7291A">
        <w:rPr>
          <w:rFonts w:ascii="Times New Roman" w:hAnsi="Times New Roman" w:cs="Times New Roman"/>
          <w:sz w:val="28"/>
          <w:szCs w:val="28"/>
          <w:lang w:val="uk-UA"/>
        </w:rPr>
        <w:t>Операційна ціль В3.1. Розробка і популяризація бренду громади</w:t>
      </w:r>
    </w:p>
    <w:tbl>
      <w:tblPr>
        <w:tblStyle w:val="21"/>
        <w:tblW w:w="5000" w:type="pct"/>
        <w:tblLook w:val="0000" w:firstRow="0" w:lastRow="0" w:firstColumn="0" w:lastColumn="0" w:noHBand="0" w:noVBand="0"/>
      </w:tblPr>
      <w:tblGrid>
        <w:gridCol w:w="978"/>
        <w:gridCol w:w="2384"/>
        <w:gridCol w:w="2534"/>
        <w:gridCol w:w="2499"/>
        <w:gridCol w:w="2511"/>
        <w:gridCol w:w="2239"/>
        <w:gridCol w:w="1641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49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3.1.1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Del="005F4ED0" w:rsidRDefault="00A7291A" w:rsidP="00A7291A">
            <w:pPr>
              <w:rPr>
                <w:lang w:val="uk-UA"/>
              </w:rPr>
            </w:pPr>
            <w:r w:rsidRPr="00A7291A">
              <w:rPr>
                <w:rFonts w:ascii="Calibri" w:eastAsia="Calibri" w:hAnsi="Calibri" w:cs="Times New Roman"/>
                <w:lang w:val="uk-UA"/>
              </w:rPr>
              <w:t>Розробка інвестиційної мапи земельних ділянок та об’єктів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Del="005F4ED0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Запуск та використання ресурсу з ефективним використання ресурсів громади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Позитивний інвестиційний імідж громади, активізація процесів реалізації </w:t>
            </w:r>
            <w:r w:rsidRPr="00A7291A">
              <w:rPr>
                <w:lang w:val="uk-UA"/>
              </w:rPr>
              <w:lastRenderedPageBreak/>
              <w:t>інвестиційних проектів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Менеджер з питань регіонального розвитку</w:t>
            </w:r>
          </w:p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2020</w:t>
            </w:r>
          </w:p>
        </w:tc>
      </w:tr>
    </w:tbl>
    <w:p w:rsidR="00A7291A" w:rsidRPr="00A7291A" w:rsidRDefault="00A7291A" w:rsidP="00A7291A">
      <w:pPr>
        <w:rPr>
          <w:lang w:val="uk-UA"/>
        </w:rPr>
      </w:pPr>
    </w:p>
    <w:p w:rsidR="00A7291A" w:rsidRPr="00A7291A" w:rsidRDefault="00A7291A" w:rsidP="00A7291A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291A">
        <w:rPr>
          <w:rFonts w:ascii="Times New Roman" w:hAnsi="Times New Roman" w:cs="Times New Roman"/>
          <w:bCs/>
          <w:sz w:val="28"/>
          <w:szCs w:val="28"/>
          <w:lang w:val="uk-UA"/>
        </w:rPr>
        <w:t>Операційна ціль В3.2. Створення умов для залучення інвестицій</w:t>
      </w:r>
    </w:p>
    <w:tbl>
      <w:tblPr>
        <w:tblStyle w:val="21"/>
        <w:tblW w:w="4921" w:type="pct"/>
        <w:tblLook w:val="0000" w:firstRow="0" w:lastRow="0" w:firstColumn="0" w:lastColumn="0" w:noHBand="0" w:noVBand="0"/>
      </w:tblPr>
      <w:tblGrid>
        <w:gridCol w:w="768"/>
        <w:gridCol w:w="1871"/>
        <w:gridCol w:w="2675"/>
        <w:gridCol w:w="2599"/>
        <w:gridCol w:w="2596"/>
        <w:gridCol w:w="2023"/>
        <w:gridCol w:w="2020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" w:type="pct"/>
          </w:tcPr>
          <w:p w:rsidR="00A7291A" w:rsidRPr="00A7291A" w:rsidRDefault="00A7291A" w:rsidP="00A7291A">
            <w:pPr>
              <w:rPr>
                <w:b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3" w:type="pct"/>
          </w:tcPr>
          <w:p w:rsidR="00A7291A" w:rsidRPr="00A7291A" w:rsidRDefault="00A7291A" w:rsidP="00A7291A">
            <w:pPr>
              <w:rPr>
                <w:b/>
                <w:bCs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9" w:type="pct"/>
          </w:tcPr>
          <w:p w:rsidR="00A7291A" w:rsidRPr="00A7291A" w:rsidRDefault="00A7291A" w:rsidP="00A7291A">
            <w:pPr>
              <w:rPr>
                <w:b/>
                <w:bCs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93" w:type="pct"/>
          </w:tcPr>
          <w:p w:rsidR="00A7291A" w:rsidRPr="00A7291A" w:rsidRDefault="00A7291A" w:rsidP="00A7291A">
            <w:pPr>
              <w:rPr>
                <w:b/>
                <w:bCs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A7291A" w:rsidRPr="00A7291A" w:rsidRDefault="00A7291A" w:rsidP="00A7291A">
            <w:pPr>
              <w:rPr>
                <w:b/>
                <w:bCs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95" w:type="pct"/>
          </w:tcPr>
          <w:p w:rsidR="00A7291A" w:rsidRPr="00A7291A" w:rsidRDefault="00A7291A" w:rsidP="00A7291A">
            <w:pPr>
              <w:rPr>
                <w:b/>
                <w:bCs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4" w:type="pct"/>
          </w:tcPr>
          <w:p w:rsidR="00A7291A" w:rsidRPr="00A7291A" w:rsidRDefault="00A7291A" w:rsidP="00A7291A">
            <w:pPr>
              <w:rPr>
                <w:b/>
                <w:bCs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4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" w:type="pct"/>
          </w:tcPr>
          <w:p w:rsidR="00A7291A" w:rsidRPr="00A7291A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lang w:val="uk-UA"/>
              </w:rPr>
              <w:t>3.2.1.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3" w:type="pct"/>
          </w:tcPr>
          <w:p w:rsidR="00A7291A" w:rsidRPr="00A7291A" w:rsidDel="005F4ED0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lang w:val="uk-UA"/>
              </w:rPr>
              <w:t>Програма регулювання розвитку земельних відносин на території  Тавричанської сільської ради Каховського району Херсонської області на 2017-2019 роки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9" w:type="pct"/>
          </w:tcPr>
          <w:p w:rsidR="00A7291A" w:rsidRPr="00A7291A" w:rsidDel="005F4ED0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lang w:val="uk-UA"/>
              </w:rPr>
              <w:t>Оформлення технічної документації на об’єкти комунальної власності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93" w:type="pct"/>
          </w:tcPr>
          <w:p w:rsidR="00A7291A" w:rsidRPr="00A7291A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lang w:val="uk-UA"/>
              </w:rPr>
              <w:t>Ефективне використання комунальної власності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A7291A" w:rsidRPr="00A7291A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lang w:val="uk-UA"/>
              </w:rPr>
              <w:t>Відділ комунальної  власності та земельних відносин, житлово-комунального господарства, транспорту та благоустрою, містобудування та архітектури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95" w:type="pct"/>
          </w:tcPr>
          <w:p w:rsidR="00A7291A" w:rsidRPr="00A7291A" w:rsidRDefault="00A7291A" w:rsidP="00A7291A">
            <w:pPr>
              <w:jc w:val="center"/>
              <w:rPr>
                <w:bCs/>
                <w:lang w:val="uk-UA"/>
              </w:rPr>
            </w:pPr>
            <w:r w:rsidRPr="00A7291A">
              <w:rPr>
                <w:bCs/>
                <w:lang w:val="uk-UA"/>
              </w:rPr>
              <w:t>82 000</w:t>
            </w:r>
          </w:p>
          <w:p w:rsidR="00A7291A" w:rsidRPr="00A7291A" w:rsidRDefault="00A7291A" w:rsidP="00A7291A">
            <w:pPr>
              <w:jc w:val="center"/>
              <w:rPr>
                <w:bCs/>
                <w:lang w:val="uk-UA"/>
              </w:rPr>
            </w:pPr>
          </w:p>
          <w:p w:rsidR="00A7291A" w:rsidRPr="00A7291A" w:rsidRDefault="00A7291A" w:rsidP="00A7291A">
            <w:pPr>
              <w:jc w:val="center"/>
              <w:rPr>
                <w:bCs/>
                <w:lang w:val="uk-U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4" w:type="pct"/>
          </w:tcPr>
          <w:p w:rsidR="00A7291A" w:rsidRPr="00A7291A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lang w:val="uk-UA"/>
              </w:rPr>
              <w:t>2019</w:t>
            </w:r>
          </w:p>
          <w:p w:rsidR="00A7291A" w:rsidRPr="00A7291A" w:rsidRDefault="00A7291A" w:rsidP="00A7291A">
            <w:pPr>
              <w:rPr>
                <w:bCs/>
                <w:lang w:val="uk-UA"/>
              </w:rPr>
            </w:pPr>
          </w:p>
          <w:p w:rsidR="00A7291A" w:rsidRPr="00A7291A" w:rsidRDefault="00A7291A" w:rsidP="00A7291A">
            <w:pPr>
              <w:rPr>
                <w:bCs/>
                <w:lang w:val="uk-UA"/>
              </w:rPr>
            </w:pP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" w:type="pct"/>
          </w:tcPr>
          <w:p w:rsidR="00A7291A" w:rsidRPr="00A7291A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color w:val="FF0000"/>
                <w:lang w:val="uk-UA"/>
              </w:rPr>
              <w:t>3.2.2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3" w:type="pct"/>
          </w:tcPr>
          <w:p w:rsidR="00A7291A" w:rsidRPr="00A7291A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color w:val="FF0000"/>
                <w:lang w:val="uk-UA"/>
              </w:rPr>
              <w:t xml:space="preserve">В 3.2.2.  «Програма регулювання розвитку земельних відносин на території  Тавричанської сільської ради Каховського району </w:t>
            </w:r>
            <w:r w:rsidRPr="00A7291A">
              <w:rPr>
                <w:bCs/>
                <w:color w:val="FF0000"/>
                <w:lang w:val="uk-UA"/>
              </w:rPr>
              <w:lastRenderedPageBreak/>
              <w:t>Херсонської області на 2020 рік»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9" w:type="pct"/>
          </w:tcPr>
          <w:p w:rsidR="00A7291A" w:rsidRPr="00A7291A" w:rsidDel="005F4ED0" w:rsidRDefault="00A7291A" w:rsidP="00A7291A">
            <w:pPr>
              <w:rPr>
                <w:bCs/>
                <w:color w:val="FF0000"/>
                <w:lang w:val="uk-UA"/>
              </w:rPr>
            </w:pPr>
            <w:r w:rsidRPr="00A7291A">
              <w:rPr>
                <w:bCs/>
                <w:color w:val="FF0000"/>
                <w:lang w:val="uk-UA"/>
              </w:rPr>
              <w:lastRenderedPageBreak/>
              <w:t>Оформлення технічної документації на об’єкти комунальної власності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93" w:type="pct"/>
          </w:tcPr>
          <w:p w:rsidR="00A7291A" w:rsidRPr="00A7291A" w:rsidRDefault="00A7291A" w:rsidP="00A7291A">
            <w:pPr>
              <w:rPr>
                <w:bCs/>
                <w:color w:val="FF0000"/>
                <w:lang w:val="uk-UA"/>
              </w:rPr>
            </w:pPr>
            <w:r w:rsidRPr="00A7291A">
              <w:rPr>
                <w:bCs/>
                <w:color w:val="FF0000"/>
                <w:lang w:val="uk-UA"/>
              </w:rPr>
              <w:t>Ефективне використання комунальної власності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A7291A" w:rsidRPr="00A7291A" w:rsidRDefault="00A7291A" w:rsidP="00A7291A">
            <w:pPr>
              <w:rPr>
                <w:bCs/>
                <w:color w:val="FF0000"/>
                <w:lang w:val="uk-UA"/>
              </w:rPr>
            </w:pPr>
            <w:r w:rsidRPr="00A7291A">
              <w:rPr>
                <w:bCs/>
                <w:color w:val="FF0000"/>
                <w:lang w:val="uk-UA"/>
              </w:rPr>
              <w:t>Відділ комунальної  власності та земельних відносин, житлово-комунального господарства, транспорту та благоустрою, містобудування та архітектури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95" w:type="pct"/>
          </w:tcPr>
          <w:p w:rsidR="00A7291A" w:rsidRPr="00A7291A" w:rsidRDefault="00A7291A" w:rsidP="00A7291A">
            <w:pPr>
              <w:jc w:val="center"/>
              <w:rPr>
                <w:bCs/>
                <w:lang w:val="uk-UA"/>
              </w:rPr>
            </w:pPr>
          </w:p>
          <w:p w:rsidR="00A7291A" w:rsidRPr="00A7291A" w:rsidRDefault="00A7291A" w:rsidP="00A7291A">
            <w:pPr>
              <w:jc w:val="center"/>
              <w:rPr>
                <w:bCs/>
                <w:lang w:val="uk-UA"/>
              </w:rPr>
            </w:pPr>
            <w:r w:rsidRPr="00A7291A">
              <w:rPr>
                <w:bCs/>
                <w:color w:val="FF0000"/>
                <w:lang w:val="uk-UA"/>
              </w:rPr>
              <w:t>345 000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4" w:type="pct"/>
          </w:tcPr>
          <w:p w:rsidR="00A7291A" w:rsidRPr="00A7291A" w:rsidRDefault="00A7291A" w:rsidP="00A7291A">
            <w:pPr>
              <w:rPr>
                <w:bCs/>
                <w:lang w:val="uk-UA"/>
              </w:rPr>
            </w:pPr>
          </w:p>
          <w:p w:rsidR="00A7291A" w:rsidRPr="00A7291A" w:rsidRDefault="00A7291A" w:rsidP="00A7291A">
            <w:pPr>
              <w:rPr>
                <w:bCs/>
                <w:lang w:val="uk-UA"/>
              </w:rPr>
            </w:pPr>
            <w:r w:rsidRPr="00A7291A">
              <w:rPr>
                <w:bCs/>
                <w:color w:val="FF0000"/>
                <w:lang w:val="uk-UA"/>
              </w:rPr>
              <w:t>2020</w:t>
            </w:r>
          </w:p>
        </w:tc>
      </w:tr>
    </w:tbl>
    <w:p w:rsidR="00A7291A" w:rsidRPr="00A7291A" w:rsidRDefault="00A7291A" w:rsidP="00A7291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7291A" w:rsidRPr="00A7291A" w:rsidRDefault="00A7291A" w:rsidP="00A7291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7291A">
        <w:rPr>
          <w:rFonts w:ascii="Times New Roman" w:hAnsi="Times New Roman" w:cs="Times New Roman"/>
          <w:sz w:val="28"/>
          <w:szCs w:val="28"/>
          <w:lang w:val="uk-UA"/>
        </w:rPr>
        <w:t>Операційна ціль В3.3. Промоція громади та розвиток співробітництва</w:t>
      </w:r>
    </w:p>
    <w:tbl>
      <w:tblPr>
        <w:tblStyle w:val="21"/>
        <w:tblW w:w="5000" w:type="pct"/>
        <w:tblLook w:val="0000" w:firstRow="0" w:lastRow="0" w:firstColumn="0" w:lastColumn="0" w:noHBand="0" w:noVBand="0"/>
      </w:tblPr>
      <w:tblGrid>
        <w:gridCol w:w="984"/>
        <w:gridCol w:w="2384"/>
        <w:gridCol w:w="2534"/>
        <w:gridCol w:w="2499"/>
        <w:gridCol w:w="2511"/>
        <w:gridCol w:w="2239"/>
        <w:gridCol w:w="1635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3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3.3.1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bCs/>
                <w:lang w:val="uk-UA"/>
              </w:rPr>
              <w:t>Міжнародне співробітництво та євроінтеграція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Угода про співробітництво та затверджений План економічного розвитку Європейським банком реконструкції та розвитку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Створення умов для залучення додаткових коштів на реалізацію  Стратегію розвитку громади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  <w:t>Менеджер з питань регіонального розвитку</w:t>
            </w:r>
          </w:p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3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  <w:t>2019-2020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" w:type="pct"/>
          </w:tcPr>
          <w:p w:rsidR="00A7291A" w:rsidRPr="00A7291A" w:rsidRDefault="00A7291A" w:rsidP="00A7291A">
            <w:pPr>
              <w:rPr>
                <w:color w:val="FF0000"/>
                <w:lang w:val="uk-UA"/>
              </w:rPr>
            </w:pPr>
            <w:r w:rsidRPr="00A7291A">
              <w:rPr>
                <w:color w:val="FF0000"/>
                <w:lang w:val="uk-UA"/>
              </w:rPr>
              <w:t>3.3.2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bCs/>
                <w:color w:val="FF0000"/>
                <w:lang w:val="uk-UA"/>
              </w:rPr>
            </w:pPr>
            <w:r w:rsidRPr="00A7291A">
              <w:rPr>
                <w:bCs/>
                <w:color w:val="FF0000"/>
                <w:lang w:val="uk-UA"/>
              </w:rPr>
              <w:t>Співробітництво в межах асоціацій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rPr>
                <w:color w:val="FF0000"/>
                <w:lang w:val="uk-UA"/>
              </w:rPr>
            </w:pPr>
            <w:r w:rsidRPr="00A7291A">
              <w:rPr>
                <w:color w:val="FF0000"/>
                <w:lang w:val="uk-UA"/>
              </w:rPr>
              <w:t>Активні учасники в асоціаціях громад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color w:val="FF0000"/>
                <w:lang w:val="uk-UA"/>
              </w:rPr>
            </w:pPr>
            <w:r w:rsidRPr="00A7291A">
              <w:rPr>
                <w:color w:val="FF0000"/>
                <w:lang w:val="uk-UA"/>
              </w:rPr>
              <w:t>Члени асоціації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color w:val="FF0000"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color w:val="FF0000"/>
                <w:sz w:val="24"/>
                <w:szCs w:val="24"/>
                <w:lang w:val="uk-UA"/>
              </w:rPr>
              <w:t>Голова сільської ради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color w:val="FF0000"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color w:val="FF0000"/>
                <w:sz w:val="24"/>
                <w:szCs w:val="24"/>
                <w:lang w:val="uk-UA"/>
              </w:rPr>
              <w:t>1806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3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color w:val="FF0000"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color w:val="FF0000"/>
                <w:sz w:val="24"/>
                <w:szCs w:val="24"/>
                <w:lang w:val="uk-UA"/>
              </w:rPr>
              <w:t>2020</w:t>
            </w:r>
          </w:p>
        </w:tc>
      </w:tr>
    </w:tbl>
    <w:p w:rsidR="00A7291A" w:rsidRPr="00A7291A" w:rsidRDefault="00A7291A" w:rsidP="00CA53F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A729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Напрям розвитку </w:t>
      </w: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С. «Громада комфорту і добробуту»</w:t>
      </w:r>
    </w:p>
    <w:p w:rsidR="00A7291A" w:rsidRPr="00A7291A" w:rsidRDefault="00A7291A" w:rsidP="00CA53F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Стратегічна ціль </w:t>
      </w:r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С1.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Збереження</w:t>
      </w:r>
      <w:proofErr w:type="spellEnd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розвиток</w:t>
      </w:r>
      <w:proofErr w:type="spellEnd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соціально-побутової</w:t>
      </w:r>
      <w:proofErr w:type="spellEnd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інфраструктури</w:t>
      </w:r>
      <w:proofErr w:type="spellEnd"/>
    </w:p>
    <w:p w:rsidR="00A7291A" w:rsidRPr="00A7291A" w:rsidRDefault="00A7291A" w:rsidP="00CA53F5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С1.1.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Покращення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якості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водопостачання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питною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водою) та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водовідведення</w:t>
      </w:r>
      <w:proofErr w:type="spellEnd"/>
    </w:p>
    <w:tbl>
      <w:tblPr>
        <w:tblStyle w:val="21"/>
        <w:tblW w:w="4984" w:type="pct"/>
        <w:tblLook w:val="0000" w:firstRow="0" w:lastRow="0" w:firstColumn="0" w:lastColumn="0" w:noHBand="0" w:noVBand="0"/>
      </w:tblPr>
      <w:tblGrid>
        <w:gridCol w:w="976"/>
        <w:gridCol w:w="2373"/>
        <w:gridCol w:w="2529"/>
        <w:gridCol w:w="2491"/>
        <w:gridCol w:w="2503"/>
        <w:gridCol w:w="2234"/>
        <w:gridCol w:w="1633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4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1.1.1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E25158">
            <w:pPr>
              <w:rPr>
                <w:lang w:val="uk-UA"/>
              </w:rPr>
            </w:pPr>
            <w:r w:rsidRPr="00A7291A">
              <w:rPr>
                <w:rFonts w:ascii="Calibri" w:eastAsia="Calibri" w:hAnsi="Calibri" w:cs="Times New Roman"/>
                <w:noProof/>
                <w:sz w:val="24"/>
                <w:szCs w:val="24"/>
                <w:lang w:val="uk-UA" w:eastAsia="uk-UA"/>
              </w:rPr>
              <w:t>Програма «Питна вода 2</w:t>
            </w:r>
            <w:r w:rsidR="00E25158">
              <w:rPr>
                <w:rFonts w:ascii="Calibri" w:eastAsia="Calibri" w:hAnsi="Calibri" w:cs="Times New Roman"/>
                <w:noProof/>
                <w:sz w:val="24"/>
                <w:szCs w:val="24"/>
                <w:lang w:val="uk-UA" w:eastAsia="uk-UA"/>
              </w:rPr>
              <w:t>017-2019</w:t>
            </w:r>
            <w:r w:rsidRPr="00A7291A">
              <w:rPr>
                <w:rFonts w:ascii="Calibri" w:eastAsia="Calibri" w:hAnsi="Calibri" w:cs="Times New Roman"/>
                <w:noProof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Системне якісне водопостачання в кожному населеному пункті громади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Формування заходів для покращення якості послуги водопостачання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Заступник голови сільської ради Куриленко С.І.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bCs/>
                <w:lang w:val="uk-UA"/>
              </w:rPr>
              <w:t xml:space="preserve">Відділ комунальної  </w:t>
            </w:r>
            <w:r w:rsidRPr="00A7291A">
              <w:rPr>
                <w:bCs/>
                <w:lang w:val="uk-UA"/>
              </w:rPr>
              <w:lastRenderedPageBreak/>
              <w:t>власності та земельних відносин, житлово-комунального господарства, транспорту та благоустрою, містобудування та архітектури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lastRenderedPageBreak/>
              <w:t>1439700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  <w:p w:rsidR="00A7291A" w:rsidRPr="00A7291A" w:rsidRDefault="00A7291A" w:rsidP="00A7291A">
            <w:pPr>
              <w:rPr>
                <w:lang w:val="uk-U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  <w:p w:rsidR="00A7291A" w:rsidRPr="00A7291A" w:rsidRDefault="00A7291A" w:rsidP="00A7291A">
            <w:pPr>
              <w:rPr>
                <w:lang w:val="uk-UA"/>
              </w:rPr>
            </w:pPr>
          </w:p>
        </w:tc>
      </w:tr>
      <w:tr w:rsidR="00E25158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E25158" w:rsidRPr="00A7291A" w:rsidRDefault="00E25158" w:rsidP="00A7291A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1.1.1.1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E25158" w:rsidRPr="00B73021" w:rsidRDefault="00E25158" w:rsidP="00A7291A">
            <w:pPr>
              <w:rPr>
                <w:rFonts w:ascii="Calibri" w:eastAsia="Calibri" w:hAnsi="Calibri" w:cs="Times New Roman"/>
                <w:noProof/>
                <w:color w:val="FF0000"/>
                <w:sz w:val="24"/>
                <w:szCs w:val="24"/>
                <w:lang w:val="uk-UA" w:eastAsia="uk-UA"/>
              </w:rPr>
            </w:pPr>
            <w:r w:rsidRPr="00B73021">
              <w:rPr>
                <w:rFonts w:ascii="Calibri" w:eastAsia="Calibri" w:hAnsi="Calibri" w:cs="Times New Roman"/>
                <w:noProof/>
                <w:color w:val="FF0000"/>
                <w:sz w:val="24"/>
                <w:szCs w:val="24"/>
                <w:lang w:val="uk-UA" w:eastAsia="uk-UA"/>
              </w:rPr>
              <w:t>Програма «Питна вода 2017-2019»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E25158" w:rsidRPr="00B73021" w:rsidRDefault="00E25158" w:rsidP="00A7291A">
            <w:pPr>
              <w:rPr>
                <w:color w:val="FF0000"/>
                <w:lang w:val="uk-UA"/>
              </w:rPr>
            </w:pPr>
            <w:r w:rsidRPr="00B73021">
              <w:rPr>
                <w:color w:val="FF0000"/>
                <w:lang w:val="uk-UA"/>
              </w:rPr>
              <w:t xml:space="preserve">Закуплено та встановлено 4 </w:t>
            </w:r>
            <w:proofErr w:type="spellStart"/>
            <w:r w:rsidRPr="00B73021">
              <w:rPr>
                <w:color w:val="FF0000"/>
                <w:lang w:val="uk-UA"/>
              </w:rPr>
              <w:t>фільтростанції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E25158" w:rsidRPr="00B73021" w:rsidRDefault="00E25158" w:rsidP="00A7291A">
            <w:pPr>
              <w:rPr>
                <w:color w:val="FF0000"/>
                <w:lang w:val="uk-UA"/>
              </w:rPr>
            </w:pPr>
            <w:r w:rsidRPr="00B73021">
              <w:rPr>
                <w:color w:val="FF0000"/>
                <w:lang w:val="uk-UA"/>
              </w:rPr>
              <w:t>Доступ населення до якісної питної води</w:t>
            </w:r>
            <w:r w:rsidR="00B73021" w:rsidRPr="00B73021">
              <w:rPr>
                <w:color w:val="FF0000"/>
                <w:lang w:val="uk-UA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B73021" w:rsidRPr="00B73021" w:rsidRDefault="00B73021" w:rsidP="00B73021">
            <w:pPr>
              <w:rPr>
                <w:color w:val="FF0000"/>
                <w:lang w:val="uk-UA"/>
              </w:rPr>
            </w:pPr>
            <w:r w:rsidRPr="00B73021">
              <w:rPr>
                <w:color w:val="FF0000"/>
                <w:lang w:val="uk-UA"/>
              </w:rPr>
              <w:t>Заступник голови сільської ради Куриленко С.І.</w:t>
            </w:r>
          </w:p>
          <w:p w:rsidR="00E25158" w:rsidRPr="00B73021" w:rsidRDefault="00E25158" w:rsidP="00A7291A">
            <w:pPr>
              <w:rPr>
                <w:color w:val="FF0000"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E25158" w:rsidRPr="00A7291A" w:rsidRDefault="00E25158" w:rsidP="00A7291A">
            <w:pPr>
              <w:rPr>
                <w:lang w:val="uk-UA"/>
              </w:rPr>
            </w:pPr>
            <w:r w:rsidRPr="00A7291A">
              <w:rPr>
                <w:color w:val="FF0000"/>
                <w:lang w:val="uk-UA"/>
              </w:rPr>
              <w:t>600</w:t>
            </w:r>
            <w:r>
              <w:rPr>
                <w:color w:val="FF0000"/>
                <w:lang w:val="uk-UA"/>
              </w:rPr>
              <w:t> </w:t>
            </w:r>
            <w:r w:rsidRPr="00A7291A">
              <w:rPr>
                <w:color w:val="FF0000"/>
                <w:lang w:val="uk-UA"/>
              </w:rPr>
              <w:t>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E25158" w:rsidRPr="00A7291A" w:rsidRDefault="00E25158" w:rsidP="00A7291A">
            <w:pPr>
              <w:rPr>
                <w:lang w:val="uk-UA"/>
              </w:rPr>
            </w:pPr>
            <w:r w:rsidRPr="00A7291A">
              <w:rPr>
                <w:color w:val="FF0000"/>
                <w:lang w:val="uk-UA"/>
              </w:rPr>
              <w:t>2020</w:t>
            </w:r>
          </w:p>
        </w:tc>
      </w:tr>
      <w:tr w:rsidR="00A7291A" w:rsidRPr="00A7291A" w:rsidTr="00A7291A">
        <w:trPr>
          <w:trHeight w:val="4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1.1.2.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Del="005F4ED0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Програма підтримки та збереження комунального майна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Del="005F4ED0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Фінансування засобів виробництва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  <w:vAlign w:val="center"/>
          </w:tcPr>
          <w:p w:rsidR="00A7291A" w:rsidRPr="00A7291A" w:rsidRDefault="00A7291A" w:rsidP="00A7291A">
            <w:pPr>
              <w:jc w:val="center"/>
              <w:rPr>
                <w:lang w:val="uk-UA"/>
              </w:rPr>
            </w:pPr>
            <w:r w:rsidRPr="00A7291A">
              <w:rPr>
                <w:lang w:val="uk-UA"/>
              </w:rPr>
              <w:t>КП «Ритм»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50 000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1.1.3.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color w:val="FF0000"/>
                <w:lang w:val="uk-UA"/>
              </w:rPr>
              <w:t>Програма відшкодування різниці в тарифах на послуги централізованого водопостачання та водовідведення для населення по Тавричанській ОТГ на 2020 рік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Відшкодування різниці між розміром ціни (тарифу) на ЖКП – з розміром економічно-</w:t>
            </w:r>
            <w:proofErr w:type="spellStart"/>
            <w:r w:rsidRPr="00A7291A">
              <w:rPr>
                <w:lang w:val="uk-UA"/>
              </w:rPr>
              <w:t>обгрунтованих</w:t>
            </w:r>
            <w:proofErr w:type="spellEnd"/>
            <w:r w:rsidRPr="00A7291A">
              <w:rPr>
                <w:lang w:val="uk-UA"/>
              </w:rPr>
              <w:t xml:space="preserve"> тарифів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Відсутність заборгованості в КП «Ритм»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  <w:vAlign w:val="center"/>
          </w:tcPr>
          <w:p w:rsidR="00A7291A" w:rsidRPr="00A7291A" w:rsidRDefault="00A7291A" w:rsidP="00A7291A">
            <w:pPr>
              <w:jc w:val="center"/>
              <w:rPr>
                <w:lang w:val="uk-UA"/>
              </w:rPr>
            </w:pPr>
            <w:r w:rsidRPr="00A7291A">
              <w:rPr>
                <w:lang w:val="uk-UA"/>
              </w:rPr>
              <w:t>КП «Ритм»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color w:val="FF0000"/>
                <w:lang w:val="uk-UA"/>
              </w:rPr>
            </w:pPr>
            <w:r w:rsidRPr="00A7291A">
              <w:rPr>
                <w:color w:val="FF0000"/>
                <w:lang w:val="uk-UA"/>
              </w:rPr>
              <w:t>199 000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rPr>
                <w:color w:val="FF0000"/>
                <w:lang w:val="uk-UA"/>
              </w:rPr>
            </w:pPr>
            <w:r w:rsidRPr="00A7291A">
              <w:rPr>
                <w:color w:val="FF0000"/>
                <w:lang w:val="uk-UA"/>
              </w:rPr>
              <w:t>2020</w:t>
            </w:r>
          </w:p>
        </w:tc>
      </w:tr>
    </w:tbl>
    <w:p w:rsidR="00A7291A" w:rsidRPr="00A7291A" w:rsidRDefault="00A7291A" w:rsidP="00A7291A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С1.2.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Вдосконалення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системи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збору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та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утилізації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відходів</w:t>
      </w:r>
      <w:proofErr w:type="spellEnd"/>
    </w:p>
    <w:tbl>
      <w:tblPr>
        <w:tblStyle w:val="21"/>
        <w:tblW w:w="4984" w:type="pct"/>
        <w:tblLook w:val="0000" w:firstRow="0" w:lastRow="0" w:firstColumn="0" w:lastColumn="0" w:noHBand="0" w:noVBand="0"/>
      </w:tblPr>
      <w:tblGrid>
        <w:gridCol w:w="976"/>
        <w:gridCol w:w="2373"/>
        <w:gridCol w:w="2529"/>
        <w:gridCol w:w="2491"/>
        <w:gridCol w:w="2503"/>
        <w:gridCol w:w="2234"/>
        <w:gridCol w:w="1633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>1.2.1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noProof/>
                <w:sz w:val="24"/>
                <w:szCs w:val="24"/>
                <w:lang w:val="uk-UA" w:eastAsia="uk-UA"/>
              </w:rPr>
              <w:t>Впровадження системи роздільного збирання твердих побутових відходів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Запровадження системи роздільного збирання ТПВ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Покращення санітарного стану населених пунктів громади, зниження ризиків виникнення екологічної кризи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  <w:t>Менеджер з питань регіонального розвитку</w:t>
            </w:r>
          </w:p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  <w:t>Грантовий фонд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after="200" w:line="276" w:lineRule="auto"/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sz w:val="24"/>
                <w:szCs w:val="24"/>
                <w:lang w:val="uk-UA"/>
              </w:rPr>
              <w:t>2019-2020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1.2.2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Del="005F4ED0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Реалізація програми «Благоустрій населених пунктів на 2018-2020 роки»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Del="005F4ED0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Ліквідація стихійних сміттєзвалищ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Покращення санітарного стану населених пунктів громади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  <w:t>Відділ комунальної  власності та земельних відносин, житлово-комунального господарства, транспорту та благоустрою, містобудування та архітектури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199 500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2019</w:t>
            </w:r>
          </w:p>
        </w:tc>
      </w:tr>
      <w:tr w:rsidR="00A7291A" w:rsidRPr="00A7291A" w:rsidTr="00A7291A">
        <w:trPr>
          <w:trHeight w:val="33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1.2.3.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Реалізація програми «Благоустрій населених пунктів на 2018-2020 роки»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Придбання матеріалів для благоустрою села та матеріали для утримання об’єктів благоустрою  та інше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 xml:space="preserve">Дотримання санітарного стану населених пунктів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КП «Ритм»,</w:t>
            </w:r>
          </w:p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  <w:t>Відділ комунальної  власності та земельних відносин, житлово-комунального господарства, транспорту та благоустрою, містобудування та архітектури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727 390</w:t>
            </w:r>
          </w:p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</w:p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color w:val="FF0000"/>
                <w:lang w:val="uk-UA"/>
              </w:rPr>
              <w:t>355 410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2019</w:t>
            </w:r>
          </w:p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</w:p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color w:val="FF0000"/>
                <w:lang w:val="uk-UA"/>
              </w:rPr>
            </w:pPr>
            <w:r w:rsidRPr="00A7291A">
              <w:rPr>
                <w:rFonts w:ascii="Calibri" w:eastAsia="Calibri" w:hAnsi="Calibri"/>
                <w:bCs/>
                <w:color w:val="FF0000"/>
                <w:lang w:val="uk-UA"/>
              </w:rPr>
              <w:t>2020</w:t>
            </w:r>
          </w:p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</w:p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color w:val="FF0000"/>
                <w:lang w:val="uk-UA"/>
              </w:rPr>
              <w:t xml:space="preserve">                 </w:t>
            </w:r>
          </w:p>
        </w:tc>
      </w:tr>
    </w:tbl>
    <w:p w:rsidR="00A7291A" w:rsidRPr="00A7291A" w:rsidRDefault="00A7291A" w:rsidP="00A7291A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С1.З.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Поліпшення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стану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доріг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та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розвиток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придорожньої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інфраструктури</w:t>
      </w:r>
      <w:proofErr w:type="spellEnd"/>
    </w:p>
    <w:tbl>
      <w:tblPr>
        <w:tblStyle w:val="21"/>
        <w:tblW w:w="4860" w:type="pct"/>
        <w:tblLook w:val="0000" w:firstRow="0" w:lastRow="0" w:firstColumn="0" w:lastColumn="0" w:noHBand="0" w:noVBand="0"/>
      </w:tblPr>
      <w:tblGrid>
        <w:gridCol w:w="952"/>
        <w:gridCol w:w="2314"/>
        <w:gridCol w:w="2466"/>
        <w:gridCol w:w="2429"/>
        <w:gridCol w:w="2440"/>
        <w:gridCol w:w="2179"/>
        <w:gridCol w:w="1592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4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1.3.1.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Del="005F4ED0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sz w:val="24"/>
                <w:szCs w:val="24"/>
                <w:lang w:val="uk-UA"/>
              </w:rPr>
              <w:t xml:space="preserve">Реалізація «Програма утримання, будівництва, </w:t>
            </w:r>
            <w:r w:rsidRPr="00A7291A">
              <w:rPr>
                <w:rFonts w:ascii="Calibri" w:eastAsia="Calibri" w:hAnsi="Calibri" w:cs="Times New Roman"/>
                <w:sz w:val="24"/>
                <w:szCs w:val="24"/>
                <w:lang w:val="uk-UA"/>
              </w:rPr>
              <w:lastRenderedPageBreak/>
              <w:t>ремонту та реконструкції доріг Тавричанської сільської ради на 2019 рік»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Del="005F4ED0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 xml:space="preserve">Проведено поточні ремонти дороги, закуплено </w:t>
            </w:r>
            <w:proofErr w:type="spellStart"/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>протиожеледну</w:t>
            </w:r>
            <w:proofErr w:type="spellEnd"/>
            <w:r w:rsidRPr="00A7291A">
              <w:rPr>
                <w:rFonts w:ascii="Calibri" w:eastAsia="Calibri" w:hAnsi="Calibri"/>
                <w:bCs/>
                <w:lang w:val="uk-UA"/>
              </w:rPr>
              <w:t xml:space="preserve">  суміш, розгортання заметів та інше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 xml:space="preserve">Створення умов для безпечного пересування по </w:t>
            </w: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>дорогах громади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</w:pPr>
            <w:r w:rsidRPr="00A7291A"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  <w:lastRenderedPageBreak/>
              <w:t>Заступник сільського голови Куриленко С.І.</w:t>
            </w:r>
          </w:p>
          <w:p w:rsidR="00A7291A" w:rsidRPr="00A7291A" w:rsidRDefault="00A7291A" w:rsidP="00A7291A">
            <w:pPr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</w:pPr>
            <w:r w:rsidRPr="00A7291A"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  <w:t>Відділ комунальної  власності та земельних відносин, житлово-</w:t>
            </w:r>
            <w:r w:rsidRPr="00A7291A"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  <w:lastRenderedPageBreak/>
              <w:t xml:space="preserve">комунального господарства, транспорту та благоустрою, містобудування та архітектури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>60860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2019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>1.3.2.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Реконструкція мереж вуличного освітлення с. Любимо-Павлівка Каховського району Херсонської області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Реконструйовано _____ км. вуличної мережі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Забезпечення якісного освітлення населеного пункту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</w:pPr>
            <w:r w:rsidRPr="00A7291A"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  <w:t>Заступник сільського голови Куриленко С.І. Відділ комунальної  власності та земельних відносин, житлово-комунального господарства, транспорту та благоустрою, містобудування та архітектури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273871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2019</w:t>
            </w:r>
          </w:p>
        </w:tc>
      </w:tr>
      <w:tr w:rsidR="00A7291A" w:rsidRPr="00A7291A" w:rsidTr="00A7291A">
        <w:trPr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1.3.3.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 xml:space="preserve"> Реконструкція мереж вуличного освітлення с.Дудчине Каховського району Херсонської області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Реконструйовано _____ км. вуличної мережі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Забезпечення якісного освітлення населеного пункту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sz w:val="20"/>
                <w:szCs w:val="20"/>
              </w:rPr>
            </w:pPr>
            <w:r w:rsidRPr="00A7291A">
              <w:rPr>
                <w:bCs/>
                <w:sz w:val="20"/>
                <w:szCs w:val="20"/>
                <w:lang w:val="uk-UA"/>
              </w:rPr>
              <w:t>Заступник сільського голови Куриленко С.І. Відділ комунальної  власності та земельних відносин, житлово-комунального господарства, транспорту та благоустрою, містобудування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7060762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2019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1.3.4.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Реконструкція мереж вуличного освітлення с. Ольгівка Каховського району Херсонської області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Реконструйовано _____ км. вуличної мережі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Забезпечення якісного освітлення населеного пункту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</w:pPr>
            <w:r w:rsidRPr="00A7291A"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  <w:t>Заступник сільського голови Куриленко С.І. Відділ комунальної  власності та земельних відносин, житлово-комунального господарства, транспорту та благоустрою, містобудування та архітектури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571996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2019</w:t>
            </w:r>
          </w:p>
        </w:tc>
      </w:tr>
      <w:tr w:rsidR="00A7291A" w:rsidRPr="00A7291A" w:rsidTr="00A7291A">
        <w:trPr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1.3.5.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 xml:space="preserve">Реконструкція мереж вуличного освітлення </w:t>
            </w: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 xml:space="preserve">вул. Таврійська,  вул. Шевченка, вул. Степова від КТП-439 </w:t>
            </w:r>
            <w:proofErr w:type="spellStart"/>
            <w:r w:rsidRPr="00A7291A">
              <w:rPr>
                <w:rFonts w:ascii="Calibri" w:eastAsia="Calibri" w:hAnsi="Calibri"/>
                <w:bCs/>
                <w:lang w:val="uk-UA"/>
              </w:rPr>
              <w:t>с.Солідарне</w:t>
            </w:r>
            <w:proofErr w:type="spellEnd"/>
            <w:r w:rsidRPr="00A7291A">
              <w:rPr>
                <w:rFonts w:ascii="Calibri" w:eastAsia="Calibri" w:hAnsi="Calibri"/>
                <w:bCs/>
                <w:lang w:val="uk-UA"/>
              </w:rPr>
              <w:t xml:space="preserve"> Каховського району Херсонської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 xml:space="preserve">Реконструйовано _____ </w:t>
            </w: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>км. вуличної мережі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 xml:space="preserve">Забезпечення якісного </w:t>
            </w: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>освітлення населеного пункту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sz w:val="20"/>
                <w:szCs w:val="20"/>
              </w:rPr>
            </w:pPr>
            <w:r w:rsidRPr="00A7291A">
              <w:rPr>
                <w:bCs/>
                <w:sz w:val="20"/>
                <w:szCs w:val="20"/>
                <w:lang w:val="uk-UA"/>
              </w:rPr>
              <w:lastRenderedPageBreak/>
              <w:t xml:space="preserve">Заступник сільського голови Куриленко С.І. Відділ комунальної  </w:t>
            </w:r>
            <w:r w:rsidRPr="00A7291A">
              <w:rPr>
                <w:bCs/>
                <w:sz w:val="20"/>
                <w:szCs w:val="20"/>
                <w:lang w:val="uk-UA"/>
              </w:rPr>
              <w:lastRenderedPageBreak/>
              <w:t>власності та земельних відносин, житлово-комунального господарства, транспорту та благоустрою, містобудування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>103718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2019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>1.3.6.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Реконструкція мереж вуличного освітлення  с.Тавричанка Каховського району Херсонської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Реконструйовано _____ км. вуличної мережі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Забезпечення якісного освітлення населеного пункту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</w:pPr>
            <w:r w:rsidRPr="00A7291A">
              <w:rPr>
                <w:rFonts w:ascii="Calibri" w:eastAsia="Calibri" w:hAnsi="Calibri"/>
                <w:bCs/>
                <w:sz w:val="20"/>
                <w:szCs w:val="20"/>
                <w:lang w:val="uk-UA"/>
              </w:rPr>
              <w:t>Заступник сільського голови Куриленко С.І. Відділ комунальної  власності та земельних відносин, житлово-комунального господарства, транспорту та благоустрою, містобудування та архітектури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250 000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2019</w:t>
            </w:r>
          </w:p>
        </w:tc>
      </w:tr>
    </w:tbl>
    <w:p w:rsidR="00A7291A" w:rsidRPr="00A7291A" w:rsidRDefault="00A7291A" w:rsidP="00A7291A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С1.4.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Забезпечення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високого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рівня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безпеки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мешканців</w:t>
      </w:r>
      <w:proofErr w:type="spellEnd"/>
    </w:p>
    <w:tbl>
      <w:tblPr>
        <w:tblStyle w:val="21"/>
        <w:tblW w:w="4870" w:type="pct"/>
        <w:tblLook w:val="0000" w:firstRow="0" w:lastRow="0" w:firstColumn="0" w:lastColumn="0" w:noHBand="0" w:noVBand="0"/>
      </w:tblPr>
      <w:tblGrid>
        <w:gridCol w:w="953"/>
        <w:gridCol w:w="2322"/>
        <w:gridCol w:w="2469"/>
        <w:gridCol w:w="2434"/>
        <w:gridCol w:w="2445"/>
        <w:gridCol w:w="2180"/>
        <w:gridCol w:w="1599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/>
                <w:bCs/>
                <w:lang w:val="uk-UA"/>
              </w:rPr>
            </w:pPr>
            <w:r w:rsidRPr="00A7291A">
              <w:rPr>
                <w:rFonts w:ascii="Calibri" w:eastAsia="Calibri" w:hAnsi="Calibri"/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1.4.1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sz w:val="24"/>
                <w:szCs w:val="24"/>
                <w:lang w:val="uk-UA"/>
              </w:rPr>
              <w:t>Будівництво Центру безпеки за адресою: Херсонська область, Каховський район, с. Тавричанка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Збудовано одну будівлю для ефективного функціонування пожежної  бригади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Формування матеріально-технічної бази для забезпечення  безпеки на території громади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Заступник сільського голови Куриленко С.І. Відділ комунальної  власності та земельних відносин, житлово-комунального господарства, транспорту та благоустрою, містобудування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10 183 662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2019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>1.4.2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Del="005F4ED0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Забезпечення спецодягом та засобами захисту громадське формування «Яструб»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Del="005F4ED0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Закупівля футболок, нашивок, засоби захисту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Забезпечення умов для ефективного функціонування громадського формування «Яструб»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Інспектор з охорони правопорядку Шевченко В.В.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2019</w:t>
            </w:r>
          </w:p>
        </w:tc>
      </w:tr>
    </w:tbl>
    <w:p w:rsidR="00A7291A" w:rsidRPr="00A7291A" w:rsidRDefault="00A7291A" w:rsidP="00CA53F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Стратегічна ціль </w:t>
      </w:r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С2.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Формування</w:t>
      </w:r>
      <w:proofErr w:type="spellEnd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сучасної</w:t>
      </w:r>
      <w:proofErr w:type="spellEnd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соціально-культурної</w:t>
      </w:r>
      <w:proofErr w:type="spellEnd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/>
          <w:bCs/>
          <w:sz w:val="28"/>
          <w:szCs w:val="28"/>
        </w:rPr>
        <w:t>інфраструктури</w:t>
      </w:r>
      <w:proofErr w:type="spellEnd"/>
    </w:p>
    <w:p w:rsidR="00A7291A" w:rsidRPr="00A7291A" w:rsidRDefault="00A7291A" w:rsidP="00CA53F5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С2.1.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Забезпечення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доступних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та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якісних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освітніх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послуг</w:t>
      </w:r>
      <w:proofErr w:type="spellEnd"/>
    </w:p>
    <w:tbl>
      <w:tblPr>
        <w:tblStyle w:val="21"/>
        <w:tblW w:w="5000" w:type="pct"/>
        <w:tblLook w:val="0000" w:firstRow="0" w:lastRow="0" w:firstColumn="0" w:lastColumn="0" w:noHBand="0" w:noVBand="0"/>
      </w:tblPr>
      <w:tblGrid>
        <w:gridCol w:w="970"/>
        <w:gridCol w:w="2431"/>
        <w:gridCol w:w="2525"/>
        <w:gridCol w:w="2490"/>
        <w:gridCol w:w="2505"/>
        <w:gridCol w:w="2233"/>
        <w:gridCol w:w="1632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4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2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3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2.1.1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Забезпечення діяльності бібліотек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Створення комфортних умов для діяльності бібліотечних закладів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Надання якісних послуг населення громади в сфері культури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Відділ освіти, культури, молоді та спорту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334 422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2.1.2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Забезпечення діяльності будинків культури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Створення комфортних умов для діяльності закладів культури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Надання якісних послуг населення громади в сфері культури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Відділ освіти, культури, молоді та спорту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1 026 892,3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</w:tc>
      </w:tr>
      <w:tr w:rsidR="00A7291A" w:rsidRPr="00A7291A" w:rsidTr="00A7291A">
        <w:trPr>
          <w:trHeight w:val="3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2.1.3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Реалізація програми «Розвитку культури і духовності на території Тавричанської сільської ради на 2018-2020 роки»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Придбання призів на проведення масових заходів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2" w:type="pct"/>
          </w:tcPr>
          <w:p w:rsidR="00A7291A" w:rsidRPr="00A7291A" w:rsidRDefault="00A7291A" w:rsidP="00A7291A">
            <w:pPr>
              <w:rPr>
                <w:lang w:val="uk-U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Відділ освіти, культури, молоді та спорту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132 025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color w:val="FF0000"/>
                <w:lang w:val="uk-UA"/>
              </w:rPr>
              <w:t>22 895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color w:val="FF0000"/>
                <w:lang w:val="uk-UA"/>
              </w:rPr>
              <w:t>2020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2.1.4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" w:type="pct"/>
          </w:tcPr>
          <w:p w:rsidR="00A7291A" w:rsidRPr="00A7291A" w:rsidRDefault="00934F9A" w:rsidP="00934F9A">
            <w:pPr>
              <w:rPr>
                <w:lang w:val="uk-UA"/>
              </w:rPr>
            </w:pPr>
            <w:r w:rsidRPr="00934F9A">
              <w:rPr>
                <w:color w:val="FF0000"/>
                <w:lang w:val="uk-UA"/>
              </w:rPr>
              <w:t>Капітальний ремонт системи</w:t>
            </w:r>
            <w:r w:rsidR="00A7291A" w:rsidRPr="00934F9A">
              <w:rPr>
                <w:color w:val="FF0000"/>
                <w:lang w:val="uk-UA"/>
              </w:rPr>
              <w:t xml:space="preserve"> опалення школи, дитячого садка та </w:t>
            </w:r>
            <w:proofErr w:type="spellStart"/>
            <w:r w:rsidR="00A7291A" w:rsidRPr="00934F9A">
              <w:rPr>
                <w:color w:val="FF0000"/>
                <w:lang w:val="uk-UA"/>
              </w:rPr>
              <w:t>адмінбудівлі</w:t>
            </w:r>
            <w:proofErr w:type="spellEnd"/>
            <w:r w:rsidR="00A7291A" w:rsidRPr="00934F9A">
              <w:rPr>
                <w:color w:val="FF0000"/>
                <w:lang w:val="uk-UA"/>
              </w:rPr>
              <w:t xml:space="preserve"> по вулиці Валентини Терешкової в с. Мар</w:t>
            </w:r>
            <w:r w:rsidR="00A7291A" w:rsidRPr="00934F9A">
              <w:rPr>
                <w:color w:val="FF0000"/>
              </w:rPr>
              <w:t>`</w:t>
            </w:r>
            <w:r w:rsidR="00A7291A" w:rsidRPr="00934F9A">
              <w:rPr>
                <w:color w:val="FF0000"/>
                <w:lang w:val="uk-UA"/>
              </w:rPr>
              <w:t>янівка Каховського район</w:t>
            </w:r>
            <w:r w:rsidR="00A7291A" w:rsidRPr="00A7291A">
              <w:rPr>
                <w:lang w:val="uk-UA"/>
              </w:rPr>
              <w:t>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4" w:type="pct"/>
          </w:tcPr>
          <w:p w:rsidR="00A7291A" w:rsidRPr="00A7291A" w:rsidRDefault="00934F9A" w:rsidP="00A7291A">
            <w:pPr>
              <w:rPr>
                <w:lang w:val="uk-UA"/>
              </w:rPr>
            </w:pPr>
            <w:r>
              <w:rPr>
                <w:lang w:val="uk-UA"/>
              </w:rPr>
              <w:t>Ремонт опалювальної мережі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Забезпечення якісним опаленням дитячий садок та школу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Заступник сільського голови Куриленко С.І.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5" w:type="pct"/>
          </w:tcPr>
          <w:p w:rsidR="00934F9A" w:rsidRPr="00934F9A" w:rsidRDefault="00934F9A" w:rsidP="00A7291A">
            <w:pPr>
              <w:rPr>
                <w:color w:val="FF0000"/>
                <w:lang w:val="uk-UA"/>
              </w:rPr>
            </w:pPr>
            <w:r w:rsidRPr="00934F9A">
              <w:rPr>
                <w:color w:val="FF0000"/>
                <w:lang w:val="uk-UA"/>
              </w:rPr>
              <w:t>1235,356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" w:type="pct"/>
          </w:tcPr>
          <w:p w:rsid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  <w:p w:rsidR="00934F9A" w:rsidRPr="00934F9A" w:rsidRDefault="00934F9A" w:rsidP="00A7291A">
            <w:pPr>
              <w:rPr>
                <w:color w:val="FF0000"/>
                <w:lang w:val="uk-UA"/>
              </w:rPr>
            </w:pPr>
            <w:r w:rsidRPr="00934F9A">
              <w:rPr>
                <w:color w:val="FF0000"/>
                <w:lang w:val="uk-UA"/>
              </w:rPr>
              <w:t>2020</w:t>
            </w:r>
          </w:p>
        </w:tc>
      </w:tr>
      <w:tr w:rsidR="00A7291A" w:rsidRPr="00A7291A" w:rsidTr="00A7291A">
        <w:trPr>
          <w:trHeight w:val="3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color w:val="0D0D0D" w:themeColor="text1" w:themeTint="F2"/>
                <w:lang w:val="uk-UA"/>
              </w:rPr>
              <w:t>2.1.5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Газопостачання </w:t>
            </w:r>
            <w:r w:rsidRPr="00A7291A">
              <w:rPr>
                <w:lang w:val="uk-UA"/>
              </w:rPr>
              <w:lastRenderedPageBreak/>
              <w:t>модульної котельні  по вулиці Валентини Терешкової в с. Мар</w:t>
            </w:r>
            <w:r w:rsidRPr="00A7291A">
              <w:t>`</w:t>
            </w:r>
            <w:r w:rsidRPr="00A7291A">
              <w:rPr>
                <w:lang w:val="uk-UA"/>
              </w:rPr>
              <w:t>янівка Каховського району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lastRenderedPageBreak/>
              <w:t xml:space="preserve">Підключено котельню </w:t>
            </w:r>
            <w:r w:rsidRPr="00A7291A">
              <w:rPr>
                <w:lang w:val="uk-UA"/>
              </w:rPr>
              <w:lastRenderedPageBreak/>
              <w:t>до газопроводу, запущено в роботу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lastRenderedPageBreak/>
              <w:t xml:space="preserve">Забезпечення якісним </w:t>
            </w:r>
            <w:r w:rsidRPr="00A7291A">
              <w:rPr>
                <w:lang w:val="uk-UA"/>
              </w:rPr>
              <w:lastRenderedPageBreak/>
              <w:t>опаленням дитячий садок та школу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lastRenderedPageBreak/>
              <w:t xml:space="preserve">Заступник сільського </w:t>
            </w:r>
            <w:r w:rsidRPr="00A7291A">
              <w:rPr>
                <w:lang w:val="uk-UA"/>
              </w:rPr>
              <w:lastRenderedPageBreak/>
              <w:t>голови Куриленко С.І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lastRenderedPageBreak/>
              <w:t>12960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lastRenderedPageBreak/>
              <w:t>2.1.6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proofErr w:type="spellStart"/>
            <w:r w:rsidRPr="00A7291A">
              <w:rPr>
                <w:lang w:val="uk-UA"/>
              </w:rPr>
              <w:t>Співфінансування</w:t>
            </w:r>
            <w:proofErr w:type="spellEnd"/>
            <w:r w:rsidRPr="00A7291A">
              <w:rPr>
                <w:lang w:val="uk-UA"/>
              </w:rPr>
              <w:t xml:space="preserve">  проекту «Капітальний ремонт навчально-виховного комплексу: загальноосвітня школа І-ІІІ ступенів – дошкільний навчальний заклад за адресою: Херсонська область, Каховський район, с. Тавричанка, вул. 40 років Перемоги, буд.17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Проведено роботи по утепленню фасаду будівлі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Забезпечення енергоефективності будівлі опорного закладу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Заступник сільського голови Куриленко С.І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Відділ освіти, культури, молоді та спорту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3 352 454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</w:tc>
      </w:tr>
    </w:tbl>
    <w:p w:rsidR="00A7291A" w:rsidRPr="00A7291A" w:rsidRDefault="00A7291A" w:rsidP="00A7291A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С2.2.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Підвищення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доступності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та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якості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медичного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обслуговування</w:t>
      </w:r>
      <w:proofErr w:type="spellEnd"/>
    </w:p>
    <w:tbl>
      <w:tblPr>
        <w:tblStyle w:val="21"/>
        <w:tblW w:w="4984" w:type="pct"/>
        <w:tblLook w:val="0000" w:firstRow="0" w:lastRow="0" w:firstColumn="0" w:lastColumn="0" w:noHBand="0" w:noVBand="0"/>
      </w:tblPr>
      <w:tblGrid>
        <w:gridCol w:w="976"/>
        <w:gridCol w:w="2373"/>
        <w:gridCol w:w="2529"/>
        <w:gridCol w:w="2491"/>
        <w:gridCol w:w="2503"/>
        <w:gridCol w:w="2234"/>
        <w:gridCol w:w="1633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rPr>
                <w:b/>
                <w:lang w:val="uk-UA"/>
              </w:rPr>
            </w:pPr>
            <w:r w:rsidRPr="00A7291A">
              <w:rPr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2.2.1.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highlight w:val="yellow"/>
                <w:lang w:val="uk-UA"/>
              </w:rPr>
            </w:pPr>
            <w:r w:rsidRPr="00A7291A">
              <w:rPr>
                <w:lang w:val="uk-UA"/>
              </w:rPr>
              <w:t>Фінансування медичних послуг населенням громади на вторинній ланці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Всі жителі громади отримують послуги на вторинній ланці (за необхідністю)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Забезпечення медичною послугою населення громади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Головний лікар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Білоус В.В.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809 806 +36 000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2.2.2.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Організація та проведення дитячого медогляду за програмою «Дитячий медогляд  2017-2021 роки»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Огляд дітей 6 років (перед 1 класом), діти 11 років (при переході в 5 клас), діти віком 14,15 років.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Всього охоплено медоглядом 132 дитини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Відділ освіти, культури, молоді та спорту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20 930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color w:val="FF0000"/>
                <w:lang w:val="uk-UA"/>
              </w:rPr>
              <w:t>22 690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 xml:space="preserve">2019 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color w:val="FF0000"/>
                <w:lang w:val="uk-UA"/>
              </w:rPr>
              <w:t>2020</w:t>
            </w:r>
          </w:p>
        </w:tc>
      </w:tr>
      <w:tr w:rsidR="00A7291A" w:rsidRPr="00A7291A" w:rsidTr="00A7291A">
        <w:trPr>
          <w:trHeight w:val="3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lastRenderedPageBreak/>
              <w:t>2.2.3.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Первинна медична допомога населення, що надає амбулаторія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Забезпечено умови для роботи первинної ланки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Забезпечення медичною послугою населення громади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Головний лікар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Білоус В.В.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1 045 570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</w:p>
        </w:tc>
      </w:tr>
      <w:tr w:rsidR="007C4602" w:rsidRPr="007C4602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7C4602" w:rsidRPr="007C4602" w:rsidRDefault="007C4602" w:rsidP="00A7291A">
            <w:pPr>
              <w:rPr>
                <w:color w:val="FF0000"/>
                <w:lang w:val="uk-UA"/>
              </w:rPr>
            </w:pPr>
            <w:r w:rsidRPr="007C4602">
              <w:rPr>
                <w:color w:val="FF0000"/>
                <w:lang w:val="uk-UA"/>
              </w:rPr>
              <w:t>2.2.3.1.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7C4602" w:rsidRPr="007C4602" w:rsidRDefault="007C4602" w:rsidP="00A7291A">
            <w:pPr>
              <w:rPr>
                <w:color w:val="FF0000"/>
                <w:lang w:val="uk-UA"/>
              </w:rPr>
            </w:pPr>
            <w:r w:rsidRPr="007C4602">
              <w:rPr>
                <w:color w:val="FF0000"/>
                <w:lang w:val="uk-UA"/>
              </w:rPr>
              <w:t>Програма фінансової підтримки та розвитку комунального некомерційного підприємства «Амбулаторія загальної практики-сімейної медицини Тавричанської сільської ради Каховського району Херсонської області» на 2020 рік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7C4602" w:rsidRPr="007C4602" w:rsidRDefault="007C4602" w:rsidP="00A7291A">
            <w:pPr>
              <w:rPr>
                <w:color w:val="FF0000"/>
                <w:lang w:val="uk-UA"/>
              </w:rPr>
            </w:pPr>
            <w:r w:rsidRPr="007C4602">
              <w:rPr>
                <w:color w:val="FF0000"/>
                <w:lang w:val="uk-UA"/>
              </w:rPr>
              <w:t>Забезпечено умови для роботи первинної ланки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7C4602" w:rsidRPr="007C4602" w:rsidRDefault="007C4602" w:rsidP="007C4602">
            <w:pPr>
              <w:rPr>
                <w:color w:val="FF0000"/>
                <w:lang w:val="uk-UA"/>
              </w:rPr>
            </w:pPr>
            <w:r w:rsidRPr="007C4602">
              <w:rPr>
                <w:color w:val="FF0000"/>
                <w:lang w:val="uk-UA"/>
              </w:rPr>
              <w:t>Забезпечення медичного закладу з/п та нарахуванням на з/п, матеріалами, оплата послуг та інше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7C4602" w:rsidRPr="007C4602" w:rsidRDefault="007C4602" w:rsidP="007C4602">
            <w:pPr>
              <w:rPr>
                <w:color w:val="FF0000"/>
                <w:lang w:val="uk-UA"/>
              </w:rPr>
            </w:pPr>
            <w:r w:rsidRPr="007C4602">
              <w:rPr>
                <w:color w:val="FF0000"/>
                <w:lang w:val="uk-UA"/>
              </w:rPr>
              <w:t>Головний лікар</w:t>
            </w:r>
          </w:p>
          <w:p w:rsidR="007C4602" w:rsidRPr="007C4602" w:rsidRDefault="007C4602" w:rsidP="007C4602">
            <w:pPr>
              <w:rPr>
                <w:color w:val="FF0000"/>
                <w:lang w:val="uk-UA"/>
              </w:rPr>
            </w:pPr>
            <w:r w:rsidRPr="007C4602">
              <w:rPr>
                <w:color w:val="FF0000"/>
                <w:lang w:val="uk-UA"/>
              </w:rPr>
              <w:t>Білоус В.В.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7C4602" w:rsidRPr="00A7291A" w:rsidRDefault="007C4602" w:rsidP="00A7291A">
            <w:pPr>
              <w:rPr>
                <w:lang w:val="uk-UA"/>
              </w:rPr>
            </w:pPr>
            <w:r w:rsidRPr="00A7291A">
              <w:rPr>
                <w:color w:val="FF0000"/>
                <w:lang w:val="uk-UA"/>
              </w:rPr>
              <w:t>1 891</w:t>
            </w:r>
            <w:r>
              <w:rPr>
                <w:color w:val="FF0000"/>
                <w:lang w:val="uk-UA"/>
              </w:rPr>
              <w:t> </w:t>
            </w:r>
            <w:r w:rsidRPr="00A7291A">
              <w:rPr>
                <w:color w:val="FF0000"/>
                <w:lang w:val="uk-UA"/>
              </w:rPr>
              <w:t>035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7C4602" w:rsidRPr="00A7291A" w:rsidRDefault="007C4602" w:rsidP="00A7291A">
            <w:pPr>
              <w:rPr>
                <w:lang w:val="uk-UA"/>
              </w:rPr>
            </w:pPr>
            <w:r w:rsidRPr="00A7291A">
              <w:rPr>
                <w:color w:val="FF0000"/>
                <w:lang w:val="uk-UA"/>
              </w:rPr>
              <w:t>2020</w:t>
            </w:r>
          </w:p>
        </w:tc>
      </w:tr>
      <w:tr w:rsidR="00A7291A" w:rsidRPr="00A7291A" w:rsidTr="00A7291A">
        <w:trPr>
          <w:trHeight w:val="3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2.2.4.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Відшкодування вартості лікарських засобів для лікування окремих захворювань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Забезпечено ліками ____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Попередження та лікування окремих категорій населення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Головний лікар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Білоус В.В.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25 200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2.2.5.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5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Програма «Забезпечення препаратами інсуліну хворих на цукровий діабет жителів Тавричанської сільської ради на 2019-2020 роки»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Забезпечення ліками інсуліну хворих на цукровий діабет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lang w:val="uk-U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Головний лікар</w:t>
            </w:r>
          </w:p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Білоус В.В.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lang w:val="uk-UA"/>
              </w:rPr>
            </w:pPr>
            <w:r w:rsidRPr="00A7291A">
              <w:rPr>
                <w:lang w:val="uk-UA"/>
              </w:rPr>
              <w:t>36 000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4" w:type="pct"/>
          </w:tcPr>
          <w:p w:rsidR="00A7291A" w:rsidRPr="00A7291A" w:rsidRDefault="00A7291A" w:rsidP="00D04B12">
            <w:pPr>
              <w:rPr>
                <w:lang w:val="uk-UA"/>
              </w:rPr>
            </w:pPr>
            <w:r w:rsidRPr="00A7291A">
              <w:rPr>
                <w:lang w:val="uk-UA"/>
              </w:rPr>
              <w:t>2019</w:t>
            </w:r>
          </w:p>
        </w:tc>
      </w:tr>
    </w:tbl>
    <w:p w:rsidR="00A7291A" w:rsidRPr="00A7291A" w:rsidRDefault="00A7291A" w:rsidP="00A7291A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С2.3.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Розбудова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відпочинкової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інфраструктури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та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розвиток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змістовного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дозвілля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cr/>
      </w:r>
    </w:p>
    <w:tbl>
      <w:tblPr>
        <w:tblStyle w:val="21"/>
        <w:tblW w:w="4952" w:type="pct"/>
        <w:tblLook w:val="0000" w:firstRow="0" w:lastRow="0" w:firstColumn="0" w:lastColumn="0" w:noHBand="0" w:noVBand="0"/>
      </w:tblPr>
      <w:tblGrid>
        <w:gridCol w:w="974"/>
        <w:gridCol w:w="2361"/>
        <w:gridCol w:w="2510"/>
        <w:gridCol w:w="2475"/>
        <w:gridCol w:w="2487"/>
        <w:gridCol w:w="2217"/>
        <w:gridCol w:w="1620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3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3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2.3.1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Оздоровлення та відпочинок дітей за програмою «Відпочинок  та оздоровлення дітей Тавричанської сільської ради на 2017-2020 роки»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Придбання 20 путівок для дітей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Оздоровлення дітей пільгових категорій та обдарованих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Відділ освіти, культури, молоді та спорту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Відділ праці та соціального захисту населення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7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126 000</w:t>
            </w:r>
          </w:p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Cs/>
                <w:color w:val="FF0000"/>
                <w:lang w:val="uk-UA"/>
              </w:rPr>
            </w:pPr>
          </w:p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color w:val="FF0000"/>
                <w:lang w:val="uk-UA"/>
              </w:rPr>
              <w:t>136 590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3" w:type="pct"/>
          </w:tcPr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2019</w:t>
            </w:r>
          </w:p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A7291A" w:rsidP="00A7291A">
            <w:pPr>
              <w:spacing w:line="360" w:lineRule="auto"/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</w:t>
            </w:r>
            <w:r w:rsidRPr="00A7291A">
              <w:rPr>
                <w:rFonts w:ascii="Calibri" w:eastAsia="Calibri" w:hAnsi="Calibri" w:cs="Times New Roman"/>
                <w:bCs/>
                <w:color w:val="FF0000"/>
                <w:lang w:val="uk-UA"/>
              </w:rPr>
              <w:t>020</w:t>
            </w:r>
          </w:p>
        </w:tc>
      </w:tr>
    </w:tbl>
    <w:p w:rsidR="00A7291A" w:rsidRPr="00A7291A" w:rsidRDefault="00A7291A" w:rsidP="00A7291A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С2.4.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Формування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мережі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установ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соціальних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послуг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та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соціального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захисту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населення</w:t>
      </w:r>
      <w:proofErr w:type="spellEnd"/>
    </w:p>
    <w:tbl>
      <w:tblPr>
        <w:tblStyle w:val="21"/>
        <w:tblW w:w="5000" w:type="pct"/>
        <w:tblLook w:val="0000" w:firstRow="0" w:lastRow="0" w:firstColumn="0" w:lastColumn="0" w:noHBand="0" w:noVBand="0"/>
      </w:tblPr>
      <w:tblGrid>
        <w:gridCol w:w="873"/>
        <w:gridCol w:w="3102"/>
        <w:gridCol w:w="2410"/>
        <w:gridCol w:w="2375"/>
        <w:gridCol w:w="2386"/>
        <w:gridCol w:w="2120"/>
        <w:gridCol w:w="1520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3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4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2.4.1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9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Пільговий проїзд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Перевезено за рік/</w:t>
            </w:r>
          </w:p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Забезпечено пільговим проїздом ….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3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 xml:space="preserve">Підтримка незахищених верст населення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7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Відділ праці та соціального захисту населення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7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199 000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" w:type="pct"/>
          </w:tcPr>
          <w:p w:rsidR="00A7291A" w:rsidRPr="00A7291A" w:rsidRDefault="00A7291A" w:rsidP="00A7291A">
            <w:pPr>
              <w:rPr>
                <w:rFonts w:ascii="Calibri" w:eastAsia="Calibri" w:hAnsi="Calibri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2019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2.4.2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9" w:type="pct"/>
          </w:tcPr>
          <w:p w:rsidR="00A7291A" w:rsidRPr="00A7291A" w:rsidDel="005F4ED0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Реалізація програми «Про організацію громадських робіт та робіт тимчасового характеру в Тавричанській сільській раді  в 2019 році»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Del="005F4ED0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Надання за умов </w:t>
            </w:r>
            <w:proofErr w:type="spellStart"/>
            <w:r w:rsidRPr="00A7291A">
              <w:rPr>
                <w:rFonts w:ascii="Calibri" w:eastAsia="Calibri" w:hAnsi="Calibri" w:cs="Times New Roman"/>
                <w:bCs/>
                <w:lang w:val="uk-UA"/>
              </w:rPr>
              <w:t>співфінансування</w:t>
            </w:r>
            <w:proofErr w:type="spellEnd"/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 з Каховським міжрайонним центром зайнятості населення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3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5 чоловік / 6 місяців роботи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Старости: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proofErr w:type="spellStart"/>
            <w:r w:rsidRPr="00A7291A">
              <w:rPr>
                <w:rFonts w:ascii="Calibri" w:eastAsia="Calibri" w:hAnsi="Calibri" w:cs="Times New Roman"/>
                <w:bCs/>
                <w:lang w:val="uk-UA"/>
              </w:rPr>
              <w:t>Пшенічна</w:t>
            </w:r>
            <w:proofErr w:type="spellEnd"/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 О.В.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proofErr w:type="spellStart"/>
            <w:r w:rsidRPr="00A7291A">
              <w:rPr>
                <w:rFonts w:ascii="Calibri" w:eastAsia="Calibri" w:hAnsi="Calibri" w:cs="Times New Roman"/>
                <w:bCs/>
                <w:lang w:val="uk-UA"/>
              </w:rPr>
              <w:t>Харипончук</w:t>
            </w:r>
            <w:proofErr w:type="spellEnd"/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 В.І.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Сита І.В.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152732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2019</w:t>
            </w:r>
          </w:p>
        </w:tc>
      </w:tr>
      <w:tr w:rsidR="00A7291A" w:rsidRPr="00A7291A" w:rsidTr="00A7291A">
        <w:trPr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2.4.3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Реалізація програми «Соціальний захист населення Тавричанської сільської ради на 2017-2020»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Доплата до пенсії ветерану війни, надання одноразової грошової допомоги за різними категоріями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3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Забезпечення соціального захисту певним категоріям населення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>Відділ праці та соціального захисту населення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97 400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2019</w:t>
            </w:r>
            <w:r w:rsidR="007C4602">
              <w:rPr>
                <w:rFonts w:ascii="Calibri" w:eastAsia="Calibri" w:hAnsi="Calibri" w:cs="Times New Roman"/>
                <w:bCs/>
                <w:lang w:val="uk-UA"/>
              </w:rPr>
              <w:t xml:space="preserve"> -2020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2.4.4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Поховання невідомих та </w:t>
            </w: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безрідних громадян на 2018-2020 роки»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 xml:space="preserve">Поховання невідомих, </w:t>
            </w: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самотніх та безрідних категорій населення…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3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Забезпечення …..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/>
                <w:bCs/>
                <w:lang w:val="uk-UA"/>
              </w:rPr>
              <w:t xml:space="preserve">Відділ праці та </w:t>
            </w:r>
            <w:r w:rsidRPr="00A7291A">
              <w:rPr>
                <w:rFonts w:ascii="Calibri" w:eastAsia="Calibri" w:hAnsi="Calibri"/>
                <w:bCs/>
                <w:lang w:val="uk-UA"/>
              </w:rPr>
              <w:lastRenderedPageBreak/>
              <w:t>соціального захисту населення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25 000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" w:type="pct"/>
          </w:tcPr>
          <w:p w:rsidR="00A7291A" w:rsidRPr="00A7291A" w:rsidRDefault="007C4602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2019-</w:t>
            </w:r>
            <w:r w:rsidR="00A7291A" w:rsidRPr="007C4602">
              <w:rPr>
                <w:rFonts w:ascii="Calibri" w:eastAsia="Calibri" w:hAnsi="Calibri" w:cs="Times New Roman"/>
                <w:bCs/>
                <w:color w:val="000000" w:themeColor="text1"/>
                <w:lang w:val="uk-UA"/>
              </w:rPr>
              <w:t>2020</w:t>
            </w:r>
          </w:p>
        </w:tc>
      </w:tr>
      <w:tr w:rsidR="00A7291A" w:rsidRPr="00A7291A" w:rsidTr="00CA53F5">
        <w:trPr>
          <w:trHeight w:val="15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lastRenderedPageBreak/>
              <w:t>2.4.5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Реконструкція будівлі амбулаторії загальної практики – сімейної медицини (будівля А) під будинок багатофункціонального призначення: комунальне некомерційне підприємство «Амбулаторія загальної практики сімейної медицини Тавричанської сільської ради Каховського району Херсонської області», «Відділ освіти, культури, молоді та спорту виконавчого комітету  тавричанської сільської ради Каховського  району Херсонської області»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Реконструкція однієї будівлі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3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Створення сприятливих умов для надання послуг та функціонування установ, організацій громади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Заступник сільського голови Куриленко С.І.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5</w:t>
            </w:r>
            <w:r w:rsidR="007C4602">
              <w:rPr>
                <w:rFonts w:ascii="Calibri" w:eastAsia="Calibri" w:hAnsi="Calibri" w:cs="Times New Roman"/>
                <w:bCs/>
                <w:lang w:val="uk-UA"/>
              </w:rPr>
              <w:t> </w:t>
            </w:r>
            <w:r w:rsidRPr="00A7291A">
              <w:rPr>
                <w:rFonts w:ascii="Calibri" w:eastAsia="Calibri" w:hAnsi="Calibri" w:cs="Times New Roman"/>
                <w:bCs/>
                <w:lang w:val="uk-UA"/>
              </w:rPr>
              <w:t>723</w:t>
            </w:r>
            <w:r w:rsidR="007C4602">
              <w:rPr>
                <w:rFonts w:ascii="Calibri" w:eastAsia="Calibri" w:hAnsi="Calibri" w:cs="Times New Roman"/>
                <w:bCs/>
                <w:lang w:val="uk-UA"/>
              </w:rPr>
              <w:t xml:space="preserve"> </w:t>
            </w:r>
            <w:r w:rsidRPr="00A7291A">
              <w:rPr>
                <w:rFonts w:ascii="Calibri" w:eastAsia="Calibri" w:hAnsi="Calibri" w:cs="Times New Roman"/>
                <w:bCs/>
                <w:lang w:val="uk-UA"/>
              </w:rPr>
              <w:t>848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2019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2.4.6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9" w:type="pct"/>
          </w:tcPr>
          <w:p w:rsidR="00A7291A" w:rsidRPr="00D04B12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D04B12">
              <w:rPr>
                <w:rFonts w:ascii="Calibri" w:eastAsia="Calibri" w:hAnsi="Calibri" w:cs="Times New Roman"/>
                <w:bCs/>
                <w:lang w:val="uk-UA"/>
              </w:rPr>
              <w:t>Надання субвенції</w:t>
            </w:r>
          </w:p>
          <w:p w:rsidR="00A7291A" w:rsidRPr="00D04B12" w:rsidRDefault="00A7291A" w:rsidP="00A7291A">
            <w:pPr>
              <w:rPr>
                <w:rFonts w:ascii="Calibri" w:eastAsia="Calibri" w:hAnsi="Calibri" w:cs="Times New Roman"/>
                <w:bCs/>
                <w:highlight w:val="yellow"/>
                <w:lang w:val="uk-UA"/>
              </w:rPr>
            </w:pPr>
            <w:r w:rsidRPr="00D04B12">
              <w:rPr>
                <w:rFonts w:ascii="Calibri" w:eastAsia="Calibri" w:hAnsi="Calibri" w:cs="Times New Roman"/>
                <w:bCs/>
                <w:lang w:val="uk-UA"/>
              </w:rPr>
              <w:t>КУ «Каховський районний центр соціальних послуг» та іншим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3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Створення умов для забезпечення соціальних послуг населенню громади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Відділ праці та соціального захисту населення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440 075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D04B12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D04B12">
              <w:rPr>
                <w:rFonts w:ascii="Calibri" w:eastAsia="Calibri" w:hAnsi="Calibri" w:cs="Times New Roman"/>
                <w:bCs/>
                <w:color w:val="FF0000"/>
                <w:lang w:val="uk-UA"/>
              </w:rPr>
              <w:t>680</w:t>
            </w:r>
            <w:r>
              <w:rPr>
                <w:rFonts w:ascii="Calibri" w:eastAsia="Calibri" w:hAnsi="Calibri" w:cs="Times New Roman"/>
                <w:bCs/>
                <w:color w:val="FF0000"/>
                <w:lang w:val="uk-UA"/>
              </w:rPr>
              <w:t xml:space="preserve"> </w:t>
            </w:r>
            <w:r w:rsidRPr="00D04B12">
              <w:rPr>
                <w:rFonts w:ascii="Calibri" w:eastAsia="Calibri" w:hAnsi="Calibri" w:cs="Times New Roman"/>
                <w:bCs/>
                <w:color w:val="FF0000"/>
                <w:lang w:val="uk-UA"/>
              </w:rPr>
              <w:t>980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2019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color w:val="FF0000"/>
                <w:lang w:val="uk-UA"/>
              </w:rPr>
              <w:t>2020</w:t>
            </w:r>
          </w:p>
        </w:tc>
      </w:tr>
      <w:tr w:rsidR="00A7291A" w:rsidRPr="00A7291A" w:rsidTr="00A7291A">
        <w:trPr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2.4.7.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Створення умов для реалізації законодавства соціального захисту населення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3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Забезпечено реалізацію прав осіб певних категорій (чорнобильці, учасники АТО…)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Відділ праці та соціального захисту населення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4000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2019-2021</w:t>
            </w:r>
          </w:p>
        </w:tc>
      </w:tr>
    </w:tbl>
    <w:p w:rsidR="00A7291A" w:rsidRPr="00A7291A" w:rsidRDefault="00A7291A" w:rsidP="00A7291A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A7291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Операційна ціль </w:t>
      </w:r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С2.5.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Створення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умов для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фізичного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A7291A">
        <w:rPr>
          <w:rFonts w:ascii="Times New Roman" w:eastAsia="Calibri" w:hAnsi="Times New Roman" w:cs="Times New Roman"/>
          <w:bCs/>
          <w:sz w:val="28"/>
          <w:szCs w:val="28"/>
        </w:rPr>
        <w:t>виховання</w:t>
      </w:r>
      <w:proofErr w:type="spellEnd"/>
      <w:r w:rsidRPr="00A7291A">
        <w:rPr>
          <w:rFonts w:ascii="Times New Roman" w:eastAsia="Calibri" w:hAnsi="Times New Roman" w:cs="Times New Roman"/>
          <w:bCs/>
          <w:sz w:val="28"/>
          <w:szCs w:val="28"/>
        </w:rPr>
        <w:t xml:space="preserve"> і занять спортом</w:t>
      </w:r>
    </w:p>
    <w:tbl>
      <w:tblPr>
        <w:tblStyle w:val="21"/>
        <w:tblW w:w="5000" w:type="pct"/>
        <w:tblLook w:val="0000" w:firstRow="0" w:lastRow="0" w:firstColumn="0" w:lastColumn="0" w:noHBand="0" w:noVBand="0"/>
      </w:tblPr>
      <w:tblGrid>
        <w:gridCol w:w="974"/>
        <w:gridCol w:w="2385"/>
        <w:gridCol w:w="2534"/>
        <w:gridCol w:w="2499"/>
        <w:gridCol w:w="2511"/>
        <w:gridCol w:w="2242"/>
        <w:gridCol w:w="1641"/>
      </w:tblGrid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Діяльність/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Показник реалізації діяльності / завдання (продукт)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Результат реалізації діяльності / завдання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Відповідальний за виконання діяльності чи завдання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Джерела фінансування / кошти з бюджету ОТГ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/>
                <w:bCs/>
                <w:lang w:val="uk-UA"/>
              </w:rPr>
              <w:t>Термін реалізації</w:t>
            </w:r>
          </w:p>
        </w:tc>
      </w:tr>
      <w:tr w:rsidR="00A7291A" w:rsidRPr="00A7291A" w:rsidTr="00A7291A">
        <w:trPr>
          <w:trHeight w:val="6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2.5.1.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Реалізація програма розвитку фізичної культури і спорту в закладах освіти Тавричанської сільської ради на 2018-2020»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Проведення спортивних заходів протягом року на території громади та за її межами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Забезпечення умов для 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розвитку здорового покоління, популяризація активних видів спорту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Відділ освіти, культури, молоді та спорту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15 000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color w:val="FF0000"/>
                <w:lang w:val="uk-UA"/>
              </w:rPr>
              <w:t>36 550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2019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color w:val="FF0000"/>
                <w:lang w:val="uk-UA"/>
              </w:rPr>
              <w:t>2020</w:t>
            </w:r>
          </w:p>
        </w:tc>
      </w:tr>
      <w:tr w:rsidR="00A7291A" w:rsidRPr="00A7291A" w:rsidTr="00A72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2.5.2.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Del="005F4ED0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Програма «Підтримки та збереження об’єктів і майна комунальної власності Тавричанської об’єднаної територіальної громади»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Del="005F4ED0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Виготовлення технічних паспортів на будинки і квартири, оцінка об’єктів комунальної власності, виготовлення паспортів на спортивні майданчики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Ефективне використання комунального майна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Відділ комунальної  власності та земельних відносин, житлово-комунального господарства, транспорту та благоустрою, містобудування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229 760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2019</w:t>
            </w:r>
          </w:p>
        </w:tc>
      </w:tr>
      <w:tr w:rsidR="00A7291A" w:rsidRPr="00A7291A" w:rsidTr="00A7291A">
        <w:trPr>
          <w:trHeight w:val="3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2.5.3.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06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Будівництво спортивного залу за адресою: Херсонська область, Каховський район, с. Тавричанка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Побудовано один спортивний зал в с. Тавричанка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 xml:space="preserve">Створення умов для популяризації здорового способу життя та активного дозвілля серед жителів громади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9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Відділ освіти, культури, молоді та спорту</w:t>
            </w:r>
          </w:p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8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15 902 464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5" w:type="pct"/>
          </w:tcPr>
          <w:p w:rsidR="00A7291A" w:rsidRPr="00A7291A" w:rsidRDefault="00A7291A" w:rsidP="00A7291A">
            <w:pPr>
              <w:rPr>
                <w:rFonts w:ascii="Calibri" w:eastAsia="Calibri" w:hAnsi="Calibri" w:cs="Times New Roman"/>
                <w:bCs/>
                <w:lang w:val="uk-UA"/>
              </w:rPr>
            </w:pPr>
            <w:r w:rsidRPr="00A7291A">
              <w:rPr>
                <w:rFonts w:ascii="Calibri" w:eastAsia="Calibri" w:hAnsi="Calibri" w:cs="Times New Roman"/>
                <w:bCs/>
                <w:lang w:val="uk-UA"/>
              </w:rPr>
              <w:t>2019</w:t>
            </w:r>
          </w:p>
        </w:tc>
      </w:tr>
    </w:tbl>
    <w:p w:rsidR="00A7291A" w:rsidRPr="00A7291A" w:rsidRDefault="00A7291A" w:rsidP="00A7291A">
      <w:pPr>
        <w:spacing w:after="0" w:line="360" w:lineRule="auto"/>
        <w:rPr>
          <w:rFonts w:ascii="Calibri" w:eastAsia="Calibri" w:hAnsi="Calibri" w:cs="Times New Roman"/>
          <w:bCs/>
          <w:lang w:val="uk-UA"/>
        </w:rPr>
      </w:pPr>
    </w:p>
    <w:p w:rsidR="00A7291A" w:rsidRPr="00A7291A" w:rsidRDefault="00A7291A" w:rsidP="00A7291A">
      <w:pPr>
        <w:rPr>
          <w:rFonts w:ascii="Calibri" w:eastAsia="Calibri" w:hAnsi="Calibri" w:cs="Times New Roman"/>
          <w:b/>
          <w:bCs/>
          <w:lang w:val="uk-UA"/>
        </w:rPr>
      </w:pPr>
    </w:p>
    <w:p w:rsidR="00C6359B" w:rsidRDefault="00C6359B"/>
    <w:sectPr w:rsidR="00C6359B" w:rsidSect="00A7291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F06EB"/>
    <w:multiLevelType w:val="hybridMultilevel"/>
    <w:tmpl w:val="C2FE0464"/>
    <w:lvl w:ilvl="0" w:tplc="412EFA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75A51"/>
    <w:multiLevelType w:val="hybridMultilevel"/>
    <w:tmpl w:val="785E1B9C"/>
    <w:lvl w:ilvl="0" w:tplc="8110EB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7F2B"/>
    <w:multiLevelType w:val="hybridMultilevel"/>
    <w:tmpl w:val="B48C115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B1EE8"/>
    <w:multiLevelType w:val="hybridMultilevel"/>
    <w:tmpl w:val="DF9014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E90889"/>
    <w:multiLevelType w:val="hybridMultilevel"/>
    <w:tmpl w:val="4E94FF58"/>
    <w:lvl w:ilvl="0" w:tplc="31529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331FA"/>
    <w:multiLevelType w:val="hybridMultilevel"/>
    <w:tmpl w:val="84006D1E"/>
    <w:lvl w:ilvl="0" w:tplc="2AEAE1D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D60C7"/>
    <w:multiLevelType w:val="hybridMultilevel"/>
    <w:tmpl w:val="F4EE0E84"/>
    <w:lvl w:ilvl="0" w:tplc="20885A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74DB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D0E2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0204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64372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8660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966B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046C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F28E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E2D57"/>
    <w:multiLevelType w:val="multilevel"/>
    <w:tmpl w:val="4B22E152"/>
    <w:lvl w:ilvl="0">
      <w:start w:val="1"/>
      <w:numFmt w:val="decimal"/>
      <w:pStyle w:val="TableTitle"/>
      <w:lvlText w:val="Таблиця %1."/>
      <w:lvlJc w:val="left"/>
      <w:pPr>
        <w:tabs>
          <w:tab w:val="num" w:pos="1474"/>
        </w:tabs>
        <w:ind w:left="1474" w:hanging="1474"/>
      </w:pPr>
      <w:rPr>
        <w:rFonts w:ascii="Arial" w:hAnsi="Arial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-381"/>
        </w:tabs>
        <w:ind w:left="-38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  <w:rPr>
        <w:rFonts w:cs="Times New Roman" w:hint="default"/>
      </w:rPr>
    </w:lvl>
  </w:abstractNum>
  <w:abstractNum w:abstractNumId="8" w15:restartNumberingAfterBreak="0">
    <w:nsid w:val="26025599"/>
    <w:multiLevelType w:val="hybridMultilevel"/>
    <w:tmpl w:val="50C64E98"/>
    <w:lvl w:ilvl="0" w:tplc="31529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A28E9"/>
    <w:multiLevelType w:val="hybridMultilevel"/>
    <w:tmpl w:val="118A21B4"/>
    <w:lvl w:ilvl="0" w:tplc="31529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2CF6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color w:val="auto"/>
        <w:sz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F157B"/>
    <w:multiLevelType w:val="hybridMultilevel"/>
    <w:tmpl w:val="3182A8B8"/>
    <w:lvl w:ilvl="0" w:tplc="66EA9F0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31529B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9BA60D0"/>
    <w:multiLevelType w:val="hybridMultilevel"/>
    <w:tmpl w:val="D152C796"/>
    <w:lvl w:ilvl="0" w:tplc="31529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A7A96"/>
    <w:multiLevelType w:val="multilevel"/>
    <w:tmpl w:val="038C5618"/>
    <w:lvl w:ilvl="0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411A3E20"/>
    <w:multiLevelType w:val="hybridMultilevel"/>
    <w:tmpl w:val="8090AFCE"/>
    <w:lvl w:ilvl="0" w:tplc="F7ECA9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907E6"/>
    <w:multiLevelType w:val="hybridMultilevel"/>
    <w:tmpl w:val="8E328EA4"/>
    <w:lvl w:ilvl="0" w:tplc="95D6AA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60EF8"/>
    <w:multiLevelType w:val="hybridMultilevel"/>
    <w:tmpl w:val="8B501582"/>
    <w:lvl w:ilvl="0" w:tplc="56508FD6">
      <w:numFmt w:val="bullet"/>
      <w:lvlText w:val=""/>
      <w:lvlJc w:val="left"/>
      <w:pPr>
        <w:ind w:left="2119" w:hanging="1410"/>
      </w:pPr>
      <w:rPr>
        <w:rFonts w:ascii="Wingdings" w:eastAsia="Times New Roman" w:hAnsi="Wingdings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B0C493A"/>
    <w:multiLevelType w:val="hybridMultilevel"/>
    <w:tmpl w:val="FAD8B8EA"/>
    <w:lvl w:ilvl="0" w:tplc="31529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17549"/>
    <w:multiLevelType w:val="hybridMultilevel"/>
    <w:tmpl w:val="94E454EA"/>
    <w:lvl w:ilvl="0" w:tplc="31529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D771C2"/>
    <w:multiLevelType w:val="hybridMultilevel"/>
    <w:tmpl w:val="67DC034A"/>
    <w:lvl w:ilvl="0" w:tplc="D69E0C1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594DCE"/>
    <w:multiLevelType w:val="hybridMultilevel"/>
    <w:tmpl w:val="2FE833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B147B"/>
    <w:multiLevelType w:val="hybridMultilevel"/>
    <w:tmpl w:val="00147B26"/>
    <w:lvl w:ilvl="0" w:tplc="C4BE259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C4507EC"/>
    <w:multiLevelType w:val="hybridMultilevel"/>
    <w:tmpl w:val="476C5D78"/>
    <w:lvl w:ilvl="0" w:tplc="8620128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A5CCA"/>
    <w:multiLevelType w:val="hybridMultilevel"/>
    <w:tmpl w:val="0A50F042"/>
    <w:lvl w:ilvl="0" w:tplc="A1EA26C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357253"/>
    <w:multiLevelType w:val="hybridMultilevel"/>
    <w:tmpl w:val="8EA61290"/>
    <w:lvl w:ilvl="0" w:tplc="7FCC4A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49C4C97"/>
    <w:multiLevelType w:val="hybridMultilevel"/>
    <w:tmpl w:val="9B0801B8"/>
    <w:lvl w:ilvl="0" w:tplc="87A41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51D03"/>
    <w:multiLevelType w:val="hybridMultilevel"/>
    <w:tmpl w:val="0472FB7E"/>
    <w:lvl w:ilvl="0" w:tplc="2B48C34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042BBF"/>
    <w:multiLevelType w:val="multilevel"/>
    <w:tmpl w:val="E9249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7A8C18D5"/>
    <w:multiLevelType w:val="hybridMultilevel"/>
    <w:tmpl w:val="646A9A3C"/>
    <w:lvl w:ilvl="0" w:tplc="FB3276F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7848F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2"/>
  </w:num>
  <w:num w:numId="2">
    <w:abstractNumId w:val="20"/>
  </w:num>
  <w:num w:numId="3">
    <w:abstractNumId w:val="15"/>
  </w:num>
  <w:num w:numId="4">
    <w:abstractNumId w:val="14"/>
  </w:num>
  <w:num w:numId="5">
    <w:abstractNumId w:val="22"/>
  </w:num>
  <w:num w:numId="6">
    <w:abstractNumId w:val="18"/>
  </w:num>
  <w:num w:numId="7">
    <w:abstractNumId w:val="27"/>
  </w:num>
  <w:num w:numId="8">
    <w:abstractNumId w:val="25"/>
  </w:num>
  <w:num w:numId="9">
    <w:abstractNumId w:val="21"/>
  </w:num>
  <w:num w:numId="10">
    <w:abstractNumId w:val="5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  <w:num w:numId="15">
    <w:abstractNumId w:val="6"/>
  </w:num>
  <w:num w:numId="16">
    <w:abstractNumId w:val="2"/>
  </w:num>
  <w:num w:numId="17">
    <w:abstractNumId w:val="16"/>
  </w:num>
  <w:num w:numId="18">
    <w:abstractNumId w:val="24"/>
  </w:num>
  <w:num w:numId="19">
    <w:abstractNumId w:val="10"/>
  </w:num>
  <w:num w:numId="20">
    <w:abstractNumId w:val="4"/>
  </w:num>
  <w:num w:numId="21">
    <w:abstractNumId w:val="8"/>
  </w:num>
  <w:num w:numId="22">
    <w:abstractNumId w:val="17"/>
  </w:num>
  <w:num w:numId="23">
    <w:abstractNumId w:val="23"/>
  </w:num>
  <w:num w:numId="24">
    <w:abstractNumId w:val="7"/>
  </w:num>
  <w:num w:numId="25">
    <w:abstractNumId w:val="0"/>
  </w:num>
  <w:num w:numId="26">
    <w:abstractNumId w:val="28"/>
  </w:num>
  <w:num w:numId="27">
    <w:abstractNumId w:val="3"/>
  </w:num>
  <w:num w:numId="28">
    <w:abstractNumId w:val="10"/>
    <w:lvlOverride w:ilvl="0">
      <w:startOverride w:val="1"/>
    </w:lvlOverride>
  </w:num>
  <w:num w:numId="29">
    <w:abstractNumId w:val="1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26C"/>
    <w:rsid w:val="00004492"/>
    <w:rsid w:val="000257D1"/>
    <w:rsid w:val="000810A1"/>
    <w:rsid w:val="000F2F57"/>
    <w:rsid w:val="00103D3C"/>
    <w:rsid w:val="001121CD"/>
    <w:rsid w:val="001C1C87"/>
    <w:rsid w:val="001F4731"/>
    <w:rsid w:val="00294C7B"/>
    <w:rsid w:val="00335D97"/>
    <w:rsid w:val="0033625A"/>
    <w:rsid w:val="004C6690"/>
    <w:rsid w:val="00594FE5"/>
    <w:rsid w:val="00604E66"/>
    <w:rsid w:val="0061668B"/>
    <w:rsid w:val="00622EE5"/>
    <w:rsid w:val="00632E1C"/>
    <w:rsid w:val="00642673"/>
    <w:rsid w:val="00662C00"/>
    <w:rsid w:val="00666CAE"/>
    <w:rsid w:val="00722BF4"/>
    <w:rsid w:val="00753F05"/>
    <w:rsid w:val="00774D18"/>
    <w:rsid w:val="007A6C8D"/>
    <w:rsid w:val="007C4602"/>
    <w:rsid w:val="0081289B"/>
    <w:rsid w:val="0086633B"/>
    <w:rsid w:val="008A592E"/>
    <w:rsid w:val="008C3EB1"/>
    <w:rsid w:val="00934F9A"/>
    <w:rsid w:val="00961321"/>
    <w:rsid w:val="009856C6"/>
    <w:rsid w:val="00A05195"/>
    <w:rsid w:val="00A31A46"/>
    <w:rsid w:val="00A7291A"/>
    <w:rsid w:val="00B351EC"/>
    <w:rsid w:val="00B73021"/>
    <w:rsid w:val="00B75A31"/>
    <w:rsid w:val="00BD526C"/>
    <w:rsid w:val="00BE2D14"/>
    <w:rsid w:val="00BF3FBC"/>
    <w:rsid w:val="00BF43E3"/>
    <w:rsid w:val="00C22BAB"/>
    <w:rsid w:val="00C6359B"/>
    <w:rsid w:val="00CA53F5"/>
    <w:rsid w:val="00CD53EE"/>
    <w:rsid w:val="00D04B12"/>
    <w:rsid w:val="00D657D4"/>
    <w:rsid w:val="00DB3951"/>
    <w:rsid w:val="00DD6006"/>
    <w:rsid w:val="00DF4E72"/>
    <w:rsid w:val="00DF75CF"/>
    <w:rsid w:val="00E22DAC"/>
    <w:rsid w:val="00E25158"/>
    <w:rsid w:val="00E373C3"/>
    <w:rsid w:val="00F93258"/>
    <w:rsid w:val="00FA73DF"/>
    <w:rsid w:val="00FB57AC"/>
    <w:rsid w:val="00FC44BB"/>
    <w:rsid w:val="00FE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11B89"/>
  <w15:docId w15:val="{8E0B8AD9-7998-4EB6-AFB8-19C52E3C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D14"/>
  </w:style>
  <w:style w:type="paragraph" w:styleId="1">
    <w:name w:val="heading 1"/>
    <w:basedOn w:val="a"/>
    <w:next w:val="a"/>
    <w:link w:val="10"/>
    <w:uiPriority w:val="9"/>
    <w:qFormat/>
    <w:rsid w:val="00A7291A"/>
    <w:pPr>
      <w:keepNext/>
      <w:keepLines/>
      <w:numPr>
        <w:numId w:val="2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A7291A"/>
    <w:pPr>
      <w:keepNext/>
      <w:keepLines/>
      <w:numPr>
        <w:ilvl w:val="1"/>
        <w:numId w:val="2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A7291A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291A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291A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291A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291A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291A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291A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95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B57A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7291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729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A7291A"/>
    <w:rPr>
      <w:rFonts w:asciiTheme="majorHAnsi" w:eastAsiaTheme="majorEastAsia" w:hAnsiTheme="majorHAnsi" w:cstheme="majorBidi"/>
      <w:b/>
      <w:bCs/>
      <w:color w:val="5B9BD5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7291A"/>
    <w:rPr>
      <w:rFonts w:asciiTheme="majorHAnsi" w:eastAsiaTheme="majorEastAsia" w:hAnsiTheme="majorHAnsi" w:cstheme="majorBidi"/>
      <w:b/>
      <w:bCs/>
      <w:i/>
      <w:iCs/>
      <w:color w:val="5B9BD5" w:themeColor="accent1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A7291A"/>
    <w:rPr>
      <w:rFonts w:asciiTheme="majorHAnsi" w:eastAsiaTheme="majorEastAsia" w:hAnsiTheme="majorHAnsi" w:cstheme="majorBidi"/>
      <w:color w:val="1F4D78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A7291A"/>
    <w:rPr>
      <w:rFonts w:asciiTheme="majorHAnsi" w:eastAsiaTheme="majorEastAsia" w:hAnsiTheme="majorHAnsi" w:cstheme="majorBidi"/>
      <w:i/>
      <w:iCs/>
      <w:color w:val="1F4D78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A7291A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A729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A729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/>
    </w:rPr>
  </w:style>
  <w:style w:type="table" w:customStyle="1" w:styleId="-11">
    <w:name w:val="Таблица-сетка 1 светлая1"/>
    <w:basedOn w:val="a1"/>
    <w:uiPriority w:val="46"/>
    <w:rsid w:val="00A729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6">
    <w:name w:val="Normal (Web)"/>
    <w:basedOn w:val="a"/>
    <w:unhideWhenUsed/>
    <w:rsid w:val="00A7291A"/>
    <w:rPr>
      <w:rFonts w:ascii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7291A"/>
  </w:style>
  <w:style w:type="character" w:customStyle="1" w:styleId="apple-converted-space">
    <w:name w:val="apple-converted-space"/>
    <w:basedOn w:val="a0"/>
    <w:rsid w:val="00A7291A"/>
  </w:style>
  <w:style w:type="character" w:styleId="a7">
    <w:name w:val="Hyperlink"/>
    <w:basedOn w:val="a0"/>
    <w:uiPriority w:val="99"/>
    <w:semiHidden/>
    <w:unhideWhenUsed/>
    <w:rsid w:val="00A7291A"/>
    <w:rPr>
      <w:color w:val="0000FF"/>
      <w:u w:val="single"/>
    </w:rPr>
  </w:style>
  <w:style w:type="paragraph" w:customStyle="1" w:styleId="Default">
    <w:name w:val="Default"/>
    <w:rsid w:val="00A729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table" w:styleId="a8">
    <w:name w:val="Table Grid"/>
    <w:basedOn w:val="a1"/>
    <w:uiPriority w:val="59"/>
    <w:rsid w:val="00A7291A"/>
    <w:pPr>
      <w:spacing w:after="0" w:line="240" w:lineRule="auto"/>
    </w:pPr>
    <w:rPr>
      <w:rFonts w:eastAsia="Times New Roman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gunadvblock">
    <w:name w:val="begun_adv_block"/>
    <w:basedOn w:val="a"/>
    <w:rsid w:val="00A72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ru-RU"/>
    </w:rPr>
  </w:style>
  <w:style w:type="paragraph" w:styleId="a9">
    <w:name w:val="header"/>
    <w:basedOn w:val="a"/>
    <w:link w:val="aa"/>
    <w:uiPriority w:val="99"/>
    <w:unhideWhenUsed/>
    <w:rsid w:val="00A7291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pl-PL" w:eastAsia="pl-PL"/>
    </w:rPr>
  </w:style>
  <w:style w:type="character" w:customStyle="1" w:styleId="aa">
    <w:name w:val="Верхний колонтитул Знак"/>
    <w:basedOn w:val="a0"/>
    <w:link w:val="a9"/>
    <w:uiPriority w:val="99"/>
    <w:rsid w:val="00A7291A"/>
    <w:rPr>
      <w:rFonts w:eastAsia="Times New Roman"/>
      <w:lang w:val="pl-PL" w:eastAsia="pl-PL"/>
    </w:rPr>
  </w:style>
  <w:style w:type="paragraph" w:styleId="ab">
    <w:name w:val="footer"/>
    <w:basedOn w:val="a"/>
    <w:link w:val="ac"/>
    <w:uiPriority w:val="99"/>
    <w:unhideWhenUsed/>
    <w:rsid w:val="00A7291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pl-PL" w:eastAsia="pl-PL"/>
    </w:rPr>
  </w:style>
  <w:style w:type="character" w:customStyle="1" w:styleId="ac">
    <w:name w:val="Нижний колонтитул Знак"/>
    <w:basedOn w:val="a0"/>
    <w:link w:val="ab"/>
    <w:uiPriority w:val="99"/>
    <w:rsid w:val="00A7291A"/>
    <w:rPr>
      <w:rFonts w:eastAsia="Times New Roman"/>
      <w:lang w:val="pl-PL" w:eastAsia="pl-PL"/>
    </w:rPr>
  </w:style>
  <w:style w:type="paragraph" w:customStyle="1" w:styleId="71">
    <w:name w:val="Абзац списка7"/>
    <w:basedOn w:val="a"/>
    <w:rsid w:val="00A7291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pl-PL" w:eastAsia="pl-PL"/>
    </w:rPr>
  </w:style>
  <w:style w:type="character" w:styleId="ad">
    <w:name w:val="Strong"/>
    <w:uiPriority w:val="22"/>
    <w:qFormat/>
    <w:rsid w:val="00A7291A"/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A7291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7291A"/>
    <w:pPr>
      <w:spacing w:after="200" w:line="240" w:lineRule="auto"/>
    </w:pPr>
    <w:rPr>
      <w:rFonts w:eastAsia="Times New Roman"/>
      <w:sz w:val="20"/>
      <w:szCs w:val="20"/>
      <w:lang w:val="pl-PL" w:eastAsia="pl-PL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7291A"/>
    <w:rPr>
      <w:rFonts w:eastAsia="Times New Roman"/>
      <w:sz w:val="20"/>
      <w:szCs w:val="20"/>
      <w:lang w:val="pl-PL" w:eastAsia="pl-PL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7291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7291A"/>
    <w:rPr>
      <w:rFonts w:eastAsia="Times New Roman"/>
      <w:b/>
      <w:bCs/>
      <w:sz w:val="20"/>
      <w:szCs w:val="20"/>
      <w:lang w:val="pl-PL" w:eastAsia="pl-PL"/>
    </w:rPr>
  </w:style>
  <w:style w:type="paragraph" w:customStyle="1" w:styleId="Akapitzlist1">
    <w:name w:val="Akapit z listą1"/>
    <w:basedOn w:val="a"/>
    <w:rsid w:val="00A7291A"/>
    <w:pPr>
      <w:spacing w:after="200" w:line="276" w:lineRule="auto"/>
      <w:ind w:left="720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f3">
    <w:name w:val="Body Text"/>
    <w:basedOn w:val="a"/>
    <w:link w:val="af4"/>
    <w:semiHidden/>
    <w:unhideWhenUsed/>
    <w:rsid w:val="00A7291A"/>
    <w:pPr>
      <w:suppressAutoHyphens/>
      <w:spacing w:after="140" w:line="288" w:lineRule="auto"/>
    </w:pPr>
    <w:rPr>
      <w:rFonts w:ascii="Calibri" w:eastAsia="Calibri" w:hAnsi="Calibri" w:cs="Calibri"/>
      <w:color w:val="00000A"/>
      <w:kern w:val="2"/>
      <w:lang w:val="uk-UA"/>
    </w:rPr>
  </w:style>
  <w:style w:type="character" w:customStyle="1" w:styleId="af4">
    <w:name w:val="Основной текст Знак"/>
    <w:basedOn w:val="a0"/>
    <w:link w:val="af3"/>
    <w:semiHidden/>
    <w:rsid w:val="00A7291A"/>
    <w:rPr>
      <w:rFonts w:ascii="Calibri" w:eastAsia="Calibri" w:hAnsi="Calibri" w:cs="Calibri"/>
      <w:color w:val="00000A"/>
      <w:kern w:val="2"/>
      <w:lang w:val="uk-UA"/>
    </w:rPr>
  </w:style>
  <w:style w:type="paragraph" w:customStyle="1" w:styleId="TableTitle">
    <w:name w:val="Table Title"/>
    <w:basedOn w:val="a"/>
    <w:next w:val="a"/>
    <w:autoRedefine/>
    <w:uiPriority w:val="99"/>
    <w:rsid w:val="00A7291A"/>
    <w:pPr>
      <w:keepNext/>
      <w:keepLines/>
      <w:numPr>
        <w:numId w:val="24"/>
      </w:numPr>
      <w:suppressAutoHyphens/>
      <w:spacing w:before="120" w:after="120" w:line="240" w:lineRule="auto"/>
    </w:pPr>
    <w:rPr>
      <w:rFonts w:ascii="Arial" w:eastAsia="Times New Roman" w:hAnsi="Arial" w:cs="Arial"/>
      <w:b/>
      <w:bCs/>
      <w:szCs w:val="24"/>
      <w:lang w:val="uk-UA"/>
    </w:rPr>
  </w:style>
  <w:style w:type="paragraph" w:styleId="af5">
    <w:name w:val="caption"/>
    <w:basedOn w:val="a"/>
    <w:next w:val="a"/>
    <w:uiPriority w:val="35"/>
    <w:qFormat/>
    <w:rsid w:val="00A7291A"/>
    <w:pPr>
      <w:spacing w:after="200" w:line="240" w:lineRule="auto"/>
    </w:pPr>
    <w:rPr>
      <w:rFonts w:ascii="Calibri" w:eastAsia="Times New Roman" w:hAnsi="Calibri" w:cs="Times New Roman"/>
      <w:b/>
      <w:bCs/>
      <w:color w:val="5B9BD5"/>
      <w:sz w:val="18"/>
      <w:szCs w:val="18"/>
      <w:lang w:val="en-US"/>
    </w:rPr>
  </w:style>
  <w:style w:type="table" w:customStyle="1" w:styleId="12">
    <w:name w:val="Сетка таблицы светлая1"/>
    <w:basedOn w:val="a1"/>
    <w:uiPriority w:val="40"/>
    <w:rsid w:val="00A729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">
    <w:name w:val="Таблица простая 21"/>
    <w:basedOn w:val="a1"/>
    <w:uiPriority w:val="42"/>
    <w:rsid w:val="00A729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23</Pages>
  <Words>4792</Words>
  <Characters>27316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25</cp:revision>
  <cp:lastPrinted>2019-12-20T06:15:00Z</cp:lastPrinted>
  <dcterms:created xsi:type="dcterms:W3CDTF">2019-01-29T07:35:00Z</dcterms:created>
  <dcterms:modified xsi:type="dcterms:W3CDTF">2019-12-20T14:23:00Z</dcterms:modified>
</cp:coreProperties>
</file>