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3E" w:rsidRPr="00E911E3" w:rsidRDefault="00E5753E" w:rsidP="00E57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1E3">
        <w:rPr>
          <w:rFonts w:ascii="Times New Roman" w:hAnsi="Times New Roman" w:cs="Times New Roman"/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6" o:title=""/>
          </v:shape>
          <o:OLEObject Type="Embed" ProgID="Word.Picture.8" ShapeID="_x0000_i1025" DrawAspect="Content" ObjectID="_1673100409" r:id="rId7"/>
        </w:object>
      </w:r>
    </w:p>
    <w:p w:rsidR="00E5753E" w:rsidRPr="00E911E3" w:rsidRDefault="00E5753E" w:rsidP="00E57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11E3">
        <w:rPr>
          <w:rFonts w:ascii="Times New Roman" w:hAnsi="Times New Roman" w:cs="Times New Roman"/>
          <w:b/>
          <w:sz w:val="28"/>
          <w:szCs w:val="28"/>
        </w:rPr>
        <w:t>Україна</w:t>
      </w:r>
      <w:proofErr w:type="spellEnd"/>
    </w:p>
    <w:p w:rsidR="00E5753E" w:rsidRPr="00E911E3" w:rsidRDefault="00E5753E" w:rsidP="00E57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1E3">
        <w:rPr>
          <w:rFonts w:ascii="Times New Roman" w:hAnsi="Times New Roman" w:cs="Times New Roman"/>
          <w:b/>
          <w:sz w:val="28"/>
          <w:szCs w:val="28"/>
        </w:rPr>
        <w:t>Тавричанська сільська рада</w:t>
      </w:r>
    </w:p>
    <w:p w:rsidR="00E5753E" w:rsidRPr="00E911E3" w:rsidRDefault="00E5753E" w:rsidP="00E57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11E3">
        <w:rPr>
          <w:rFonts w:ascii="Times New Roman" w:hAnsi="Times New Roman" w:cs="Times New Roman"/>
          <w:b/>
          <w:sz w:val="28"/>
          <w:szCs w:val="28"/>
        </w:rPr>
        <w:t>Каховського</w:t>
      </w:r>
      <w:proofErr w:type="spellEnd"/>
      <w:r w:rsidRPr="00E911E3">
        <w:rPr>
          <w:rFonts w:ascii="Times New Roman" w:hAnsi="Times New Roman" w:cs="Times New Roman"/>
          <w:b/>
          <w:sz w:val="28"/>
          <w:szCs w:val="28"/>
        </w:rPr>
        <w:t xml:space="preserve"> району </w:t>
      </w:r>
      <w:proofErr w:type="spellStart"/>
      <w:r w:rsidRPr="00E911E3">
        <w:rPr>
          <w:rFonts w:ascii="Times New Roman" w:hAnsi="Times New Roman" w:cs="Times New Roman"/>
          <w:b/>
          <w:sz w:val="28"/>
          <w:szCs w:val="28"/>
        </w:rPr>
        <w:t>Херсонськоїобласті</w:t>
      </w:r>
      <w:proofErr w:type="spellEnd"/>
    </w:p>
    <w:p w:rsidR="00E5753E" w:rsidRPr="00E911E3" w:rsidRDefault="00E5753E" w:rsidP="00E575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53E" w:rsidRPr="00E911E3" w:rsidRDefault="00E5753E" w:rsidP="003B35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11E3">
        <w:rPr>
          <w:rFonts w:ascii="Times New Roman" w:hAnsi="Times New Roman" w:cs="Times New Roman"/>
          <w:b/>
          <w:sz w:val="28"/>
          <w:szCs w:val="28"/>
        </w:rPr>
        <w:t>Розпорядження</w:t>
      </w:r>
      <w:proofErr w:type="spellEnd"/>
    </w:p>
    <w:p w:rsidR="00E5753E" w:rsidRPr="00F53ABC" w:rsidRDefault="00BE526A" w:rsidP="00E575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FF62F6" w:rsidRPr="00E911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111A4" w:rsidRPr="00E911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2CD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32C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53E" w:rsidRPr="00E911E3">
        <w:rPr>
          <w:rFonts w:ascii="Times New Roman" w:hAnsi="Times New Roman" w:cs="Times New Roman"/>
          <w:sz w:val="28"/>
          <w:szCs w:val="28"/>
        </w:rPr>
        <w:t>року</w:t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D66027">
        <w:rPr>
          <w:rFonts w:ascii="Times New Roman" w:hAnsi="Times New Roman" w:cs="Times New Roman"/>
          <w:sz w:val="28"/>
          <w:szCs w:val="28"/>
        </w:rPr>
        <w:tab/>
      </w:r>
      <w:r w:rsidR="00F53ABC">
        <w:rPr>
          <w:rFonts w:ascii="Times New Roman" w:hAnsi="Times New Roman" w:cs="Times New Roman"/>
          <w:sz w:val="28"/>
          <w:szCs w:val="28"/>
        </w:rPr>
        <w:t>№</w:t>
      </w:r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DD9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E5753E" w:rsidRPr="00E911E3" w:rsidRDefault="00E5753E" w:rsidP="00E575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9F6" w:rsidRPr="00C5788B" w:rsidRDefault="00E5753E" w:rsidP="000374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911E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склика</w:t>
      </w:r>
      <w:r w:rsidR="00CD79F6" w:rsidRPr="00E911E3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D32C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26A">
        <w:rPr>
          <w:rFonts w:ascii="Times New Roman" w:hAnsi="Times New Roman" w:cs="Times New Roman"/>
          <w:sz w:val="28"/>
          <w:szCs w:val="28"/>
          <w:lang w:val="uk-UA"/>
        </w:rPr>
        <w:t>шостої позачергової</w:t>
      </w:r>
    </w:p>
    <w:p w:rsidR="00E5753E" w:rsidRPr="00E911E3" w:rsidRDefault="00E111A4" w:rsidP="000374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911E3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CD79F6" w:rsidRPr="00E911E3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</w:t>
      </w:r>
      <w:r w:rsidR="00C5788B">
        <w:rPr>
          <w:rFonts w:ascii="Times New Roman" w:hAnsi="Times New Roman" w:cs="Times New Roman"/>
          <w:sz w:val="28"/>
          <w:szCs w:val="28"/>
          <w:lang w:val="uk-UA"/>
        </w:rPr>
        <w:br/>
      </w:r>
      <w:r w:rsidR="007D2FA8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E5753E" w:rsidRPr="00E911E3" w:rsidRDefault="00E5753E" w:rsidP="00F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53E" w:rsidRPr="00E911E3" w:rsidRDefault="00CD79F6" w:rsidP="00FD3C9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11E3">
        <w:rPr>
          <w:rFonts w:ascii="Times New Roman" w:hAnsi="Times New Roman" w:cs="Times New Roman"/>
          <w:sz w:val="28"/>
          <w:szCs w:val="28"/>
          <w:lang w:val="uk-UA"/>
        </w:rPr>
        <w:t>Відповідно до п. 8 статті 42, п. 9</w:t>
      </w:r>
      <w:r w:rsidR="00E5753E" w:rsidRPr="00E911E3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Pr="00E911E3">
        <w:rPr>
          <w:rFonts w:ascii="Times New Roman" w:hAnsi="Times New Roman" w:cs="Times New Roman"/>
          <w:sz w:val="28"/>
          <w:szCs w:val="28"/>
          <w:lang w:val="uk-UA"/>
        </w:rPr>
        <w:t>і 46</w:t>
      </w:r>
      <w:r w:rsidR="00E5753E" w:rsidRPr="00E911E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Україні”:</w:t>
      </w:r>
    </w:p>
    <w:p w:rsidR="00E5753E" w:rsidRPr="00E911E3" w:rsidRDefault="005E7912" w:rsidP="00FD3C9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Скликати </w:t>
      </w:r>
      <w:r w:rsidR="00BE526A">
        <w:rPr>
          <w:rFonts w:ascii="Times New Roman" w:hAnsi="Times New Roman" w:cs="Times New Roman"/>
          <w:sz w:val="28"/>
          <w:szCs w:val="28"/>
          <w:lang w:val="uk-UA"/>
        </w:rPr>
        <w:t>шосту позачергову</w:t>
      </w:r>
      <w:r w:rsidR="004F4D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9F6" w:rsidRPr="00E911E3">
        <w:rPr>
          <w:rFonts w:ascii="Times New Roman" w:hAnsi="Times New Roman" w:cs="Times New Roman"/>
          <w:sz w:val="28"/>
          <w:szCs w:val="28"/>
          <w:lang w:val="uk-UA"/>
        </w:rPr>
        <w:t>сесію Тавричанської сіль</w:t>
      </w:r>
      <w:r w:rsidR="0079657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E526A">
        <w:rPr>
          <w:rFonts w:ascii="Times New Roman" w:hAnsi="Times New Roman" w:cs="Times New Roman"/>
          <w:sz w:val="28"/>
          <w:szCs w:val="28"/>
          <w:lang w:val="uk-UA"/>
        </w:rPr>
        <w:t xml:space="preserve">ької ради восьмого </w:t>
      </w:r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BE526A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872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796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4F4D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796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CD79F6" w:rsidRPr="00E911E3">
        <w:rPr>
          <w:rFonts w:ascii="Times New Roman" w:hAnsi="Times New Roman" w:cs="Times New Roman"/>
          <w:sz w:val="28"/>
          <w:szCs w:val="28"/>
          <w:lang w:val="uk-UA"/>
        </w:rPr>
        <w:t xml:space="preserve"> року о 1</w:t>
      </w:r>
      <w:r w:rsidR="004F4D2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753E" w:rsidRPr="00E911E3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r w:rsidR="00CD79F6" w:rsidRPr="00E911E3">
        <w:rPr>
          <w:rFonts w:ascii="Times New Roman" w:hAnsi="Times New Roman" w:cs="Times New Roman"/>
          <w:sz w:val="28"/>
          <w:szCs w:val="28"/>
          <w:lang w:val="uk-UA"/>
        </w:rPr>
        <w:t>в за</w:t>
      </w:r>
      <w:proofErr w:type="spellStart"/>
      <w:r w:rsidR="00CD79F6" w:rsidRPr="00E911E3">
        <w:rPr>
          <w:rFonts w:ascii="Times New Roman" w:hAnsi="Times New Roman" w:cs="Times New Roman"/>
          <w:sz w:val="28"/>
          <w:szCs w:val="28"/>
        </w:rPr>
        <w:t>лі</w:t>
      </w:r>
      <w:proofErr w:type="spellEnd"/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9F6" w:rsidRPr="00E911E3">
        <w:rPr>
          <w:rFonts w:ascii="Times New Roman" w:hAnsi="Times New Roman" w:cs="Times New Roman"/>
          <w:sz w:val="28"/>
          <w:szCs w:val="28"/>
          <w:lang w:val="uk-UA"/>
        </w:rPr>
        <w:t>сільського будинку культури с.Тавричанка.</w:t>
      </w:r>
    </w:p>
    <w:p w:rsidR="00D32CD4" w:rsidRPr="00981152" w:rsidRDefault="00E5753E" w:rsidP="00FD3C9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911E3">
        <w:rPr>
          <w:rFonts w:ascii="Times New Roman" w:hAnsi="Times New Roman" w:cs="Times New Roman"/>
          <w:sz w:val="28"/>
          <w:szCs w:val="28"/>
        </w:rPr>
        <w:t xml:space="preserve">ІІ. На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911E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винести</w:t>
      </w:r>
      <w:proofErr w:type="spellEnd"/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F53A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11E3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E911E3">
        <w:rPr>
          <w:rFonts w:ascii="Times New Roman" w:hAnsi="Times New Roman" w:cs="Times New Roman"/>
          <w:sz w:val="28"/>
          <w:szCs w:val="28"/>
        </w:rPr>
        <w:t>:</w:t>
      </w:r>
    </w:p>
    <w:p w:rsidR="00B45C56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26A">
        <w:rPr>
          <w:rFonts w:ascii="Times New Roman" w:hAnsi="Times New Roman" w:cs="Times New Roman"/>
          <w:sz w:val="28"/>
          <w:szCs w:val="28"/>
          <w:lang w:val="uk-UA"/>
        </w:rPr>
        <w:t>Про безкоштовну передачу основних засобів та інших мате</w:t>
      </w:r>
      <w:r w:rsidR="007D2F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E526A">
        <w:rPr>
          <w:rFonts w:ascii="Times New Roman" w:hAnsi="Times New Roman" w:cs="Times New Roman"/>
          <w:sz w:val="28"/>
          <w:szCs w:val="28"/>
          <w:lang w:val="uk-UA"/>
        </w:rPr>
        <w:t>ріальних</w:t>
      </w:r>
      <w:proofErr w:type="spellEnd"/>
      <w:r w:rsidRPr="00BE526A">
        <w:rPr>
          <w:rFonts w:ascii="Times New Roman" w:hAnsi="Times New Roman" w:cs="Times New Roman"/>
          <w:sz w:val="28"/>
          <w:szCs w:val="28"/>
          <w:lang w:val="uk-UA"/>
        </w:rPr>
        <w:t xml:space="preserve"> цінностей з  балансу Тавричанської  сільської ради на баланс КНП АЗПСМ Тавричанської сільської ради Каховського району Херсонської області.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24A">
        <w:rPr>
          <w:rFonts w:ascii="Times New Roman" w:hAnsi="Times New Roman" w:cs="Times New Roman"/>
          <w:sz w:val="28"/>
          <w:szCs w:val="28"/>
          <w:lang w:val="uk-UA"/>
        </w:rPr>
        <w:t>Про безкоштовну передачу основних засобів та інших матеріальних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цінностей з балансу Тавричанської  сільської ради на баланс Відділу освіти, культури, молоді та спорту Виконавчого комітету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24A">
        <w:rPr>
          <w:rFonts w:ascii="Times New Roman" w:hAnsi="Times New Roman" w:cs="Times New Roman"/>
          <w:sz w:val="28"/>
          <w:szCs w:val="28"/>
          <w:lang w:val="uk-UA"/>
        </w:rPr>
        <w:t>Про прийняття із спільної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Волинської сільської ради у комунальну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</w:t>
      </w:r>
      <w:r w:rsidR="00083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основних засобів, малоцінних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необоротних матеріальних  активів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та запасів.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24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договорі</w:t>
      </w:r>
      <w:proofErr w:type="gramStart"/>
      <w:r w:rsidRPr="00D1524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524A"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</w:rPr>
        <w:t xml:space="preserve">передачу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у 2021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 xml:space="preserve">програми запобігання та ліквідації африканської чуми свиней,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високопатогенного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грипу птиці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та інших заразних хвороб тварин  на території Тавричанської сільської ради на 2021 рік.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цільову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Призовна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дільниця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на 2021 -  2024  </w:t>
      </w:r>
      <w:r w:rsidRPr="00D1524A"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24A">
        <w:rPr>
          <w:rFonts w:ascii="Times New Roman" w:hAnsi="Times New Roman" w:cs="Times New Roman"/>
          <w:sz w:val="28"/>
          <w:szCs w:val="28"/>
        </w:rPr>
        <w:lastRenderedPageBreak/>
        <w:t xml:space="preserve">Про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D1524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152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автобусу за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Тавричанською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 w:rsidRPr="00D1524A">
        <w:rPr>
          <w:rFonts w:ascii="Times New Roman" w:hAnsi="Times New Roman" w:cs="Times New Roman"/>
          <w:sz w:val="28"/>
          <w:szCs w:val="28"/>
        </w:rPr>
        <w:t xml:space="preserve"> радою у 2021 </w:t>
      </w:r>
      <w:proofErr w:type="spellStart"/>
      <w:r w:rsidRPr="00D1524A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24A">
        <w:rPr>
          <w:rFonts w:ascii="Times New Roman" w:hAnsi="Times New Roman" w:cs="Times New Roman"/>
          <w:sz w:val="28"/>
          <w:szCs w:val="28"/>
          <w:lang w:val="uk-UA"/>
        </w:rPr>
        <w:t>Про вихід зі складу засновника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Каховської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та передачу Тавричанській сільській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раді прав та обов’язків засновника Волинської загальноосвітньої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24A"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26A">
        <w:rPr>
          <w:rFonts w:ascii="Times New Roman" w:hAnsi="Times New Roman" w:cs="Times New Roman"/>
          <w:sz w:val="28"/>
          <w:szCs w:val="28"/>
          <w:lang w:val="uk-UA"/>
        </w:rPr>
        <w:t>Про визначення розпорядника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Субвенції з місцевого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на проведення витрат на поховання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учасників бойових дій і осіб з інвалідністю внаслідок війни та для надання пільг на медичне обслуговування громадянам, які 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26A">
        <w:rPr>
          <w:rFonts w:ascii="Times New Roman" w:hAnsi="Times New Roman" w:cs="Times New Roman"/>
          <w:sz w:val="28"/>
          <w:szCs w:val="28"/>
          <w:lang w:val="uk-UA"/>
        </w:rPr>
        <w:t>Про визначення розпорядника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Субвенції з місцевого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на здійснення підтримки окремих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та заходів у системі охорони 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за рахунок відповідної субвенції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з державного бюджету на цільові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526A">
        <w:rPr>
          <w:rFonts w:ascii="Times New Roman" w:hAnsi="Times New Roman" w:cs="Times New Roman"/>
          <w:sz w:val="28"/>
          <w:szCs w:val="28"/>
          <w:lang w:val="uk-UA"/>
        </w:rPr>
        <w:t>видатки на лікування хворих на цукровий та нецукровий діабет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537" w:rsidRDefault="005E5537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організаційно-штатної структури апарату ради.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>Про відмову в наданні дозволу на розробку проекту землеустрою,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Малиш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Карині Юріївні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земель Тавричанської сільської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проекту із землеустрою, щодо відведення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Ковальову Валерію Йосиповичу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загальною площею 0,2200га за адресою: Херсонська область, Каховський район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 Дудчине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вул..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Українська,69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Кадастровий номер земельної ділянки - 6523581500:01:001:0103.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>Про відмову в наданні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землеустрою,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Брощак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Юлії Станіславівні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з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Тавричанської сільської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проекту із землеустрою, щодо відведення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Литвин Валентині Валентинівні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загальною площею 0,2500га за адресою: Херсонська область, Каховський район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Мар’</w:t>
      </w:r>
      <w:proofErr w:type="spellEnd"/>
      <w:r w:rsidRPr="00EA1767">
        <w:rPr>
          <w:rFonts w:ascii="Times New Roman" w:eastAsia="Calibri" w:hAnsi="Times New Roman" w:cs="Times New Roman"/>
          <w:sz w:val="28"/>
          <w:szCs w:val="28"/>
        </w:rPr>
        <w:t>янівка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, вул. Центральна, 15. Кадастровий номер земельної ділянки - 6523585000:02:001:0076.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>Про відмову в наданні дозволу на розробку проекту землеустрою,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Лоскутовій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Крістіні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Станіславівні</w:t>
      </w:r>
      <w:r w:rsidR="00A81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земель Тавричанської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сільської 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проекту із землеустрою, щодо відведення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Литвин Миколі Ігоровичу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загальною площею 0,2500га за адресою: Херсонська область, Каховський район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Мар’</w:t>
      </w:r>
      <w:proofErr w:type="spellEnd"/>
      <w:r w:rsidRPr="00EA1767">
        <w:rPr>
          <w:rFonts w:ascii="Times New Roman" w:eastAsia="Calibri" w:hAnsi="Times New Roman" w:cs="Times New Roman"/>
          <w:sz w:val="28"/>
          <w:szCs w:val="28"/>
        </w:rPr>
        <w:t>янівка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, вул. Терешкової, 23. Кадастровий номер земельної ділянки - 6523585000:02:001:0075.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в наданні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Брощак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Павлу Йосиповичу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земель Тавричанської сільської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земельних ділянок сільськогосподарського призначення </w:t>
      </w:r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державної власності у комунальну власність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>Про відмову в наданні дозволу на розробку проекту землеустрою,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Брощак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Павлу Павловичу</w:t>
      </w:r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земель Тавричанської сільської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hAnsi="Times New Roman" w:cs="Times New Roman"/>
          <w:sz w:val="28"/>
          <w:szCs w:val="28"/>
          <w:lang w:val="uk-UA"/>
        </w:rPr>
        <w:t>Про відмову в наданні дозволу на розробку проекту землеустрою,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>Брощак</w:t>
      </w:r>
      <w:proofErr w:type="spellEnd"/>
      <w:r w:rsidRPr="00EA17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Роману Павловичу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з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Тавричанської сільської ради </w:t>
      </w:r>
      <w:r w:rsidRPr="00EA176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в оренду не витребуваних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земельних ділянок (паїв)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ТОВ «ДАРА АГРО»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в оренду не витребуваних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земельних ділянок (паїв)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ТОВ «Торговий Дім «</w:t>
      </w:r>
      <w:proofErr w:type="spellStart"/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Продексім</w:t>
      </w:r>
      <w:proofErr w:type="spellEnd"/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BE526A" w:rsidRPr="00BE526A" w:rsidRDefault="00BE526A" w:rsidP="00BE526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встановлення (відновлення)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меж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земельної ділянки в натурі (на місцевості), яка знаходиться в користуванні гр. </w:t>
      </w:r>
      <w:r w:rsidRPr="00EA1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Петренко Катерини Володимирівни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загальною площею 0,1935га за адресою: Херсонська область, Каховський район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с. Дудчине, вул.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Садова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A1767">
        <w:rPr>
          <w:rFonts w:ascii="Times New Roman" w:eastAsia="Calibri" w:hAnsi="Times New Roman" w:cs="Times New Roman"/>
          <w:sz w:val="28"/>
          <w:szCs w:val="28"/>
          <w:lang w:val="uk-UA"/>
        </w:rPr>
        <w:t>74 Кадастровий номер ділянки - 6523581500:01:001:0104.</w:t>
      </w:r>
    </w:p>
    <w:p w:rsidR="004F4D2F" w:rsidRPr="008723BF" w:rsidRDefault="004F4D2F" w:rsidP="00FD3C9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ABC" w:rsidRPr="008723BF" w:rsidRDefault="00F53ABC" w:rsidP="00B45C5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ABC" w:rsidRPr="008723BF" w:rsidRDefault="00F53ABC" w:rsidP="00B45C5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6FF" w:rsidRPr="00B45C56" w:rsidRDefault="007224E9" w:rsidP="00B45C5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45C56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 w:rsidR="005E7912" w:rsidRPr="00B45C56">
        <w:rPr>
          <w:rFonts w:ascii="Times New Roman" w:hAnsi="Times New Roman" w:cs="Times New Roman"/>
          <w:sz w:val="28"/>
          <w:szCs w:val="28"/>
        </w:rPr>
        <w:tab/>
      </w:r>
      <w:r w:rsidR="005E7912" w:rsidRPr="00B45C5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6E6DEF" w:rsidRPr="00B45C56">
        <w:rPr>
          <w:rFonts w:ascii="Times New Roman" w:hAnsi="Times New Roman" w:cs="Times New Roman"/>
          <w:sz w:val="28"/>
          <w:szCs w:val="28"/>
        </w:rPr>
        <w:t>Сергій ОЖГО</w:t>
      </w:r>
    </w:p>
    <w:sectPr w:rsidR="006B06FF" w:rsidRPr="00B45C56" w:rsidSect="00B64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A7B94"/>
    <w:multiLevelType w:val="hybridMultilevel"/>
    <w:tmpl w:val="77E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13FEC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26FEB"/>
    <w:multiLevelType w:val="hybridMultilevel"/>
    <w:tmpl w:val="CF744316"/>
    <w:lvl w:ilvl="0" w:tplc="02D88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80EFC"/>
    <w:multiLevelType w:val="hybridMultilevel"/>
    <w:tmpl w:val="93D84C0E"/>
    <w:lvl w:ilvl="0" w:tplc="AE5A605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11F4D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27879"/>
    <w:multiLevelType w:val="hybridMultilevel"/>
    <w:tmpl w:val="C2DE4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B4981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A6C25"/>
    <w:multiLevelType w:val="hybridMultilevel"/>
    <w:tmpl w:val="CF744316"/>
    <w:lvl w:ilvl="0" w:tplc="02D880D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703FA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35BB6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E26D7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8F5FB7"/>
    <w:multiLevelType w:val="hybridMultilevel"/>
    <w:tmpl w:val="C722D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3780C"/>
    <w:multiLevelType w:val="hybridMultilevel"/>
    <w:tmpl w:val="791A6100"/>
    <w:lvl w:ilvl="0" w:tplc="A1A81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A1635"/>
    <w:multiLevelType w:val="hybridMultilevel"/>
    <w:tmpl w:val="B980DC54"/>
    <w:lvl w:ilvl="0" w:tplc="92C6647E">
      <w:start w:val="1"/>
      <w:numFmt w:val="decimal"/>
      <w:lvlText w:val="%1."/>
      <w:lvlJc w:val="left"/>
      <w:pPr>
        <w:ind w:left="1468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54539B8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E3DB0"/>
    <w:multiLevelType w:val="hybridMultilevel"/>
    <w:tmpl w:val="EFFE998A"/>
    <w:lvl w:ilvl="0" w:tplc="E06ADFEC">
      <w:start w:val="1"/>
      <w:numFmt w:val="decimal"/>
      <w:lvlText w:val="%1."/>
      <w:lvlJc w:val="left"/>
      <w:pPr>
        <w:ind w:left="1176" w:hanging="7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63A5D04"/>
    <w:multiLevelType w:val="hybridMultilevel"/>
    <w:tmpl w:val="2EFCC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634D2"/>
    <w:multiLevelType w:val="hybridMultilevel"/>
    <w:tmpl w:val="D0469A4A"/>
    <w:lvl w:ilvl="0" w:tplc="D63A039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>
    <w:nsid w:val="4B291EC3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34552"/>
    <w:multiLevelType w:val="hybridMultilevel"/>
    <w:tmpl w:val="2CAC4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408F3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4749B0"/>
    <w:multiLevelType w:val="hybridMultilevel"/>
    <w:tmpl w:val="6E0092C2"/>
    <w:lvl w:ilvl="0" w:tplc="9C084F1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3740" w:hanging="360"/>
      </w:pPr>
    </w:lvl>
    <w:lvl w:ilvl="2" w:tplc="0419001B" w:tentative="1">
      <w:start w:val="1"/>
      <w:numFmt w:val="lowerRoman"/>
      <w:lvlText w:val="%3."/>
      <w:lvlJc w:val="right"/>
      <w:pPr>
        <w:ind w:left="-3020" w:hanging="180"/>
      </w:pPr>
    </w:lvl>
    <w:lvl w:ilvl="3" w:tplc="0419000F" w:tentative="1">
      <w:start w:val="1"/>
      <w:numFmt w:val="decimal"/>
      <w:lvlText w:val="%4."/>
      <w:lvlJc w:val="left"/>
      <w:pPr>
        <w:ind w:left="-2300" w:hanging="360"/>
      </w:pPr>
    </w:lvl>
    <w:lvl w:ilvl="4" w:tplc="04190019" w:tentative="1">
      <w:start w:val="1"/>
      <w:numFmt w:val="lowerLetter"/>
      <w:lvlText w:val="%5."/>
      <w:lvlJc w:val="left"/>
      <w:pPr>
        <w:ind w:left="-1580" w:hanging="360"/>
      </w:pPr>
    </w:lvl>
    <w:lvl w:ilvl="5" w:tplc="0419001B" w:tentative="1">
      <w:start w:val="1"/>
      <w:numFmt w:val="lowerRoman"/>
      <w:lvlText w:val="%6."/>
      <w:lvlJc w:val="right"/>
      <w:pPr>
        <w:ind w:left="-860" w:hanging="180"/>
      </w:pPr>
    </w:lvl>
    <w:lvl w:ilvl="6" w:tplc="0419000F" w:tentative="1">
      <w:start w:val="1"/>
      <w:numFmt w:val="decimal"/>
      <w:lvlText w:val="%7."/>
      <w:lvlJc w:val="left"/>
      <w:pPr>
        <w:ind w:left="-140" w:hanging="360"/>
      </w:pPr>
    </w:lvl>
    <w:lvl w:ilvl="7" w:tplc="04190019" w:tentative="1">
      <w:start w:val="1"/>
      <w:numFmt w:val="lowerLetter"/>
      <w:lvlText w:val="%8."/>
      <w:lvlJc w:val="left"/>
      <w:pPr>
        <w:ind w:left="580" w:hanging="360"/>
      </w:pPr>
    </w:lvl>
    <w:lvl w:ilvl="8" w:tplc="0419001B" w:tentative="1">
      <w:start w:val="1"/>
      <w:numFmt w:val="lowerRoman"/>
      <w:lvlText w:val="%9."/>
      <w:lvlJc w:val="right"/>
      <w:pPr>
        <w:ind w:left="1300" w:hanging="180"/>
      </w:pPr>
    </w:lvl>
  </w:abstractNum>
  <w:abstractNum w:abstractNumId="22">
    <w:nsid w:val="508D6F36"/>
    <w:multiLevelType w:val="hybridMultilevel"/>
    <w:tmpl w:val="7BEEC396"/>
    <w:lvl w:ilvl="0" w:tplc="26BE8E3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844C37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35B1A"/>
    <w:multiLevelType w:val="hybridMultilevel"/>
    <w:tmpl w:val="8724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67181"/>
    <w:multiLevelType w:val="hybridMultilevel"/>
    <w:tmpl w:val="3E72E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F1646"/>
    <w:multiLevelType w:val="hybridMultilevel"/>
    <w:tmpl w:val="A16E6E46"/>
    <w:lvl w:ilvl="0" w:tplc="92460B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27DC4"/>
    <w:multiLevelType w:val="hybridMultilevel"/>
    <w:tmpl w:val="3E50F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1049A"/>
    <w:multiLevelType w:val="hybridMultilevel"/>
    <w:tmpl w:val="2EDC267C"/>
    <w:lvl w:ilvl="0" w:tplc="BA2A5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CF70EA"/>
    <w:multiLevelType w:val="hybridMultilevel"/>
    <w:tmpl w:val="DDC4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16"/>
  </w:num>
  <w:num w:numId="4">
    <w:abstractNumId w:val="19"/>
  </w:num>
  <w:num w:numId="5">
    <w:abstractNumId w:val="3"/>
  </w:num>
  <w:num w:numId="6">
    <w:abstractNumId w:val="24"/>
  </w:num>
  <w:num w:numId="7">
    <w:abstractNumId w:val="28"/>
  </w:num>
  <w:num w:numId="8">
    <w:abstractNumId w:val="25"/>
  </w:num>
  <w:num w:numId="9">
    <w:abstractNumId w:val="21"/>
  </w:num>
  <w:num w:numId="10">
    <w:abstractNumId w:val="7"/>
  </w:num>
  <w:num w:numId="11">
    <w:abstractNumId w:val="2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1"/>
  </w:num>
  <w:num w:numId="15">
    <w:abstractNumId w:val="0"/>
  </w:num>
  <w:num w:numId="16">
    <w:abstractNumId w:val="12"/>
  </w:num>
  <w:num w:numId="17">
    <w:abstractNumId w:val="10"/>
  </w:num>
  <w:num w:numId="18">
    <w:abstractNumId w:val="1"/>
  </w:num>
  <w:num w:numId="19">
    <w:abstractNumId w:val="8"/>
  </w:num>
  <w:num w:numId="20">
    <w:abstractNumId w:val="18"/>
  </w:num>
  <w:num w:numId="21">
    <w:abstractNumId w:val="9"/>
  </w:num>
  <w:num w:numId="22">
    <w:abstractNumId w:val="23"/>
  </w:num>
  <w:num w:numId="23">
    <w:abstractNumId w:val="6"/>
  </w:num>
  <w:num w:numId="24">
    <w:abstractNumId w:val="20"/>
  </w:num>
  <w:num w:numId="25">
    <w:abstractNumId w:val="14"/>
  </w:num>
  <w:num w:numId="26">
    <w:abstractNumId w:val="29"/>
  </w:num>
  <w:num w:numId="27">
    <w:abstractNumId w:val="4"/>
  </w:num>
  <w:num w:numId="28">
    <w:abstractNumId w:val="22"/>
  </w:num>
  <w:num w:numId="29">
    <w:abstractNumId w:val="15"/>
  </w:num>
  <w:num w:numId="30">
    <w:abstractNumId w:val="5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68"/>
    <w:rsid w:val="00020D8D"/>
    <w:rsid w:val="00037424"/>
    <w:rsid w:val="00063DE3"/>
    <w:rsid w:val="000836EC"/>
    <w:rsid w:val="00096702"/>
    <w:rsid w:val="000A1232"/>
    <w:rsid w:val="000B7C53"/>
    <w:rsid w:val="000D3180"/>
    <w:rsid w:val="000D7DDB"/>
    <w:rsid w:val="000E220E"/>
    <w:rsid w:val="000F0F90"/>
    <w:rsid w:val="000F4A73"/>
    <w:rsid w:val="001239E9"/>
    <w:rsid w:val="001255C2"/>
    <w:rsid w:val="00151772"/>
    <w:rsid w:val="00183796"/>
    <w:rsid w:val="00185F0E"/>
    <w:rsid w:val="0019244B"/>
    <w:rsid w:val="0019729F"/>
    <w:rsid w:val="001A7719"/>
    <w:rsid w:val="001C579B"/>
    <w:rsid w:val="001D2400"/>
    <w:rsid w:val="001D756B"/>
    <w:rsid w:val="00252C01"/>
    <w:rsid w:val="002620FF"/>
    <w:rsid w:val="00264D84"/>
    <w:rsid w:val="002660B5"/>
    <w:rsid w:val="0028424C"/>
    <w:rsid w:val="002F0EF0"/>
    <w:rsid w:val="00304796"/>
    <w:rsid w:val="00314788"/>
    <w:rsid w:val="00320237"/>
    <w:rsid w:val="00326A00"/>
    <w:rsid w:val="00334E7A"/>
    <w:rsid w:val="00345465"/>
    <w:rsid w:val="003660FD"/>
    <w:rsid w:val="003B359F"/>
    <w:rsid w:val="003C6517"/>
    <w:rsid w:val="003F7DF1"/>
    <w:rsid w:val="00426BEE"/>
    <w:rsid w:val="00431134"/>
    <w:rsid w:val="0046077B"/>
    <w:rsid w:val="00485A38"/>
    <w:rsid w:val="004921FA"/>
    <w:rsid w:val="0049500B"/>
    <w:rsid w:val="004B5739"/>
    <w:rsid w:val="004C5496"/>
    <w:rsid w:val="004F4D2F"/>
    <w:rsid w:val="004F6DE8"/>
    <w:rsid w:val="004F77B6"/>
    <w:rsid w:val="0053063B"/>
    <w:rsid w:val="0056276B"/>
    <w:rsid w:val="00582FCA"/>
    <w:rsid w:val="005A1ABE"/>
    <w:rsid w:val="005A7E54"/>
    <w:rsid w:val="005B4942"/>
    <w:rsid w:val="005C217B"/>
    <w:rsid w:val="005E1379"/>
    <w:rsid w:val="005E5537"/>
    <w:rsid w:val="005E7912"/>
    <w:rsid w:val="00603BD0"/>
    <w:rsid w:val="00637E00"/>
    <w:rsid w:val="006416CF"/>
    <w:rsid w:val="00644775"/>
    <w:rsid w:val="00651BE3"/>
    <w:rsid w:val="00653965"/>
    <w:rsid w:val="00680946"/>
    <w:rsid w:val="00684216"/>
    <w:rsid w:val="006A58CF"/>
    <w:rsid w:val="006B06FF"/>
    <w:rsid w:val="006C4E2F"/>
    <w:rsid w:val="006E6DEF"/>
    <w:rsid w:val="006E71C2"/>
    <w:rsid w:val="00705F34"/>
    <w:rsid w:val="007123C3"/>
    <w:rsid w:val="007224E9"/>
    <w:rsid w:val="00796574"/>
    <w:rsid w:val="007D14F9"/>
    <w:rsid w:val="007D2FA8"/>
    <w:rsid w:val="007D304F"/>
    <w:rsid w:val="007F0882"/>
    <w:rsid w:val="00810D94"/>
    <w:rsid w:val="00811469"/>
    <w:rsid w:val="00860FC9"/>
    <w:rsid w:val="008723BF"/>
    <w:rsid w:val="00880596"/>
    <w:rsid w:val="0089478D"/>
    <w:rsid w:val="008A29A8"/>
    <w:rsid w:val="008A352E"/>
    <w:rsid w:val="008A3E77"/>
    <w:rsid w:val="008E2373"/>
    <w:rsid w:val="008E3B40"/>
    <w:rsid w:val="008E6811"/>
    <w:rsid w:val="0090020A"/>
    <w:rsid w:val="00900FF9"/>
    <w:rsid w:val="00922F40"/>
    <w:rsid w:val="009266F6"/>
    <w:rsid w:val="00977328"/>
    <w:rsid w:val="00981152"/>
    <w:rsid w:val="00995D95"/>
    <w:rsid w:val="00995DE3"/>
    <w:rsid w:val="009C5A52"/>
    <w:rsid w:val="009D3F70"/>
    <w:rsid w:val="00A53397"/>
    <w:rsid w:val="00A534DB"/>
    <w:rsid w:val="00A54A68"/>
    <w:rsid w:val="00A81DD9"/>
    <w:rsid w:val="00A82625"/>
    <w:rsid w:val="00B3394B"/>
    <w:rsid w:val="00B45C56"/>
    <w:rsid w:val="00B6017E"/>
    <w:rsid w:val="00B647E5"/>
    <w:rsid w:val="00BE526A"/>
    <w:rsid w:val="00C02F32"/>
    <w:rsid w:val="00C2398C"/>
    <w:rsid w:val="00C25B12"/>
    <w:rsid w:val="00C33D8B"/>
    <w:rsid w:val="00C5788B"/>
    <w:rsid w:val="00C659FF"/>
    <w:rsid w:val="00CD79F6"/>
    <w:rsid w:val="00CF7067"/>
    <w:rsid w:val="00D32CD4"/>
    <w:rsid w:val="00D47807"/>
    <w:rsid w:val="00D5136E"/>
    <w:rsid w:val="00D66027"/>
    <w:rsid w:val="00D749A4"/>
    <w:rsid w:val="00DD4407"/>
    <w:rsid w:val="00DE7920"/>
    <w:rsid w:val="00DF45D0"/>
    <w:rsid w:val="00E111A4"/>
    <w:rsid w:val="00E15481"/>
    <w:rsid w:val="00E270FE"/>
    <w:rsid w:val="00E5753E"/>
    <w:rsid w:val="00E67DEA"/>
    <w:rsid w:val="00E80D9D"/>
    <w:rsid w:val="00E911E3"/>
    <w:rsid w:val="00E9630F"/>
    <w:rsid w:val="00EE40CE"/>
    <w:rsid w:val="00F00F21"/>
    <w:rsid w:val="00F53ABC"/>
    <w:rsid w:val="00F57A5F"/>
    <w:rsid w:val="00FA0B92"/>
    <w:rsid w:val="00FC40BC"/>
    <w:rsid w:val="00FD208B"/>
    <w:rsid w:val="00FD3C9C"/>
    <w:rsid w:val="00FE09C1"/>
    <w:rsid w:val="00FF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3E"/>
  </w:style>
  <w:style w:type="paragraph" w:styleId="1">
    <w:name w:val="heading 1"/>
    <w:basedOn w:val="a"/>
    <w:next w:val="a"/>
    <w:link w:val="10"/>
    <w:uiPriority w:val="9"/>
    <w:qFormat/>
    <w:rsid w:val="00B45C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3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702"/>
    <w:pPr>
      <w:ind w:left="720"/>
      <w:contextualSpacing/>
    </w:pPr>
  </w:style>
  <w:style w:type="paragraph" w:styleId="a4">
    <w:name w:val="No Spacing"/>
    <w:link w:val="a5"/>
    <w:uiPriority w:val="1"/>
    <w:qFormat/>
    <w:rsid w:val="00096702"/>
    <w:pPr>
      <w:spacing w:after="0" w:line="240" w:lineRule="auto"/>
    </w:pPr>
  </w:style>
  <w:style w:type="table" w:styleId="a6">
    <w:name w:val="Table Grid"/>
    <w:basedOn w:val="a1"/>
    <w:uiPriority w:val="59"/>
    <w:rsid w:val="002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2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255C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A3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352E"/>
    <w:rPr>
      <w:rFonts w:ascii="Segoe UI" w:hAnsi="Segoe UI" w:cs="Segoe UI"/>
      <w:sz w:val="18"/>
      <w:szCs w:val="18"/>
    </w:rPr>
  </w:style>
  <w:style w:type="character" w:customStyle="1" w:styleId="31">
    <w:name w:val="Основной текст (3)_"/>
    <w:link w:val="32"/>
    <w:rsid w:val="0053063B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3063B"/>
    <w:pPr>
      <w:widowControl w:val="0"/>
      <w:shd w:val="clear" w:color="auto" w:fill="FFFFFF"/>
      <w:spacing w:before="300" w:after="540" w:line="322" w:lineRule="exact"/>
      <w:jc w:val="both"/>
    </w:pPr>
    <w:rPr>
      <w:b/>
      <w:bCs/>
      <w:sz w:val="28"/>
      <w:szCs w:val="28"/>
    </w:rPr>
  </w:style>
  <w:style w:type="character" w:styleId="ab">
    <w:name w:val="Emphasis"/>
    <w:basedOn w:val="a0"/>
    <w:uiPriority w:val="20"/>
    <w:qFormat/>
    <w:rsid w:val="00314788"/>
    <w:rPr>
      <w:i/>
      <w:iCs/>
    </w:rPr>
  </w:style>
  <w:style w:type="paragraph" w:customStyle="1" w:styleId="gerb">
    <w:name w:val="gerb"/>
    <w:basedOn w:val="a"/>
    <w:rsid w:val="004F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4F77B6"/>
  </w:style>
  <w:style w:type="character" w:customStyle="1" w:styleId="30">
    <w:name w:val="Заголовок 3 Знак"/>
    <w:basedOn w:val="a0"/>
    <w:link w:val="3"/>
    <w:uiPriority w:val="9"/>
    <w:rsid w:val="00D32C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45C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99D33-2E58-4471-870D-01096CB9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83</cp:revision>
  <cp:lastPrinted>2020-12-14T13:46:00Z</cp:lastPrinted>
  <dcterms:created xsi:type="dcterms:W3CDTF">2018-09-13T05:10:00Z</dcterms:created>
  <dcterms:modified xsi:type="dcterms:W3CDTF">2021-01-25T15:20:00Z</dcterms:modified>
</cp:coreProperties>
</file>