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3"/>
        <w:gridCol w:w="6857"/>
      </w:tblGrid>
      <w:tr w:rsidR="00DA009D" w:rsidRPr="007204A7" w:rsidTr="00C47EBA">
        <w:trPr>
          <w:tblCellSpacing w:w="0" w:type="dxa"/>
        </w:trPr>
        <w:tc>
          <w:tcPr>
            <w:tcW w:w="2250" w:type="pct"/>
            <w:hideMark/>
          </w:tcPr>
          <w:p w:rsidR="00DA009D" w:rsidRPr="009E74AC" w:rsidRDefault="00DA009D" w:rsidP="00C47EBA">
            <w:pPr>
              <w:pStyle w:val="rvps14"/>
              <w:rPr>
                <w:sz w:val="20"/>
                <w:szCs w:val="20"/>
              </w:rPr>
            </w:pPr>
          </w:p>
        </w:tc>
        <w:tc>
          <w:tcPr>
            <w:tcW w:w="2000" w:type="pct"/>
            <w:hideMark/>
          </w:tcPr>
          <w:p w:rsidR="00DA009D" w:rsidRPr="009E74AC" w:rsidRDefault="00DA009D" w:rsidP="00DA009D">
            <w:pPr>
              <w:pStyle w:val="rvps14"/>
              <w:rPr>
                <w:sz w:val="20"/>
                <w:szCs w:val="20"/>
                <w:lang w:val="uk-UA"/>
              </w:rPr>
            </w:pPr>
            <w:proofErr w:type="spellStart"/>
            <w:r w:rsidRPr="009E74AC">
              <w:rPr>
                <w:sz w:val="20"/>
                <w:szCs w:val="20"/>
              </w:rPr>
              <w:t>Додаток</w:t>
            </w:r>
            <w:proofErr w:type="spellEnd"/>
            <w:r w:rsidRPr="009E74AC">
              <w:rPr>
                <w:sz w:val="20"/>
                <w:szCs w:val="20"/>
              </w:rPr>
              <w:t xml:space="preserve"> 8 </w:t>
            </w:r>
            <w:r w:rsidRPr="009E74AC">
              <w:rPr>
                <w:sz w:val="20"/>
                <w:szCs w:val="20"/>
              </w:rPr>
              <w:br/>
              <w:t xml:space="preserve">до </w:t>
            </w:r>
            <w:proofErr w:type="gramStart"/>
            <w:r w:rsidRPr="009E74AC">
              <w:rPr>
                <w:sz w:val="20"/>
                <w:szCs w:val="20"/>
                <w:lang w:val="uk-UA"/>
              </w:rPr>
              <w:t>р</w:t>
            </w:r>
            <w:proofErr w:type="gramEnd"/>
            <w:r w:rsidRPr="009E74AC">
              <w:rPr>
                <w:sz w:val="20"/>
                <w:szCs w:val="20"/>
                <w:lang w:val="uk-UA"/>
              </w:rPr>
              <w:t>ішення Тавричанської сільської ради</w:t>
            </w:r>
          </w:p>
          <w:p w:rsidR="00DA009D" w:rsidRPr="009E74AC" w:rsidRDefault="00DA009D" w:rsidP="00DA009D">
            <w:pPr>
              <w:pStyle w:val="rvps14"/>
              <w:rPr>
                <w:sz w:val="20"/>
                <w:szCs w:val="20"/>
                <w:lang w:val="uk-UA"/>
              </w:rPr>
            </w:pPr>
            <w:r w:rsidRPr="009E74AC">
              <w:rPr>
                <w:sz w:val="20"/>
                <w:szCs w:val="20"/>
                <w:lang w:val="uk-UA"/>
              </w:rPr>
              <w:t>«Про сільський бюджет Тавричанської об’єднаної територіальної громади на 2019 рік» від 19.12.2018р. №485</w:t>
            </w:r>
          </w:p>
          <w:p w:rsidR="00DA009D" w:rsidRPr="009E74AC" w:rsidRDefault="00DA009D" w:rsidP="007204A7">
            <w:pPr>
              <w:pStyle w:val="rvps14"/>
              <w:rPr>
                <w:sz w:val="20"/>
                <w:szCs w:val="20"/>
                <w:lang w:val="uk-UA"/>
              </w:rPr>
            </w:pPr>
            <w:r w:rsidRPr="009E74AC">
              <w:rPr>
                <w:sz w:val="20"/>
                <w:szCs w:val="20"/>
                <w:lang w:val="uk-UA"/>
              </w:rPr>
              <w:t>В редакції рішення ХХ</w:t>
            </w:r>
            <w:r w:rsidR="007204A7">
              <w:rPr>
                <w:sz w:val="20"/>
                <w:szCs w:val="20"/>
                <w:lang w:val="uk-UA"/>
              </w:rPr>
              <w:t>Х</w:t>
            </w:r>
            <w:r w:rsidR="00B165FE">
              <w:rPr>
                <w:sz w:val="20"/>
                <w:szCs w:val="20"/>
                <w:lang w:val="uk-UA"/>
              </w:rPr>
              <w:t>І</w:t>
            </w:r>
            <w:r w:rsidRPr="009E74AC">
              <w:rPr>
                <w:sz w:val="20"/>
                <w:szCs w:val="20"/>
                <w:lang w:val="uk-UA"/>
              </w:rPr>
              <w:t xml:space="preserve"> сесії сільської ради УІІІ </w:t>
            </w:r>
            <w:r w:rsidR="009E74AC" w:rsidRPr="009E74AC">
              <w:rPr>
                <w:sz w:val="20"/>
                <w:szCs w:val="20"/>
                <w:lang w:val="uk-UA"/>
              </w:rPr>
              <w:t xml:space="preserve"> від</w:t>
            </w:r>
            <w:r w:rsidR="00130869">
              <w:rPr>
                <w:sz w:val="20"/>
                <w:szCs w:val="20"/>
                <w:lang w:val="uk-UA"/>
              </w:rPr>
              <w:t xml:space="preserve"> </w:t>
            </w:r>
            <w:r w:rsidR="007204A7">
              <w:rPr>
                <w:sz w:val="20"/>
                <w:szCs w:val="20"/>
                <w:lang w:val="uk-UA"/>
              </w:rPr>
              <w:t>18</w:t>
            </w:r>
            <w:r w:rsidR="00130869">
              <w:rPr>
                <w:sz w:val="20"/>
                <w:szCs w:val="20"/>
                <w:lang w:val="uk-UA"/>
              </w:rPr>
              <w:t>.</w:t>
            </w:r>
            <w:r w:rsidR="007204A7">
              <w:rPr>
                <w:sz w:val="20"/>
                <w:szCs w:val="20"/>
                <w:lang w:val="uk-UA"/>
              </w:rPr>
              <w:t>12</w:t>
            </w:r>
            <w:r w:rsidR="00130869">
              <w:rPr>
                <w:sz w:val="20"/>
                <w:szCs w:val="20"/>
                <w:lang w:val="uk-UA"/>
              </w:rPr>
              <w:t xml:space="preserve">.2019р. </w:t>
            </w:r>
            <w:r w:rsidR="009E74AC" w:rsidRPr="009E74AC">
              <w:rPr>
                <w:sz w:val="20"/>
                <w:szCs w:val="20"/>
                <w:lang w:val="uk-UA"/>
              </w:rPr>
              <w:t>№</w:t>
            </w:r>
            <w:r w:rsidR="00130869">
              <w:rPr>
                <w:sz w:val="20"/>
                <w:szCs w:val="20"/>
                <w:lang w:val="uk-UA"/>
              </w:rPr>
              <w:t xml:space="preserve"> </w:t>
            </w:r>
            <w:r w:rsidR="007204A7">
              <w:rPr>
                <w:sz w:val="20"/>
                <w:szCs w:val="20"/>
                <w:lang w:val="uk-UA"/>
              </w:rPr>
              <w:t>_____</w:t>
            </w:r>
            <w:bookmarkStart w:id="0" w:name="_GoBack"/>
            <w:bookmarkEnd w:id="0"/>
          </w:p>
        </w:tc>
      </w:tr>
    </w:tbl>
    <w:p w:rsidR="00DA009D" w:rsidRPr="009E74AC" w:rsidRDefault="00B165FE" w:rsidP="00DA009D">
      <w:pPr>
        <w:pStyle w:val="rvps7"/>
        <w:rPr>
          <w:color w:val="000000"/>
          <w:sz w:val="20"/>
          <w:szCs w:val="20"/>
        </w:rPr>
      </w:pPr>
      <w:bookmarkStart w:id="1" w:name="n117"/>
      <w:bookmarkEnd w:id="1"/>
      <w:r>
        <w:rPr>
          <w:rStyle w:val="rvts15"/>
          <w:sz w:val="20"/>
          <w:szCs w:val="20"/>
          <w:lang w:val="uk-UA"/>
        </w:rPr>
        <w:t xml:space="preserve"> </w:t>
      </w:r>
      <w:r w:rsidR="00DA009D" w:rsidRPr="009E74AC">
        <w:rPr>
          <w:rStyle w:val="rvts15"/>
          <w:sz w:val="20"/>
          <w:szCs w:val="20"/>
        </w:rPr>
        <w:t xml:space="preserve">ПЕРЕЛІК </w:t>
      </w:r>
      <w:r w:rsidR="00DA009D" w:rsidRPr="009E74AC">
        <w:rPr>
          <w:color w:val="000000"/>
          <w:sz w:val="20"/>
          <w:szCs w:val="20"/>
        </w:rPr>
        <w:br/>
      </w:r>
      <w:proofErr w:type="spellStart"/>
      <w:r w:rsidR="00DA009D" w:rsidRPr="009E74AC">
        <w:rPr>
          <w:rStyle w:val="rvts15"/>
          <w:sz w:val="20"/>
          <w:szCs w:val="20"/>
        </w:rPr>
        <w:t>кредитів</w:t>
      </w:r>
      <w:proofErr w:type="spellEnd"/>
      <w:r w:rsidR="00DA009D" w:rsidRPr="009E74AC">
        <w:rPr>
          <w:rStyle w:val="rvts15"/>
          <w:sz w:val="20"/>
          <w:szCs w:val="20"/>
        </w:rPr>
        <w:t xml:space="preserve"> (</w:t>
      </w:r>
      <w:proofErr w:type="spellStart"/>
      <w:r w:rsidR="00DA009D" w:rsidRPr="009E74AC">
        <w:rPr>
          <w:rStyle w:val="rvts15"/>
          <w:sz w:val="20"/>
          <w:szCs w:val="20"/>
        </w:rPr>
        <w:t>позик</w:t>
      </w:r>
      <w:proofErr w:type="spellEnd"/>
      <w:r w:rsidR="00DA009D" w:rsidRPr="009E74AC">
        <w:rPr>
          <w:rStyle w:val="rvts15"/>
          <w:sz w:val="20"/>
          <w:szCs w:val="20"/>
        </w:rPr>
        <w:t xml:space="preserve">), </w:t>
      </w:r>
      <w:proofErr w:type="spellStart"/>
      <w:r w:rsidR="00DA009D" w:rsidRPr="009E74AC">
        <w:rPr>
          <w:rStyle w:val="rvts15"/>
          <w:sz w:val="20"/>
          <w:szCs w:val="20"/>
        </w:rPr>
        <w:t>що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залучаються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r w:rsidR="00DA009D" w:rsidRPr="009E74AC">
        <w:rPr>
          <w:rStyle w:val="rvts15"/>
          <w:sz w:val="20"/>
          <w:szCs w:val="20"/>
          <w:lang w:val="uk-UA"/>
        </w:rPr>
        <w:t xml:space="preserve">сільською </w:t>
      </w:r>
      <w:r w:rsidR="00DA009D" w:rsidRPr="009E74AC">
        <w:rPr>
          <w:rStyle w:val="rvts15"/>
          <w:sz w:val="20"/>
          <w:szCs w:val="20"/>
        </w:rPr>
        <w:t xml:space="preserve"> радою </w:t>
      </w:r>
      <w:proofErr w:type="gramStart"/>
      <w:r w:rsidR="00DA009D" w:rsidRPr="009E74AC">
        <w:rPr>
          <w:rStyle w:val="rvts15"/>
          <w:sz w:val="20"/>
          <w:szCs w:val="20"/>
        </w:rPr>
        <w:t>до</w:t>
      </w:r>
      <w:proofErr w:type="gram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спеціального</w:t>
      </w:r>
      <w:proofErr w:type="spellEnd"/>
      <w:r w:rsidR="00DA009D" w:rsidRPr="009E74AC">
        <w:rPr>
          <w:rStyle w:val="rvts15"/>
          <w:sz w:val="20"/>
          <w:szCs w:val="20"/>
        </w:rPr>
        <w:t xml:space="preserve"> фонду </w:t>
      </w:r>
      <w:r w:rsidR="00DA009D" w:rsidRPr="009E74AC">
        <w:rPr>
          <w:rStyle w:val="rvts15"/>
          <w:sz w:val="20"/>
          <w:szCs w:val="20"/>
          <w:lang w:val="uk-UA"/>
        </w:rPr>
        <w:t>сільського</w:t>
      </w:r>
      <w:r w:rsidR="00DA009D" w:rsidRPr="009E74AC">
        <w:rPr>
          <w:rStyle w:val="rvts15"/>
          <w:sz w:val="20"/>
          <w:szCs w:val="20"/>
        </w:rPr>
        <w:t xml:space="preserve"> бюджету у 20</w:t>
      </w:r>
      <w:r w:rsidR="00DA009D" w:rsidRPr="009E74AC">
        <w:rPr>
          <w:rStyle w:val="rvts15"/>
          <w:sz w:val="20"/>
          <w:szCs w:val="20"/>
          <w:lang w:val="uk-UA"/>
        </w:rPr>
        <w:t>19</w:t>
      </w:r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році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від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міжнародних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фінансових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організацій</w:t>
      </w:r>
      <w:proofErr w:type="spellEnd"/>
      <w:r w:rsidR="00DA009D" w:rsidRPr="009E74AC">
        <w:rPr>
          <w:rStyle w:val="rvts15"/>
          <w:sz w:val="20"/>
          <w:szCs w:val="20"/>
        </w:rPr>
        <w:t xml:space="preserve"> для </w:t>
      </w:r>
      <w:proofErr w:type="spellStart"/>
      <w:r w:rsidR="00DA009D" w:rsidRPr="009E74AC">
        <w:rPr>
          <w:rStyle w:val="rvts15"/>
          <w:sz w:val="20"/>
          <w:szCs w:val="20"/>
        </w:rPr>
        <w:t>реалізації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інвестиційних</w:t>
      </w:r>
      <w:proofErr w:type="spellEnd"/>
      <w:r w:rsidR="00DA009D" w:rsidRPr="009E74AC">
        <w:rPr>
          <w:rStyle w:val="rvts15"/>
          <w:sz w:val="20"/>
          <w:szCs w:val="20"/>
        </w:rPr>
        <w:t xml:space="preserve"> </w:t>
      </w:r>
      <w:proofErr w:type="spellStart"/>
      <w:r w:rsidR="00DA009D" w:rsidRPr="009E74AC">
        <w:rPr>
          <w:rStyle w:val="rvts15"/>
          <w:sz w:val="20"/>
          <w:szCs w:val="20"/>
        </w:rPr>
        <w:t>проектів</w:t>
      </w:r>
      <w:proofErr w:type="spellEnd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0"/>
        <w:gridCol w:w="1250"/>
        <w:gridCol w:w="1461"/>
        <w:gridCol w:w="1887"/>
        <w:gridCol w:w="1333"/>
        <w:gridCol w:w="1370"/>
        <w:gridCol w:w="889"/>
        <w:gridCol w:w="1250"/>
        <w:gridCol w:w="1074"/>
        <w:gridCol w:w="916"/>
        <w:gridCol w:w="928"/>
        <w:gridCol w:w="992"/>
      </w:tblGrid>
      <w:tr w:rsidR="00DA009D" w:rsidRPr="009E74AC" w:rsidTr="00C47EBA">
        <w:trPr>
          <w:trHeight w:val="60"/>
        </w:trPr>
        <w:tc>
          <w:tcPr>
            <w:tcW w:w="9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bookmarkStart w:id="2" w:name="n118"/>
            <w:bookmarkEnd w:id="2"/>
            <w:r w:rsidRPr="009E74AC">
              <w:rPr>
                <w:rStyle w:val="rvts82"/>
              </w:rPr>
              <w:t xml:space="preserve">Код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Програмної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класифікації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видатків</w:t>
            </w:r>
            <w:proofErr w:type="spellEnd"/>
            <w:r w:rsidRPr="009E74AC">
              <w:rPr>
                <w:rStyle w:val="rvts82"/>
              </w:rPr>
              <w:t xml:space="preserve"> та </w:t>
            </w:r>
            <w:proofErr w:type="spellStart"/>
            <w:r w:rsidRPr="009E74AC">
              <w:rPr>
                <w:rStyle w:val="rvts82"/>
              </w:rPr>
              <w:t>кредитування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місцевих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бюджеті</w:t>
            </w:r>
            <w:proofErr w:type="gramStart"/>
            <w:r w:rsidRPr="009E74AC">
              <w:rPr>
                <w:rStyle w:val="rvts82"/>
              </w:rPr>
              <w:t>в</w:t>
            </w:r>
            <w:proofErr w:type="spellEnd"/>
            <w:proofErr w:type="gramEnd"/>
          </w:p>
        </w:tc>
        <w:tc>
          <w:tcPr>
            <w:tcW w:w="9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 xml:space="preserve">Код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Типової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програмної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класифікації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видатків</w:t>
            </w:r>
            <w:proofErr w:type="spellEnd"/>
            <w:r w:rsidRPr="009E74AC">
              <w:rPr>
                <w:rStyle w:val="rvts82"/>
              </w:rPr>
              <w:t xml:space="preserve"> та </w:t>
            </w:r>
            <w:proofErr w:type="spellStart"/>
            <w:r w:rsidRPr="009E74AC">
              <w:rPr>
                <w:rStyle w:val="rvts82"/>
              </w:rPr>
              <w:t>кредитування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місцевих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бюджеті</w:t>
            </w:r>
            <w:proofErr w:type="gramStart"/>
            <w:r w:rsidRPr="009E74AC">
              <w:rPr>
                <w:rStyle w:val="rvts82"/>
              </w:rPr>
              <w:t>в</w:t>
            </w:r>
            <w:proofErr w:type="spellEnd"/>
            <w:proofErr w:type="gramEnd"/>
          </w:p>
        </w:tc>
        <w:tc>
          <w:tcPr>
            <w:tcW w:w="9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 xml:space="preserve">Код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Функціональної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класифікації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видаткі</w:t>
            </w:r>
            <w:proofErr w:type="gramStart"/>
            <w:r w:rsidRPr="009E74AC">
              <w:rPr>
                <w:rStyle w:val="rvts82"/>
              </w:rPr>
              <w:t>в</w:t>
            </w:r>
            <w:proofErr w:type="spellEnd"/>
            <w:proofErr w:type="gramEnd"/>
            <w:r w:rsidRPr="009E74AC">
              <w:rPr>
                <w:rStyle w:val="rvts82"/>
              </w:rPr>
              <w:t xml:space="preserve"> та </w:t>
            </w:r>
            <w:proofErr w:type="spellStart"/>
            <w:r w:rsidRPr="009E74AC">
              <w:rPr>
                <w:rStyle w:val="rvts82"/>
              </w:rPr>
              <w:t>кредитування</w:t>
            </w:r>
            <w:proofErr w:type="spellEnd"/>
            <w:r w:rsidRPr="009E74AC">
              <w:rPr>
                <w:rStyle w:val="rvts82"/>
              </w:rPr>
              <w:t xml:space="preserve"> бюджету</w:t>
            </w:r>
          </w:p>
        </w:tc>
        <w:tc>
          <w:tcPr>
            <w:tcW w:w="18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Найменування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r w:rsidRPr="009E74AC">
              <w:rPr>
                <w:sz w:val="20"/>
                <w:szCs w:val="20"/>
              </w:rPr>
              <w:br/>
            </w:r>
            <w:r w:rsidRPr="009E74AC">
              <w:rPr>
                <w:rStyle w:val="rvts82"/>
              </w:rPr>
              <w:t xml:space="preserve">головного </w:t>
            </w:r>
            <w:proofErr w:type="spellStart"/>
            <w:r w:rsidRPr="009E74AC">
              <w:rPr>
                <w:rStyle w:val="rvts82"/>
              </w:rPr>
              <w:t>розпорядника</w:t>
            </w:r>
            <w:proofErr w:type="spellEnd"/>
            <w:r w:rsidRPr="009E74AC">
              <w:rPr>
                <w:rStyle w:val="rvts82"/>
              </w:rPr>
              <w:t xml:space="preserve">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коштів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місцевого</w:t>
            </w:r>
            <w:proofErr w:type="spellEnd"/>
            <w:r w:rsidRPr="009E74AC">
              <w:rPr>
                <w:rStyle w:val="rvts82"/>
              </w:rPr>
              <w:t xml:space="preserve"> бюджету/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відповідального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виконавця</w:t>
            </w:r>
            <w:proofErr w:type="spellEnd"/>
            <w:r w:rsidRPr="009E74AC">
              <w:rPr>
                <w:rStyle w:val="rvts82"/>
              </w:rPr>
              <w:t xml:space="preserve">, </w:t>
            </w:r>
            <w:r w:rsidRPr="009E74AC">
              <w:rPr>
                <w:sz w:val="20"/>
                <w:szCs w:val="20"/>
              </w:rPr>
              <w:br/>
            </w:r>
            <w:proofErr w:type="spellStart"/>
            <w:r w:rsidRPr="009E74AC">
              <w:rPr>
                <w:rStyle w:val="rvts82"/>
              </w:rPr>
              <w:t>найменування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бюджетної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програми</w:t>
            </w:r>
            <w:proofErr w:type="spellEnd"/>
            <w:r w:rsidRPr="009E74AC">
              <w:rPr>
                <w:rStyle w:val="rvts82"/>
              </w:rPr>
              <w:t xml:space="preserve">/ </w:t>
            </w:r>
            <w:proofErr w:type="spellStart"/>
            <w:proofErr w:type="gramStart"/>
            <w:r w:rsidRPr="009E74AC">
              <w:rPr>
                <w:rStyle w:val="rvts82"/>
              </w:rPr>
              <w:t>п</w:t>
            </w:r>
            <w:proofErr w:type="gramEnd"/>
            <w:r w:rsidRPr="009E74AC">
              <w:rPr>
                <w:rStyle w:val="rvts82"/>
              </w:rPr>
              <w:t>ідпрограми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згідно</w:t>
            </w:r>
            <w:proofErr w:type="spellEnd"/>
            <w:r w:rsidRPr="009E74AC">
              <w:rPr>
                <w:rStyle w:val="rvts82"/>
              </w:rPr>
              <w:t xml:space="preserve"> з Типовою </w:t>
            </w:r>
            <w:proofErr w:type="spellStart"/>
            <w:r w:rsidRPr="009E74AC">
              <w:rPr>
                <w:rStyle w:val="rvts82"/>
              </w:rPr>
              <w:t>програмною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класифікацією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видатків</w:t>
            </w:r>
            <w:proofErr w:type="spellEnd"/>
            <w:r w:rsidRPr="009E74AC">
              <w:rPr>
                <w:rStyle w:val="rvts82"/>
              </w:rPr>
              <w:t xml:space="preserve"> та </w:t>
            </w:r>
            <w:proofErr w:type="spellStart"/>
            <w:r w:rsidRPr="009E74AC">
              <w:rPr>
                <w:rStyle w:val="rvts82"/>
              </w:rPr>
              <w:t>кредитування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місцевих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бюджетів</w:t>
            </w:r>
            <w:proofErr w:type="spellEnd"/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Найменування</w:t>
            </w:r>
            <w:proofErr w:type="spellEnd"/>
            <w:r w:rsidRPr="009E74AC">
              <w:rPr>
                <w:rStyle w:val="rvts82"/>
              </w:rPr>
              <w:t xml:space="preserve"> кредитора</w:t>
            </w:r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Найменування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інвестиційного</w:t>
            </w:r>
            <w:proofErr w:type="spellEnd"/>
            <w:r w:rsidRPr="009E74AC">
              <w:rPr>
                <w:rStyle w:val="rvts82"/>
              </w:rPr>
              <w:t xml:space="preserve"> проекту, </w:t>
            </w:r>
            <w:proofErr w:type="spellStart"/>
            <w:r w:rsidRPr="009E74AC">
              <w:rPr>
                <w:rStyle w:val="rvts82"/>
              </w:rPr>
              <w:t>що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реалізується</w:t>
            </w:r>
            <w:proofErr w:type="spellEnd"/>
            <w:r w:rsidRPr="009E74AC">
              <w:rPr>
                <w:rStyle w:val="rvts82"/>
              </w:rPr>
              <w:t xml:space="preserve"> за </w:t>
            </w:r>
            <w:proofErr w:type="spellStart"/>
            <w:r w:rsidRPr="009E74AC">
              <w:rPr>
                <w:rStyle w:val="rvts82"/>
              </w:rPr>
              <w:t>рахунок</w:t>
            </w:r>
            <w:proofErr w:type="spellEnd"/>
            <w:r w:rsidRPr="009E74AC">
              <w:rPr>
                <w:rStyle w:val="rvts82"/>
              </w:rPr>
              <w:t xml:space="preserve"> кредиту (</w:t>
            </w:r>
            <w:proofErr w:type="spellStart"/>
            <w:r w:rsidRPr="009E74AC">
              <w:rPr>
                <w:rStyle w:val="rvts82"/>
              </w:rPr>
              <w:t>позики</w:t>
            </w:r>
            <w:proofErr w:type="spellEnd"/>
            <w:r w:rsidRPr="009E74AC">
              <w:rPr>
                <w:rStyle w:val="rvts82"/>
              </w:rPr>
              <w:t>)</w:t>
            </w:r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Номер та дата договору</w:t>
            </w:r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Термін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кредитування</w:t>
            </w:r>
            <w:proofErr w:type="spellEnd"/>
          </w:p>
        </w:tc>
        <w:tc>
          <w:tcPr>
            <w:tcW w:w="25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Загальний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обсяг</w:t>
            </w:r>
            <w:proofErr w:type="spellEnd"/>
            <w:r w:rsidRPr="009E74AC">
              <w:rPr>
                <w:rStyle w:val="rvts82"/>
              </w:rPr>
              <w:t xml:space="preserve"> кредиту (</w:t>
            </w:r>
            <w:proofErr w:type="spellStart"/>
            <w:r w:rsidRPr="009E74AC">
              <w:rPr>
                <w:rStyle w:val="rvts82"/>
              </w:rPr>
              <w:t>позики</w:t>
            </w:r>
            <w:proofErr w:type="spellEnd"/>
            <w:r w:rsidRPr="009E74AC">
              <w:rPr>
                <w:rStyle w:val="rvts82"/>
              </w:rPr>
              <w:t>)</w:t>
            </w:r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Обсяг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залучення</w:t>
            </w:r>
            <w:proofErr w:type="spellEnd"/>
            <w:r w:rsidRPr="009E74AC">
              <w:rPr>
                <w:rStyle w:val="rvts82"/>
              </w:rPr>
              <w:t xml:space="preserve"> кредиту (</w:t>
            </w:r>
            <w:proofErr w:type="spellStart"/>
            <w:r w:rsidRPr="009E74AC">
              <w:rPr>
                <w:rStyle w:val="rvts82"/>
              </w:rPr>
              <w:t>позики</w:t>
            </w:r>
            <w:proofErr w:type="spellEnd"/>
            <w:r w:rsidRPr="009E74AC">
              <w:rPr>
                <w:rStyle w:val="rvts82"/>
              </w:rPr>
              <w:t xml:space="preserve">) у плановому </w:t>
            </w:r>
            <w:proofErr w:type="spellStart"/>
            <w:r w:rsidRPr="009E74AC">
              <w:rPr>
                <w:rStyle w:val="rvts82"/>
              </w:rPr>
              <w:t>році</w:t>
            </w:r>
            <w:proofErr w:type="spellEnd"/>
            <w:r w:rsidRPr="009E74AC">
              <w:rPr>
                <w:rStyle w:val="rvts82"/>
              </w:rPr>
              <w:t xml:space="preserve">, </w:t>
            </w:r>
            <w:r w:rsidRPr="009E74AC">
              <w:rPr>
                <w:sz w:val="20"/>
                <w:szCs w:val="20"/>
              </w:rPr>
              <w:br/>
            </w:r>
            <w:r w:rsidRPr="009E74AC">
              <w:rPr>
                <w:rStyle w:val="rvts82"/>
              </w:rPr>
              <w:t>тис</w:t>
            </w:r>
            <w:proofErr w:type="gramStart"/>
            <w:r w:rsidRPr="009E74AC">
              <w:rPr>
                <w:rStyle w:val="rvts82"/>
              </w:rPr>
              <w:t>.</w:t>
            </w:r>
            <w:proofErr w:type="gramEnd"/>
            <w:r w:rsidRPr="009E74AC">
              <w:rPr>
                <w:rStyle w:val="rvts82"/>
              </w:rPr>
              <w:t xml:space="preserve"> </w:t>
            </w:r>
            <w:proofErr w:type="spellStart"/>
            <w:proofErr w:type="gramStart"/>
            <w:r w:rsidRPr="009E74AC">
              <w:rPr>
                <w:rStyle w:val="rvts82"/>
              </w:rPr>
              <w:t>г</w:t>
            </w:r>
            <w:proofErr w:type="gramEnd"/>
            <w:r w:rsidRPr="009E74AC">
              <w:rPr>
                <w:rStyle w:val="rvts82"/>
              </w:rPr>
              <w:t>ривень</w:t>
            </w:r>
            <w:proofErr w:type="spellEnd"/>
          </w:p>
        </w:tc>
      </w:tr>
      <w:tr w:rsidR="00DA009D" w:rsidRPr="009E74AC" w:rsidTr="00C47EBA">
        <w:trPr>
          <w:trHeight w:val="87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назва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валюти</w:t>
            </w:r>
            <w:proofErr w:type="spellEnd"/>
            <w:r w:rsidRPr="009E74AC">
              <w:rPr>
                <w:rStyle w:val="rvts82"/>
              </w:rPr>
              <w:t xml:space="preserve">, в </w:t>
            </w:r>
            <w:proofErr w:type="spellStart"/>
            <w:r w:rsidRPr="009E74AC">
              <w:rPr>
                <w:rStyle w:val="rvts82"/>
              </w:rPr>
              <w:t>якій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proofErr w:type="gramStart"/>
            <w:r w:rsidRPr="009E74AC">
              <w:rPr>
                <w:rStyle w:val="rvts82"/>
              </w:rPr>
              <w:t>залучається</w:t>
            </w:r>
            <w:proofErr w:type="spellEnd"/>
            <w:proofErr w:type="gramEnd"/>
            <w:r w:rsidRPr="009E74AC">
              <w:rPr>
                <w:rStyle w:val="rvts82"/>
              </w:rPr>
              <w:t xml:space="preserve"> кредит </w:t>
            </w:r>
            <w:r w:rsidRPr="009E74AC">
              <w:rPr>
                <w:sz w:val="20"/>
                <w:szCs w:val="20"/>
              </w:rPr>
              <w:br/>
            </w:r>
            <w:r w:rsidRPr="009E74AC">
              <w:rPr>
                <w:rStyle w:val="rvts82"/>
              </w:rPr>
              <w:t>(</w:t>
            </w:r>
            <w:proofErr w:type="spellStart"/>
            <w:r w:rsidRPr="009E74AC">
              <w:rPr>
                <w:rStyle w:val="rvts82"/>
              </w:rPr>
              <w:t>позика</w:t>
            </w:r>
            <w:proofErr w:type="spellEnd"/>
            <w:r w:rsidRPr="009E74AC">
              <w:rPr>
                <w:rStyle w:val="rvts82"/>
              </w:rPr>
              <w:t>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загальний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обсяг</w:t>
            </w:r>
            <w:proofErr w:type="spellEnd"/>
            <w:r w:rsidRPr="009E74AC">
              <w:rPr>
                <w:rStyle w:val="rvts82"/>
              </w:rPr>
              <w:t xml:space="preserve"> кредиту (</w:t>
            </w:r>
            <w:proofErr w:type="spellStart"/>
            <w:r w:rsidRPr="009E74AC">
              <w:rPr>
                <w:rStyle w:val="rvts82"/>
              </w:rPr>
              <w:t>позики</w:t>
            </w:r>
            <w:proofErr w:type="spellEnd"/>
            <w:r w:rsidRPr="009E74AC">
              <w:rPr>
                <w:rStyle w:val="rvts82"/>
              </w:rPr>
              <w:t xml:space="preserve">), </w:t>
            </w:r>
            <w:r w:rsidRPr="009E74AC">
              <w:rPr>
                <w:sz w:val="20"/>
                <w:szCs w:val="20"/>
              </w:rPr>
              <w:br/>
            </w:r>
            <w:r w:rsidRPr="009E74AC">
              <w:rPr>
                <w:rStyle w:val="rvts82"/>
              </w:rPr>
              <w:t>тис</w:t>
            </w:r>
            <w:proofErr w:type="gramStart"/>
            <w:r w:rsidRPr="009E74AC">
              <w:rPr>
                <w:rStyle w:val="rvts82"/>
              </w:rPr>
              <w:t>.</w:t>
            </w:r>
            <w:proofErr w:type="gramEnd"/>
            <w:r w:rsidRPr="009E74AC">
              <w:rPr>
                <w:rStyle w:val="rvts82"/>
              </w:rPr>
              <w:t xml:space="preserve"> </w:t>
            </w:r>
            <w:proofErr w:type="spellStart"/>
            <w:proofErr w:type="gramStart"/>
            <w:r w:rsidRPr="009E74AC">
              <w:rPr>
                <w:rStyle w:val="rvts82"/>
              </w:rPr>
              <w:t>о</w:t>
            </w:r>
            <w:proofErr w:type="gramEnd"/>
            <w:r w:rsidRPr="009E74AC">
              <w:rPr>
                <w:rStyle w:val="rvts82"/>
              </w:rPr>
              <w:t>диниць</w:t>
            </w:r>
            <w:proofErr w:type="spellEnd"/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  <w:proofErr w:type="spellStart"/>
            <w:r w:rsidRPr="009E74AC">
              <w:rPr>
                <w:rStyle w:val="rvts82"/>
              </w:rPr>
              <w:t>загальний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обсяг</w:t>
            </w:r>
            <w:proofErr w:type="spellEnd"/>
            <w:r w:rsidRPr="009E74AC">
              <w:rPr>
                <w:rStyle w:val="rvts82"/>
              </w:rPr>
              <w:t xml:space="preserve"> </w:t>
            </w:r>
            <w:proofErr w:type="spellStart"/>
            <w:r w:rsidRPr="009E74AC">
              <w:rPr>
                <w:rStyle w:val="rvts82"/>
              </w:rPr>
              <w:t>залучення</w:t>
            </w:r>
            <w:proofErr w:type="spellEnd"/>
            <w:r w:rsidRPr="009E74AC">
              <w:rPr>
                <w:rStyle w:val="rvts82"/>
              </w:rPr>
              <w:t xml:space="preserve"> кредиту (</w:t>
            </w:r>
            <w:proofErr w:type="spellStart"/>
            <w:r w:rsidRPr="009E74AC">
              <w:rPr>
                <w:rStyle w:val="rvts82"/>
              </w:rPr>
              <w:t>позики</w:t>
            </w:r>
            <w:proofErr w:type="spellEnd"/>
            <w:r w:rsidRPr="009E74AC">
              <w:rPr>
                <w:rStyle w:val="rvts82"/>
              </w:rPr>
              <w:t xml:space="preserve">), </w:t>
            </w:r>
            <w:r w:rsidRPr="009E74AC">
              <w:rPr>
                <w:sz w:val="20"/>
                <w:szCs w:val="20"/>
              </w:rPr>
              <w:br/>
            </w:r>
            <w:r w:rsidRPr="009E74AC">
              <w:rPr>
                <w:rStyle w:val="rvts82"/>
              </w:rPr>
              <w:t>тис</w:t>
            </w:r>
            <w:proofErr w:type="gramStart"/>
            <w:r w:rsidRPr="009E74AC">
              <w:rPr>
                <w:rStyle w:val="rvts82"/>
              </w:rPr>
              <w:t>.</w:t>
            </w:r>
            <w:proofErr w:type="gramEnd"/>
            <w:r w:rsidRPr="009E74AC">
              <w:rPr>
                <w:rStyle w:val="rvts82"/>
              </w:rPr>
              <w:t xml:space="preserve"> </w:t>
            </w:r>
            <w:proofErr w:type="spellStart"/>
            <w:proofErr w:type="gramStart"/>
            <w:r w:rsidRPr="009E74AC">
              <w:rPr>
                <w:rStyle w:val="rvts82"/>
              </w:rPr>
              <w:t>г</w:t>
            </w:r>
            <w:proofErr w:type="gramEnd"/>
            <w:r w:rsidRPr="009E74AC">
              <w:rPr>
                <w:rStyle w:val="rvts82"/>
              </w:rPr>
              <w:t>ривень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rPr>
                <w:sz w:val="20"/>
                <w:szCs w:val="20"/>
              </w:rPr>
            </w:pPr>
          </w:p>
        </w:tc>
      </w:tr>
      <w:tr w:rsidR="00DA009D" w:rsidRPr="009E74AC" w:rsidTr="00C47EBA">
        <w:trPr>
          <w:trHeight w:val="60"/>
        </w:trPr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3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4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5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6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7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8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9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10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11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12</w:t>
            </w:r>
          </w:p>
        </w:tc>
      </w:tr>
      <w:tr w:rsidR="00DA009D" w:rsidRPr="009E74AC" w:rsidTr="00C47EBA">
        <w:trPr>
          <w:trHeight w:val="60"/>
        </w:trPr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rStyle w:val="rvts82"/>
              </w:rPr>
            </w:pPr>
          </w:p>
        </w:tc>
      </w:tr>
      <w:tr w:rsidR="00DA009D" w:rsidRPr="009E74AC" w:rsidTr="00C47EBA">
        <w:trPr>
          <w:trHeight w:val="60"/>
        </w:trPr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</w:tr>
      <w:tr w:rsidR="00DA009D" w:rsidRPr="009E74AC" w:rsidTr="00C47EBA">
        <w:trPr>
          <w:trHeight w:val="60"/>
        </w:trPr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2"/>
              </w:rPr>
              <w:t>УСЬОГО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spacing w:line="60" w:lineRule="atLeast"/>
              <w:rPr>
                <w:sz w:val="20"/>
                <w:szCs w:val="20"/>
              </w:rPr>
            </w:pPr>
            <w:r w:rsidRPr="009E74AC">
              <w:rPr>
                <w:rStyle w:val="rvts80"/>
                <w:rFonts w:hint="default"/>
                <w:sz w:val="20"/>
                <w:szCs w:val="20"/>
              </w:rPr>
              <w:t>×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09D" w:rsidRPr="009E74AC" w:rsidRDefault="00DA009D" w:rsidP="00C47EBA">
            <w:pPr>
              <w:pStyle w:val="rvps12"/>
              <w:rPr>
                <w:sz w:val="20"/>
                <w:szCs w:val="20"/>
              </w:rPr>
            </w:pPr>
          </w:p>
        </w:tc>
      </w:tr>
    </w:tbl>
    <w:p w:rsidR="00A32326" w:rsidRPr="009E74AC" w:rsidRDefault="00DA009D" w:rsidP="00FB6B34">
      <w:pPr>
        <w:pStyle w:val="rvps14"/>
        <w:rPr>
          <w:sz w:val="20"/>
          <w:szCs w:val="20"/>
        </w:rPr>
      </w:pPr>
      <w:bookmarkStart w:id="3" w:name="n128"/>
      <w:bookmarkEnd w:id="3"/>
      <w:r w:rsidRPr="009E74AC">
        <w:rPr>
          <w:color w:val="000000"/>
          <w:sz w:val="20"/>
          <w:szCs w:val="20"/>
          <w:lang w:val="uk-UA"/>
        </w:rPr>
        <w:t>Секретар сільської ради                                                                                  Л.Ф.Кіло</w:t>
      </w:r>
    </w:p>
    <w:sectPr w:rsidR="00A32326" w:rsidRPr="009E74AC" w:rsidSect="00DA00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F8"/>
    <w:rsid w:val="00023AC9"/>
    <w:rsid w:val="00130869"/>
    <w:rsid w:val="001964F8"/>
    <w:rsid w:val="007204A7"/>
    <w:rsid w:val="00762CED"/>
    <w:rsid w:val="009E74AC"/>
    <w:rsid w:val="00B165FE"/>
    <w:rsid w:val="00BB560F"/>
    <w:rsid w:val="00D32CA7"/>
    <w:rsid w:val="00DA009D"/>
    <w:rsid w:val="00FB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A009D"/>
    <w:pPr>
      <w:spacing w:before="150" w:after="150"/>
      <w:ind w:left="450" w:right="450"/>
      <w:jc w:val="center"/>
    </w:pPr>
  </w:style>
  <w:style w:type="paragraph" w:customStyle="1" w:styleId="rvps12">
    <w:name w:val="rvps12"/>
    <w:basedOn w:val="a"/>
    <w:rsid w:val="00DA009D"/>
    <w:pPr>
      <w:spacing w:before="150" w:after="150"/>
      <w:jc w:val="center"/>
    </w:pPr>
  </w:style>
  <w:style w:type="paragraph" w:customStyle="1" w:styleId="rvps14">
    <w:name w:val="rvps14"/>
    <w:basedOn w:val="a"/>
    <w:rsid w:val="00DA009D"/>
    <w:pPr>
      <w:spacing w:before="150" w:after="150"/>
    </w:pPr>
  </w:style>
  <w:style w:type="character" w:customStyle="1" w:styleId="rvts15">
    <w:name w:val="rvts15"/>
    <w:basedOn w:val="a0"/>
    <w:rsid w:val="00DA00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80">
    <w:name w:val="rvts80"/>
    <w:basedOn w:val="a0"/>
    <w:rsid w:val="00DA009D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2">
    <w:name w:val="rvts82"/>
    <w:basedOn w:val="a0"/>
    <w:rsid w:val="00DA00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A009D"/>
    <w:pPr>
      <w:spacing w:before="150" w:after="150"/>
      <w:ind w:left="450" w:right="450"/>
      <w:jc w:val="center"/>
    </w:pPr>
  </w:style>
  <w:style w:type="paragraph" w:customStyle="1" w:styleId="rvps12">
    <w:name w:val="rvps12"/>
    <w:basedOn w:val="a"/>
    <w:rsid w:val="00DA009D"/>
    <w:pPr>
      <w:spacing w:before="150" w:after="150"/>
      <w:jc w:val="center"/>
    </w:pPr>
  </w:style>
  <w:style w:type="paragraph" w:customStyle="1" w:styleId="rvps14">
    <w:name w:val="rvps14"/>
    <w:basedOn w:val="a"/>
    <w:rsid w:val="00DA009D"/>
    <w:pPr>
      <w:spacing w:before="150" w:after="150"/>
    </w:pPr>
  </w:style>
  <w:style w:type="character" w:customStyle="1" w:styleId="rvts15">
    <w:name w:val="rvts15"/>
    <w:basedOn w:val="a0"/>
    <w:rsid w:val="00DA00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80">
    <w:name w:val="rvts80"/>
    <w:basedOn w:val="a0"/>
    <w:rsid w:val="00DA009D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2">
    <w:name w:val="rvts82"/>
    <w:basedOn w:val="a0"/>
    <w:rsid w:val="00DA00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12</cp:revision>
  <cp:lastPrinted>2019-07-19T07:07:00Z</cp:lastPrinted>
  <dcterms:created xsi:type="dcterms:W3CDTF">2019-04-17T08:22:00Z</dcterms:created>
  <dcterms:modified xsi:type="dcterms:W3CDTF">2019-12-15T17:46:00Z</dcterms:modified>
</cp:coreProperties>
</file>