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66CAE">
        <w:rPr>
          <w:rFonts w:ascii="Times New Roman" w:eastAsia="Calibri" w:hAnsi="Times New Roman" w:cs="Times New Roman"/>
          <w:sz w:val="28"/>
          <w:szCs w:val="28"/>
          <w:lang w:val="uk-UA"/>
        </w:rPr>
        <w:object w:dxaOrig="1185" w:dyaOrig="15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5" o:title=""/>
          </v:shape>
          <o:OLEObject Type="Embed" ProgID="Word.Picture.8" ShapeID="_x0000_i1025" DrawAspect="Content" ObjectID="_1623837164" r:id="rId6"/>
        </w:object>
      </w:r>
    </w:p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666CAE" w:rsidRPr="00666CAE" w:rsidRDefault="00EE67D9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двадцять </w:t>
      </w:r>
      <w:proofErr w:type="spellStart"/>
      <w:r w:rsidRPr="00933A83">
        <w:rPr>
          <w:rFonts w:ascii="Times New Roman" w:eastAsia="Calibri" w:hAnsi="Times New Roman" w:cs="Times New Roman"/>
          <w:b/>
          <w:sz w:val="28"/>
          <w:szCs w:val="28"/>
        </w:rPr>
        <w:t>восьма</w:t>
      </w:r>
      <w:proofErr w:type="spellEnd"/>
      <w:r w:rsidR="00666CAE"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сесія восьмого скликання</w:t>
      </w:r>
    </w:p>
    <w:p w:rsidR="00666CAE" w:rsidRPr="00666CAE" w:rsidRDefault="00666CAE" w:rsidP="00666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66CAE" w:rsidRPr="00666CAE" w:rsidRDefault="004A3F34" w:rsidP="00666CA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ПРОЄ</w:t>
      </w:r>
      <w:bookmarkStart w:id="0" w:name="_GoBack"/>
      <w:bookmarkEnd w:id="0"/>
      <w:r w:rsidR="00666CAE" w:rsidRPr="00666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КТ РІШЕННЯ</w:t>
      </w:r>
    </w:p>
    <w:p w:rsidR="00FC44BB" w:rsidRDefault="00666CAE" w:rsidP="00EE67D9">
      <w:pPr>
        <w:spacing w:after="0" w:line="240" w:lineRule="auto"/>
        <w:ind w:right="141"/>
        <w:rPr>
          <w:rFonts w:ascii="Times New Roman" w:eastAsia="Calibri" w:hAnsi="Times New Roman" w:cs="Times New Roman"/>
          <w:bCs/>
          <w:lang w:val="uk-UA"/>
        </w:rPr>
      </w:pPr>
      <w:r w:rsidRPr="00666CAE">
        <w:rPr>
          <w:rFonts w:ascii="Times New Roman" w:eastAsia="Calibri" w:hAnsi="Times New Roman" w:cs="Times New Roman"/>
          <w:iCs/>
          <w:sz w:val="28"/>
          <w:szCs w:val="28"/>
          <w:lang w:val="uk-UA"/>
        </w:rPr>
        <w:br/>
      </w:r>
      <w:r w:rsidRPr="00666CAE">
        <w:rPr>
          <w:rFonts w:ascii="Times New Roman" w:eastAsia="Calibri" w:hAnsi="Times New Roman" w:cs="Times New Roman"/>
          <w:b/>
          <w:bCs/>
          <w:sz w:val="28"/>
          <w:lang w:val="uk-UA"/>
        </w:rPr>
        <w:t>с.Тавричанка</w:t>
      </w:r>
    </w:p>
    <w:p w:rsidR="00EE67D9" w:rsidRPr="00EE67D9" w:rsidRDefault="00EE67D9" w:rsidP="00EE67D9">
      <w:pPr>
        <w:spacing w:after="0" w:line="240" w:lineRule="auto"/>
        <w:ind w:right="141"/>
        <w:rPr>
          <w:rFonts w:ascii="Times New Roman" w:eastAsia="Calibri" w:hAnsi="Times New Roman" w:cs="Times New Roman"/>
          <w:bCs/>
          <w:lang w:val="uk-UA"/>
        </w:rPr>
      </w:pPr>
    </w:p>
    <w:p w:rsidR="00FC44BB" w:rsidRPr="00FC44BB" w:rsidRDefault="001B5899" w:rsidP="00FC44BB">
      <w:pPr>
        <w:spacing w:after="0" w:line="240" w:lineRule="auto"/>
        <w:ind w:right="4455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внесення доповнень</w:t>
      </w:r>
      <w:r w:rsidR="00E22D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C44BB"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 Програми (Плану) соціально-ек</w:t>
      </w:r>
      <w:r w:rsidR="00E22D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ономічного розвитку Тавричанської</w:t>
      </w:r>
      <w:r w:rsidR="00FC44BB"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на 201</w:t>
      </w:r>
      <w:r w:rsidR="00E22D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9-2021 роки</w:t>
      </w:r>
    </w:p>
    <w:p w:rsidR="00FC44BB" w:rsidRPr="00FC44BB" w:rsidRDefault="00FC44BB" w:rsidP="00FC44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44BB" w:rsidRPr="00FC44BB" w:rsidRDefault="00FC44BB" w:rsidP="00FC44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C44BB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Закону України «Про державне прогнозування та розроблення програм соціально-економічного розвитку України» та Державної стратегії регіонального розвитку на період до 2020 року,</w:t>
      </w:r>
      <w:r w:rsidR="00E22DAC">
        <w:rPr>
          <w:rFonts w:ascii="Times New Roman" w:eastAsia="Calibri" w:hAnsi="Times New Roman" w:cs="Times New Roman"/>
          <w:bCs/>
          <w:sz w:val="28"/>
          <w:lang w:val="uk-UA"/>
        </w:rPr>
        <w:t xml:space="preserve">  Тавричанська</w:t>
      </w:r>
      <w:r w:rsidRPr="00FC44BB">
        <w:rPr>
          <w:rFonts w:ascii="Times New Roman" w:eastAsia="Calibri" w:hAnsi="Times New Roman" w:cs="Times New Roman"/>
          <w:bCs/>
          <w:sz w:val="28"/>
          <w:lang w:val="uk-UA"/>
        </w:rPr>
        <w:t xml:space="preserve"> сільська рада</w:t>
      </w:r>
      <w:r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44BB" w:rsidRPr="00FC44BB" w:rsidRDefault="00FC44BB" w:rsidP="00FC44B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ВИРІШИЛА:</w:t>
      </w:r>
    </w:p>
    <w:p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C44BB" w:rsidRPr="001B5899" w:rsidRDefault="001B5899" w:rsidP="001B5899">
      <w:pPr>
        <w:pStyle w:val="a5"/>
        <w:numPr>
          <w:ilvl w:val="0"/>
          <w:numId w:val="1"/>
        </w:num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Внести доповнення  в пункт</w:t>
      </w:r>
      <w:r w:rsidR="00F93258" w:rsidRPr="002D1A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 </w:t>
      </w:r>
      <w:r w:rsidR="00FC44BB" w:rsidRPr="002D1A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Програми (Плану) соціально-економічного розвитку </w:t>
      </w:r>
      <w:r w:rsidR="00F93258" w:rsidRPr="002D1A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Тавричан</w:t>
      </w:r>
      <w:r w:rsidR="00FC44BB" w:rsidRPr="002D1A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ської сільської ради на 201</w:t>
      </w:r>
      <w:r w:rsidR="00F93258" w:rsidRPr="002D1A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9-202</w:t>
      </w:r>
      <w:r w:rsidR="002D1AD0" w:rsidRPr="002D1A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="00F93258" w:rsidRPr="001B58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роки</w:t>
      </w:r>
      <w:r w:rsidR="00FC44BB" w:rsidRPr="001B58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затвердженої рішенням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Тавричанської сільської ради </w:t>
      </w:r>
      <w:r w:rsidR="00FC44BB" w:rsidRPr="001B58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 </w:t>
      </w:r>
      <w:r w:rsidR="00F93258" w:rsidRPr="001B58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19</w:t>
      </w:r>
      <w:r w:rsidR="00FC44BB" w:rsidRPr="001B58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.12.201</w:t>
      </w:r>
      <w:r w:rsidR="00F93258" w:rsidRPr="001B58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8</w:t>
      </w:r>
      <w:r w:rsidR="00FC44BB" w:rsidRPr="001B58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93258" w:rsidRPr="001B58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477</w:t>
      </w:r>
      <w:r w:rsidR="00FC44BB" w:rsidRPr="001B58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а саме:</w:t>
      </w:r>
    </w:p>
    <w:p w:rsidR="00642673" w:rsidRPr="00052E38" w:rsidRDefault="00FC44BB" w:rsidP="00052E38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2E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Пункт </w:t>
      </w:r>
      <w:r w:rsidR="001B5899" w:rsidRPr="00052E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</w:t>
      </w:r>
      <w:r w:rsidR="00FB0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B5899" w:rsidRPr="00052E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2.1.</w:t>
      </w:r>
      <w:r w:rsidR="00052E38" w:rsidRPr="00052E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«Забезпечення доступних та якісних освітніх послуг</w:t>
      </w:r>
      <w:r w:rsidR="0081289B" w:rsidRPr="00052E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="00642673" w:rsidRPr="00052E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52E38" w:rsidRPr="00052E38">
        <w:rPr>
          <w:rFonts w:ascii="Times New Roman" w:eastAsia="Calibri" w:hAnsi="Times New Roman" w:cs="Times New Roman"/>
          <w:sz w:val="28"/>
          <w:szCs w:val="28"/>
          <w:lang w:val="uk-UA"/>
        </w:rPr>
        <w:t>доповнити пункт</w:t>
      </w:r>
      <w:r w:rsidR="00933A83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="00052E38" w:rsidRPr="00052E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052E38" w:rsidRPr="00052E38" w:rsidRDefault="00EE67D9" w:rsidP="00052E38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</w:t>
      </w:r>
      <w:r w:rsidR="00052E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52E38" w:rsidRPr="00052E38">
        <w:rPr>
          <w:rFonts w:ascii="Times New Roman" w:eastAsia="Calibri" w:hAnsi="Times New Roman" w:cs="Times New Roman"/>
          <w:sz w:val="28"/>
          <w:szCs w:val="28"/>
          <w:lang w:val="uk-UA"/>
        </w:rPr>
        <w:t>2.1.7.Співфінансування видатків на придбання ПК для закладів освіти в сумі – 24000 грн.</w:t>
      </w:r>
    </w:p>
    <w:p w:rsidR="00EE67D9" w:rsidRDefault="00FC44BB" w:rsidP="00FC44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C44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1.2.</w:t>
      </w:r>
      <w:r w:rsidR="00642673" w:rsidRPr="006426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52E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Пункт С</w:t>
      </w:r>
      <w:r w:rsidR="00FB0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52E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2.5. « Створення умов для фізичного виховання та спорту»  доповнити </w:t>
      </w:r>
      <w:r w:rsidR="00EE67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пункт</w:t>
      </w:r>
      <w:r w:rsidR="00933A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ом</w:t>
      </w:r>
    </w:p>
    <w:p w:rsidR="00FC44BB" w:rsidRPr="00EE67D9" w:rsidRDefault="00EE67D9" w:rsidP="00EE6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2.5.4.Співфінансування спортивного майданчика для міні- футболу зі штучним покриттям  22 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42 м. по вулиці Центральній,30 в с.Мар</w:t>
      </w:r>
      <w:r w:rsidRPr="00EE67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933A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янівка Каховського району в сумі 40605 грн.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FC44BB" w:rsidRPr="00FC44BB" w:rsidRDefault="00EE67D9" w:rsidP="006426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E67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0257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FC44BB" w:rsidRPr="00FC44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сільської ради з питань </w:t>
      </w:r>
      <w:r w:rsidR="00A05195" w:rsidRPr="00A051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планування соціально-економічного розвитку, бюджету та </w:t>
      </w:r>
      <w:r w:rsidR="00FC44BB" w:rsidRPr="00A051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фінансів, </w:t>
      </w:r>
      <w:r w:rsidR="00A05195" w:rsidRPr="00A05195">
        <w:rPr>
          <w:rFonts w:ascii="Times New Roman" w:eastAsia="Calibri" w:hAnsi="Times New Roman" w:cs="Times New Roman"/>
          <w:sz w:val="28"/>
          <w:szCs w:val="28"/>
          <w:lang w:val="uk-UA"/>
        </w:rPr>
        <w:t>інвестицій, регуляторної політики, торгівлі, послуг та розвитку підприємництва</w:t>
      </w:r>
      <w:r w:rsidR="00FC44BB" w:rsidRPr="00A051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FC44BB" w:rsidRPr="00FC44BB" w:rsidRDefault="00A05195" w:rsidP="00FC44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</w:p>
    <w:p w:rsidR="00C6359B" w:rsidRDefault="00C6359B"/>
    <w:sectPr w:rsidR="00C6359B" w:rsidSect="00BF4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D3BA0"/>
    <w:multiLevelType w:val="multilevel"/>
    <w:tmpl w:val="99861C32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8" w:hanging="120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8" w:hanging="120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8" w:hanging="120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26C"/>
    <w:rsid w:val="000257D1"/>
    <w:rsid w:val="00052E38"/>
    <w:rsid w:val="000810A1"/>
    <w:rsid w:val="000F2F57"/>
    <w:rsid w:val="00103D3C"/>
    <w:rsid w:val="00113B56"/>
    <w:rsid w:val="001B5899"/>
    <w:rsid w:val="001C1C87"/>
    <w:rsid w:val="002D1AD0"/>
    <w:rsid w:val="004A3F34"/>
    <w:rsid w:val="00642673"/>
    <w:rsid w:val="00666CAE"/>
    <w:rsid w:val="00722BF4"/>
    <w:rsid w:val="007A3F51"/>
    <w:rsid w:val="0081289B"/>
    <w:rsid w:val="00933A83"/>
    <w:rsid w:val="00A05195"/>
    <w:rsid w:val="00A31A46"/>
    <w:rsid w:val="00A87D90"/>
    <w:rsid w:val="00B75A31"/>
    <w:rsid w:val="00BD526C"/>
    <w:rsid w:val="00BF46D9"/>
    <w:rsid w:val="00C6359B"/>
    <w:rsid w:val="00DB3951"/>
    <w:rsid w:val="00E22DAC"/>
    <w:rsid w:val="00EE67D9"/>
    <w:rsid w:val="00F93258"/>
    <w:rsid w:val="00FA73DF"/>
    <w:rsid w:val="00FB0FD2"/>
    <w:rsid w:val="00FC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F385"/>
  <w15:docId w15:val="{856042C7-16DB-45B9-836E-C52FFA5C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95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D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13</cp:revision>
  <cp:lastPrinted>2019-07-04T13:33:00Z</cp:lastPrinted>
  <dcterms:created xsi:type="dcterms:W3CDTF">2019-01-29T07:35:00Z</dcterms:created>
  <dcterms:modified xsi:type="dcterms:W3CDTF">2019-07-05T10:06:00Z</dcterms:modified>
</cp:coreProperties>
</file>