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76" w:rsidRDefault="00BE1C76" w:rsidP="00BE1C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32A5C">
        <w:rPr>
          <w:rFonts w:ascii="Times New Roman" w:eastAsia="Calibri" w:hAnsi="Times New Roman" w:cs="Times New Roman"/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8pt" o:ole="" fillcolor="window">
            <v:imagedata r:id="rId5" o:title=""/>
          </v:shape>
          <o:OLEObject Type="Embed" ProgID="Word.Picture.8" ShapeID="_x0000_i1025" DrawAspect="Content" ObjectID="_1567342673" r:id="rId6"/>
        </w:object>
      </w:r>
    </w:p>
    <w:p w:rsidR="00BE1C76" w:rsidRDefault="00BE1C76" w:rsidP="00BE1C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BE1C76" w:rsidRDefault="00BE1C76" w:rsidP="00BE1C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Тавричанська сільська рада</w:t>
      </w:r>
    </w:p>
    <w:p w:rsidR="00BE1C76" w:rsidRDefault="00BE1C76" w:rsidP="00BE1C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BE1C76" w:rsidRDefault="00BE1C76" w:rsidP="00BE1C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одинадцята сесія восьмого скликання</w:t>
      </w:r>
    </w:p>
    <w:p w:rsidR="00BE1C76" w:rsidRDefault="00BE1C76" w:rsidP="00BE1C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E1C76" w:rsidRDefault="00BE1C76" w:rsidP="00BE1C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ПРОЕКТ РІШЕННЯ</w:t>
      </w:r>
    </w:p>
    <w:p w:rsidR="00BE1C76" w:rsidRDefault="00BE1C76" w:rsidP="00BE1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_______2017  року                                                       №______</w:t>
      </w:r>
    </w:p>
    <w:p w:rsidR="00BE1C76" w:rsidRDefault="00BE1C76" w:rsidP="00BE1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с.Тавричанка</w:t>
      </w:r>
    </w:p>
    <w:p w:rsidR="00BE1C76" w:rsidRDefault="00BE1C76" w:rsidP="00BE1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1C76" w:rsidRDefault="00BE1C76" w:rsidP="00BE1C76">
      <w:pPr>
        <w:tabs>
          <w:tab w:val="left" w:pos="5670"/>
        </w:tabs>
        <w:spacing w:after="0" w:line="240" w:lineRule="auto"/>
        <w:ind w:right="36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прийняття із спільної власності територіальних громад Каховського району у комунальну власність Тавричанської сільської об’єднаної територіальної громади основних засобів та інших матеріальних цінностей.</w:t>
      </w:r>
    </w:p>
    <w:p w:rsidR="00BE1C76" w:rsidRDefault="00BE1C76" w:rsidP="00BE1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1C76" w:rsidRDefault="00BE1C76" w:rsidP="00BE1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Згідно рішення 18 сесії 7 скликання Каховської районної ради від 04.08.2017року, керуючись ст. 26, ст. 60 Закону України «Про місцеве самоврядування» Тавричанська сільська рада </w:t>
      </w:r>
    </w:p>
    <w:p w:rsidR="00BE1C76" w:rsidRDefault="00BE1C76" w:rsidP="00BE1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1C76" w:rsidRDefault="00BE1C76" w:rsidP="00BE1C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E1C76" w:rsidRDefault="00BE1C76" w:rsidP="00BE1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1C76" w:rsidRDefault="00BE1C76" w:rsidP="00BE1C76">
      <w:pPr>
        <w:pStyle w:val="a3"/>
        <w:numPr>
          <w:ilvl w:val="0"/>
          <w:numId w:val="1"/>
        </w:num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Прийняти зі спільної власності територіальних громад Каховського району у комунальну власність Тавричанської сільської об’єднаної територіальної громади з балансу Каховської центральної районної лікарні на баланс Тавричанської сільської ради основні засоби та інші матеріальні цінності (згідно додатку 1).</w:t>
      </w:r>
    </w:p>
    <w:p w:rsidR="00BE1C76" w:rsidRDefault="00BE1C76" w:rsidP="00BE1C76">
      <w:pPr>
        <w:pStyle w:val="a3"/>
        <w:numPr>
          <w:ilvl w:val="0"/>
          <w:numId w:val="1"/>
        </w:num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Створити комісію і забезпечити приймання-передачу основних засобів та інших матеріальних цінностей згідно чинного законодавства України (згідно додатку 2).</w:t>
      </w:r>
    </w:p>
    <w:p w:rsidR="00BE1C76" w:rsidRDefault="00BE1C76" w:rsidP="00BE1C76">
      <w:pPr>
        <w:pStyle w:val="a3"/>
        <w:numPr>
          <w:ilvl w:val="0"/>
          <w:numId w:val="1"/>
        </w:num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Акти приймання-передачі винести на затвердження 11 сесії 8 скликання Тавричанської сільської ради.</w:t>
      </w:r>
    </w:p>
    <w:p w:rsidR="00BE1C76" w:rsidRDefault="00BE1C76" w:rsidP="00BE1C76">
      <w:pPr>
        <w:pStyle w:val="a3"/>
        <w:numPr>
          <w:ilvl w:val="0"/>
          <w:numId w:val="1"/>
        </w:num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Передати в оперативне управл</w:t>
      </w:r>
      <w:r w:rsidR="0039201C">
        <w:rPr>
          <w:rFonts w:ascii="Times New Roman" w:hAnsi="Times New Roman" w:cs="Times New Roman"/>
          <w:sz w:val="28"/>
          <w:szCs w:val="28"/>
          <w:lang w:val="uk-UA"/>
        </w:rPr>
        <w:t xml:space="preserve">іння </w:t>
      </w:r>
      <w:proofErr w:type="spellStart"/>
      <w:r w:rsidR="0039201C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392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1131">
        <w:rPr>
          <w:rFonts w:ascii="Times New Roman" w:hAnsi="Times New Roman" w:cs="Times New Roman"/>
          <w:sz w:val="28"/>
          <w:szCs w:val="28"/>
          <w:lang w:val="uk-UA"/>
        </w:rPr>
        <w:t>« Центр  первинної медик</w:t>
      </w:r>
      <w:r w:rsidR="0039201C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proofErr w:type="spellStart"/>
      <w:r w:rsidR="0039201C">
        <w:rPr>
          <w:rFonts w:ascii="Times New Roman" w:hAnsi="Times New Roman" w:cs="Times New Roman"/>
          <w:sz w:val="28"/>
          <w:szCs w:val="28"/>
          <w:lang w:val="uk-UA"/>
        </w:rPr>
        <w:t>–санітарної</w:t>
      </w:r>
      <w:proofErr w:type="spellEnd"/>
      <w:r w:rsidR="0039201C">
        <w:rPr>
          <w:rFonts w:ascii="Times New Roman" w:hAnsi="Times New Roman" w:cs="Times New Roman"/>
          <w:sz w:val="28"/>
          <w:szCs w:val="28"/>
          <w:lang w:val="uk-UA"/>
        </w:rPr>
        <w:t xml:space="preserve">  допомоги </w:t>
      </w:r>
      <w:r w:rsidR="006811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Тавричанської сільської ради Каховського району</w:t>
      </w:r>
      <w:r w:rsidR="0039201C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згідно акту-передачі вище зазначених основних засобів та інших матеріальних цінностей.</w:t>
      </w:r>
    </w:p>
    <w:p w:rsidR="00BE1C76" w:rsidRDefault="00BE1C76" w:rsidP="00BE1C76">
      <w:pPr>
        <w:pStyle w:val="a3"/>
        <w:numPr>
          <w:ilvl w:val="0"/>
          <w:numId w:val="1"/>
        </w:num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заданим рішенням покласти на постійну комісію з питань житлово-комунального господарства та комунальної власності, промислового підприємства, транспорту, зв’язку та сфери послуг.</w:t>
      </w:r>
    </w:p>
    <w:p w:rsidR="00BE1C76" w:rsidRDefault="00BE1C76" w:rsidP="00BE1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1C76" w:rsidRDefault="00BE1C76" w:rsidP="00BE1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1C76" w:rsidRDefault="00BE1C76" w:rsidP="00BE1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Сільський голова                                                           Ю.А.Гречка</w:t>
      </w:r>
    </w:p>
    <w:p w:rsidR="001C581D" w:rsidRPr="00BE1C76" w:rsidRDefault="0039201C">
      <w:pPr>
        <w:rPr>
          <w:lang w:val="uk-UA"/>
        </w:rPr>
      </w:pPr>
    </w:p>
    <w:sectPr w:rsidR="001C581D" w:rsidRPr="00BE1C76" w:rsidSect="00BE1C7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5340D"/>
    <w:multiLevelType w:val="hybridMultilevel"/>
    <w:tmpl w:val="80248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1B44AA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1C76"/>
    <w:rsid w:val="0039201C"/>
    <w:rsid w:val="00432A5C"/>
    <w:rsid w:val="005833DC"/>
    <w:rsid w:val="00681131"/>
    <w:rsid w:val="008F5783"/>
    <w:rsid w:val="00B125D5"/>
    <w:rsid w:val="00BE1C76"/>
    <w:rsid w:val="00F04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C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255</Words>
  <Characters>1456</Characters>
  <Application>Microsoft Office Word</Application>
  <DocSecurity>0</DocSecurity>
  <Lines>12</Lines>
  <Paragraphs>3</Paragraphs>
  <ScaleCrop>false</ScaleCrop>
  <Company>RePack by SPecialiST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4</cp:revision>
  <cp:lastPrinted>2017-09-17T14:03:00Z</cp:lastPrinted>
  <dcterms:created xsi:type="dcterms:W3CDTF">2017-09-15T09:41:00Z</dcterms:created>
  <dcterms:modified xsi:type="dcterms:W3CDTF">2017-09-19T13:11:00Z</dcterms:modified>
</cp:coreProperties>
</file>