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7B4" w:rsidRDefault="008A737A" w:rsidP="00FA27B4">
      <w:pPr>
        <w:keepLines/>
        <w:spacing w:after="0" w:line="240" w:lineRule="auto"/>
      </w:pPr>
      <w:r>
        <w:rPr>
          <w:noProof/>
          <w:lang w:eastAsia="ru-RU"/>
        </w:rPr>
        <w:drawing>
          <wp:anchor distT="0" distB="0" distL="114300" distR="114300" simplePos="0" relativeHeight="251660288" behindDoc="0" locked="0" layoutInCell="1" allowOverlap="1">
            <wp:simplePos x="0" y="0"/>
            <wp:positionH relativeFrom="column">
              <wp:posOffset>2701290</wp:posOffset>
            </wp:positionH>
            <wp:positionV relativeFrom="paragraph">
              <wp:posOffset>149860</wp:posOffset>
            </wp:positionV>
            <wp:extent cx="542925" cy="847725"/>
            <wp:effectExtent l="19050" t="0" r="9525"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blip>
                    <a:srcRect/>
                    <a:stretch>
                      <a:fillRect/>
                    </a:stretch>
                  </pic:blipFill>
                  <pic:spPr bwMode="auto">
                    <a:xfrm>
                      <a:off x="0" y="0"/>
                      <a:ext cx="542925" cy="847725"/>
                    </a:xfrm>
                    <a:prstGeom prst="rect">
                      <a:avLst/>
                    </a:prstGeom>
                    <a:noFill/>
                    <a:ln w="9525">
                      <a:noFill/>
                      <a:miter lim="800000"/>
                      <a:headEnd/>
                      <a:tailEnd/>
                    </a:ln>
                  </pic:spPr>
                </pic:pic>
              </a:graphicData>
            </a:graphic>
          </wp:anchor>
        </w:drawing>
      </w:r>
    </w:p>
    <w:p w:rsidR="00FA27B4" w:rsidRPr="008A737A" w:rsidRDefault="00FA27B4" w:rsidP="008A737A">
      <w:pPr>
        <w:spacing w:after="0"/>
        <w:jc w:val="center"/>
        <w:rPr>
          <w:rFonts w:ascii="Times New Roman" w:eastAsia="MS Mincho" w:hAnsi="Times New Roman" w:cs="Times New Roman"/>
          <w:sz w:val="28"/>
          <w:szCs w:val="28"/>
          <w:lang w:eastAsia="ru-RU"/>
        </w:rPr>
      </w:pPr>
    </w:p>
    <w:p w:rsidR="00FA27B4" w:rsidRPr="008A737A" w:rsidRDefault="00FA27B4" w:rsidP="008A737A">
      <w:pPr>
        <w:spacing w:after="0"/>
        <w:jc w:val="center"/>
        <w:rPr>
          <w:rFonts w:ascii="Times New Roman" w:eastAsia="MS Mincho" w:hAnsi="Times New Roman" w:cs="Times New Roman"/>
          <w:sz w:val="28"/>
          <w:szCs w:val="28"/>
          <w:lang w:eastAsia="ru-RU"/>
        </w:rPr>
      </w:pPr>
    </w:p>
    <w:p w:rsidR="00FA27B4" w:rsidRPr="008A737A" w:rsidRDefault="00FA27B4" w:rsidP="008A737A">
      <w:pPr>
        <w:spacing w:after="0"/>
        <w:jc w:val="center"/>
        <w:rPr>
          <w:rFonts w:ascii="Times New Roman" w:eastAsia="MS Mincho" w:hAnsi="Times New Roman" w:cs="Times New Roman"/>
          <w:sz w:val="28"/>
          <w:szCs w:val="28"/>
          <w:lang w:eastAsia="ru-RU"/>
        </w:rPr>
      </w:pPr>
    </w:p>
    <w:p w:rsidR="00FA27B4" w:rsidRPr="008A737A" w:rsidRDefault="00FA27B4" w:rsidP="008A737A">
      <w:pPr>
        <w:spacing w:after="0"/>
        <w:jc w:val="center"/>
        <w:rPr>
          <w:rFonts w:ascii="Times New Roman" w:hAnsi="Times New Roman" w:cs="Times New Roman"/>
          <w:bCs/>
          <w:spacing w:val="36"/>
          <w:sz w:val="28"/>
          <w:szCs w:val="28"/>
          <w:shd w:val="clear" w:color="auto" w:fill="FFFFFF"/>
        </w:rPr>
      </w:pPr>
    </w:p>
    <w:p w:rsidR="00FA27B4" w:rsidRPr="008A737A" w:rsidRDefault="00FA27B4" w:rsidP="008A737A">
      <w:pPr>
        <w:spacing w:after="0"/>
        <w:jc w:val="center"/>
        <w:rPr>
          <w:rFonts w:ascii="Times New Roman" w:hAnsi="Times New Roman" w:cs="Times New Roman"/>
          <w:b/>
          <w:bCs/>
          <w:spacing w:val="36"/>
          <w:sz w:val="28"/>
          <w:szCs w:val="28"/>
          <w:shd w:val="clear" w:color="auto" w:fill="FFFFFF"/>
        </w:rPr>
      </w:pPr>
      <w:r w:rsidRPr="008A737A">
        <w:rPr>
          <w:rFonts w:ascii="Times New Roman" w:hAnsi="Times New Roman" w:cs="Times New Roman"/>
          <w:b/>
          <w:bCs/>
          <w:spacing w:val="36"/>
          <w:sz w:val="28"/>
          <w:szCs w:val="28"/>
          <w:shd w:val="clear" w:color="auto" w:fill="FFFFFF"/>
        </w:rPr>
        <w:t>УКРАЇНА</w:t>
      </w:r>
    </w:p>
    <w:p w:rsidR="00FA27B4" w:rsidRPr="008A737A" w:rsidRDefault="00FA27B4" w:rsidP="008A737A">
      <w:pPr>
        <w:shd w:val="clear" w:color="auto" w:fill="FFFFFF"/>
        <w:spacing w:after="0"/>
        <w:jc w:val="center"/>
        <w:rPr>
          <w:rFonts w:ascii="Times New Roman" w:hAnsi="Times New Roman" w:cs="Times New Roman"/>
          <w:b/>
          <w:bCs/>
          <w:sz w:val="28"/>
          <w:szCs w:val="28"/>
        </w:rPr>
      </w:pPr>
      <w:r w:rsidRPr="008A737A">
        <w:rPr>
          <w:rFonts w:ascii="Times New Roman" w:hAnsi="Times New Roman" w:cs="Times New Roman"/>
          <w:b/>
          <w:bCs/>
          <w:sz w:val="28"/>
          <w:szCs w:val="28"/>
        </w:rPr>
        <w:t>ЗВЕНИГОРОДСЬКА МІСЬКА РАДА</w:t>
      </w:r>
    </w:p>
    <w:p w:rsidR="00FA27B4" w:rsidRPr="008A737A" w:rsidRDefault="00FA27B4" w:rsidP="008A737A">
      <w:pPr>
        <w:shd w:val="clear" w:color="auto" w:fill="FFFFFF"/>
        <w:spacing w:after="0"/>
        <w:jc w:val="center"/>
        <w:rPr>
          <w:rFonts w:ascii="Times New Roman" w:hAnsi="Times New Roman" w:cs="Times New Roman"/>
          <w:b/>
          <w:sz w:val="28"/>
          <w:szCs w:val="28"/>
        </w:rPr>
      </w:pPr>
      <w:r w:rsidRPr="008A737A">
        <w:rPr>
          <w:rFonts w:ascii="Times New Roman" w:hAnsi="Times New Roman" w:cs="Times New Roman"/>
          <w:b/>
          <w:bCs/>
          <w:sz w:val="28"/>
          <w:szCs w:val="28"/>
        </w:rPr>
        <w:t>ЧЕРКАСЬКОЇ ОБЛАСТІ</w:t>
      </w:r>
    </w:p>
    <w:p w:rsidR="00FA27B4" w:rsidRPr="008A737A" w:rsidRDefault="00FA27B4" w:rsidP="008A737A">
      <w:pPr>
        <w:shd w:val="clear" w:color="auto" w:fill="FFFFFF"/>
        <w:spacing w:after="0"/>
        <w:jc w:val="center"/>
        <w:rPr>
          <w:rFonts w:ascii="Times New Roman" w:hAnsi="Times New Roman" w:cs="Times New Roman"/>
          <w:b/>
          <w:bCs/>
          <w:sz w:val="28"/>
          <w:szCs w:val="28"/>
        </w:rPr>
      </w:pPr>
      <w:r w:rsidRPr="008A737A">
        <w:rPr>
          <w:rFonts w:ascii="Times New Roman" w:hAnsi="Times New Roman" w:cs="Times New Roman"/>
          <w:b/>
          <w:bCs/>
          <w:sz w:val="28"/>
          <w:szCs w:val="28"/>
        </w:rPr>
        <w:t>_ СЕСІЯ 8 СКЛИКАННЯ</w:t>
      </w:r>
    </w:p>
    <w:p w:rsidR="00FA27B4" w:rsidRPr="008A737A" w:rsidRDefault="008A737A" w:rsidP="008A737A">
      <w:pPr>
        <w:shd w:val="clear" w:color="auto" w:fill="FFFFFF"/>
        <w:spacing w:after="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ПРОЄКТ</w:t>
      </w:r>
    </w:p>
    <w:p w:rsidR="00FA27B4" w:rsidRPr="008A737A" w:rsidRDefault="008A737A" w:rsidP="008A737A">
      <w:pPr>
        <w:shd w:val="clear" w:color="auto" w:fill="FFFFFF"/>
        <w:spacing w:after="0"/>
        <w:rPr>
          <w:rFonts w:ascii="Times New Roman" w:hAnsi="Times New Roman" w:cs="Times New Roman"/>
          <w:b/>
          <w:bCs/>
          <w:sz w:val="28"/>
          <w:szCs w:val="28"/>
        </w:rPr>
      </w:pPr>
      <w:r>
        <w:rPr>
          <w:rFonts w:ascii="Times New Roman" w:hAnsi="Times New Roman" w:cs="Times New Roman"/>
          <w:b/>
          <w:bCs/>
          <w:sz w:val="28"/>
          <w:szCs w:val="28"/>
          <w:lang w:val="uk-UA"/>
        </w:rPr>
        <w:t xml:space="preserve">                                                         </w:t>
      </w:r>
      <w:r w:rsidR="00FA27B4" w:rsidRPr="008A737A">
        <w:rPr>
          <w:rFonts w:ascii="Times New Roman" w:hAnsi="Times New Roman" w:cs="Times New Roman"/>
          <w:b/>
          <w:bCs/>
          <w:sz w:val="28"/>
          <w:szCs w:val="28"/>
        </w:rPr>
        <w:t xml:space="preserve"> </w:t>
      </w:r>
      <w:proofErr w:type="gramStart"/>
      <w:r w:rsidR="00FA27B4" w:rsidRPr="008A737A">
        <w:rPr>
          <w:rFonts w:ascii="Times New Roman" w:hAnsi="Times New Roman" w:cs="Times New Roman"/>
          <w:b/>
          <w:bCs/>
          <w:sz w:val="28"/>
          <w:szCs w:val="28"/>
        </w:rPr>
        <w:t>Р</w:t>
      </w:r>
      <w:proofErr w:type="gramEnd"/>
      <w:r w:rsidR="00FA27B4" w:rsidRPr="008A737A">
        <w:rPr>
          <w:rFonts w:ascii="Times New Roman" w:hAnsi="Times New Roman" w:cs="Times New Roman"/>
          <w:b/>
          <w:bCs/>
          <w:sz w:val="28"/>
          <w:szCs w:val="28"/>
        </w:rPr>
        <w:t>ІШЕННЯ</w:t>
      </w:r>
    </w:p>
    <w:p w:rsidR="00FA27B4" w:rsidRPr="008A737A" w:rsidRDefault="00FA27B4" w:rsidP="008A737A">
      <w:pPr>
        <w:spacing w:after="0"/>
        <w:rPr>
          <w:rFonts w:ascii="Times New Roman" w:hAnsi="Times New Roman" w:cs="Times New Roman"/>
          <w:sz w:val="28"/>
          <w:szCs w:val="28"/>
        </w:rPr>
      </w:pPr>
    </w:p>
    <w:p w:rsidR="00FA27B4" w:rsidRPr="007D5E05" w:rsidRDefault="00AC7F06" w:rsidP="00AC7F06">
      <w:pPr>
        <w:shd w:val="clear" w:color="auto" w:fill="FFFFFF"/>
        <w:spacing w:after="0"/>
        <w:rPr>
          <w:rFonts w:ascii="Times New Roman" w:hAnsi="Times New Roman" w:cs="Times New Roman"/>
          <w:sz w:val="28"/>
          <w:szCs w:val="28"/>
          <w:lang w:val="uk-UA"/>
        </w:rPr>
      </w:pPr>
      <w:r>
        <w:rPr>
          <w:rFonts w:ascii="Times New Roman" w:hAnsi="Times New Roman" w:cs="Times New Roman"/>
          <w:sz w:val="28"/>
          <w:szCs w:val="28"/>
          <w:lang w:val="uk-UA"/>
        </w:rPr>
        <w:t>в</w:t>
      </w:r>
      <w:r w:rsidR="007D5E05">
        <w:rPr>
          <w:rFonts w:ascii="Times New Roman" w:hAnsi="Times New Roman" w:cs="Times New Roman"/>
          <w:sz w:val="28"/>
          <w:szCs w:val="28"/>
          <w:lang w:val="uk-UA"/>
        </w:rPr>
        <w:t>ід______________</w:t>
      </w:r>
      <w:r w:rsidR="00FA27B4" w:rsidRPr="008A737A">
        <w:rPr>
          <w:rFonts w:ascii="Times New Roman" w:hAnsi="Times New Roman" w:cs="Times New Roman"/>
          <w:sz w:val="28"/>
          <w:szCs w:val="28"/>
        </w:rPr>
        <w:t xml:space="preserve">                                                                      № </w:t>
      </w:r>
      <w:r w:rsidR="007D5E05">
        <w:rPr>
          <w:rFonts w:ascii="Times New Roman" w:hAnsi="Times New Roman" w:cs="Times New Roman"/>
          <w:sz w:val="28"/>
          <w:szCs w:val="28"/>
          <w:lang w:val="uk-UA"/>
        </w:rPr>
        <w:t>_________</w:t>
      </w:r>
    </w:p>
    <w:p w:rsidR="00FA27B4" w:rsidRPr="00E14039" w:rsidRDefault="00FA27B4" w:rsidP="008A737A">
      <w:pPr>
        <w:spacing w:after="0"/>
        <w:rPr>
          <w:rFonts w:ascii="Times New Roman" w:hAnsi="Times New Roman" w:cs="Times New Roman"/>
          <w:sz w:val="28"/>
          <w:szCs w:val="28"/>
          <w:lang w:val="uk-UA"/>
        </w:rPr>
      </w:pPr>
    </w:p>
    <w:p w:rsidR="00FA27B4" w:rsidRPr="008A737A" w:rsidRDefault="00FA27B4" w:rsidP="008A737A">
      <w:pPr>
        <w:spacing w:after="0"/>
        <w:rPr>
          <w:rFonts w:ascii="Times New Roman" w:hAnsi="Times New Roman" w:cs="Times New Roman"/>
          <w:sz w:val="28"/>
          <w:szCs w:val="28"/>
        </w:rPr>
      </w:pPr>
      <w:r w:rsidRPr="008A737A">
        <w:rPr>
          <w:rFonts w:ascii="Times New Roman" w:hAnsi="Times New Roman" w:cs="Times New Roman"/>
          <w:sz w:val="28"/>
          <w:szCs w:val="28"/>
          <w:shd w:val="clear" w:color="auto" w:fill="FFFFFF"/>
        </w:rPr>
        <w:t xml:space="preserve">Про затвердження  Правил </w:t>
      </w:r>
      <w:r w:rsidR="008A737A">
        <w:rPr>
          <w:rFonts w:ascii="Times New Roman" w:hAnsi="Times New Roman" w:cs="Times New Roman"/>
          <w:sz w:val="28"/>
          <w:szCs w:val="28"/>
          <w:shd w:val="clear" w:color="auto" w:fill="FFFFFF"/>
          <w:lang w:val="uk-UA"/>
        </w:rPr>
        <w:t xml:space="preserve"> </w:t>
      </w:r>
      <w:r w:rsidRPr="008A737A">
        <w:rPr>
          <w:rFonts w:ascii="Times New Roman" w:hAnsi="Times New Roman" w:cs="Times New Roman"/>
          <w:sz w:val="28"/>
          <w:szCs w:val="28"/>
        </w:rPr>
        <w:t>благоустрою</w:t>
      </w:r>
    </w:p>
    <w:p w:rsidR="00FA27B4" w:rsidRPr="008A737A" w:rsidRDefault="00FA27B4" w:rsidP="008A737A">
      <w:pPr>
        <w:spacing w:after="0"/>
        <w:rPr>
          <w:rFonts w:ascii="Times New Roman" w:hAnsi="Times New Roman" w:cs="Times New Roman"/>
          <w:sz w:val="28"/>
          <w:szCs w:val="28"/>
        </w:rPr>
      </w:pPr>
      <w:r w:rsidRPr="008A737A">
        <w:rPr>
          <w:rFonts w:ascii="Times New Roman" w:hAnsi="Times New Roman" w:cs="Times New Roman"/>
          <w:sz w:val="28"/>
          <w:szCs w:val="28"/>
        </w:rPr>
        <w:t xml:space="preserve">територій </w:t>
      </w:r>
      <w:r w:rsidR="008A737A">
        <w:rPr>
          <w:rFonts w:ascii="Times New Roman" w:hAnsi="Times New Roman" w:cs="Times New Roman"/>
          <w:sz w:val="28"/>
          <w:szCs w:val="28"/>
          <w:lang w:val="uk-UA"/>
        </w:rPr>
        <w:t xml:space="preserve"> </w:t>
      </w:r>
      <w:r w:rsidRPr="008A737A">
        <w:rPr>
          <w:rFonts w:ascii="Times New Roman" w:hAnsi="Times New Roman" w:cs="Times New Roman"/>
          <w:sz w:val="28"/>
          <w:szCs w:val="28"/>
        </w:rPr>
        <w:t>Звенигородської</w:t>
      </w:r>
      <w:r w:rsidR="008A737A">
        <w:rPr>
          <w:rFonts w:ascii="Times New Roman" w:hAnsi="Times New Roman" w:cs="Times New Roman"/>
          <w:sz w:val="28"/>
          <w:szCs w:val="28"/>
          <w:lang w:val="uk-UA"/>
        </w:rPr>
        <w:t xml:space="preserve"> </w:t>
      </w:r>
      <w:r w:rsidRPr="008A737A">
        <w:rPr>
          <w:rFonts w:ascii="Times New Roman" w:hAnsi="Times New Roman" w:cs="Times New Roman"/>
          <w:sz w:val="28"/>
          <w:szCs w:val="28"/>
        </w:rPr>
        <w:t xml:space="preserve"> міської</w:t>
      </w:r>
      <w:r w:rsidR="008A737A">
        <w:rPr>
          <w:rFonts w:ascii="Times New Roman" w:hAnsi="Times New Roman" w:cs="Times New Roman"/>
          <w:sz w:val="28"/>
          <w:szCs w:val="28"/>
          <w:lang w:val="uk-UA"/>
        </w:rPr>
        <w:t xml:space="preserve"> </w:t>
      </w:r>
      <w:r w:rsidRPr="008A737A">
        <w:rPr>
          <w:rFonts w:ascii="Times New Roman" w:hAnsi="Times New Roman" w:cs="Times New Roman"/>
          <w:sz w:val="28"/>
          <w:szCs w:val="28"/>
        </w:rPr>
        <w:t xml:space="preserve"> ради</w:t>
      </w:r>
    </w:p>
    <w:p w:rsidR="00FA27B4" w:rsidRPr="008A737A" w:rsidRDefault="00FA27B4" w:rsidP="008A737A">
      <w:pPr>
        <w:spacing w:after="0"/>
        <w:rPr>
          <w:rFonts w:ascii="Times New Roman" w:hAnsi="Times New Roman" w:cs="Times New Roman"/>
          <w:sz w:val="28"/>
          <w:szCs w:val="28"/>
        </w:rPr>
      </w:pPr>
    </w:p>
    <w:p w:rsidR="00FA27B4" w:rsidRPr="008A737A" w:rsidRDefault="00FA27B4" w:rsidP="007D5E05">
      <w:pPr>
        <w:spacing w:after="0" w:line="240" w:lineRule="auto"/>
        <w:jc w:val="both"/>
        <w:rPr>
          <w:rFonts w:ascii="Times New Roman" w:hAnsi="Times New Roman" w:cs="Times New Roman"/>
          <w:sz w:val="28"/>
          <w:szCs w:val="28"/>
        </w:rPr>
      </w:pPr>
      <w:r w:rsidRPr="008A737A">
        <w:rPr>
          <w:rFonts w:ascii="Times New Roman" w:hAnsi="Times New Roman" w:cs="Times New Roman"/>
          <w:sz w:val="28"/>
          <w:szCs w:val="28"/>
        </w:rPr>
        <w:t>        </w:t>
      </w:r>
      <w:proofErr w:type="gramStart"/>
      <w:r w:rsidRPr="008A737A">
        <w:rPr>
          <w:rFonts w:ascii="Times New Roman" w:hAnsi="Times New Roman" w:cs="Times New Roman"/>
          <w:sz w:val="28"/>
          <w:szCs w:val="28"/>
        </w:rPr>
        <w:t>З</w:t>
      </w:r>
      <w:proofErr w:type="gramEnd"/>
      <w:r w:rsidRPr="008A737A">
        <w:rPr>
          <w:rFonts w:ascii="Times New Roman" w:hAnsi="Times New Roman" w:cs="Times New Roman"/>
          <w:sz w:val="28"/>
          <w:szCs w:val="28"/>
        </w:rPr>
        <w:t xml:space="preserve"> метою створення сприятливого для життєдіяльності людини довкілля, збереження і охорони навколишнього природного середовища, забезпечення санітарного благополуччя населення та забезпечення належного контролю за благоустроєм та санітарним станом території Звенигородської міської ради, керуючись статтею 34 Закону України «Про благоустрій населених пунктів»,  пунктом 44 частини 1 статті 26, статтею 59 Закону України «Про </w:t>
      </w:r>
      <w:proofErr w:type="gramStart"/>
      <w:r w:rsidRPr="008A737A">
        <w:rPr>
          <w:rFonts w:ascii="Times New Roman" w:hAnsi="Times New Roman" w:cs="Times New Roman"/>
          <w:sz w:val="28"/>
          <w:szCs w:val="28"/>
        </w:rPr>
        <w:t>м</w:t>
      </w:r>
      <w:proofErr w:type="gramEnd"/>
      <w:r w:rsidRPr="008A737A">
        <w:rPr>
          <w:rFonts w:ascii="Times New Roman" w:hAnsi="Times New Roman" w:cs="Times New Roman"/>
          <w:sz w:val="28"/>
          <w:szCs w:val="28"/>
        </w:rPr>
        <w:t>ісцеве самоврядування в Україні», міська рада вирішила:</w:t>
      </w:r>
    </w:p>
    <w:p w:rsidR="00FA27B4" w:rsidRPr="008A737A" w:rsidRDefault="00FA27B4" w:rsidP="008A737A">
      <w:pPr>
        <w:spacing w:after="0"/>
        <w:rPr>
          <w:rFonts w:ascii="Times New Roman" w:hAnsi="Times New Roman" w:cs="Times New Roman"/>
          <w:sz w:val="28"/>
          <w:szCs w:val="28"/>
        </w:rPr>
      </w:pPr>
    </w:p>
    <w:p w:rsidR="00FA27B4" w:rsidRPr="00AC7F06" w:rsidRDefault="00FA27B4" w:rsidP="00E14039">
      <w:pPr>
        <w:numPr>
          <w:ilvl w:val="0"/>
          <w:numId w:val="13"/>
        </w:numPr>
        <w:spacing w:after="0" w:line="240" w:lineRule="auto"/>
        <w:ind w:left="142" w:firstLine="0"/>
        <w:jc w:val="both"/>
        <w:rPr>
          <w:rFonts w:ascii="Times New Roman" w:hAnsi="Times New Roman" w:cs="Times New Roman"/>
          <w:sz w:val="28"/>
          <w:szCs w:val="28"/>
        </w:rPr>
      </w:pPr>
      <w:r w:rsidRPr="008A737A">
        <w:rPr>
          <w:rFonts w:ascii="Times New Roman" w:hAnsi="Times New Roman" w:cs="Times New Roman"/>
          <w:sz w:val="28"/>
          <w:szCs w:val="28"/>
        </w:rPr>
        <w:t xml:space="preserve">Затвердити </w:t>
      </w:r>
      <w:r w:rsidR="008A737A">
        <w:rPr>
          <w:rFonts w:ascii="Times New Roman" w:hAnsi="Times New Roman" w:cs="Times New Roman"/>
          <w:sz w:val="28"/>
          <w:szCs w:val="28"/>
          <w:lang w:val="uk-UA"/>
        </w:rPr>
        <w:t xml:space="preserve"> </w:t>
      </w:r>
      <w:r w:rsidRPr="008A737A">
        <w:rPr>
          <w:rFonts w:ascii="Times New Roman" w:hAnsi="Times New Roman" w:cs="Times New Roman"/>
          <w:sz w:val="28"/>
          <w:szCs w:val="28"/>
        </w:rPr>
        <w:t>Правила благоустрою територій  Звенигородської міської ради</w:t>
      </w:r>
      <w:r w:rsidR="008A737A">
        <w:rPr>
          <w:rFonts w:ascii="Times New Roman" w:hAnsi="Times New Roman" w:cs="Times New Roman"/>
          <w:sz w:val="28"/>
          <w:szCs w:val="28"/>
          <w:lang w:val="uk-UA"/>
        </w:rPr>
        <w:t xml:space="preserve"> </w:t>
      </w:r>
      <w:r w:rsidRPr="008A737A">
        <w:rPr>
          <w:rFonts w:ascii="Times New Roman" w:hAnsi="Times New Roman" w:cs="Times New Roman"/>
          <w:sz w:val="28"/>
          <w:szCs w:val="28"/>
        </w:rPr>
        <w:t xml:space="preserve"> у новій редакції</w:t>
      </w:r>
      <w:proofErr w:type="gramStart"/>
      <w:r w:rsidRPr="008A737A">
        <w:rPr>
          <w:rFonts w:ascii="Times New Roman" w:hAnsi="Times New Roman" w:cs="Times New Roman"/>
          <w:sz w:val="28"/>
          <w:szCs w:val="28"/>
        </w:rPr>
        <w:t xml:space="preserve"> </w:t>
      </w:r>
      <w:r w:rsidR="00AC7F06">
        <w:rPr>
          <w:rFonts w:ascii="Times New Roman" w:hAnsi="Times New Roman" w:cs="Times New Roman"/>
          <w:sz w:val="28"/>
          <w:szCs w:val="28"/>
          <w:lang w:val="uk-UA"/>
        </w:rPr>
        <w:t>,</w:t>
      </w:r>
      <w:proofErr w:type="gramEnd"/>
      <w:r w:rsidR="00AC7F06">
        <w:rPr>
          <w:rFonts w:ascii="Times New Roman" w:hAnsi="Times New Roman" w:cs="Times New Roman"/>
          <w:sz w:val="28"/>
          <w:szCs w:val="28"/>
          <w:lang w:val="uk-UA"/>
        </w:rPr>
        <w:t xml:space="preserve"> що </w:t>
      </w:r>
      <w:r w:rsidR="00AC7F06">
        <w:rPr>
          <w:rFonts w:ascii="Times New Roman" w:hAnsi="Times New Roman" w:cs="Times New Roman"/>
          <w:sz w:val="28"/>
          <w:szCs w:val="28"/>
        </w:rPr>
        <w:t>дода</w:t>
      </w:r>
      <w:r w:rsidR="00AC7F06">
        <w:rPr>
          <w:rFonts w:ascii="Times New Roman" w:hAnsi="Times New Roman" w:cs="Times New Roman"/>
          <w:sz w:val="28"/>
          <w:szCs w:val="28"/>
          <w:lang w:val="uk-UA"/>
        </w:rPr>
        <w:t xml:space="preserve">ється </w:t>
      </w:r>
      <w:r w:rsidRPr="008A737A">
        <w:rPr>
          <w:rFonts w:ascii="Times New Roman" w:hAnsi="Times New Roman" w:cs="Times New Roman"/>
          <w:sz w:val="28"/>
          <w:szCs w:val="28"/>
        </w:rPr>
        <w:t>.</w:t>
      </w:r>
    </w:p>
    <w:p w:rsidR="00AC7F06" w:rsidRPr="008A737A" w:rsidRDefault="00AC7F06" w:rsidP="00E14039">
      <w:pPr>
        <w:spacing w:after="0" w:line="240" w:lineRule="auto"/>
        <w:ind w:left="142"/>
        <w:jc w:val="both"/>
        <w:rPr>
          <w:rFonts w:ascii="Times New Roman" w:hAnsi="Times New Roman" w:cs="Times New Roman"/>
          <w:sz w:val="28"/>
          <w:szCs w:val="28"/>
        </w:rPr>
      </w:pPr>
    </w:p>
    <w:p w:rsidR="00FA27B4" w:rsidRPr="00AC7F06" w:rsidRDefault="00FA27B4" w:rsidP="00E14039">
      <w:pPr>
        <w:numPr>
          <w:ilvl w:val="0"/>
          <w:numId w:val="13"/>
        </w:numPr>
        <w:spacing w:after="0" w:line="240" w:lineRule="auto"/>
        <w:ind w:left="142" w:firstLine="0"/>
        <w:jc w:val="both"/>
        <w:rPr>
          <w:rFonts w:ascii="Times New Roman" w:hAnsi="Times New Roman" w:cs="Times New Roman"/>
          <w:sz w:val="28"/>
          <w:szCs w:val="28"/>
        </w:rPr>
      </w:pPr>
      <w:r w:rsidRPr="00AC7F06">
        <w:rPr>
          <w:rFonts w:ascii="Times New Roman" w:hAnsi="Times New Roman" w:cs="Times New Roman"/>
          <w:sz w:val="28"/>
          <w:szCs w:val="28"/>
        </w:rPr>
        <w:t xml:space="preserve">Відділу житлово-комунального господарства, старостам сіл довести Правила благоустрою територій Звенигородської міської </w:t>
      </w:r>
      <w:proofErr w:type="gramStart"/>
      <w:r w:rsidRPr="00AC7F06">
        <w:rPr>
          <w:rFonts w:ascii="Times New Roman" w:hAnsi="Times New Roman" w:cs="Times New Roman"/>
          <w:sz w:val="28"/>
          <w:szCs w:val="28"/>
        </w:rPr>
        <w:t>ради</w:t>
      </w:r>
      <w:proofErr w:type="gramEnd"/>
      <w:r w:rsidR="007D5E05" w:rsidRPr="00AC7F06">
        <w:rPr>
          <w:rFonts w:ascii="Times New Roman" w:hAnsi="Times New Roman" w:cs="Times New Roman"/>
          <w:sz w:val="28"/>
          <w:szCs w:val="28"/>
          <w:lang w:val="uk-UA"/>
        </w:rPr>
        <w:t xml:space="preserve"> </w:t>
      </w:r>
      <w:r w:rsidRPr="00AC7F06">
        <w:rPr>
          <w:rFonts w:ascii="Times New Roman" w:hAnsi="Times New Roman" w:cs="Times New Roman"/>
          <w:sz w:val="28"/>
          <w:szCs w:val="28"/>
        </w:rPr>
        <w:t xml:space="preserve"> до жителів громади через засоби масової інформації.</w:t>
      </w:r>
    </w:p>
    <w:p w:rsidR="00AC7F06" w:rsidRPr="00AC7F06" w:rsidRDefault="00AC7F06" w:rsidP="00E14039">
      <w:pPr>
        <w:spacing w:after="0" w:line="240" w:lineRule="auto"/>
        <w:ind w:left="142"/>
        <w:jc w:val="both"/>
        <w:rPr>
          <w:rFonts w:ascii="Times New Roman" w:hAnsi="Times New Roman" w:cs="Times New Roman"/>
          <w:sz w:val="28"/>
          <w:szCs w:val="28"/>
        </w:rPr>
      </w:pPr>
    </w:p>
    <w:p w:rsidR="00FA27B4" w:rsidRPr="00AC7F06" w:rsidRDefault="00FA27B4" w:rsidP="00E14039">
      <w:pPr>
        <w:numPr>
          <w:ilvl w:val="0"/>
          <w:numId w:val="13"/>
        </w:numPr>
        <w:spacing w:after="0" w:line="240" w:lineRule="auto"/>
        <w:ind w:left="142" w:firstLine="0"/>
        <w:jc w:val="both"/>
        <w:rPr>
          <w:rFonts w:ascii="Times New Roman" w:hAnsi="Times New Roman" w:cs="Times New Roman"/>
          <w:sz w:val="28"/>
          <w:szCs w:val="28"/>
        </w:rPr>
      </w:pPr>
      <w:r w:rsidRPr="008A737A">
        <w:rPr>
          <w:rFonts w:ascii="Times New Roman" w:hAnsi="Times New Roman" w:cs="Times New Roman"/>
          <w:sz w:val="28"/>
          <w:szCs w:val="28"/>
        </w:rPr>
        <w:t xml:space="preserve">Винних у порушенні вимог </w:t>
      </w:r>
      <w:r w:rsidR="008A737A">
        <w:rPr>
          <w:rFonts w:ascii="Times New Roman" w:hAnsi="Times New Roman" w:cs="Times New Roman"/>
          <w:sz w:val="28"/>
          <w:szCs w:val="28"/>
          <w:lang w:val="uk-UA"/>
        </w:rPr>
        <w:t xml:space="preserve"> </w:t>
      </w:r>
      <w:r w:rsidRPr="008A737A">
        <w:rPr>
          <w:rFonts w:ascii="Times New Roman" w:hAnsi="Times New Roman" w:cs="Times New Roman"/>
          <w:sz w:val="28"/>
          <w:szCs w:val="28"/>
        </w:rPr>
        <w:t>Правил благоустрою територій Звенигородської міської ради</w:t>
      </w:r>
      <w:r w:rsidR="008A737A">
        <w:rPr>
          <w:rFonts w:ascii="Times New Roman" w:hAnsi="Times New Roman" w:cs="Times New Roman"/>
          <w:sz w:val="28"/>
          <w:szCs w:val="28"/>
          <w:lang w:val="uk-UA"/>
        </w:rPr>
        <w:t xml:space="preserve"> </w:t>
      </w:r>
      <w:r w:rsidRPr="008A737A">
        <w:rPr>
          <w:rFonts w:ascii="Times New Roman" w:hAnsi="Times New Roman" w:cs="Times New Roman"/>
          <w:sz w:val="28"/>
          <w:szCs w:val="28"/>
        </w:rPr>
        <w:t xml:space="preserve">притягувати до адміністративної відповідальності згідно </w:t>
      </w:r>
      <w:proofErr w:type="gramStart"/>
      <w:r w:rsidRPr="008A737A">
        <w:rPr>
          <w:rFonts w:ascii="Times New Roman" w:hAnsi="Times New Roman" w:cs="Times New Roman"/>
          <w:sz w:val="28"/>
          <w:szCs w:val="28"/>
        </w:rPr>
        <w:t>чинного</w:t>
      </w:r>
      <w:proofErr w:type="gramEnd"/>
      <w:r w:rsidRPr="008A737A">
        <w:rPr>
          <w:rFonts w:ascii="Times New Roman" w:hAnsi="Times New Roman" w:cs="Times New Roman"/>
          <w:sz w:val="28"/>
          <w:szCs w:val="28"/>
        </w:rPr>
        <w:t xml:space="preserve"> законодавства.</w:t>
      </w:r>
    </w:p>
    <w:p w:rsidR="00AC7F06" w:rsidRPr="00AC7F06" w:rsidRDefault="00AC7F06" w:rsidP="00E14039">
      <w:pPr>
        <w:spacing w:after="0" w:line="240" w:lineRule="auto"/>
        <w:ind w:left="142"/>
        <w:jc w:val="both"/>
        <w:rPr>
          <w:rFonts w:ascii="Times New Roman" w:hAnsi="Times New Roman" w:cs="Times New Roman"/>
          <w:sz w:val="28"/>
          <w:szCs w:val="28"/>
        </w:rPr>
      </w:pPr>
    </w:p>
    <w:p w:rsidR="00AC7F06" w:rsidRPr="00AC7F06" w:rsidRDefault="00AC7F06" w:rsidP="00E14039">
      <w:pPr>
        <w:numPr>
          <w:ilvl w:val="0"/>
          <w:numId w:val="13"/>
        </w:numPr>
        <w:spacing w:after="0" w:line="240" w:lineRule="auto"/>
        <w:ind w:left="142" w:firstLine="0"/>
        <w:jc w:val="both"/>
        <w:rPr>
          <w:rFonts w:ascii="Times New Roman" w:hAnsi="Times New Roman" w:cs="Times New Roman"/>
          <w:sz w:val="28"/>
          <w:szCs w:val="28"/>
        </w:rPr>
      </w:pPr>
      <w:r w:rsidRPr="00AC7F06">
        <w:rPr>
          <w:rFonts w:ascii="Times New Roman" w:hAnsi="Times New Roman" w:cs="Times New Roman"/>
          <w:sz w:val="28"/>
          <w:szCs w:val="28"/>
          <w:lang w:val="uk-UA"/>
        </w:rPr>
        <w:t>В</w:t>
      </w:r>
      <w:r w:rsidRPr="00AC7F06">
        <w:rPr>
          <w:rFonts w:ascii="Times New Roman" w:hAnsi="Times New Roman" w:cs="Times New Roman"/>
          <w:sz w:val="28"/>
          <w:szCs w:val="28"/>
        </w:rPr>
        <w:t>важати таким що втратило чинність</w:t>
      </w:r>
      <w:r>
        <w:rPr>
          <w:rFonts w:ascii="Times New Roman" w:hAnsi="Times New Roman" w:cs="Times New Roman"/>
          <w:sz w:val="28"/>
          <w:szCs w:val="28"/>
          <w:lang w:val="uk-UA"/>
        </w:rPr>
        <w:t xml:space="preserve"> р</w:t>
      </w:r>
      <w:r w:rsidRPr="00AC7F06">
        <w:rPr>
          <w:rFonts w:ascii="Times New Roman" w:hAnsi="Times New Roman" w:cs="Times New Roman"/>
          <w:sz w:val="28"/>
          <w:szCs w:val="28"/>
        </w:rPr>
        <w:t>ішення</w:t>
      </w:r>
      <w:r>
        <w:rPr>
          <w:rFonts w:ascii="Times New Roman" w:hAnsi="Times New Roman" w:cs="Times New Roman"/>
          <w:sz w:val="28"/>
          <w:szCs w:val="28"/>
        </w:rPr>
        <w:t xml:space="preserve"> </w:t>
      </w:r>
      <w:r w:rsidRPr="00AC7F06">
        <w:rPr>
          <w:rFonts w:ascii="Times New Roman" w:hAnsi="Times New Roman" w:cs="Times New Roman"/>
          <w:sz w:val="28"/>
          <w:szCs w:val="28"/>
        </w:rPr>
        <w:t xml:space="preserve"> Звенигородської міської ради від 01.04.2016 № 6 - 33/VІІ «Про затвердження  «Правил благоустрою території міста Звенигородка»</w:t>
      </w:r>
      <w:r>
        <w:rPr>
          <w:rFonts w:ascii="Times New Roman" w:hAnsi="Times New Roman" w:cs="Times New Roman"/>
          <w:sz w:val="28"/>
          <w:szCs w:val="28"/>
          <w:lang w:val="uk-UA"/>
        </w:rPr>
        <w:t>.</w:t>
      </w:r>
    </w:p>
    <w:p w:rsidR="00AC7F06" w:rsidRPr="00AC7F06" w:rsidRDefault="00AC7F06" w:rsidP="00E14039">
      <w:pPr>
        <w:spacing w:after="0" w:line="240" w:lineRule="auto"/>
        <w:ind w:left="142"/>
        <w:jc w:val="both"/>
        <w:rPr>
          <w:rFonts w:ascii="Times New Roman" w:hAnsi="Times New Roman" w:cs="Times New Roman"/>
          <w:sz w:val="28"/>
          <w:szCs w:val="28"/>
        </w:rPr>
      </w:pPr>
    </w:p>
    <w:p w:rsidR="00FA27B4" w:rsidRPr="008A737A" w:rsidRDefault="00FA27B4" w:rsidP="00E14039">
      <w:pPr>
        <w:numPr>
          <w:ilvl w:val="0"/>
          <w:numId w:val="13"/>
        </w:numPr>
        <w:spacing w:after="0" w:line="240" w:lineRule="auto"/>
        <w:ind w:left="142" w:firstLine="0"/>
        <w:jc w:val="both"/>
        <w:rPr>
          <w:rFonts w:ascii="Times New Roman" w:hAnsi="Times New Roman" w:cs="Times New Roman"/>
          <w:sz w:val="28"/>
          <w:szCs w:val="28"/>
        </w:rPr>
      </w:pPr>
      <w:r w:rsidRPr="008A737A">
        <w:rPr>
          <w:rFonts w:ascii="Times New Roman" w:hAnsi="Times New Roman" w:cs="Times New Roman"/>
          <w:sz w:val="28"/>
          <w:szCs w:val="28"/>
        </w:rPr>
        <w:t xml:space="preserve">Контроль за виконанням </w:t>
      </w:r>
      <w:proofErr w:type="gramStart"/>
      <w:r w:rsidRPr="008A737A">
        <w:rPr>
          <w:rFonts w:ascii="Times New Roman" w:hAnsi="Times New Roman" w:cs="Times New Roman"/>
          <w:sz w:val="28"/>
          <w:szCs w:val="28"/>
        </w:rPr>
        <w:t>р</w:t>
      </w:r>
      <w:proofErr w:type="gramEnd"/>
      <w:r w:rsidRPr="008A737A">
        <w:rPr>
          <w:rFonts w:ascii="Times New Roman" w:hAnsi="Times New Roman" w:cs="Times New Roman"/>
          <w:sz w:val="28"/>
          <w:szCs w:val="28"/>
        </w:rPr>
        <w:t>ішення покласти на заступника міського голови, відповідно до розподілу обов’язків. </w:t>
      </w:r>
    </w:p>
    <w:p w:rsidR="00E14039" w:rsidRDefault="00E14039" w:rsidP="00AC7F06">
      <w:pPr>
        <w:spacing w:after="0" w:line="240" w:lineRule="auto"/>
        <w:rPr>
          <w:rFonts w:ascii="Times New Roman" w:hAnsi="Times New Roman" w:cs="Times New Roman"/>
          <w:sz w:val="28"/>
          <w:szCs w:val="28"/>
          <w:lang w:val="uk-UA"/>
        </w:rPr>
      </w:pPr>
    </w:p>
    <w:p w:rsidR="00FA27B4" w:rsidRPr="008A737A" w:rsidRDefault="00FA27B4" w:rsidP="00AC7F06">
      <w:pPr>
        <w:spacing w:after="0" w:line="240" w:lineRule="auto"/>
        <w:rPr>
          <w:rFonts w:ascii="Times New Roman" w:hAnsi="Times New Roman" w:cs="Times New Roman"/>
          <w:sz w:val="28"/>
          <w:szCs w:val="28"/>
        </w:rPr>
      </w:pPr>
      <w:r w:rsidRPr="008A737A">
        <w:rPr>
          <w:rFonts w:ascii="Times New Roman" w:hAnsi="Times New Roman" w:cs="Times New Roman"/>
          <w:sz w:val="28"/>
          <w:szCs w:val="28"/>
        </w:rPr>
        <w:t>Міський</w:t>
      </w:r>
      <w:r w:rsidR="008A737A">
        <w:rPr>
          <w:rFonts w:ascii="Times New Roman" w:hAnsi="Times New Roman" w:cs="Times New Roman"/>
          <w:sz w:val="28"/>
          <w:szCs w:val="28"/>
          <w:lang w:val="uk-UA"/>
        </w:rPr>
        <w:t xml:space="preserve"> </w:t>
      </w:r>
      <w:r w:rsidRPr="008A737A">
        <w:rPr>
          <w:rFonts w:ascii="Times New Roman" w:hAnsi="Times New Roman" w:cs="Times New Roman"/>
          <w:sz w:val="28"/>
          <w:szCs w:val="28"/>
        </w:rPr>
        <w:t xml:space="preserve"> голова </w:t>
      </w:r>
      <w:r w:rsidRPr="008A737A">
        <w:rPr>
          <w:rFonts w:ascii="Times New Roman" w:hAnsi="Times New Roman" w:cs="Times New Roman"/>
          <w:sz w:val="28"/>
          <w:szCs w:val="28"/>
        </w:rPr>
        <w:tab/>
      </w:r>
      <w:r w:rsidRPr="008A737A">
        <w:rPr>
          <w:rFonts w:ascii="Times New Roman" w:hAnsi="Times New Roman" w:cs="Times New Roman"/>
          <w:sz w:val="28"/>
          <w:szCs w:val="28"/>
        </w:rPr>
        <w:tab/>
      </w:r>
      <w:r w:rsidRPr="008A737A">
        <w:rPr>
          <w:rFonts w:ascii="Times New Roman" w:hAnsi="Times New Roman" w:cs="Times New Roman"/>
          <w:sz w:val="28"/>
          <w:szCs w:val="28"/>
        </w:rPr>
        <w:tab/>
      </w:r>
      <w:r w:rsidR="007D5E05">
        <w:rPr>
          <w:rFonts w:ascii="Times New Roman" w:hAnsi="Times New Roman" w:cs="Times New Roman"/>
          <w:sz w:val="28"/>
          <w:szCs w:val="28"/>
          <w:lang w:val="uk-UA"/>
        </w:rPr>
        <w:t xml:space="preserve">      </w:t>
      </w:r>
      <w:r w:rsidRPr="008A737A">
        <w:rPr>
          <w:rFonts w:ascii="Times New Roman" w:hAnsi="Times New Roman" w:cs="Times New Roman"/>
          <w:sz w:val="28"/>
          <w:szCs w:val="28"/>
        </w:rPr>
        <w:tab/>
      </w:r>
      <w:r w:rsidRPr="008A737A">
        <w:rPr>
          <w:rFonts w:ascii="Times New Roman" w:hAnsi="Times New Roman" w:cs="Times New Roman"/>
          <w:sz w:val="28"/>
          <w:szCs w:val="28"/>
        </w:rPr>
        <w:tab/>
      </w:r>
      <w:r w:rsidRPr="008A737A">
        <w:rPr>
          <w:rFonts w:ascii="Times New Roman" w:hAnsi="Times New Roman" w:cs="Times New Roman"/>
          <w:sz w:val="28"/>
          <w:szCs w:val="28"/>
        </w:rPr>
        <w:tab/>
      </w:r>
      <w:r w:rsidR="007D5E05">
        <w:rPr>
          <w:rFonts w:ascii="Times New Roman" w:hAnsi="Times New Roman" w:cs="Times New Roman"/>
          <w:sz w:val="28"/>
          <w:szCs w:val="28"/>
          <w:lang w:val="uk-UA"/>
        </w:rPr>
        <w:t xml:space="preserve">          </w:t>
      </w:r>
      <w:r w:rsidRPr="008A737A">
        <w:rPr>
          <w:rFonts w:ascii="Times New Roman" w:hAnsi="Times New Roman" w:cs="Times New Roman"/>
          <w:sz w:val="28"/>
          <w:szCs w:val="28"/>
        </w:rPr>
        <w:t>О</w:t>
      </w:r>
      <w:r w:rsidR="008A737A">
        <w:rPr>
          <w:rFonts w:ascii="Times New Roman" w:hAnsi="Times New Roman" w:cs="Times New Roman"/>
          <w:sz w:val="28"/>
          <w:szCs w:val="28"/>
          <w:lang w:val="uk-UA"/>
        </w:rPr>
        <w:t xml:space="preserve">лександр </w:t>
      </w:r>
      <w:r w:rsidRPr="008A737A">
        <w:rPr>
          <w:rFonts w:ascii="Times New Roman" w:hAnsi="Times New Roman" w:cs="Times New Roman"/>
          <w:sz w:val="28"/>
          <w:szCs w:val="28"/>
        </w:rPr>
        <w:t>С</w:t>
      </w:r>
      <w:r w:rsidR="008A737A">
        <w:rPr>
          <w:rFonts w:ascii="Times New Roman" w:hAnsi="Times New Roman" w:cs="Times New Roman"/>
          <w:sz w:val="28"/>
          <w:szCs w:val="28"/>
          <w:lang w:val="uk-UA"/>
        </w:rPr>
        <w:t>АЄНКО</w:t>
      </w:r>
    </w:p>
    <w:p w:rsidR="007D5E05" w:rsidRDefault="00FA27B4" w:rsidP="007D5E05">
      <w:pPr>
        <w:spacing w:after="0"/>
        <w:jc w:val="right"/>
        <w:rPr>
          <w:rFonts w:ascii="Times New Roman" w:hAnsi="Times New Roman" w:cs="Times New Roman"/>
          <w:sz w:val="28"/>
          <w:szCs w:val="28"/>
          <w:lang w:val="uk-UA"/>
        </w:rPr>
      </w:pPr>
      <w:r w:rsidRPr="007D5E05">
        <w:rPr>
          <w:rFonts w:ascii="Times New Roman" w:hAnsi="Times New Roman" w:cs="Times New Roman"/>
          <w:sz w:val="28"/>
          <w:szCs w:val="28"/>
        </w:rPr>
        <w:lastRenderedPageBreak/>
        <w:t xml:space="preserve">Додаток </w:t>
      </w:r>
    </w:p>
    <w:p w:rsidR="007D5E05" w:rsidRDefault="00FA27B4" w:rsidP="007D5E05">
      <w:pPr>
        <w:spacing w:after="0"/>
        <w:jc w:val="right"/>
        <w:rPr>
          <w:rFonts w:ascii="Times New Roman" w:hAnsi="Times New Roman" w:cs="Times New Roman"/>
          <w:sz w:val="28"/>
          <w:szCs w:val="28"/>
          <w:lang w:val="uk-UA"/>
        </w:rPr>
      </w:pPr>
      <w:r w:rsidRPr="007D5E05">
        <w:rPr>
          <w:rFonts w:ascii="Times New Roman" w:hAnsi="Times New Roman" w:cs="Times New Roman"/>
          <w:sz w:val="28"/>
          <w:szCs w:val="28"/>
        </w:rPr>
        <w:t xml:space="preserve">до </w:t>
      </w:r>
      <w:proofErr w:type="gramStart"/>
      <w:r w:rsidRPr="007D5E05">
        <w:rPr>
          <w:rFonts w:ascii="Times New Roman" w:hAnsi="Times New Roman" w:cs="Times New Roman"/>
          <w:sz w:val="28"/>
          <w:szCs w:val="28"/>
        </w:rPr>
        <w:t>р</w:t>
      </w:r>
      <w:proofErr w:type="gramEnd"/>
      <w:r w:rsidRPr="007D5E05">
        <w:rPr>
          <w:rFonts w:ascii="Times New Roman" w:hAnsi="Times New Roman" w:cs="Times New Roman"/>
          <w:sz w:val="28"/>
          <w:szCs w:val="28"/>
        </w:rPr>
        <w:t xml:space="preserve">ішення міської ради </w:t>
      </w:r>
    </w:p>
    <w:p w:rsidR="00FA27B4" w:rsidRPr="007D5E05" w:rsidRDefault="007D5E05" w:rsidP="007D5E05">
      <w:pPr>
        <w:spacing w:after="0"/>
        <w:jc w:val="right"/>
        <w:rPr>
          <w:rFonts w:ascii="Times New Roman" w:hAnsi="Times New Roman" w:cs="Times New Roman"/>
          <w:sz w:val="28"/>
          <w:szCs w:val="28"/>
        </w:rPr>
      </w:pPr>
      <w:r>
        <w:rPr>
          <w:rFonts w:ascii="Times New Roman" w:hAnsi="Times New Roman" w:cs="Times New Roman"/>
          <w:sz w:val="28"/>
          <w:szCs w:val="28"/>
          <w:lang w:val="uk-UA"/>
        </w:rPr>
        <w:t>від__________</w:t>
      </w:r>
      <w:r w:rsidR="00FA27B4" w:rsidRPr="007D5E05">
        <w:rPr>
          <w:rFonts w:ascii="Times New Roman" w:hAnsi="Times New Roman" w:cs="Times New Roman"/>
          <w:sz w:val="28"/>
          <w:szCs w:val="28"/>
        </w:rPr>
        <w:t xml:space="preserve">№_______ </w:t>
      </w:r>
    </w:p>
    <w:p w:rsidR="00FA27B4" w:rsidRPr="007D5E05" w:rsidRDefault="00FA27B4" w:rsidP="00C81F41">
      <w:pPr>
        <w:jc w:val="center"/>
        <w:rPr>
          <w:rFonts w:ascii="Times New Roman" w:hAnsi="Times New Roman" w:cs="Times New Roman"/>
          <w:b/>
          <w:sz w:val="32"/>
          <w:szCs w:val="32"/>
        </w:rPr>
      </w:pPr>
    </w:p>
    <w:p w:rsidR="00FA27B4" w:rsidRPr="007D5E05" w:rsidRDefault="00FA27B4" w:rsidP="00C81F41">
      <w:pPr>
        <w:spacing w:after="0"/>
        <w:jc w:val="center"/>
        <w:rPr>
          <w:rFonts w:ascii="Times New Roman" w:hAnsi="Times New Roman" w:cs="Times New Roman"/>
          <w:b/>
          <w:sz w:val="32"/>
          <w:szCs w:val="32"/>
        </w:rPr>
      </w:pPr>
      <w:proofErr w:type="gramStart"/>
      <w:r w:rsidRPr="007D5E05">
        <w:rPr>
          <w:rFonts w:ascii="Times New Roman" w:hAnsi="Times New Roman" w:cs="Times New Roman"/>
          <w:b/>
          <w:sz w:val="32"/>
          <w:szCs w:val="32"/>
        </w:rPr>
        <w:t>П</w:t>
      </w:r>
      <w:proofErr w:type="gramEnd"/>
      <w:r w:rsidRPr="007D5E05">
        <w:rPr>
          <w:rFonts w:ascii="Times New Roman" w:hAnsi="Times New Roman" w:cs="Times New Roman"/>
          <w:b/>
          <w:sz w:val="32"/>
          <w:szCs w:val="32"/>
        </w:rPr>
        <w:t xml:space="preserve"> Р А В И Л А</w:t>
      </w:r>
    </w:p>
    <w:p w:rsidR="00FA27B4" w:rsidRPr="007D5E05" w:rsidRDefault="00FA27B4" w:rsidP="00C81F41">
      <w:pPr>
        <w:spacing w:after="0"/>
        <w:jc w:val="center"/>
        <w:rPr>
          <w:rFonts w:ascii="Times New Roman" w:hAnsi="Times New Roman" w:cs="Times New Roman"/>
          <w:b/>
          <w:sz w:val="28"/>
          <w:szCs w:val="28"/>
        </w:rPr>
      </w:pPr>
      <w:r w:rsidRPr="007D5E05">
        <w:rPr>
          <w:rFonts w:ascii="Times New Roman" w:hAnsi="Times New Roman" w:cs="Times New Roman"/>
          <w:b/>
          <w:sz w:val="28"/>
          <w:szCs w:val="28"/>
        </w:rPr>
        <w:t>благоустрою територій Звенигородської міської ради</w:t>
      </w:r>
    </w:p>
    <w:p w:rsidR="00FA27B4" w:rsidRPr="007D5E05" w:rsidRDefault="00FA27B4" w:rsidP="00C81F41">
      <w:pPr>
        <w:spacing w:after="0"/>
        <w:jc w:val="center"/>
        <w:rPr>
          <w:rFonts w:ascii="Times New Roman" w:hAnsi="Times New Roman" w:cs="Times New Roman"/>
          <w:b/>
          <w:sz w:val="28"/>
          <w:szCs w:val="28"/>
        </w:rPr>
      </w:pPr>
    </w:p>
    <w:p w:rsidR="00FA27B4" w:rsidRPr="007D5E05" w:rsidRDefault="00FA27B4" w:rsidP="00C81F41">
      <w:pPr>
        <w:numPr>
          <w:ilvl w:val="0"/>
          <w:numId w:val="14"/>
        </w:numPr>
        <w:spacing w:after="0" w:line="240" w:lineRule="auto"/>
        <w:jc w:val="center"/>
        <w:rPr>
          <w:rFonts w:ascii="Times New Roman" w:hAnsi="Times New Roman" w:cs="Times New Roman"/>
          <w:b/>
          <w:sz w:val="28"/>
          <w:szCs w:val="28"/>
        </w:rPr>
      </w:pPr>
      <w:r w:rsidRPr="007D5E05">
        <w:rPr>
          <w:rFonts w:ascii="Times New Roman" w:hAnsi="Times New Roman" w:cs="Times New Roman"/>
          <w:b/>
          <w:sz w:val="28"/>
          <w:szCs w:val="28"/>
        </w:rPr>
        <w:t>Загальні положення</w:t>
      </w:r>
    </w:p>
    <w:p w:rsidR="00FA27B4" w:rsidRPr="007D5E05" w:rsidRDefault="00FA27B4" w:rsidP="007D5E05">
      <w:pPr>
        <w:spacing w:after="0"/>
        <w:ind w:firstLine="540"/>
        <w:jc w:val="both"/>
        <w:rPr>
          <w:rFonts w:ascii="Times New Roman" w:hAnsi="Times New Roman" w:cs="Times New Roman"/>
          <w:sz w:val="28"/>
          <w:szCs w:val="28"/>
        </w:rPr>
      </w:pPr>
    </w:p>
    <w:p w:rsidR="00FA27B4" w:rsidRPr="007D5E05" w:rsidRDefault="00FA27B4" w:rsidP="007D5E05">
      <w:pPr>
        <w:spacing w:after="0"/>
        <w:ind w:firstLine="540"/>
        <w:jc w:val="both"/>
        <w:rPr>
          <w:rFonts w:ascii="Times New Roman" w:hAnsi="Times New Roman" w:cs="Times New Roman"/>
          <w:sz w:val="28"/>
          <w:szCs w:val="28"/>
        </w:rPr>
      </w:pPr>
      <w:r w:rsidRPr="007D5E05">
        <w:rPr>
          <w:rFonts w:ascii="Times New Roman" w:hAnsi="Times New Roman" w:cs="Times New Roman"/>
          <w:sz w:val="28"/>
          <w:szCs w:val="28"/>
        </w:rPr>
        <w:t xml:space="preserve"> Правила благоустрою територій Звенигородської міської ради (далі Правила), забезпечення на них чистоти та належного санітарного стану, правил торгі</w:t>
      </w:r>
      <w:proofErr w:type="gramStart"/>
      <w:r w:rsidRPr="007D5E05">
        <w:rPr>
          <w:rFonts w:ascii="Times New Roman" w:hAnsi="Times New Roman" w:cs="Times New Roman"/>
          <w:sz w:val="28"/>
          <w:szCs w:val="28"/>
        </w:rPr>
        <w:t>вл</w:t>
      </w:r>
      <w:proofErr w:type="gramEnd"/>
      <w:r w:rsidRPr="007D5E05">
        <w:rPr>
          <w:rFonts w:ascii="Times New Roman" w:hAnsi="Times New Roman" w:cs="Times New Roman"/>
          <w:sz w:val="28"/>
          <w:szCs w:val="28"/>
        </w:rPr>
        <w:t>і, додержання тиші в громадських місцях та житлових зонах та перелік порушень, за які настає відповідальність за шкоду, заподіяну природному середовищу, санітарному стану і благоустрою території міської ради, розроблені на підставі Законів України, постанов Верховної Ради України і Кабінету Міні</w:t>
      </w:r>
      <w:proofErr w:type="gramStart"/>
      <w:r w:rsidRPr="007D5E05">
        <w:rPr>
          <w:rFonts w:ascii="Times New Roman" w:hAnsi="Times New Roman" w:cs="Times New Roman"/>
          <w:sz w:val="28"/>
          <w:szCs w:val="28"/>
        </w:rPr>
        <w:t>стр</w:t>
      </w:r>
      <w:proofErr w:type="gramEnd"/>
      <w:r w:rsidRPr="007D5E05">
        <w:rPr>
          <w:rFonts w:ascii="Times New Roman" w:hAnsi="Times New Roman" w:cs="Times New Roman"/>
          <w:sz w:val="28"/>
          <w:szCs w:val="28"/>
        </w:rPr>
        <w:t>ів України та Кодексу України про адміністративні правопорушення.</w:t>
      </w:r>
    </w:p>
    <w:p w:rsidR="00FA27B4" w:rsidRPr="007D5E05" w:rsidRDefault="00FA27B4" w:rsidP="007D5E05">
      <w:pPr>
        <w:spacing w:after="0"/>
        <w:ind w:firstLine="540"/>
        <w:jc w:val="both"/>
        <w:rPr>
          <w:rFonts w:ascii="Times New Roman" w:hAnsi="Times New Roman" w:cs="Times New Roman"/>
          <w:sz w:val="28"/>
          <w:szCs w:val="28"/>
        </w:rPr>
      </w:pPr>
      <w:proofErr w:type="gramStart"/>
      <w:r w:rsidRPr="007D5E05">
        <w:rPr>
          <w:rFonts w:ascii="Times New Roman" w:hAnsi="Times New Roman" w:cs="Times New Roman"/>
          <w:sz w:val="28"/>
          <w:szCs w:val="28"/>
        </w:rPr>
        <w:t>Ц</w:t>
      </w:r>
      <w:proofErr w:type="gramEnd"/>
      <w:r w:rsidRPr="007D5E05">
        <w:rPr>
          <w:rFonts w:ascii="Times New Roman" w:hAnsi="Times New Roman" w:cs="Times New Roman"/>
          <w:sz w:val="28"/>
          <w:szCs w:val="28"/>
        </w:rPr>
        <w:t>і Правила регулюють правовідносини учасників щодо утримання території міської ради та визначають комплекс заходів, необхідних для забезпечення чистоти і порядку.</w:t>
      </w:r>
    </w:p>
    <w:p w:rsidR="00FA27B4" w:rsidRPr="007D5E05" w:rsidRDefault="00FA27B4" w:rsidP="007D5E05">
      <w:pPr>
        <w:pStyle w:val="Default"/>
        <w:ind w:firstLine="480"/>
        <w:jc w:val="both"/>
        <w:rPr>
          <w:sz w:val="28"/>
          <w:szCs w:val="28"/>
          <w:lang w:val="uk-UA"/>
        </w:rPr>
      </w:pPr>
      <w:r w:rsidRPr="007D5E05">
        <w:rPr>
          <w:sz w:val="28"/>
          <w:szCs w:val="28"/>
          <w:lang w:val="uk-UA"/>
        </w:rPr>
        <w:t xml:space="preserve">Підприємства, установи та організації а також громадяни зобов’язані утримувати в належному стані об’єкти благоустрою (їх частини), що перебувають у їх власності чи користуванні, а також визначену прилеглу до цих об’єктів територію; допускати на об’єкти благоустрою, що перебувають у їх власності або користуванні, аварійно-рятувальні та інші служби для здійснення заходів щодо запобігання і ліквідації наслідків надзвичайних ситуацій техногенного та природного характеру. </w:t>
      </w:r>
    </w:p>
    <w:p w:rsidR="00FA27B4" w:rsidRPr="007D5E05" w:rsidRDefault="00FA27B4" w:rsidP="007D5E05">
      <w:pPr>
        <w:pStyle w:val="Default"/>
        <w:ind w:firstLine="480"/>
        <w:jc w:val="both"/>
        <w:rPr>
          <w:sz w:val="28"/>
          <w:szCs w:val="28"/>
          <w:lang w:val="uk-UA"/>
        </w:rPr>
      </w:pPr>
      <w:r w:rsidRPr="007D5E05">
        <w:rPr>
          <w:sz w:val="28"/>
          <w:szCs w:val="28"/>
          <w:lang w:val="uk-UA"/>
        </w:rPr>
        <w:t xml:space="preserve">Підприємства, установи та організації можуть утримувати закріплену за ними територію або брати пайову участь в утриманні об’єкту благоустрою. </w:t>
      </w:r>
    </w:p>
    <w:p w:rsidR="00FA27B4" w:rsidRPr="007D5E05" w:rsidRDefault="00FA27B4" w:rsidP="007D5E05">
      <w:pPr>
        <w:spacing w:after="0"/>
        <w:ind w:firstLine="480"/>
        <w:jc w:val="both"/>
        <w:rPr>
          <w:rFonts w:ascii="Times New Roman" w:hAnsi="Times New Roman" w:cs="Times New Roman"/>
          <w:sz w:val="28"/>
          <w:szCs w:val="28"/>
          <w:lang w:val="uk-UA"/>
        </w:rPr>
      </w:pPr>
      <w:r w:rsidRPr="007D5E05">
        <w:rPr>
          <w:rFonts w:ascii="Times New Roman" w:hAnsi="Times New Roman" w:cs="Times New Roman"/>
          <w:sz w:val="28"/>
          <w:szCs w:val="28"/>
          <w:lang w:val="uk-UA"/>
        </w:rPr>
        <w:t>Звенигородська міська рада та її виконавчі органи можуть закріплювати для благоустрою та утримання у належному стані за фізичними та юридичними особами прилеглі до їх земельних ділянок території шляхом укладання Угоди про організацію взаємовідносин у сфері благоустрою між суб’єктом господарської діяльності  і Звенигородським ВЖРЕУ, або  КП "Добробут" Звенигородської міської ради, але межі утримання прилеглої території не можуть бути меншими, ніж визначено цими Правилами.</w:t>
      </w:r>
    </w:p>
    <w:p w:rsidR="00FA27B4" w:rsidRPr="007D5E05" w:rsidRDefault="00FA27B4" w:rsidP="007D5E05">
      <w:pPr>
        <w:spacing w:after="0"/>
        <w:jc w:val="both"/>
        <w:rPr>
          <w:rFonts w:ascii="Times New Roman" w:hAnsi="Times New Roman" w:cs="Times New Roman"/>
          <w:sz w:val="28"/>
          <w:szCs w:val="28"/>
          <w:lang w:val="uk-UA"/>
        </w:rPr>
      </w:pPr>
    </w:p>
    <w:p w:rsidR="00FA27B4" w:rsidRPr="00C81F41" w:rsidRDefault="00FA27B4" w:rsidP="00C81F41">
      <w:pPr>
        <w:numPr>
          <w:ilvl w:val="0"/>
          <w:numId w:val="14"/>
        </w:numPr>
        <w:spacing w:after="0" w:line="240" w:lineRule="auto"/>
        <w:jc w:val="center"/>
        <w:rPr>
          <w:rFonts w:ascii="Times New Roman" w:hAnsi="Times New Roman" w:cs="Times New Roman"/>
          <w:b/>
          <w:sz w:val="28"/>
          <w:szCs w:val="28"/>
        </w:rPr>
      </w:pPr>
      <w:r w:rsidRPr="007D5E05">
        <w:rPr>
          <w:rFonts w:ascii="Times New Roman" w:hAnsi="Times New Roman" w:cs="Times New Roman"/>
          <w:b/>
          <w:sz w:val="28"/>
          <w:szCs w:val="28"/>
        </w:rPr>
        <w:t>Обов’язки учасників правовідносин</w:t>
      </w:r>
    </w:p>
    <w:p w:rsidR="00C81F41" w:rsidRPr="007D5E05" w:rsidRDefault="00C81F41" w:rsidP="00C81F41">
      <w:pPr>
        <w:spacing w:after="0" w:line="240" w:lineRule="auto"/>
        <w:ind w:left="720"/>
        <w:rPr>
          <w:rFonts w:ascii="Times New Roman" w:hAnsi="Times New Roman" w:cs="Times New Roman"/>
          <w:b/>
          <w:sz w:val="28"/>
          <w:szCs w:val="28"/>
        </w:rPr>
      </w:pPr>
    </w:p>
    <w:p w:rsidR="00FA27B4" w:rsidRPr="007D5E05" w:rsidRDefault="00FA27B4" w:rsidP="007D5E05">
      <w:pPr>
        <w:spacing w:after="0"/>
        <w:ind w:firstLine="360"/>
        <w:jc w:val="both"/>
        <w:rPr>
          <w:rFonts w:ascii="Times New Roman" w:hAnsi="Times New Roman" w:cs="Times New Roman"/>
          <w:sz w:val="28"/>
          <w:szCs w:val="28"/>
        </w:rPr>
      </w:pPr>
      <w:r w:rsidRPr="007D5E05">
        <w:rPr>
          <w:rFonts w:ascii="Times New Roman" w:hAnsi="Times New Roman" w:cs="Times New Roman"/>
          <w:sz w:val="28"/>
          <w:szCs w:val="28"/>
        </w:rPr>
        <w:t xml:space="preserve">Учасниками правовідносин відповідно до Правил є керівники та інші посадові особи </w:t>
      </w:r>
      <w:proofErr w:type="gramStart"/>
      <w:r w:rsidRPr="007D5E05">
        <w:rPr>
          <w:rFonts w:ascii="Times New Roman" w:hAnsi="Times New Roman" w:cs="Times New Roman"/>
          <w:sz w:val="28"/>
          <w:szCs w:val="28"/>
        </w:rPr>
        <w:t>п</w:t>
      </w:r>
      <w:proofErr w:type="gramEnd"/>
      <w:r w:rsidRPr="007D5E05">
        <w:rPr>
          <w:rFonts w:ascii="Times New Roman" w:hAnsi="Times New Roman" w:cs="Times New Roman"/>
          <w:sz w:val="28"/>
          <w:szCs w:val="28"/>
        </w:rPr>
        <w:t xml:space="preserve">ідприємств та організацій незалежно від форм власності та </w:t>
      </w:r>
      <w:r w:rsidRPr="007D5E05">
        <w:rPr>
          <w:rFonts w:ascii="Times New Roman" w:hAnsi="Times New Roman" w:cs="Times New Roman"/>
          <w:sz w:val="28"/>
          <w:szCs w:val="28"/>
        </w:rPr>
        <w:lastRenderedPageBreak/>
        <w:t>відомчої належності, підприємці, громадяни, а також посадові особи, уповноважені здійснювати контроль за дотриманням ними цих Правил.</w:t>
      </w:r>
    </w:p>
    <w:p w:rsidR="00FA27B4" w:rsidRPr="007D5E05" w:rsidRDefault="00FA27B4" w:rsidP="007D5E05">
      <w:pPr>
        <w:spacing w:after="0"/>
        <w:ind w:firstLine="360"/>
        <w:jc w:val="both"/>
        <w:rPr>
          <w:rFonts w:ascii="Times New Roman" w:hAnsi="Times New Roman" w:cs="Times New Roman"/>
          <w:sz w:val="28"/>
          <w:szCs w:val="28"/>
        </w:rPr>
      </w:pPr>
      <w:r w:rsidRPr="007D5E05">
        <w:rPr>
          <w:rFonts w:ascii="Times New Roman" w:hAnsi="Times New Roman" w:cs="Times New Roman"/>
          <w:sz w:val="28"/>
          <w:szCs w:val="28"/>
        </w:rPr>
        <w:t xml:space="preserve">Керівники </w:t>
      </w:r>
      <w:proofErr w:type="gramStart"/>
      <w:r w:rsidRPr="007D5E05">
        <w:rPr>
          <w:rFonts w:ascii="Times New Roman" w:hAnsi="Times New Roman" w:cs="Times New Roman"/>
          <w:sz w:val="28"/>
          <w:szCs w:val="28"/>
        </w:rPr>
        <w:t>п</w:t>
      </w:r>
      <w:proofErr w:type="gramEnd"/>
      <w:r w:rsidRPr="007D5E05">
        <w:rPr>
          <w:rFonts w:ascii="Times New Roman" w:hAnsi="Times New Roman" w:cs="Times New Roman"/>
          <w:sz w:val="28"/>
          <w:szCs w:val="28"/>
        </w:rPr>
        <w:t>ідприємств, організацій, установ, незалежно від їх відомчої належності і форм власності, підприємці, громадяни, які мають житлові будинки, будівлі та споруди іншого призначення у особистій власності або користуванні, зобов’язані забезпечувати :</w:t>
      </w:r>
    </w:p>
    <w:p w:rsidR="00FA27B4" w:rsidRPr="007D5E05" w:rsidRDefault="00FA27B4" w:rsidP="007D5E05">
      <w:pPr>
        <w:numPr>
          <w:ilvl w:val="1"/>
          <w:numId w:val="15"/>
        </w:numPr>
        <w:tabs>
          <w:tab w:val="clear" w:pos="1155"/>
        </w:tabs>
        <w:spacing w:after="0" w:line="240" w:lineRule="auto"/>
        <w:ind w:left="0" w:firstLine="540"/>
        <w:jc w:val="both"/>
        <w:rPr>
          <w:rFonts w:ascii="Times New Roman" w:hAnsi="Times New Roman" w:cs="Times New Roman"/>
          <w:sz w:val="28"/>
          <w:szCs w:val="28"/>
        </w:rPr>
      </w:pPr>
      <w:r w:rsidRPr="007D5E05">
        <w:rPr>
          <w:rFonts w:ascii="Times New Roman" w:hAnsi="Times New Roman" w:cs="Times New Roman"/>
          <w:sz w:val="28"/>
          <w:szCs w:val="28"/>
        </w:rPr>
        <w:t xml:space="preserve">Постійне утримання територій та об’єктів у належному технічному стані і зовнішньому вигляді, своєчасний ремонт об’єктів, фарбування фасадів, будівель, тимчасових споруд та малих </w:t>
      </w:r>
      <w:proofErr w:type="gramStart"/>
      <w:r w:rsidRPr="007D5E05">
        <w:rPr>
          <w:rFonts w:ascii="Times New Roman" w:hAnsi="Times New Roman" w:cs="Times New Roman"/>
          <w:sz w:val="28"/>
          <w:szCs w:val="28"/>
        </w:rPr>
        <w:t>арх</w:t>
      </w:r>
      <w:proofErr w:type="gramEnd"/>
      <w:r w:rsidRPr="007D5E05">
        <w:rPr>
          <w:rFonts w:ascii="Times New Roman" w:hAnsi="Times New Roman" w:cs="Times New Roman"/>
          <w:sz w:val="28"/>
          <w:szCs w:val="28"/>
        </w:rPr>
        <w:t>ітектурних форм, благоустрій прилеглих територій, оновлення табличок із назвами вулиць та номерних знаків на будинках, назв підприємств, установ, організацій, тощо.</w:t>
      </w:r>
    </w:p>
    <w:p w:rsidR="00FA27B4" w:rsidRPr="007D5E05" w:rsidRDefault="00FA27B4" w:rsidP="007D5E05">
      <w:pPr>
        <w:spacing w:after="0"/>
        <w:jc w:val="both"/>
        <w:rPr>
          <w:rFonts w:ascii="Times New Roman" w:hAnsi="Times New Roman" w:cs="Times New Roman"/>
          <w:sz w:val="28"/>
          <w:szCs w:val="28"/>
        </w:rPr>
      </w:pPr>
      <w:r w:rsidRPr="007D5E05">
        <w:rPr>
          <w:rFonts w:ascii="Times New Roman" w:hAnsi="Times New Roman" w:cs="Times New Roman"/>
          <w:sz w:val="28"/>
          <w:szCs w:val="28"/>
        </w:rPr>
        <w:t xml:space="preserve">      2.2.        Межі прибирання, благоустрою та озеленення прилеглої території встановлюються від меж закріплених територій до дороги, включаючи прибордюрну частину.        </w:t>
      </w:r>
    </w:p>
    <w:p w:rsidR="00FA27B4" w:rsidRPr="007D5E05" w:rsidRDefault="00FA27B4" w:rsidP="007D5E05">
      <w:pPr>
        <w:spacing w:after="0"/>
        <w:ind w:firstLine="360"/>
        <w:jc w:val="both"/>
        <w:rPr>
          <w:rFonts w:ascii="Times New Roman" w:hAnsi="Times New Roman" w:cs="Times New Roman"/>
          <w:sz w:val="28"/>
          <w:szCs w:val="28"/>
        </w:rPr>
      </w:pPr>
      <w:r w:rsidRPr="007D5E05">
        <w:rPr>
          <w:rFonts w:ascii="Times New Roman" w:hAnsi="Times New Roman" w:cs="Times New Roman"/>
          <w:sz w:val="28"/>
          <w:szCs w:val="28"/>
        </w:rPr>
        <w:t xml:space="preserve">При відсутності з будь-якого боку об’єктів і споруд іншої організації, або будинковолодіння  межа прилеглої території визначається на відстані 50 м від огорожі </w:t>
      </w:r>
      <w:proofErr w:type="gramStart"/>
      <w:r w:rsidRPr="007D5E05">
        <w:rPr>
          <w:rFonts w:ascii="Times New Roman" w:hAnsi="Times New Roman" w:cs="Times New Roman"/>
          <w:sz w:val="28"/>
          <w:szCs w:val="28"/>
        </w:rPr>
        <w:t>п</w:t>
      </w:r>
      <w:proofErr w:type="gramEnd"/>
      <w:r w:rsidRPr="007D5E05">
        <w:rPr>
          <w:rFonts w:ascii="Times New Roman" w:hAnsi="Times New Roman" w:cs="Times New Roman"/>
          <w:sz w:val="28"/>
          <w:szCs w:val="28"/>
        </w:rPr>
        <w:t>ідприємства, організації, установи, будинковолодіння, тощо.</w:t>
      </w:r>
    </w:p>
    <w:p w:rsidR="00FA27B4" w:rsidRPr="007D5E05" w:rsidRDefault="00FA27B4" w:rsidP="007D5E05">
      <w:pPr>
        <w:spacing w:after="0"/>
        <w:ind w:firstLine="360"/>
        <w:jc w:val="both"/>
        <w:rPr>
          <w:rFonts w:ascii="Times New Roman" w:hAnsi="Times New Roman" w:cs="Times New Roman"/>
          <w:sz w:val="28"/>
          <w:szCs w:val="28"/>
        </w:rPr>
      </w:pPr>
      <w:r w:rsidRPr="007D5E05">
        <w:rPr>
          <w:rFonts w:ascii="Times New Roman" w:hAnsi="Times New Roman" w:cs="Times New Roman"/>
          <w:sz w:val="28"/>
          <w:szCs w:val="28"/>
        </w:rPr>
        <w:t xml:space="preserve">Межами прилеглих територій </w:t>
      </w:r>
      <w:proofErr w:type="gramStart"/>
      <w:r w:rsidRPr="007D5E05">
        <w:rPr>
          <w:rFonts w:ascii="Times New Roman" w:hAnsi="Times New Roman" w:cs="Times New Roman"/>
          <w:sz w:val="28"/>
          <w:szCs w:val="28"/>
        </w:rPr>
        <w:t>до</w:t>
      </w:r>
      <w:proofErr w:type="gramEnd"/>
      <w:r w:rsidRPr="007D5E05">
        <w:rPr>
          <w:rFonts w:ascii="Times New Roman" w:hAnsi="Times New Roman" w:cs="Times New Roman"/>
          <w:sz w:val="28"/>
          <w:szCs w:val="28"/>
        </w:rPr>
        <w:t xml:space="preserve"> кіоскі</w:t>
      </w:r>
      <w:proofErr w:type="gramStart"/>
      <w:r w:rsidRPr="007D5E05">
        <w:rPr>
          <w:rFonts w:ascii="Times New Roman" w:hAnsi="Times New Roman" w:cs="Times New Roman"/>
          <w:sz w:val="28"/>
          <w:szCs w:val="28"/>
        </w:rPr>
        <w:t>в</w:t>
      </w:r>
      <w:proofErr w:type="gramEnd"/>
      <w:r w:rsidRPr="007D5E05">
        <w:rPr>
          <w:rFonts w:ascii="Times New Roman" w:hAnsi="Times New Roman" w:cs="Times New Roman"/>
          <w:sz w:val="28"/>
          <w:szCs w:val="28"/>
        </w:rPr>
        <w:t>, павільйонів, лотків визначається ділянка в радіусі 10 м від кута споруди.</w:t>
      </w:r>
    </w:p>
    <w:p w:rsidR="00FA27B4" w:rsidRPr="00C81F41" w:rsidRDefault="00FA27B4" w:rsidP="007D5E05">
      <w:pPr>
        <w:numPr>
          <w:ilvl w:val="1"/>
          <w:numId w:val="16"/>
        </w:numPr>
        <w:tabs>
          <w:tab w:val="clear" w:pos="1155"/>
          <w:tab w:val="num" w:pos="0"/>
        </w:tabs>
        <w:spacing w:after="0" w:line="240" w:lineRule="auto"/>
        <w:ind w:left="0" w:firstLine="435"/>
        <w:jc w:val="both"/>
        <w:rPr>
          <w:rFonts w:ascii="Times New Roman" w:hAnsi="Times New Roman" w:cs="Times New Roman"/>
          <w:sz w:val="28"/>
          <w:szCs w:val="28"/>
        </w:rPr>
      </w:pPr>
      <w:r w:rsidRPr="00C81F41">
        <w:rPr>
          <w:rFonts w:ascii="Times New Roman" w:hAnsi="Times New Roman" w:cs="Times New Roman"/>
          <w:sz w:val="28"/>
          <w:szCs w:val="28"/>
        </w:rPr>
        <w:t>Крім прибирання території обов’язковим</w:t>
      </w:r>
      <w:proofErr w:type="gramStart"/>
      <w:r w:rsidRPr="00C81F41">
        <w:rPr>
          <w:rFonts w:ascii="Times New Roman" w:hAnsi="Times New Roman" w:cs="Times New Roman"/>
          <w:sz w:val="28"/>
          <w:szCs w:val="28"/>
        </w:rPr>
        <w:t xml:space="preserve"> є:</w:t>
      </w:r>
      <w:proofErr w:type="gramEnd"/>
    </w:p>
    <w:p w:rsidR="00FA27B4" w:rsidRPr="00C81F41" w:rsidRDefault="00FA27B4" w:rsidP="007D5E05">
      <w:pPr>
        <w:pStyle w:val="a8"/>
        <w:numPr>
          <w:ilvl w:val="0"/>
          <w:numId w:val="17"/>
        </w:numPr>
        <w:spacing w:after="0" w:line="240" w:lineRule="auto"/>
        <w:contextualSpacing/>
        <w:rPr>
          <w:sz w:val="28"/>
          <w:szCs w:val="28"/>
        </w:rPr>
      </w:pPr>
      <w:r w:rsidRPr="00C81F41">
        <w:rPr>
          <w:sz w:val="28"/>
          <w:szCs w:val="28"/>
        </w:rPr>
        <w:t>укладання угоди на вивезення відходів з підприємством, яке здійснює діяльність у сфері поводження з побутовими відходами на території виконавчого комітету Звенигородської міської ради;</w:t>
      </w:r>
    </w:p>
    <w:p w:rsidR="00FA27B4" w:rsidRPr="007D5E05" w:rsidRDefault="00FA27B4" w:rsidP="007D5E05">
      <w:pPr>
        <w:numPr>
          <w:ilvl w:val="0"/>
          <w:numId w:val="17"/>
        </w:numPr>
        <w:spacing w:after="0" w:line="240" w:lineRule="auto"/>
        <w:jc w:val="both"/>
        <w:rPr>
          <w:rFonts w:ascii="Times New Roman" w:hAnsi="Times New Roman" w:cs="Times New Roman"/>
          <w:sz w:val="28"/>
          <w:szCs w:val="28"/>
        </w:rPr>
      </w:pPr>
      <w:r w:rsidRPr="007D5E05">
        <w:rPr>
          <w:rFonts w:ascii="Times New Roman" w:hAnsi="Times New Roman" w:cs="Times New Roman"/>
          <w:sz w:val="28"/>
          <w:szCs w:val="28"/>
        </w:rPr>
        <w:t xml:space="preserve">встановлення урн торгівельними </w:t>
      </w:r>
      <w:proofErr w:type="gramStart"/>
      <w:r w:rsidRPr="007D5E05">
        <w:rPr>
          <w:rFonts w:ascii="Times New Roman" w:hAnsi="Times New Roman" w:cs="Times New Roman"/>
          <w:sz w:val="28"/>
          <w:szCs w:val="28"/>
        </w:rPr>
        <w:t>п</w:t>
      </w:r>
      <w:proofErr w:type="gramEnd"/>
      <w:r w:rsidRPr="007D5E05">
        <w:rPr>
          <w:rFonts w:ascii="Times New Roman" w:hAnsi="Times New Roman" w:cs="Times New Roman"/>
          <w:sz w:val="28"/>
          <w:szCs w:val="28"/>
        </w:rPr>
        <w:t xml:space="preserve">ідприємствами – біля входу в приміщення, павільйони, тимчасові споруди. </w:t>
      </w:r>
      <w:proofErr w:type="gramStart"/>
      <w:r w:rsidRPr="007D5E05">
        <w:rPr>
          <w:rFonts w:ascii="Times New Roman" w:hAnsi="Times New Roman" w:cs="Times New Roman"/>
          <w:sz w:val="28"/>
          <w:szCs w:val="28"/>
        </w:rPr>
        <w:t>П</w:t>
      </w:r>
      <w:proofErr w:type="gramEnd"/>
      <w:r w:rsidRPr="007D5E05">
        <w:rPr>
          <w:rFonts w:ascii="Times New Roman" w:hAnsi="Times New Roman" w:cs="Times New Roman"/>
          <w:sz w:val="28"/>
          <w:szCs w:val="28"/>
        </w:rPr>
        <w:t xml:space="preserve">ідприємствами, організаціями, установами, іншими суб’єктами господарювання – напроти своїх будівель, біля входу в приміщення. Урни повинні постійно утримуватись  в належному технічному стані і звільнятись від сміття в </w:t>
      </w:r>
      <w:proofErr w:type="gramStart"/>
      <w:r w:rsidRPr="007D5E05">
        <w:rPr>
          <w:rFonts w:ascii="Times New Roman" w:hAnsi="Times New Roman" w:cs="Times New Roman"/>
          <w:sz w:val="28"/>
          <w:szCs w:val="28"/>
        </w:rPr>
        <w:t>міру</w:t>
      </w:r>
      <w:proofErr w:type="gramEnd"/>
      <w:r w:rsidRPr="007D5E05">
        <w:rPr>
          <w:rFonts w:ascii="Times New Roman" w:hAnsi="Times New Roman" w:cs="Times New Roman"/>
          <w:sz w:val="28"/>
          <w:szCs w:val="28"/>
        </w:rPr>
        <w:t xml:space="preserve"> його накопичення. Складання сміття та промислових відходів, вивезення їх у невизначені для цього місця, а також спалювання сміття та листя на території Звенигородської міської </w:t>
      </w:r>
      <w:proofErr w:type="gramStart"/>
      <w:r w:rsidRPr="007D5E05">
        <w:rPr>
          <w:rFonts w:ascii="Times New Roman" w:hAnsi="Times New Roman" w:cs="Times New Roman"/>
          <w:sz w:val="28"/>
          <w:szCs w:val="28"/>
        </w:rPr>
        <w:t>ради</w:t>
      </w:r>
      <w:proofErr w:type="gramEnd"/>
      <w:r w:rsidRPr="007D5E05">
        <w:rPr>
          <w:rFonts w:ascii="Times New Roman" w:hAnsi="Times New Roman" w:cs="Times New Roman"/>
          <w:sz w:val="28"/>
          <w:szCs w:val="28"/>
        </w:rPr>
        <w:t xml:space="preserve"> забороняється.</w:t>
      </w:r>
    </w:p>
    <w:p w:rsidR="00FA27B4" w:rsidRPr="007D5E05" w:rsidRDefault="00FA27B4" w:rsidP="007D5E05">
      <w:pPr>
        <w:numPr>
          <w:ilvl w:val="1"/>
          <w:numId w:val="16"/>
        </w:numPr>
        <w:tabs>
          <w:tab w:val="clear" w:pos="1155"/>
          <w:tab w:val="num" w:pos="0"/>
        </w:tabs>
        <w:spacing w:after="0" w:line="240" w:lineRule="auto"/>
        <w:ind w:left="0" w:firstLine="435"/>
        <w:jc w:val="both"/>
        <w:rPr>
          <w:rFonts w:ascii="Times New Roman" w:hAnsi="Times New Roman" w:cs="Times New Roman"/>
          <w:sz w:val="28"/>
          <w:szCs w:val="28"/>
        </w:rPr>
      </w:pPr>
      <w:r w:rsidRPr="007D5E05">
        <w:rPr>
          <w:rFonts w:ascii="Times New Roman" w:hAnsi="Times New Roman" w:cs="Times New Roman"/>
          <w:sz w:val="28"/>
          <w:szCs w:val="28"/>
        </w:rPr>
        <w:t xml:space="preserve">Забороняється винесення сміття прибраного з територій </w:t>
      </w:r>
      <w:proofErr w:type="gramStart"/>
      <w:r w:rsidRPr="007D5E05">
        <w:rPr>
          <w:rFonts w:ascii="Times New Roman" w:hAnsi="Times New Roman" w:cs="Times New Roman"/>
          <w:sz w:val="28"/>
          <w:szCs w:val="28"/>
        </w:rPr>
        <w:t>п</w:t>
      </w:r>
      <w:proofErr w:type="gramEnd"/>
      <w:r w:rsidRPr="007D5E05">
        <w:rPr>
          <w:rFonts w:ascii="Times New Roman" w:hAnsi="Times New Roman" w:cs="Times New Roman"/>
          <w:sz w:val="28"/>
          <w:szCs w:val="28"/>
        </w:rPr>
        <w:t>ідприємств, організацій, установ, прибудинкових територій, тротуарів, газонів на зелені смуги вулиць і провулків, а також складування на зелених смугах вулиць і провулків будівельних матеріалів.</w:t>
      </w:r>
    </w:p>
    <w:p w:rsidR="00FA27B4" w:rsidRPr="007D5E05" w:rsidRDefault="00FA27B4" w:rsidP="007D5E05">
      <w:pPr>
        <w:numPr>
          <w:ilvl w:val="1"/>
          <w:numId w:val="16"/>
        </w:numPr>
        <w:tabs>
          <w:tab w:val="clear" w:pos="1155"/>
          <w:tab w:val="num" w:pos="0"/>
        </w:tabs>
        <w:spacing w:after="0" w:line="240" w:lineRule="auto"/>
        <w:ind w:left="0" w:firstLine="435"/>
        <w:jc w:val="both"/>
        <w:rPr>
          <w:rFonts w:ascii="Times New Roman" w:hAnsi="Times New Roman" w:cs="Times New Roman"/>
          <w:sz w:val="28"/>
          <w:szCs w:val="28"/>
        </w:rPr>
      </w:pPr>
      <w:r w:rsidRPr="007D5E05">
        <w:rPr>
          <w:rFonts w:ascii="Times New Roman" w:hAnsi="Times New Roman" w:cs="Times New Roman"/>
          <w:sz w:val="28"/>
          <w:szCs w:val="28"/>
        </w:rPr>
        <w:t>Систематичне і своєчасне знищення бур’янів та об’єктів рослинного карантину, косіння газоні</w:t>
      </w:r>
      <w:proofErr w:type="gramStart"/>
      <w:r w:rsidRPr="007D5E05">
        <w:rPr>
          <w:rFonts w:ascii="Times New Roman" w:hAnsi="Times New Roman" w:cs="Times New Roman"/>
          <w:sz w:val="28"/>
          <w:szCs w:val="28"/>
        </w:rPr>
        <w:t>в</w:t>
      </w:r>
      <w:proofErr w:type="gramEnd"/>
      <w:r w:rsidRPr="007D5E05">
        <w:rPr>
          <w:rFonts w:ascii="Times New Roman" w:hAnsi="Times New Roman" w:cs="Times New Roman"/>
          <w:sz w:val="28"/>
          <w:szCs w:val="28"/>
        </w:rPr>
        <w:t xml:space="preserve"> на прилеглих та закріплених територіях.</w:t>
      </w:r>
    </w:p>
    <w:p w:rsidR="00FA27B4" w:rsidRPr="007D5E05" w:rsidRDefault="00FA27B4" w:rsidP="007D5E05">
      <w:pPr>
        <w:numPr>
          <w:ilvl w:val="1"/>
          <w:numId w:val="16"/>
        </w:numPr>
        <w:tabs>
          <w:tab w:val="clear" w:pos="1155"/>
          <w:tab w:val="num" w:pos="0"/>
        </w:tabs>
        <w:spacing w:after="0" w:line="240" w:lineRule="auto"/>
        <w:ind w:left="0" w:firstLine="435"/>
        <w:jc w:val="both"/>
        <w:rPr>
          <w:rFonts w:ascii="Times New Roman" w:hAnsi="Times New Roman" w:cs="Times New Roman"/>
          <w:sz w:val="28"/>
          <w:szCs w:val="28"/>
        </w:rPr>
      </w:pPr>
      <w:r w:rsidRPr="007D5E05">
        <w:rPr>
          <w:rFonts w:ascii="Times New Roman" w:hAnsi="Times New Roman" w:cs="Times New Roman"/>
          <w:sz w:val="28"/>
          <w:szCs w:val="28"/>
        </w:rPr>
        <w:t xml:space="preserve">В період снігопадів очищення від снігу доріг, мостів, шляхопроводів та тротуарів необхідно починати одразу </w:t>
      </w:r>
      <w:proofErr w:type="gramStart"/>
      <w:r w:rsidRPr="007D5E05">
        <w:rPr>
          <w:rFonts w:ascii="Times New Roman" w:hAnsi="Times New Roman" w:cs="Times New Roman"/>
          <w:sz w:val="28"/>
          <w:szCs w:val="28"/>
        </w:rPr>
        <w:t>п</w:t>
      </w:r>
      <w:proofErr w:type="gramEnd"/>
      <w:r w:rsidRPr="007D5E05">
        <w:rPr>
          <w:rFonts w:ascii="Times New Roman" w:hAnsi="Times New Roman" w:cs="Times New Roman"/>
          <w:sz w:val="28"/>
          <w:szCs w:val="28"/>
        </w:rPr>
        <w:t xml:space="preserve">ісля початку снігопаду.   </w:t>
      </w:r>
    </w:p>
    <w:p w:rsidR="00FA27B4" w:rsidRPr="007D5E05" w:rsidRDefault="00FA27B4" w:rsidP="007D5E05">
      <w:pPr>
        <w:pStyle w:val="Default"/>
        <w:jc w:val="both"/>
        <w:rPr>
          <w:sz w:val="28"/>
          <w:szCs w:val="28"/>
          <w:lang w:val="uk-UA"/>
        </w:rPr>
      </w:pPr>
      <w:r w:rsidRPr="007D5E05">
        <w:rPr>
          <w:sz w:val="28"/>
          <w:szCs w:val="28"/>
          <w:lang w:val="uk-UA"/>
        </w:rPr>
        <w:lastRenderedPageBreak/>
        <w:t xml:space="preserve">      2.7.  На тротуарах першочергово очищуються проходи шириною не менше </w:t>
      </w:r>
      <w:smartTag w:uri="urn:schemas-microsoft-com:office:smarttags" w:element="metricconverter">
        <w:smartTagPr>
          <w:attr w:name="ProductID" w:val="1,5 метра"/>
        </w:smartTagPr>
        <w:r w:rsidRPr="007D5E05">
          <w:rPr>
            <w:sz w:val="28"/>
            <w:szCs w:val="28"/>
            <w:lang w:val="uk-UA"/>
          </w:rPr>
          <w:t>1,5 метра</w:t>
        </w:r>
      </w:smartTag>
      <w:r w:rsidRPr="007D5E05">
        <w:rPr>
          <w:sz w:val="28"/>
          <w:szCs w:val="28"/>
          <w:lang w:val="uk-UA"/>
        </w:rPr>
        <w:t xml:space="preserve"> силами підприємств, установ, організацій та приватних домовласників, які утримують прилеглі території. </w:t>
      </w:r>
    </w:p>
    <w:p w:rsidR="00FA27B4" w:rsidRPr="007D5E05" w:rsidRDefault="00FA27B4" w:rsidP="007D5E05">
      <w:pPr>
        <w:pStyle w:val="Default"/>
        <w:jc w:val="both"/>
        <w:rPr>
          <w:sz w:val="28"/>
          <w:szCs w:val="28"/>
          <w:lang w:val="uk-UA"/>
        </w:rPr>
      </w:pPr>
      <w:r w:rsidRPr="007D5E05">
        <w:rPr>
          <w:sz w:val="28"/>
          <w:szCs w:val="28"/>
          <w:lang w:val="uk-UA"/>
        </w:rPr>
        <w:t xml:space="preserve">      2.8. Керівники усіх підприємств, установ та організацій зобов'язані забезпечити заготівлю піску за нормами не менше </w:t>
      </w:r>
      <w:smartTag w:uri="urn:schemas-microsoft-com:office:smarttags" w:element="metricconverter">
        <w:smartTagPr>
          <w:attr w:name="ProductID" w:val="1 м3"/>
        </w:smartTagPr>
        <w:r w:rsidRPr="007D5E05">
          <w:rPr>
            <w:sz w:val="28"/>
            <w:szCs w:val="28"/>
            <w:lang w:val="uk-UA"/>
          </w:rPr>
          <w:t>1 м3</w:t>
        </w:r>
      </w:smartTag>
      <w:r w:rsidRPr="007D5E05">
        <w:rPr>
          <w:sz w:val="28"/>
          <w:szCs w:val="28"/>
          <w:lang w:val="uk-UA"/>
        </w:rPr>
        <w:t xml:space="preserve"> на 1 тисячу квадратних метрів площі, що прибирається. </w:t>
      </w:r>
    </w:p>
    <w:p w:rsidR="00FA27B4" w:rsidRPr="007D5E05" w:rsidRDefault="00FA27B4" w:rsidP="007D5E05">
      <w:pPr>
        <w:spacing w:after="0"/>
        <w:ind w:firstLine="480"/>
        <w:jc w:val="both"/>
        <w:rPr>
          <w:rFonts w:ascii="Times New Roman" w:hAnsi="Times New Roman" w:cs="Times New Roman"/>
          <w:sz w:val="28"/>
          <w:szCs w:val="28"/>
          <w:lang w:val="uk-UA"/>
        </w:rPr>
      </w:pPr>
      <w:r w:rsidRPr="007D5E05">
        <w:rPr>
          <w:rFonts w:ascii="Times New Roman" w:hAnsi="Times New Roman" w:cs="Times New Roman"/>
          <w:sz w:val="28"/>
          <w:szCs w:val="28"/>
          <w:lang w:val="uk-UA"/>
        </w:rPr>
        <w:t>2.9. Негайне посипання протиожеледними матеріалами доріг, тротуарів, очищення асфальтобетонного покриття від затверділого снігу та льоду здійснювати тільки лопатами, скребками і спеціальною технікою, а вивезення снігу і льоду - лише в спеціальні місця, визначені виконавчим комітетом міської ради.</w:t>
      </w:r>
    </w:p>
    <w:p w:rsidR="00FA27B4" w:rsidRPr="007D5E05" w:rsidRDefault="00FA27B4" w:rsidP="007D5E05">
      <w:pPr>
        <w:spacing w:after="0"/>
        <w:jc w:val="both"/>
        <w:rPr>
          <w:rFonts w:ascii="Times New Roman" w:hAnsi="Times New Roman" w:cs="Times New Roman"/>
          <w:sz w:val="28"/>
          <w:szCs w:val="28"/>
          <w:lang w:val="uk-UA"/>
        </w:rPr>
      </w:pPr>
    </w:p>
    <w:p w:rsidR="00FA27B4" w:rsidRPr="007D5E05" w:rsidRDefault="00FA27B4" w:rsidP="007D5E05">
      <w:pPr>
        <w:spacing w:after="0"/>
        <w:jc w:val="both"/>
        <w:rPr>
          <w:rFonts w:ascii="Times New Roman" w:hAnsi="Times New Roman" w:cs="Times New Roman"/>
          <w:sz w:val="28"/>
          <w:szCs w:val="28"/>
        </w:rPr>
      </w:pPr>
      <w:r w:rsidRPr="007D5E05">
        <w:rPr>
          <w:rFonts w:ascii="Times New Roman" w:hAnsi="Times New Roman" w:cs="Times New Roman"/>
          <w:sz w:val="28"/>
          <w:szCs w:val="28"/>
          <w:lang w:val="uk-UA"/>
        </w:rPr>
        <w:t xml:space="preserve">       </w:t>
      </w:r>
      <w:r w:rsidRPr="007D5E05">
        <w:rPr>
          <w:rFonts w:ascii="Times New Roman" w:hAnsi="Times New Roman" w:cs="Times New Roman"/>
          <w:sz w:val="28"/>
          <w:szCs w:val="28"/>
        </w:rPr>
        <w:t>Обов’язками усіх громадян громади є дбайливе та економне витрачання питної води з централізованих систем водопостачання. Використання її для поливу зелених насаджень і присадибних ділянок дозволяється лише тим громадянам, які уклали на це догові</w:t>
      </w:r>
      <w:proofErr w:type="gramStart"/>
      <w:r w:rsidRPr="007D5E05">
        <w:rPr>
          <w:rFonts w:ascii="Times New Roman" w:hAnsi="Times New Roman" w:cs="Times New Roman"/>
          <w:sz w:val="28"/>
          <w:szCs w:val="28"/>
        </w:rPr>
        <w:t>р</w:t>
      </w:r>
      <w:proofErr w:type="gramEnd"/>
      <w:r w:rsidRPr="007D5E05">
        <w:rPr>
          <w:rFonts w:ascii="Times New Roman" w:hAnsi="Times New Roman" w:cs="Times New Roman"/>
          <w:sz w:val="28"/>
          <w:szCs w:val="28"/>
        </w:rPr>
        <w:t xml:space="preserve"> або встановили лічильники води.</w:t>
      </w:r>
    </w:p>
    <w:p w:rsidR="00FA27B4" w:rsidRPr="007D5E05" w:rsidRDefault="00FA27B4" w:rsidP="007D5E05">
      <w:pPr>
        <w:spacing w:after="0"/>
        <w:jc w:val="both"/>
        <w:rPr>
          <w:rFonts w:ascii="Times New Roman" w:hAnsi="Times New Roman" w:cs="Times New Roman"/>
          <w:sz w:val="28"/>
          <w:szCs w:val="28"/>
        </w:rPr>
      </w:pPr>
    </w:p>
    <w:p w:rsidR="00FA27B4" w:rsidRPr="007D5E05" w:rsidRDefault="00FA27B4" w:rsidP="00C81F41">
      <w:pPr>
        <w:numPr>
          <w:ilvl w:val="0"/>
          <w:numId w:val="16"/>
        </w:numPr>
        <w:spacing w:after="0" w:line="240" w:lineRule="auto"/>
        <w:jc w:val="center"/>
        <w:rPr>
          <w:rFonts w:ascii="Times New Roman" w:hAnsi="Times New Roman" w:cs="Times New Roman"/>
          <w:b/>
          <w:sz w:val="28"/>
          <w:szCs w:val="28"/>
        </w:rPr>
      </w:pPr>
      <w:r w:rsidRPr="007D5E05">
        <w:rPr>
          <w:rFonts w:ascii="Times New Roman" w:hAnsi="Times New Roman" w:cs="Times New Roman"/>
          <w:b/>
          <w:sz w:val="28"/>
          <w:szCs w:val="28"/>
        </w:rPr>
        <w:t>Забезпечення сані</w:t>
      </w:r>
      <w:proofErr w:type="gramStart"/>
      <w:r w:rsidRPr="007D5E05">
        <w:rPr>
          <w:rFonts w:ascii="Times New Roman" w:hAnsi="Times New Roman" w:cs="Times New Roman"/>
          <w:b/>
          <w:sz w:val="28"/>
          <w:szCs w:val="28"/>
        </w:rPr>
        <w:t>тарного</w:t>
      </w:r>
      <w:proofErr w:type="gramEnd"/>
      <w:r w:rsidRPr="007D5E05">
        <w:rPr>
          <w:rFonts w:ascii="Times New Roman" w:hAnsi="Times New Roman" w:cs="Times New Roman"/>
          <w:b/>
          <w:sz w:val="28"/>
          <w:szCs w:val="28"/>
        </w:rPr>
        <w:t xml:space="preserve"> стану</w:t>
      </w:r>
    </w:p>
    <w:p w:rsidR="00FA27B4" w:rsidRPr="007D5E05" w:rsidRDefault="00FA27B4" w:rsidP="007D5E05">
      <w:pPr>
        <w:spacing w:after="0"/>
        <w:jc w:val="both"/>
        <w:rPr>
          <w:rFonts w:ascii="Times New Roman" w:hAnsi="Times New Roman" w:cs="Times New Roman"/>
          <w:sz w:val="28"/>
          <w:szCs w:val="28"/>
        </w:rPr>
      </w:pPr>
    </w:p>
    <w:p w:rsidR="00FA27B4" w:rsidRPr="007D5E05" w:rsidRDefault="00FA27B4" w:rsidP="007D5E05">
      <w:pPr>
        <w:spacing w:after="0"/>
        <w:jc w:val="both"/>
        <w:rPr>
          <w:rFonts w:ascii="Times New Roman" w:hAnsi="Times New Roman" w:cs="Times New Roman"/>
          <w:sz w:val="28"/>
          <w:szCs w:val="28"/>
        </w:rPr>
      </w:pPr>
      <w:r w:rsidRPr="007D5E05">
        <w:rPr>
          <w:rFonts w:ascii="Times New Roman" w:hAnsi="Times New Roman" w:cs="Times New Roman"/>
          <w:sz w:val="28"/>
          <w:szCs w:val="28"/>
        </w:rPr>
        <w:t xml:space="preserve">       3.1. Відповідальність за утримання в належному санітарному стані та благоустрій на території міської ради покладається</w:t>
      </w:r>
      <w:proofErr w:type="gramStart"/>
      <w:r w:rsidRPr="007D5E05">
        <w:rPr>
          <w:rFonts w:ascii="Times New Roman" w:hAnsi="Times New Roman" w:cs="Times New Roman"/>
          <w:sz w:val="28"/>
          <w:szCs w:val="28"/>
        </w:rPr>
        <w:t xml:space="preserve"> :</w:t>
      </w:r>
      <w:proofErr w:type="gramEnd"/>
    </w:p>
    <w:p w:rsidR="00FA27B4" w:rsidRPr="007D5E05" w:rsidRDefault="00FA27B4" w:rsidP="007D5E05">
      <w:pPr>
        <w:spacing w:after="0"/>
        <w:jc w:val="both"/>
        <w:rPr>
          <w:rFonts w:ascii="Times New Roman" w:hAnsi="Times New Roman" w:cs="Times New Roman"/>
          <w:sz w:val="28"/>
          <w:szCs w:val="28"/>
        </w:rPr>
      </w:pPr>
      <w:r w:rsidRPr="007D5E05">
        <w:rPr>
          <w:rFonts w:ascii="Times New Roman" w:hAnsi="Times New Roman" w:cs="Times New Roman"/>
          <w:sz w:val="28"/>
          <w:szCs w:val="28"/>
        </w:rPr>
        <w:t xml:space="preserve">       3.1.1. Прибудинкових територій відомчого житлового фонду - на керівників </w:t>
      </w:r>
      <w:proofErr w:type="gramStart"/>
      <w:r w:rsidRPr="007D5E05">
        <w:rPr>
          <w:rFonts w:ascii="Times New Roman" w:hAnsi="Times New Roman" w:cs="Times New Roman"/>
          <w:sz w:val="28"/>
          <w:szCs w:val="28"/>
        </w:rPr>
        <w:t>п</w:t>
      </w:r>
      <w:proofErr w:type="gramEnd"/>
      <w:r w:rsidRPr="007D5E05">
        <w:rPr>
          <w:rFonts w:ascii="Times New Roman" w:hAnsi="Times New Roman" w:cs="Times New Roman"/>
          <w:sz w:val="28"/>
          <w:szCs w:val="28"/>
        </w:rPr>
        <w:t>ідприємств, організацій, установ незалежно від форм власності і відомчої належності.</w:t>
      </w:r>
    </w:p>
    <w:p w:rsidR="00FA27B4" w:rsidRPr="007D5E05" w:rsidRDefault="00FA27B4" w:rsidP="007D5E05">
      <w:pPr>
        <w:spacing w:after="0"/>
        <w:jc w:val="both"/>
        <w:rPr>
          <w:rFonts w:ascii="Times New Roman" w:hAnsi="Times New Roman" w:cs="Times New Roman"/>
          <w:sz w:val="28"/>
          <w:szCs w:val="28"/>
        </w:rPr>
      </w:pPr>
      <w:r w:rsidRPr="007D5E05">
        <w:rPr>
          <w:rFonts w:ascii="Times New Roman" w:hAnsi="Times New Roman" w:cs="Times New Roman"/>
          <w:sz w:val="28"/>
          <w:szCs w:val="28"/>
        </w:rPr>
        <w:t xml:space="preserve">        3.1.2. Прибудинкових територій будинків, що належить об’єднанням співвласників багатоквартирних будинків – на керівників кооперативі</w:t>
      </w:r>
      <w:proofErr w:type="gramStart"/>
      <w:r w:rsidRPr="007D5E05">
        <w:rPr>
          <w:rFonts w:ascii="Times New Roman" w:hAnsi="Times New Roman" w:cs="Times New Roman"/>
          <w:sz w:val="28"/>
          <w:szCs w:val="28"/>
        </w:rPr>
        <w:t>в</w:t>
      </w:r>
      <w:proofErr w:type="gramEnd"/>
      <w:r w:rsidRPr="007D5E05">
        <w:rPr>
          <w:rFonts w:ascii="Times New Roman" w:hAnsi="Times New Roman" w:cs="Times New Roman"/>
          <w:sz w:val="28"/>
          <w:szCs w:val="28"/>
        </w:rPr>
        <w:t xml:space="preserve"> і об’єднань.</w:t>
      </w:r>
    </w:p>
    <w:p w:rsidR="00FA27B4" w:rsidRPr="007D5E05" w:rsidRDefault="00FA27B4" w:rsidP="007D5E05">
      <w:pPr>
        <w:spacing w:after="0"/>
        <w:jc w:val="both"/>
        <w:rPr>
          <w:rFonts w:ascii="Times New Roman" w:hAnsi="Times New Roman" w:cs="Times New Roman"/>
          <w:sz w:val="28"/>
          <w:szCs w:val="28"/>
        </w:rPr>
      </w:pPr>
      <w:r w:rsidRPr="007D5E05">
        <w:rPr>
          <w:rFonts w:ascii="Times New Roman" w:hAnsi="Times New Roman" w:cs="Times New Roman"/>
          <w:sz w:val="28"/>
          <w:szCs w:val="28"/>
        </w:rPr>
        <w:t xml:space="preserve">       3.1.3. Прибудинкових територій будинків та споруд, що належать громадянам на правах приватної власності або знаходяться у користуванні – відповідно на власників будинків і користувачі</w:t>
      </w:r>
      <w:proofErr w:type="gramStart"/>
      <w:r w:rsidRPr="007D5E05">
        <w:rPr>
          <w:rFonts w:ascii="Times New Roman" w:hAnsi="Times New Roman" w:cs="Times New Roman"/>
          <w:sz w:val="28"/>
          <w:szCs w:val="28"/>
        </w:rPr>
        <w:t>в</w:t>
      </w:r>
      <w:proofErr w:type="gramEnd"/>
      <w:r w:rsidRPr="007D5E05">
        <w:rPr>
          <w:rFonts w:ascii="Times New Roman" w:hAnsi="Times New Roman" w:cs="Times New Roman"/>
          <w:sz w:val="28"/>
          <w:szCs w:val="28"/>
        </w:rPr>
        <w:t>.</w:t>
      </w:r>
    </w:p>
    <w:p w:rsidR="00FA27B4" w:rsidRPr="007D5E05" w:rsidRDefault="00FA27B4" w:rsidP="007D5E05">
      <w:pPr>
        <w:spacing w:after="0"/>
        <w:jc w:val="both"/>
        <w:rPr>
          <w:rFonts w:ascii="Times New Roman" w:hAnsi="Times New Roman" w:cs="Times New Roman"/>
          <w:sz w:val="28"/>
          <w:szCs w:val="28"/>
        </w:rPr>
      </w:pPr>
      <w:r w:rsidRPr="007D5E05">
        <w:rPr>
          <w:rFonts w:ascii="Times New Roman" w:hAnsi="Times New Roman" w:cs="Times New Roman"/>
          <w:sz w:val="28"/>
          <w:szCs w:val="28"/>
        </w:rPr>
        <w:t xml:space="preserve">       3.1.4.   Територій, що прилягають до магазинів, торгових точок, тимчасових споруд – на керівників </w:t>
      </w:r>
      <w:proofErr w:type="gramStart"/>
      <w:r w:rsidRPr="007D5E05">
        <w:rPr>
          <w:rFonts w:ascii="Times New Roman" w:hAnsi="Times New Roman" w:cs="Times New Roman"/>
          <w:sz w:val="28"/>
          <w:szCs w:val="28"/>
        </w:rPr>
        <w:t>п</w:t>
      </w:r>
      <w:proofErr w:type="gramEnd"/>
      <w:r w:rsidRPr="007D5E05">
        <w:rPr>
          <w:rFonts w:ascii="Times New Roman" w:hAnsi="Times New Roman" w:cs="Times New Roman"/>
          <w:sz w:val="28"/>
          <w:szCs w:val="28"/>
        </w:rPr>
        <w:t>ідприємств торгівлі усіх форм власності та приватних підприємств, суб’єкти підприємницької діяльності, установи та організації, що здійснюють діяльність  в цих закладах.</w:t>
      </w:r>
    </w:p>
    <w:p w:rsidR="00FA27B4" w:rsidRPr="007D5E05" w:rsidRDefault="00FA27B4" w:rsidP="007D5E05">
      <w:pPr>
        <w:pStyle w:val="Default"/>
        <w:jc w:val="both"/>
        <w:rPr>
          <w:sz w:val="28"/>
          <w:szCs w:val="28"/>
          <w:lang w:val="uk-UA"/>
        </w:rPr>
      </w:pPr>
      <w:r w:rsidRPr="007D5E05">
        <w:rPr>
          <w:sz w:val="28"/>
          <w:szCs w:val="28"/>
          <w:lang w:val="uk-UA"/>
        </w:rPr>
        <w:t xml:space="preserve">        Усі власники ринків, підприємств торгівлі, громадського харчування та побуту зобов'язані проводити благоустрій прилеглої території, облаштовувати газони та квітники, відповідно до паспорта, узгодженого з управлінням містобудування та архітектури міськвиконкому. Робота ринків не повинна погіршувати санітарний стан місця його знаходження, негативно впливати на умови проживання мешканців прилеглих будинків та створювати перешкоди для руху транспорту і пішоходів. </w:t>
      </w:r>
    </w:p>
    <w:p w:rsidR="00FA27B4" w:rsidRPr="007D5E05" w:rsidRDefault="00FA27B4" w:rsidP="007D5E05">
      <w:pPr>
        <w:pStyle w:val="Default"/>
        <w:jc w:val="both"/>
        <w:rPr>
          <w:sz w:val="28"/>
          <w:szCs w:val="28"/>
          <w:lang w:val="uk-UA"/>
        </w:rPr>
      </w:pPr>
      <w:r w:rsidRPr="007D5E05">
        <w:rPr>
          <w:sz w:val="28"/>
          <w:szCs w:val="28"/>
          <w:lang w:val="uk-UA"/>
        </w:rPr>
        <w:lastRenderedPageBreak/>
        <w:t xml:space="preserve">        При торгівлі напоями на розлив, стічні води повинні відводитись до каналізаційної мережі, а при її відсутності - в спеціальні резервуари. Звільнена тара підлягає щоденному вивезенню. </w:t>
      </w:r>
    </w:p>
    <w:p w:rsidR="00FA27B4" w:rsidRPr="007D5E05" w:rsidRDefault="00FA27B4" w:rsidP="007D5E05">
      <w:pPr>
        <w:pStyle w:val="Default"/>
        <w:jc w:val="both"/>
        <w:rPr>
          <w:sz w:val="28"/>
          <w:szCs w:val="28"/>
          <w:lang w:val="uk-UA"/>
        </w:rPr>
      </w:pPr>
      <w:r w:rsidRPr="007D5E05">
        <w:rPr>
          <w:sz w:val="28"/>
          <w:szCs w:val="28"/>
          <w:lang w:val="uk-UA"/>
        </w:rPr>
        <w:t xml:space="preserve">       Торгівля повинна здійснюватись виключно в санкціонованих місцях (торгівля у магазинах та позамагазинна торгівля). </w:t>
      </w:r>
    </w:p>
    <w:p w:rsidR="00FA27B4" w:rsidRPr="007D5E05" w:rsidRDefault="00FA27B4" w:rsidP="007D5E05">
      <w:pPr>
        <w:pStyle w:val="Default"/>
        <w:jc w:val="both"/>
        <w:rPr>
          <w:sz w:val="28"/>
          <w:szCs w:val="28"/>
          <w:lang w:val="uk-UA"/>
        </w:rPr>
      </w:pPr>
      <w:r w:rsidRPr="007D5E05">
        <w:rPr>
          <w:sz w:val="28"/>
          <w:szCs w:val="28"/>
          <w:lang w:val="uk-UA"/>
        </w:rPr>
        <w:t xml:space="preserve">       Торгівля в магазинах – основна форма здійснення роздрібної торгівлі. Магазин – це об’єкт торгівлі, розташований у будівлі (або її частині) капітального типу з торговельними, підсобними, адміністративно-побутовими приміщеннями, а також приміщеннями для приймання, зберігання та підготовки товарів до продажу. </w:t>
      </w:r>
    </w:p>
    <w:p w:rsidR="00FA27B4" w:rsidRPr="007D5E05" w:rsidRDefault="00FA27B4" w:rsidP="007D5E05">
      <w:pPr>
        <w:pStyle w:val="Default"/>
        <w:jc w:val="both"/>
        <w:rPr>
          <w:sz w:val="28"/>
          <w:szCs w:val="28"/>
          <w:lang w:val="uk-UA"/>
        </w:rPr>
      </w:pPr>
      <w:r w:rsidRPr="007D5E05">
        <w:rPr>
          <w:sz w:val="28"/>
          <w:szCs w:val="28"/>
          <w:lang w:val="uk-UA"/>
        </w:rPr>
        <w:t xml:space="preserve">        Позамагазинна торгівля – форма здійснення торгівлі через позамагазинні об’єкти, які залежно від ступеня сталості їх місцезнаходження поділяються на: </w:t>
      </w:r>
    </w:p>
    <w:p w:rsidR="00FA27B4" w:rsidRPr="007D5E05" w:rsidRDefault="00FA27B4" w:rsidP="007D5E05">
      <w:pPr>
        <w:pStyle w:val="Default"/>
        <w:jc w:val="both"/>
        <w:rPr>
          <w:sz w:val="28"/>
          <w:szCs w:val="28"/>
          <w:lang w:val="uk-UA"/>
        </w:rPr>
      </w:pPr>
      <w:r w:rsidRPr="007D5E05">
        <w:rPr>
          <w:sz w:val="28"/>
          <w:szCs w:val="28"/>
          <w:lang w:val="uk-UA"/>
        </w:rPr>
        <w:t xml:space="preserve">стаціонарні - ринки (організовані) та ярмарки; </w:t>
      </w:r>
    </w:p>
    <w:p w:rsidR="00FA27B4" w:rsidRPr="007D5E05" w:rsidRDefault="00FA27B4" w:rsidP="007D5E05">
      <w:pPr>
        <w:pStyle w:val="Default"/>
        <w:jc w:val="both"/>
        <w:rPr>
          <w:sz w:val="28"/>
          <w:szCs w:val="28"/>
          <w:lang w:val="uk-UA"/>
        </w:rPr>
      </w:pPr>
      <w:r w:rsidRPr="007D5E05">
        <w:rPr>
          <w:sz w:val="28"/>
          <w:szCs w:val="28"/>
          <w:lang w:val="uk-UA"/>
        </w:rPr>
        <w:t xml:space="preserve">напівстаціонарні – павільйони, кіоски, сезонні майданчики, торгові автомати; </w:t>
      </w:r>
    </w:p>
    <w:p w:rsidR="00FA27B4" w:rsidRPr="007D5E05" w:rsidRDefault="00FA27B4" w:rsidP="007D5E05">
      <w:pPr>
        <w:pStyle w:val="Default"/>
        <w:jc w:val="both"/>
        <w:rPr>
          <w:sz w:val="28"/>
          <w:szCs w:val="28"/>
          <w:lang w:val="uk-UA"/>
        </w:rPr>
      </w:pPr>
      <w:r w:rsidRPr="007D5E05">
        <w:rPr>
          <w:sz w:val="28"/>
          <w:szCs w:val="28"/>
          <w:lang w:val="uk-UA"/>
        </w:rPr>
        <w:t>пересувні – розвізні (вагонолавки,  автолавки, автоцистерни тощо);</w:t>
      </w:r>
    </w:p>
    <w:p w:rsidR="00FA27B4" w:rsidRPr="007D5E05" w:rsidRDefault="00FA27B4" w:rsidP="007D5E05">
      <w:pPr>
        <w:pStyle w:val="Default"/>
        <w:jc w:val="both"/>
        <w:rPr>
          <w:sz w:val="28"/>
          <w:szCs w:val="28"/>
          <w:lang w:val="uk-UA"/>
        </w:rPr>
      </w:pPr>
      <w:r w:rsidRPr="007D5E05">
        <w:rPr>
          <w:sz w:val="28"/>
          <w:szCs w:val="28"/>
          <w:lang w:val="uk-UA"/>
        </w:rPr>
        <w:t xml:space="preserve"> розносні (лотки, столики тощо);</w:t>
      </w:r>
    </w:p>
    <w:p w:rsidR="00FA27B4" w:rsidRPr="007D5E05" w:rsidRDefault="00FA27B4" w:rsidP="007D5E05">
      <w:pPr>
        <w:pStyle w:val="Default"/>
        <w:jc w:val="both"/>
        <w:rPr>
          <w:sz w:val="28"/>
          <w:szCs w:val="28"/>
          <w:lang w:val="uk-UA"/>
        </w:rPr>
      </w:pPr>
      <w:r w:rsidRPr="007D5E05">
        <w:rPr>
          <w:sz w:val="28"/>
          <w:szCs w:val="28"/>
          <w:lang w:val="uk-UA"/>
        </w:rPr>
        <w:t xml:space="preserve"> переносні (палатки); </w:t>
      </w:r>
    </w:p>
    <w:p w:rsidR="00FA27B4" w:rsidRPr="007D5E05" w:rsidRDefault="00FA27B4" w:rsidP="007D5E05">
      <w:pPr>
        <w:pStyle w:val="Default"/>
        <w:jc w:val="both"/>
        <w:rPr>
          <w:sz w:val="28"/>
          <w:szCs w:val="28"/>
          <w:lang w:val="uk-UA"/>
        </w:rPr>
      </w:pPr>
      <w:r w:rsidRPr="007D5E05">
        <w:rPr>
          <w:sz w:val="28"/>
          <w:szCs w:val="28"/>
          <w:lang w:val="uk-UA"/>
        </w:rPr>
        <w:t xml:space="preserve">дистанційні – з допомогою пошти, Інтернету, комп’ютерної та телекомунікаційної техніки. </w:t>
      </w:r>
    </w:p>
    <w:p w:rsidR="00FA27B4" w:rsidRPr="007D5E05" w:rsidRDefault="00FA27B4" w:rsidP="007D5E05">
      <w:pPr>
        <w:spacing w:after="0"/>
        <w:ind w:firstLine="480"/>
        <w:jc w:val="both"/>
        <w:rPr>
          <w:rFonts w:ascii="Times New Roman" w:hAnsi="Times New Roman" w:cs="Times New Roman"/>
          <w:sz w:val="28"/>
          <w:szCs w:val="28"/>
          <w:lang w:val="uk-UA"/>
        </w:rPr>
      </w:pPr>
      <w:r w:rsidRPr="007D5E05">
        <w:rPr>
          <w:rFonts w:ascii="Times New Roman" w:hAnsi="Times New Roman" w:cs="Times New Roman"/>
          <w:sz w:val="28"/>
          <w:szCs w:val="28"/>
          <w:lang w:val="uk-UA"/>
        </w:rPr>
        <w:t>Встановлення тимчасових споруд для провадження підприємницької діяльності (далі по тексту - ТС) здійснюється тільки після ухвалення відповідного рішення Звенигородської міської ради, в порядку, встановленому відповідно до чинного законодавства.</w:t>
      </w:r>
    </w:p>
    <w:p w:rsidR="00FA27B4" w:rsidRPr="007D5E05" w:rsidRDefault="00FA27B4" w:rsidP="007D5E05">
      <w:pPr>
        <w:spacing w:after="0"/>
        <w:jc w:val="both"/>
        <w:rPr>
          <w:rFonts w:ascii="Times New Roman" w:hAnsi="Times New Roman" w:cs="Times New Roman"/>
          <w:sz w:val="28"/>
          <w:szCs w:val="28"/>
          <w:lang w:val="uk-UA"/>
        </w:rPr>
      </w:pPr>
      <w:r w:rsidRPr="007D5E05">
        <w:rPr>
          <w:rFonts w:ascii="Times New Roman" w:hAnsi="Times New Roman" w:cs="Times New Roman"/>
          <w:sz w:val="28"/>
          <w:szCs w:val="28"/>
          <w:lang w:val="uk-UA"/>
        </w:rPr>
        <w:t xml:space="preserve">        Зазначені підприємства, крім прибирання території, зобов’язані забезпечити встановлення урн біля своїх  закладів, чистоту вікон та вітрин.</w:t>
      </w:r>
    </w:p>
    <w:p w:rsidR="00FA27B4" w:rsidRPr="007D5E05" w:rsidRDefault="00FA27B4" w:rsidP="007D5E05">
      <w:pPr>
        <w:spacing w:after="0"/>
        <w:jc w:val="both"/>
        <w:rPr>
          <w:rFonts w:ascii="Times New Roman" w:hAnsi="Times New Roman" w:cs="Times New Roman"/>
          <w:sz w:val="28"/>
          <w:szCs w:val="28"/>
        </w:rPr>
      </w:pPr>
      <w:r w:rsidRPr="007D5E05">
        <w:rPr>
          <w:rFonts w:ascii="Times New Roman" w:hAnsi="Times New Roman" w:cs="Times New Roman"/>
          <w:sz w:val="28"/>
          <w:szCs w:val="28"/>
          <w:lang w:val="uk-UA"/>
        </w:rPr>
        <w:t xml:space="preserve">       </w:t>
      </w:r>
      <w:r w:rsidRPr="007D5E05">
        <w:rPr>
          <w:rFonts w:ascii="Times New Roman" w:hAnsi="Times New Roman" w:cs="Times New Roman"/>
          <w:sz w:val="28"/>
          <w:szCs w:val="28"/>
        </w:rPr>
        <w:t>Торгівля у невизначених місцях забороняється.</w:t>
      </w:r>
    </w:p>
    <w:p w:rsidR="00FA27B4" w:rsidRPr="007D5E05" w:rsidRDefault="00FA27B4" w:rsidP="007D5E05">
      <w:pPr>
        <w:numPr>
          <w:ilvl w:val="2"/>
          <w:numId w:val="18"/>
        </w:numPr>
        <w:tabs>
          <w:tab w:val="clear" w:pos="1725"/>
          <w:tab w:val="num" w:pos="0"/>
        </w:tabs>
        <w:spacing w:after="0" w:line="240" w:lineRule="auto"/>
        <w:ind w:left="0" w:firstLine="510"/>
        <w:jc w:val="both"/>
        <w:rPr>
          <w:rFonts w:ascii="Times New Roman" w:hAnsi="Times New Roman" w:cs="Times New Roman"/>
          <w:sz w:val="28"/>
          <w:szCs w:val="28"/>
        </w:rPr>
      </w:pPr>
      <w:r w:rsidRPr="007D5E05">
        <w:rPr>
          <w:rFonts w:ascii="Times New Roman" w:hAnsi="Times New Roman" w:cs="Times New Roman"/>
          <w:sz w:val="28"/>
          <w:szCs w:val="28"/>
        </w:rPr>
        <w:t xml:space="preserve">Територія кладовищ, братських поховань – на керівників </w:t>
      </w:r>
      <w:proofErr w:type="gramStart"/>
      <w:r w:rsidRPr="007D5E05">
        <w:rPr>
          <w:rFonts w:ascii="Times New Roman" w:hAnsi="Times New Roman" w:cs="Times New Roman"/>
          <w:sz w:val="28"/>
          <w:szCs w:val="28"/>
        </w:rPr>
        <w:t>п</w:t>
      </w:r>
      <w:proofErr w:type="gramEnd"/>
      <w:r w:rsidRPr="007D5E05">
        <w:rPr>
          <w:rFonts w:ascii="Times New Roman" w:hAnsi="Times New Roman" w:cs="Times New Roman"/>
          <w:sz w:val="28"/>
          <w:szCs w:val="28"/>
        </w:rPr>
        <w:t>ідприємств за якими вони закріплені.</w:t>
      </w:r>
    </w:p>
    <w:p w:rsidR="00FA27B4" w:rsidRPr="007D5E05" w:rsidRDefault="00FA27B4" w:rsidP="007D5E05">
      <w:pPr>
        <w:numPr>
          <w:ilvl w:val="2"/>
          <w:numId w:val="18"/>
        </w:numPr>
        <w:tabs>
          <w:tab w:val="clear" w:pos="1725"/>
          <w:tab w:val="num" w:pos="0"/>
        </w:tabs>
        <w:spacing w:after="0" w:line="240" w:lineRule="auto"/>
        <w:ind w:left="0" w:firstLine="510"/>
        <w:jc w:val="both"/>
        <w:rPr>
          <w:rFonts w:ascii="Times New Roman" w:hAnsi="Times New Roman" w:cs="Times New Roman"/>
          <w:sz w:val="28"/>
          <w:szCs w:val="28"/>
        </w:rPr>
      </w:pPr>
      <w:r w:rsidRPr="007D5E05">
        <w:rPr>
          <w:rFonts w:ascii="Times New Roman" w:hAnsi="Times New Roman" w:cs="Times New Roman"/>
          <w:sz w:val="28"/>
          <w:szCs w:val="28"/>
        </w:rPr>
        <w:t xml:space="preserve">Ділянок, </w:t>
      </w:r>
      <w:proofErr w:type="gramStart"/>
      <w:r w:rsidRPr="007D5E05">
        <w:rPr>
          <w:rFonts w:ascii="Times New Roman" w:hAnsi="Times New Roman" w:cs="Times New Roman"/>
          <w:sz w:val="28"/>
          <w:szCs w:val="28"/>
        </w:rPr>
        <w:t>п</w:t>
      </w:r>
      <w:proofErr w:type="gramEnd"/>
      <w:r w:rsidRPr="007D5E05">
        <w:rPr>
          <w:rFonts w:ascii="Times New Roman" w:hAnsi="Times New Roman" w:cs="Times New Roman"/>
          <w:sz w:val="28"/>
          <w:szCs w:val="28"/>
        </w:rPr>
        <w:t>ідготовлених під забудову і тих, що звільнились після зносу – на користувачів земельних ділянок.</w:t>
      </w:r>
    </w:p>
    <w:p w:rsidR="00FA27B4" w:rsidRPr="007D5E05" w:rsidRDefault="00FA27B4" w:rsidP="007D5E05">
      <w:pPr>
        <w:numPr>
          <w:ilvl w:val="2"/>
          <w:numId w:val="18"/>
        </w:numPr>
        <w:tabs>
          <w:tab w:val="clear" w:pos="1725"/>
          <w:tab w:val="num" w:pos="0"/>
        </w:tabs>
        <w:spacing w:after="0" w:line="240" w:lineRule="auto"/>
        <w:ind w:left="0" w:firstLine="510"/>
        <w:jc w:val="both"/>
        <w:rPr>
          <w:rFonts w:ascii="Times New Roman" w:hAnsi="Times New Roman" w:cs="Times New Roman"/>
          <w:sz w:val="28"/>
          <w:szCs w:val="28"/>
        </w:rPr>
      </w:pPr>
      <w:r w:rsidRPr="007D5E05">
        <w:rPr>
          <w:rFonts w:ascii="Times New Roman" w:hAnsi="Times New Roman" w:cs="Times New Roman"/>
          <w:sz w:val="28"/>
          <w:szCs w:val="28"/>
        </w:rPr>
        <w:t xml:space="preserve">Територій, що </w:t>
      </w:r>
      <w:proofErr w:type="gramStart"/>
      <w:r w:rsidRPr="007D5E05">
        <w:rPr>
          <w:rFonts w:ascii="Times New Roman" w:hAnsi="Times New Roman" w:cs="Times New Roman"/>
          <w:sz w:val="28"/>
          <w:szCs w:val="28"/>
        </w:rPr>
        <w:t>п</w:t>
      </w:r>
      <w:proofErr w:type="gramEnd"/>
      <w:r w:rsidRPr="007D5E05">
        <w:rPr>
          <w:rFonts w:ascii="Times New Roman" w:hAnsi="Times New Roman" w:cs="Times New Roman"/>
          <w:sz w:val="28"/>
          <w:szCs w:val="28"/>
        </w:rPr>
        <w:t>ідлягають до трансформаторних і розподільних підстанцій, а також біля опор і в межах охорони ЛЕП – на керівників підприємств, на балансі яких вони знаходяться.</w:t>
      </w:r>
    </w:p>
    <w:p w:rsidR="00FA27B4" w:rsidRPr="007D5E05" w:rsidRDefault="00FA27B4" w:rsidP="007D5E05">
      <w:pPr>
        <w:numPr>
          <w:ilvl w:val="1"/>
          <w:numId w:val="18"/>
        </w:numPr>
        <w:tabs>
          <w:tab w:val="clear" w:pos="1470"/>
          <w:tab w:val="num" w:pos="0"/>
        </w:tabs>
        <w:spacing w:after="0" w:line="240" w:lineRule="auto"/>
        <w:ind w:left="0" w:firstLine="540"/>
        <w:jc w:val="both"/>
        <w:rPr>
          <w:rFonts w:ascii="Times New Roman" w:hAnsi="Times New Roman" w:cs="Times New Roman"/>
          <w:sz w:val="28"/>
          <w:szCs w:val="28"/>
        </w:rPr>
      </w:pPr>
      <w:r w:rsidRPr="007D5E05">
        <w:rPr>
          <w:rFonts w:ascii="Times New Roman" w:hAnsi="Times New Roman" w:cs="Times New Roman"/>
          <w:sz w:val="28"/>
          <w:szCs w:val="28"/>
        </w:rPr>
        <w:t>Вивезення твердих побутових відходів та промислових відходів на смі</w:t>
      </w:r>
      <w:proofErr w:type="gramStart"/>
      <w:r w:rsidRPr="007D5E05">
        <w:rPr>
          <w:rFonts w:ascii="Times New Roman" w:hAnsi="Times New Roman" w:cs="Times New Roman"/>
          <w:sz w:val="28"/>
          <w:szCs w:val="28"/>
        </w:rPr>
        <w:t>тт</w:t>
      </w:r>
      <w:proofErr w:type="gramEnd"/>
      <w:r w:rsidRPr="007D5E05">
        <w:rPr>
          <w:rFonts w:ascii="Times New Roman" w:hAnsi="Times New Roman" w:cs="Times New Roman"/>
          <w:sz w:val="28"/>
          <w:szCs w:val="28"/>
        </w:rPr>
        <w:t>єзвалище здійснюється відповідно до укладених договорів. Керівники підприємств забезпечують безпечне транспортування відходів при їх перевезенні.</w:t>
      </w:r>
    </w:p>
    <w:p w:rsidR="00FA27B4" w:rsidRPr="007D5E05" w:rsidRDefault="00FA27B4" w:rsidP="007D5E05">
      <w:pPr>
        <w:pStyle w:val="Default"/>
        <w:jc w:val="both"/>
        <w:rPr>
          <w:sz w:val="28"/>
          <w:szCs w:val="28"/>
          <w:lang w:val="uk-UA"/>
        </w:rPr>
      </w:pPr>
      <w:r w:rsidRPr="007D5E05">
        <w:rPr>
          <w:sz w:val="28"/>
          <w:szCs w:val="28"/>
          <w:lang w:val="uk-UA"/>
        </w:rPr>
        <w:t xml:space="preserve">                    Небезпечні відходи у складі побутових відходів збираються окремо від інших видів побутових відходів, а також мають відокремлюватись на етапі збирання чи сортування та передаватися спеціалізованим підприємствам, що одержали ліцензії на здійснення операцій у сфері поводження з небезпечними відходами. </w:t>
      </w:r>
    </w:p>
    <w:p w:rsidR="00FA27B4" w:rsidRPr="007D5E05" w:rsidRDefault="00FA27B4" w:rsidP="007D5E05">
      <w:pPr>
        <w:pStyle w:val="Default"/>
        <w:jc w:val="both"/>
        <w:rPr>
          <w:sz w:val="28"/>
          <w:szCs w:val="28"/>
          <w:lang w:val="uk-UA"/>
        </w:rPr>
      </w:pPr>
      <w:r w:rsidRPr="007D5E05">
        <w:rPr>
          <w:sz w:val="28"/>
          <w:szCs w:val="28"/>
          <w:lang w:val="uk-UA"/>
        </w:rPr>
        <w:t xml:space="preserve">                   Укладання договорів зі спеціалізованими підприємствами  на вивіз сміття, опалого листя та відходів згідно з санітарними паспортами та </w:t>
      </w:r>
      <w:r w:rsidRPr="007D5E05">
        <w:rPr>
          <w:sz w:val="28"/>
          <w:szCs w:val="28"/>
          <w:lang w:val="uk-UA"/>
        </w:rPr>
        <w:lastRenderedPageBreak/>
        <w:t xml:space="preserve">здійснення своєчасної сплати за вивіз сміття та опалого листя відповідно до діючих тарифів. </w:t>
      </w:r>
    </w:p>
    <w:p w:rsidR="00FA27B4" w:rsidRPr="007D5E05" w:rsidRDefault="00FA27B4" w:rsidP="007D5E05">
      <w:pPr>
        <w:pStyle w:val="Default"/>
        <w:jc w:val="both"/>
        <w:rPr>
          <w:sz w:val="28"/>
          <w:szCs w:val="28"/>
          <w:lang w:val="uk-UA"/>
        </w:rPr>
      </w:pPr>
      <w:r w:rsidRPr="007D5E05">
        <w:rPr>
          <w:sz w:val="28"/>
          <w:szCs w:val="28"/>
          <w:lang w:val="uk-UA"/>
        </w:rPr>
        <w:t xml:space="preserve">                    Договори на вивіз сміття, опалого листя та відходів на наступний рік продовжуються з юридичними та фізичними особами зі спеціалізованими підприємствами автоматично при відсутності заперечень з обох сторін. </w:t>
      </w:r>
    </w:p>
    <w:p w:rsidR="00FA27B4" w:rsidRPr="007D5E05" w:rsidRDefault="00FA27B4" w:rsidP="007D5E05">
      <w:pPr>
        <w:pStyle w:val="Default"/>
        <w:jc w:val="both"/>
        <w:rPr>
          <w:sz w:val="28"/>
          <w:szCs w:val="28"/>
          <w:lang w:val="uk-UA"/>
        </w:rPr>
      </w:pPr>
      <w:r w:rsidRPr="007D5E05">
        <w:rPr>
          <w:sz w:val="28"/>
          <w:szCs w:val="28"/>
          <w:lang w:val="uk-UA"/>
        </w:rPr>
        <w:t xml:space="preserve">                   Складання сміття та промислових відходів, вивезення їх у не визначені для цього місця, а також спалювання на території Звенигородської міської ради забороняється. </w:t>
      </w:r>
    </w:p>
    <w:p w:rsidR="00FA27B4" w:rsidRPr="007D5E05" w:rsidRDefault="00FA27B4" w:rsidP="007D5E05">
      <w:pPr>
        <w:pStyle w:val="Default"/>
        <w:jc w:val="both"/>
        <w:rPr>
          <w:sz w:val="28"/>
          <w:szCs w:val="28"/>
          <w:lang w:val="uk-UA"/>
        </w:rPr>
      </w:pPr>
      <w:r w:rsidRPr="007D5E05">
        <w:rPr>
          <w:sz w:val="28"/>
          <w:szCs w:val="28"/>
          <w:lang w:val="uk-UA"/>
        </w:rPr>
        <w:t xml:space="preserve">Забороняється винесення сміття, прибраного з територій підприємств, організацій, установ, прибудинкових територій, тротуарів, газонів на зелені смуги вулиць і провулків, а також складування на них будівельних матеріалів. </w:t>
      </w:r>
    </w:p>
    <w:p w:rsidR="00FA27B4" w:rsidRPr="007D5E05" w:rsidRDefault="00FA27B4" w:rsidP="007D5E05">
      <w:pPr>
        <w:pStyle w:val="Default"/>
        <w:jc w:val="both"/>
        <w:rPr>
          <w:sz w:val="28"/>
          <w:szCs w:val="28"/>
          <w:lang w:val="uk-UA"/>
        </w:rPr>
      </w:pPr>
      <w:r w:rsidRPr="007D5E05">
        <w:rPr>
          <w:sz w:val="28"/>
          <w:szCs w:val="28"/>
          <w:lang w:val="uk-UA"/>
        </w:rPr>
        <w:t xml:space="preserve">                 Великогабаритні, будівельні та ремонтні відходи у складі побутових відходів мають збиратися окремо від інших видів відходів та вивозитись за рахунок виробника відходів. </w:t>
      </w:r>
    </w:p>
    <w:p w:rsidR="00FA27B4" w:rsidRPr="007D5E05" w:rsidRDefault="00FA27B4" w:rsidP="007D5E05">
      <w:pPr>
        <w:spacing w:after="0"/>
        <w:ind w:firstLine="480"/>
        <w:jc w:val="both"/>
        <w:rPr>
          <w:rFonts w:ascii="Times New Roman" w:hAnsi="Times New Roman" w:cs="Times New Roman"/>
          <w:sz w:val="28"/>
          <w:szCs w:val="28"/>
        </w:rPr>
      </w:pPr>
      <w:r w:rsidRPr="007D5E05">
        <w:rPr>
          <w:rFonts w:ascii="Times New Roman" w:hAnsi="Times New Roman" w:cs="Times New Roman"/>
          <w:sz w:val="28"/>
          <w:szCs w:val="28"/>
          <w:lang w:val="uk-UA"/>
        </w:rPr>
        <w:t xml:space="preserve">         </w:t>
      </w:r>
      <w:r w:rsidRPr="007D5E05">
        <w:rPr>
          <w:rFonts w:ascii="Times New Roman" w:hAnsi="Times New Roman" w:cs="Times New Roman"/>
          <w:sz w:val="28"/>
          <w:szCs w:val="28"/>
        </w:rPr>
        <w:t>Складування великогабаритних, будівельних та ремонтних відході</w:t>
      </w:r>
      <w:proofErr w:type="gramStart"/>
      <w:r w:rsidRPr="007D5E05">
        <w:rPr>
          <w:rFonts w:ascii="Times New Roman" w:hAnsi="Times New Roman" w:cs="Times New Roman"/>
          <w:sz w:val="28"/>
          <w:szCs w:val="28"/>
        </w:rPr>
        <w:t>в</w:t>
      </w:r>
      <w:proofErr w:type="gramEnd"/>
      <w:r w:rsidRPr="007D5E05">
        <w:rPr>
          <w:rFonts w:ascii="Times New Roman" w:hAnsi="Times New Roman" w:cs="Times New Roman"/>
          <w:sz w:val="28"/>
          <w:szCs w:val="28"/>
        </w:rPr>
        <w:t xml:space="preserve"> на території Звенигородської міської ради заборонено.</w:t>
      </w:r>
    </w:p>
    <w:p w:rsidR="00FA27B4" w:rsidRPr="007D5E05" w:rsidRDefault="00FA27B4" w:rsidP="007D5E05">
      <w:pPr>
        <w:pStyle w:val="Default"/>
        <w:jc w:val="both"/>
        <w:rPr>
          <w:sz w:val="28"/>
          <w:szCs w:val="28"/>
          <w:lang w:val="uk-UA"/>
        </w:rPr>
      </w:pPr>
      <w:r w:rsidRPr="007D5E05">
        <w:rPr>
          <w:sz w:val="28"/>
          <w:szCs w:val="28"/>
          <w:lang w:val="uk-UA"/>
        </w:rPr>
        <w:t xml:space="preserve">      Надання в оренду територій, будівель і приміщень не знімає відповідальності з власника (балансоутримувача) за їх технічний та санітарний стан.</w:t>
      </w:r>
    </w:p>
    <w:p w:rsidR="00FA27B4" w:rsidRPr="00C81F41" w:rsidRDefault="00FA27B4" w:rsidP="007D5E05">
      <w:pPr>
        <w:numPr>
          <w:ilvl w:val="1"/>
          <w:numId w:val="18"/>
        </w:numPr>
        <w:tabs>
          <w:tab w:val="clear" w:pos="1470"/>
          <w:tab w:val="num" w:pos="0"/>
        </w:tabs>
        <w:spacing w:after="0" w:line="240" w:lineRule="auto"/>
        <w:ind w:left="0" w:firstLine="540"/>
        <w:jc w:val="both"/>
        <w:rPr>
          <w:rFonts w:ascii="Times New Roman" w:hAnsi="Times New Roman" w:cs="Times New Roman"/>
          <w:sz w:val="28"/>
          <w:szCs w:val="28"/>
          <w:lang w:val="uk-UA"/>
        </w:rPr>
      </w:pPr>
      <w:r w:rsidRPr="00C81F41">
        <w:rPr>
          <w:rFonts w:ascii="Times New Roman" w:hAnsi="Times New Roman" w:cs="Times New Roman"/>
          <w:sz w:val="28"/>
          <w:szCs w:val="28"/>
          <w:lang w:val="uk-UA"/>
        </w:rPr>
        <w:t>Інспектор з благоустрою Звенигородської міської ради та інші уповноважені особи  складають приписи, акти, протоколи на порушників санітарного режиму і передають матеріали до адмінкомісії Звенигородської міської ради, проводять систематичну роз’яснювальну і виховну роботу серед населення з питань дотримання санітарного стану і вимагають безумовного його виконання.</w:t>
      </w:r>
    </w:p>
    <w:p w:rsidR="00FA27B4" w:rsidRPr="007D5E05" w:rsidRDefault="00FA27B4" w:rsidP="007D5E05">
      <w:pPr>
        <w:numPr>
          <w:ilvl w:val="1"/>
          <w:numId w:val="18"/>
        </w:numPr>
        <w:tabs>
          <w:tab w:val="clear" w:pos="1470"/>
          <w:tab w:val="num" w:pos="0"/>
        </w:tabs>
        <w:spacing w:after="0" w:line="240" w:lineRule="auto"/>
        <w:ind w:left="0" w:firstLine="540"/>
        <w:jc w:val="both"/>
        <w:rPr>
          <w:rFonts w:ascii="Times New Roman" w:hAnsi="Times New Roman" w:cs="Times New Roman"/>
          <w:sz w:val="28"/>
          <w:szCs w:val="28"/>
        </w:rPr>
      </w:pPr>
      <w:r w:rsidRPr="007D5E05">
        <w:rPr>
          <w:rFonts w:ascii="Times New Roman" w:hAnsi="Times New Roman" w:cs="Times New Roman"/>
          <w:sz w:val="28"/>
          <w:szCs w:val="28"/>
        </w:rPr>
        <w:t xml:space="preserve">Вивіз твердих і </w:t>
      </w:r>
      <w:proofErr w:type="gramStart"/>
      <w:r w:rsidRPr="007D5E05">
        <w:rPr>
          <w:rFonts w:ascii="Times New Roman" w:hAnsi="Times New Roman" w:cs="Times New Roman"/>
          <w:sz w:val="28"/>
          <w:szCs w:val="28"/>
        </w:rPr>
        <w:t>р</w:t>
      </w:r>
      <w:proofErr w:type="gramEnd"/>
      <w:r w:rsidRPr="007D5E05">
        <w:rPr>
          <w:rFonts w:ascii="Times New Roman" w:hAnsi="Times New Roman" w:cs="Times New Roman"/>
          <w:sz w:val="28"/>
          <w:szCs w:val="28"/>
        </w:rPr>
        <w:t>ідких побутових відходів із житлового фонду може проводитись транспортом на визначені місця при умові заключення відповідного договору.</w:t>
      </w:r>
    </w:p>
    <w:p w:rsidR="00FA27B4" w:rsidRPr="007D5E05" w:rsidRDefault="00FA27B4" w:rsidP="007D5E05">
      <w:pPr>
        <w:numPr>
          <w:ilvl w:val="1"/>
          <w:numId w:val="18"/>
        </w:numPr>
        <w:tabs>
          <w:tab w:val="clear" w:pos="1470"/>
          <w:tab w:val="num" w:pos="0"/>
        </w:tabs>
        <w:spacing w:after="0" w:line="240" w:lineRule="auto"/>
        <w:ind w:left="0" w:firstLine="540"/>
        <w:jc w:val="both"/>
        <w:rPr>
          <w:rFonts w:ascii="Times New Roman" w:hAnsi="Times New Roman" w:cs="Times New Roman"/>
          <w:sz w:val="28"/>
          <w:szCs w:val="28"/>
        </w:rPr>
      </w:pPr>
      <w:r w:rsidRPr="007D5E05">
        <w:rPr>
          <w:rFonts w:ascii="Times New Roman" w:hAnsi="Times New Roman" w:cs="Times New Roman"/>
          <w:sz w:val="28"/>
          <w:szCs w:val="28"/>
        </w:rPr>
        <w:t xml:space="preserve">Відсутність договору на вивіз відходів та створення несанкціонованих смітників тягне за собою цивільно-правову адміністративну відповідальність відповідно </w:t>
      </w:r>
      <w:proofErr w:type="gramStart"/>
      <w:r w:rsidRPr="007D5E05">
        <w:rPr>
          <w:rFonts w:ascii="Times New Roman" w:hAnsi="Times New Roman" w:cs="Times New Roman"/>
          <w:sz w:val="28"/>
          <w:szCs w:val="28"/>
        </w:rPr>
        <w:t>до</w:t>
      </w:r>
      <w:proofErr w:type="gramEnd"/>
      <w:r w:rsidRPr="007D5E05">
        <w:rPr>
          <w:rFonts w:ascii="Times New Roman" w:hAnsi="Times New Roman" w:cs="Times New Roman"/>
          <w:sz w:val="28"/>
          <w:szCs w:val="28"/>
        </w:rPr>
        <w:t xml:space="preserve"> чинного законодавства.</w:t>
      </w:r>
    </w:p>
    <w:p w:rsidR="00FA27B4" w:rsidRPr="007D5E05" w:rsidRDefault="00FA27B4" w:rsidP="007D5E05">
      <w:pPr>
        <w:numPr>
          <w:ilvl w:val="1"/>
          <w:numId w:val="18"/>
        </w:numPr>
        <w:tabs>
          <w:tab w:val="clear" w:pos="1470"/>
          <w:tab w:val="num" w:pos="0"/>
        </w:tabs>
        <w:spacing w:after="0" w:line="240" w:lineRule="auto"/>
        <w:ind w:left="0" w:firstLine="540"/>
        <w:jc w:val="both"/>
        <w:rPr>
          <w:rFonts w:ascii="Times New Roman" w:hAnsi="Times New Roman" w:cs="Times New Roman"/>
          <w:sz w:val="28"/>
          <w:szCs w:val="28"/>
        </w:rPr>
      </w:pPr>
      <w:r w:rsidRPr="007D5E05">
        <w:rPr>
          <w:rFonts w:ascii="Times New Roman" w:hAnsi="Times New Roman" w:cs="Times New Roman"/>
          <w:sz w:val="28"/>
          <w:szCs w:val="28"/>
        </w:rPr>
        <w:t>Виконавець послуг по обслуговуванню житлового фонду  зобов’язаний</w:t>
      </w:r>
      <w:proofErr w:type="gramStart"/>
      <w:r w:rsidRPr="007D5E05">
        <w:rPr>
          <w:rFonts w:ascii="Times New Roman" w:hAnsi="Times New Roman" w:cs="Times New Roman"/>
          <w:sz w:val="28"/>
          <w:szCs w:val="28"/>
        </w:rPr>
        <w:t xml:space="preserve"> :</w:t>
      </w:r>
      <w:proofErr w:type="gramEnd"/>
    </w:p>
    <w:p w:rsidR="00FA27B4" w:rsidRPr="007D5E05" w:rsidRDefault="00FA27B4" w:rsidP="007D5E05">
      <w:pPr>
        <w:tabs>
          <w:tab w:val="num" w:pos="0"/>
        </w:tabs>
        <w:spacing w:after="0"/>
        <w:jc w:val="both"/>
        <w:rPr>
          <w:rFonts w:ascii="Times New Roman" w:hAnsi="Times New Roman" w:cs="Times New Roman"/>
          <w:sz w:val="28"/>
          <w:szCs w:val="28"/>
        </w:rPr>
      </w:pPr>
      <w:r w:rsidRPr="007D5E05">
        <w:rPr>
          <w:rFonts w:ascii="Times New Roman" w:hAnsi="Times New Roman" w:cs="Times New Roman"/>
          <w:sz w:val="28"/>
          <w:szCs w:val="28"/>
        </w:rPr>
        <w:t xml:space="preserve">   - ознайомити </w:t>
      </w:r>
      <w:proofErr w:type="gramStart"/>
      <w:r w:rsidRPr="007D5E05">
        <w:rPr>
          <w:rFonts w:ascii="Times New Roman" w:hAnsi="Times New Roman" w:cs="Times New Roman"/>
          <w:sz w:val="28"/>
          <w:szCs w:val="28"/>
        </w:rPr>
        <w:t>вс</w:t>
      </w:r>
      <w:proofErr w:type="gramEnd"/>
      <w:r w:rsidRPr="007D5E05">
        <w:rPr>
          <w:rFonts w:ascii="Times New Roman" w:hAnsi="Times New Roman" w:cs="Times New Roman"/>
          <w:sz w:val="28"/>
          <w:szCs w:val="28"/>
        </w:rPr>
        <w:t>іх громадян, що мешкають на території дільниці по обслуговуванню житлового фонду з Правилами утримання собак та котів.</w:t>
      </w:r>
    </w:p>
    <w:p w:rsidR="00FA27B4" w:rsidRPr="007D5E05" w:rsidRDefault="00FA27B4" w:rsidP="007D5E05">
      <w:pPr>
        <w:tabs>
          <w:tab w:val="num" w:pos="0"/>
        </w:tabs>
        <w:spacing w:after="0"/>
        <w:jc w:val="both"/>
        <w:rPr>
          <w:rFonts w:ascii="Times New Roman" w:hAnsi="Times New Roman" w:cs="Times New Roman"/>
          <w:sz w:val="28"/>
          <w:szCs w:val="28"/>
        </w:rPr>
      </w:pPr>
      <w:r w:rsidRPr="007D5E05">
        <w:rPr>
          <w:rFonts w:ascii="Times New Roman" w:hAnsi="Times New Roman" w:cs="Times New Roman"/>
          <w:sz w:val="28"/>
          <w:szCs w:val="28"/>
        </w:rPr>
        <w:t xml:space="preserve">        3.7. Зажадати від мешканців, власників домашніх тварин проведення своєчасних щеплень тварин проти сказу, дотримання правил утримання собак і котів, застосовувати заходи впливу за порушення їх утримання;</w:t>
      </w:r>
    </w:p>
    <w:p w:rsidR="00FA27B4" w:rsidRPr="007D5E05" w:rsidRDefault="00FA27B4" w:rsidP="007D5E05">
      <w:pPr>
        <w:numPr>
          <w:ilvl w:val="0"/>
          <w:numId w:val="17"/>
        </w:numPr>
        <w:tabs>
          <w:tab w:val="clear" w:pos="720"/>
          <w:tab w:val="num" w:pos="0"/>
        </w:tabs>
        <w:spacing w:after="0" w:line="240" w:lineRule="auto"/>
        <w:ind w:left="0" w:firstLine="360"/>
        <w:jc w:val="both"/>
        <w:rPr>
          <w:rFonts w:ascii="Times New Roman" w:hAnsi="Times New Roman" w:cs="Times New Roman"/>
          <w:sz w:val="28"/>
          <w:szCs w:val="28"/>
        </w:rPr>
      </w:pPr>
      <w:r w:rsidRPr="007D5E05">
        <w:rPr>
          <w:rFonts w:ascii="Times New Roman" w:hAnsi="Times New Roman" w:cs="Times New Roman"/>
          <w:sz w:val="28"/>
          <w:szCs w:val="28"/>
        </w:rPr>
        <w:t xml:space="preserve">утримувати </w:t>
      </w:r>
      <w:proofErr w:type="gramStart"/>
      <w:r w:rsidRPr="007D5E05">
        <w:rPr>
          <w:rFonts w:ascii="Times New Roman" w:hAnsi="Times New Roman" w:cs="Times New Roman"/>
          <w:sz w:val="28"/>
          <w:szCs w:val="28"/>
        </w:rPr>
        <w:t>п</w:t>
      </w:r>
      <w:proofErr w:type="gramEnd"/>
      <w:r w:rsidRPr="007D5E05">
        <w:rPr>
          <w:rFonts w:ascii="Times New Roman" w:hAnsi="Times New Roman" w:cs="Times New Roman"/>
          <w:sz w:val="28"/>
          <w:szCs w:val="28"/>
        </w:rPr>
        <w:t>ідвали, горища, вікна житлових будинків, інші підсобні приміщення закритими або обладнувати їх сітками для попередження проникнення в них тварин.</w:t>
      </w:r>
    </w:p>
    <w:p w:rsidR="00FA27B4" w:rsidRPr="007D5E05" w:rsidRDefault="00FA27B4" w:rsidP="007D5E05">
      <w:pPr>
        <w:spacing w:after="0"/>
        <w:jc w:val="both"/>
        <w:rPr>
          <w:rFonts w:ascii="Times New Roman" w:hAnsi="Times New Roman" w:cs="Times New Roman"/>
          <w:sz w:val="28"/>
          <w:szCs w:val="28"/>
        </w:rPr>
      </w:pPr>
      <w:r w:rsidRPr="007D5E05">
        <w:rPr>
          <w:rFonts w:ascii="Times New Roman" w:hAnsi="Times New Roman" w:cs="Times New Roman"/>
          <w:sz w:val="28"/>
          <w:szCs w:val="28"/>
        </w:rPr>
        <w:t xml:space="preserve">       3.8. Громадяни, власники або наймачі, користувачі в тому числі орендарі житлових будинків та земельних ділянок  зобов’язані</w:t>
      </w:r>
      <w:proofErr w:type="gramStart"/>
      <w:r w:rsidRPr="007D5E05">
        <w:rPr>
          <w:rFonts w:ascii="Times New Roman" w:hAnsi="Times New Roman" w:cs="Times New Roman"/>
          <w:sz w:val="28"/>
          <w:szCs w:val="28"/>
        </w:rPr>
        <w:t xml:space="preserve"> :</w:t>
      </w:r>
      <w:proofErr w:type="gramEnd"/>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lastRenderedPageBreak/>
        <w:t>- утримувати фасад будинку, огорожу, дві</w:t>
      </w:r>
      <w:proofErr w:type="gramStart"/>
      <w:r w:rsidRPr="007D5E05">
        <w:rPr>
          <w:rFonts w:ascii="Times New Roman" w:hAnsi="Times New Roman" w:cs="Times New Roman"/>
          <w:sz w:val="28"/>
          <w:szCs w:val="28"/>
        </w:rPr>
        <w:t>р</w:t>
      </w:r>
      <w:proofErr w:type="gramEnd"/>
      <w:r w:rsidRPr="007D5E05">
        <w:rPr>
          <w:rFonts w:ascii="Times New Roman" w:hAnsi="Times New Roman" w:cs="Times New Roman"/>
          <w:sz w:val="28"/>
          <w:szCs w:val="28"/>
        </w:rPr>
        <w:t xml:space="preserve"> і прилеглу територію в чистоті та належному санітарному стані;</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xml:space="preserve">- не допускати складування будівельних </w:t>
      </w:r>
      <w:proofErr w:type="gramStart"/>
      <w:r w:rsidRPr="007D5E05">
        <w:rPr>
          <w:rFonts w:ascii="Times New Roman" w:hAnsi="Times New Roman" w:cs="Times New Roman"/>
          <w:sz w:val="28"/>
          <w:szCs w:val="28"/>
        </w:rPr>
        <w:t>матер</w:t>
      </w:r>
      <w:proofErr w:type="gramEnd"/>
      <w:r w:rsidRPr="007D5E05">
        <w:rPr>
          <w:rFonts w:ascii="Times New Roman" w:hAnsi="Times New Roman" w:cs="Times New Roman"/>
          <w:sz w:val="28"/>
          <w:szCs w:val="28"/>
        </w:rPr>
        <w:t>іалів на зелених смугах вулиць і провулків;</w:t>
      </w:r>
    </w:p>
    <w:p w:rsidR="00FA27B4" w:rsidRPr="007D5E05" w:rsidRDefault="00FA27B4" w:rsidP="007D5E05">
      <w:pPr>
        <w:pStyle w:val="Default"/>
        <w:jc w:val="both"/>
        <w:rPr>
          <w:sz w:val="28"/>
          <w:szCs w:val="28"/>
          <w:lang w:val="uk-UA"/>
        </w:rPr>
      </w:pPr>
      <w:r w:rsidRPr="007D5E05">
        <w:rPr>
          <w:sz w:val="28"/>
          <w:szCs w:val="28"/>
          <w:lang w:val="uk-UA"/>
        </w:rPr>
        <w:t>- заключити договір на вивіз твердих побутових відходів.</w:t>
      </w:r>
    </w:p>
    <w:p w:rsidR="00FA27B4" w:rsidRPr="007D5E05" w:rsidRDefault="00FA27B4" w:rsidP="007D5E05">
      <w:pPr>
        <w:pStyle w:val="Default"/>
        <w:jc w:val="both"/>
        <w:rPr>
          <w:sz w:val="23"/>
          <w:szCs w:val="23"/>
          <w:lang w:val="uk-UA"/>
        </w:rPr>
      </w:pPr>
      <w:r w:rsidRPr="007D5E05">
        <w:rPr>
          <w:sz w:val="28"/>
          <w:szCs w:val="28"/>
          <w:lang w:val="uk-UA"/>
        </w:rPr>
        <w:t xml:space="preserve">- Систематичне і своєчасне знищення бур'янів та об'єктів рослинного карантину, косіння газонів на прилеглих та закріплених територіях. Газони необхідно скошувати при досягненні висоти травостою 8 - </w:t>
      </w:r>
      <w:smartTag w:uri="urn:schemas-microsoft-com:office:smarttags" w:element="metricconverter">
        <w:smartTagPr>
          <w:attr w:name="ProductID" w:val="10 см"/>
        </w:smartTagPr>
        <w:r w:rsidRPr="007D5E05">
          <w:rPr>
            <w:sz w:val="28"/>
            <w:szCs w:val="28"/>
            <w:lang w:val="uk-UA"/>
          </w:rPr>
          <w:t>10 см</w:t>
        </w:r>
      </w:smartTag>
      <w:r w:rsidRPr="007D5E05">
        <w:rPr>
          <w:sz w:val="28"/>
          <w:szCs w:val="28"/>
          <w:lang w:val="uk-UA"/>
        </w:rPr>
        <w:t xml:space="preserve">. Висота травостою, що залишається, повинна бути 4 - </w:t>
      </w:r>
      <w:smartTag w:uri="urn:schemas-microsoft-com:office:smarttags" w:element="metricconverter">
        <w:smartTagPr>
          <w:attr w:name="ProductID" w:val="5 см"/>
        </w:smartTagPr>
        <w:r w:rsidRPr="007D5E05">
          <w:rPr>
            <w:sz w:val="28"/>
            <w:szCs w:val="28"/>
            <w:lang w:val="uk-UA"/>
          </w:rPr>
          <w:t>5 см</w:t>
        </w:r>
      </w:smartTag>
      <w:r w:rsidRPr="007D5E05">
        <w:rPr>
          <w:sz w:val="28"/>
          <w:szCs w:val="28"/>
          <w:lang w:val="uk-UA"/>
        </w:rPr>
        <w:t xml:space="preserve">. </w:t>
      </w:r>
    </w:p>
    <w:p w:rsidR="00FA27B4" w:rsidRPr="007D5E05" w:rsidRDefault="00FA27B4" w:rsidP="007D5E05">
      <w:pPr>
        <w:pStyle w:val="Default"/>
        <w:jc w:val="both"/>
        <w:rPr>
          <w:color w:val="auto"/>
          <w:lang w:val="uk-UA"/>
        </w:rPr>
      </w:pPr>
    </w:p>
    <w:p w:rsidR="00FA27B4" w:rsidRPr="007D5E05" w:rsidRDefault="00FA27B4" w:rsidP="007D5E05">
      <w:pPr>
        <w:spacing w:after="0"/>
        <w:ind w:firstLine="480"/>
        <w:jc w:val="both"/>
        <w:rPr>
          <w:rFonts w:ascii="Times New Roman" w:hAnsi="Times New Roman" w:cs="Times New Roman"/>
          <w:sz w:val="28"/>
          <w:szCs w:val="28"/>
          <w:lang w:val="uk-UA"/>
        </w:rPr>
      </w:pPr>
      <w:r w:rsidRPr="007D5E05">
        <w:rPr>
          <w:rFonts w:ascii="Times New Roman" w:hAnsi="Times New Roman" w:cs="Times New Roman"/>
          <w:sz w:val="28"/>
          <w:szCs w:val="28"/>
          <w:lang w:val="uk-UA"/>
        </w:rPr>
        <w:t>- Якщо суб’єкти господарювання не мають можливості самостійно виконувати роботи з косіння газонів, то вони зобов’язані укласти договір зі спеціалізованим підприємством на відповідні роботи.</w:t>
      </w:r>
    </w:p>
    <w:p w:rsidR="00FA27B4" w:rsidRPr="007D5E05" w:rsidRDefault="00FA27B4" w:rsidP="007D5E05">
      <w:pPr>
        <w:spacing w:after="0"/>
        <w:ind w:firstLine="255"/>
        <w:jc w:val="both"/>
        <w:rPr>
          <w:rFonts w:ascii="Times New Roman" w:hAnsi="Times New Roman" w:cs="Times New Roman"/>
          <w:sz w:val="28"/>
          <w:szCs w:val="28"/>
          <w:lang w:val="uk-UA"/>
        </w:rPr>
      </w:pP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lang w:val="uk-UA"/>
        </w:rPr>
        <w:t xml:space="preserve">    </w:t>
      </w:r>
      <w:r w:rsidRPr="007D5E05">
        <w:rPr>
          <w:rFonts w:ascii="Times New Roman" w:hAnsi="Times New Roman" w:cs="Times New Roman"/>
          <w:sz w:val="28"/>
          <w:szCs w:val="28"/>
        </w:rPr>
        <w:t>3.9. Власники собак, котів зобов’язані утримувати їх відповідно до Правил утримання собак та коті</w:t>
      </w:r>
      <w:proofErr w:type="gramStart"/>
      <w:r w:rsidRPr="007D5E05">
        <w:rPr>
          <w:rFonts w:ascii="Times New Roman" w:hAnsi="Times New Roman" w:cs="Times New Roman"/>
          <w:sz w:val="28"/>
          <w:szCs w:val="28"/>
        </w:rPr>
        <w:t>в</w:t>
      </w:r>
      <w:proofErr w:type="gramEnd"/>
      <w:r w:rsidRPr="007D5E05">
        <w:rPr>
          <w:rFonts w:ascii="Times New Roman" w:hAnsi="Times New Roman" w:cs="Times New Roman"/>
          <w:sz w:val="28"/>
          <w:szCs w:val="28"/>
        </w:rPr>
        <w:t>.</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xml:space="preserve">     3.10. Юридичні та фізичні особи, які здійснюють в установленому порядку будівельні або ремонтно-будівельні роботи забезпечують належний санітарний порядок.</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xml:space="preserve">     При проведенні робіт, пов’язаних з розриттям ґрунту забезпечують відновлення поверхні пошкодженої ділянки та існуючого покриття.</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xml:space="preserve">     3.11. Організації, які мають на балансі </w:t>
      </w:r>
      <w:proofErr w:type="gramStart"/>
      <w:r w:rsidRPr="007D5E05">
        <w:rPr>
          <w:rFonts w:ascii="Times New Roman" w:hAnsi="Times New Roman" w:cs="Times New Roman"/>
          <w:sz w:val="28"/>
          <w:szCs w:val="28"/>
        </w:rPr>
        <w:t>п</w:t>
      </w:r>
      <w:proofErr w:type="gramEnd"/>
      <w:r w:rsidRPr="007D5E05">
        <w:rPr>
          <w:rFonts w:ascii="Times New Roman" w:hAnsi="Times New Roman" w:cs="Times New Roman"/>
          <w:sz w:val="28"/>
          <w:szCs w:val="28"/>
        </w:rPr>
        <w:t>ідземні комунікації з колодязями, зобов’язані утримувати їх в належному стані, не допускати випадків, коли на колодязях відсутні кришки.</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xml:space="preserve">     3.12. Громадянам та суб’єктам </w:t>
      </w:r>
      <w:proofErr w:type="gramStart"/>
      <w:r w:rsidRPr="007D5E05">
        <w:rPr>
          <w:rFonts w:ascii="Times New Roman" w:hAnsi="Times New Roman" w:cs="Times New Roman"/>
          <w:sz w:val="28"/>
          <w:szCs w:val="28"/>
        </w:rPr>
        <w:t>п</w:t>
      </w:r>
      <w:proofErr w:type="gramEnd"/>
      <w:r w:rsidRPr="007D5E05">
        <w:rPr>
          <w:rFonts w:ascii="Times New Roman" w:hAnsi="Times New Roman" w:cs="Times New Roman"/>
          <w:sz w:val="28"/>
          <w:szCs w:val="28"/>
        </w:rPr>
        <w:t>ідприємницької діяльності забороняється :</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утримувати на балконах, лоджіях тварин, птицю, голубів, мити балкони зливанням води;</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xml:space="preserve">- витрушувати одяг, килими, інші речі у під’їздах, парадних входах до будинків, із балконів, лоджій і вікон, кидати з балконів і </w:t>
      </w:r>
      <w:proofErr w:type="gramStart"/>
      <w:r w:rsidRPr="007D5E05">
        <w:rPr>
          <w:rFonts w:ascii="Times New Roman" w:hAnsi="Times New Roman" w:cs="Times New Roman"/>
          <w:sz w:val="28"/>
          <w:szCs w:val="28"/>
        </w:rPr>
        <w:t>в</w:t>
      </w:r>
      <w:proofErr w:type="gramEnd"/>
      <w:r w:rsidRPr="007D5E05">
        <w:rPr>
          <w:rFonts w:ascii="Times New Roman" w:hAnsi="Times New Roman" w:cs="Times New Roman"/>
          <w:sz w:val="28"/>
          <w:szCs w:val="28"/>
        </w:rPr>
        <w:t>ікон різні предмети;</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xml:space="preserve">- з 22 до 7 годин ранку порушувати тишу, користуватись гучними побутовими електроінструментами та радіоапаратурою, проводити в квартирах ремонтні роботи, які викликають виникнення </w:t>
      </w:r>
      <w:proofErr w:type="gramStart"/>
      <w:r w:rsidRPr="007D5E05">
        <w:rPr>
          <w:rFonts w:ascii="Times New Roman" w:hAnsi="Times New Roman" w:cs="Times New Roman"/>
          <w:sz w:val="28"/>
          <w:szCs w:val="28"/>
        </w:rPr>
        <w:t>шумового</w:t>
      </w:r>
      <w:proofErr w:type="gramEnd"/>
      <w:r w:rsidRPr="007D5E05">
        <w:rPr>
          <w:rFonts w:ascii="Times New Roman" w:hAnsi="Times New Roman" w:cs="Times New Roman"/>
          <w:sz w:val="28"/>
          <w:szCs w:val="28"/>
        </w:rPr>
        <w:t xml:space="preserve"> ефекту та порушують спокій мешканців будинку;</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xml:space="preserve">- пасти худобу і птицю </w:t>
      </w:r>
      <w:proofErr w:type="gramStart"/>
      <w:r w:rsidRPr="007D5E05">
        <w:rPr>
          <w:rFonts w:ascii="Times New Roman" w:hAnsi="Times New Roman" w:cs="Times New Roman"/>
          <w:sz w:val="28"/>
          <w:szCs w:val="28"/>
        </w:rPr>
        <w:t>у</w:t>
      </w:r>
      <w:proofErr w:type="gramEnd"/>
      <w:r w:rsidRPr="007D5E05">
        <w:rPr>
          <w:rFonts w:ascii="Times New Roman" w:hAnsi="Times New Roman" w:cs="Times New Roman"/>
          <w:sz w:val="28"/>
          <w:szCs w:val="28"/>
        </w:rPr>
        <w:t xml:space="preserve"> не відведених для цього місцях, комунальних дворах, на вулицях, у скверах, парках, на пляжах, в санітарних зонах об’єктів водопостачання;</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xml:space="preserve">- вигулювати собак без поводків і намордників, відвідувати з собаками магазини, </w:t>
      </w:r>
      <w:proofErr w:type="gramStart"/>
      <w:r w:rsidRPr="007D5E05">
        <w:rPr>
          <w:rFonts w:ascii="Times New Roman" w:hAnsi="Times New Roman" w:cs="Times New Roman"/>
          <w:sz w:val="28"/>
          <w:szCs w:val="28"/>
        </w:rPr>
        <w:t>п</w:t>
      </w:r>
      <w:proofErr w:type="gramEnd"/>
      <w:r w:rsidRPr="007D5E05">
        <w:rPr>
          <w:rFonts w:ascii="Times New Roman" w:hAnsi="Times New Roman" w:cs="Times New Roman"/>
          <w:sz w:val="28"/>
          <w:szCs w:val="28"/>
        </w:rPr>
        <w:t>ідприємства громадського харчування, об’єкти соціального, культурного та побутового призначення;</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lastRenderedPageBreak/>
        <w:t xml:space="preserve">- вигулювати собак та випасати домашню птицю, а також виносити побутові відходи на території навчальних та </w:t>
      </w:r>
      <w:proofErr w:type="gramStart"/>
      <w:r w:rsidRPr="007D5E05">
        <w:rPr>
          <w:rFonts w:ascii="Times New Roman" w:hAnsi="Times New Roman" w:cs="Times New Roman"/>
          <w:sz w:val="28"/>
          <w:szCs w:val="28"/>
        </w:rPr>
        <w:t>л</w:t>
      </w:r>
      <w:proofErr w:type="gramEnd"/>
      <w:r w:rsidRPr="007D5E05">
        <w:rPr>
          <w:rFonts w:ascii="Times New Roman" w:hAnsi="Times New Roman" w:cs="Times New Roman"/>
          <w:sz w:val="28"/>
          <w:szCs w:val="28"/>
        </w:rPr>
        <w:t>ікувальних закладів і дитячих установ.</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xml:space="preserve">     3.13. Забороняється тютюнопаління в громадських місцях.</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xml:space="preserve">     3.14. Громадянам, </w:t>
      </w:r>
      <w:proofErr w:type="gramStart"/>
      <w:r w:rsidRPr="007D5E05">
        <w:rPr>
          <w:rFonts w:ascii="Times New Roman" w:hAnsi="Times New Roman" w:cs="Times New Roman"/>
          <w:sz w:val="28"/>
          <w:szCs w:val="28"/>
        </w:rPr>
        <w:t>п</w:t>
      </w:r>
      <w:proofErr w:type="gramEnd"/>
      <w:r w:rsidRPr="007D5E05">
        <w:rPr>
          <w:rFonts w:ascii="Times New Roman" w:hAnsi="Times New Roman" w:cs="Times New Roman"/>
          <w:sz w:val="28"/>
          <w:szCs w:val="28"/>
        </w:rPr>
        <w:t>ідприємствам, організаціям, установам забороняється:</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без відповідного дозволу виконавчого комітету проводити на вулицях, в подві</w:t>
      </w:r>
      <w:proofErr w:type="gramStart"/>
      <w:r w:rsidRPr="007D5E05">
        <w:rPr>
          <w:rFonts w:ascii="Times New Roman" w:hAnsi="Times New Roman" w:cs="Times New Roman"/>
          <w:sz w:val="28"/>
          <w:szCs w:val="28"/>
        </w:rPr>
        <w:t>р’ях</w:t>
      </w:r>
      <w:proofErr w:type="gramEnd"/>
      <w:r w:rsidRPr="007D5E05">
        <w:rPr>
          <w:rFonts w:ascii="Times New Roman" w:hAnsi="Times New Roman" w:cs="Times New Roman"/>
          <w:sz w:val="28"/>
          <w:szCs w:val="28"/>
        </w:rPr>
        <w:t xml:space="preserve"> роботи щодо прокладання водопровідних, каналізаційних, газових та інших мереж та інших будівельних робіт;</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допускати заростання бур’янами газонів, квітників, прилеглих територій до будинкі</w:t>
      </w:r>
      <w:proofErr w:type="gramStart"/>
      <w:r w:rsidRPr="007D5E05">
        <w:rPr>
          <w:rFonts w:ascii="Times New Roman" w:hAnsi="Times New Roman" w:cs="Times New Roman"/>
          <w:sz w:val="28"/>
          <w:szCs w:val="28"/>
        </w:rPr>
        <w:t>в</w:t>
      </w:r>
      <w:proofErr w:type="gramEnd"/>
      <w:r w:rsidRPr="007D5E05">
        <w:rPr>
          <w:rFonts w:ascii="Times New Roman" w:hAnsi="Times New Roman" w:cs="Times New Roman"/>
          <w:sz w:val="28"/>
          <w:szCs w:val="28"/>
        </w:rPr>
        <w:t xml:space="preserve"> та інших об’єктів, що знаходяться у їх володінні та користуванні;</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xml:space="preserve">- накопичення побутового та будівельного сміття на кладовищах Звенигородської міської </w:t>
      </w:r>
      <w:proofErr w:type="gramStart"/>
      <w:r w:rsidRPr="007D5E05">
        <w:rPr>
          <w:rFonts w:ascii="Times New Roman" w:hAnsi="Times New Roman" w:cs="Times New Roman"/>
          <w:sz w:val="28"/>
          <w:szCs w:val="28"/>
        </w:rPr>
        <w:t>ради</w:t>
      </w:r>
      <w:proofErr w:type="gramEnd"/>
      <w:r w:rsidRPr="007D5E05">
        <w:rPr>
          <w:rFonts w:ascii="Times New Roman" w:hAnsi="Times New Roman" w:cs="Times New Roman"/>
          <w:sz w:val="28"/>
          <w:szCs w:val="28"/>
        </w:rPr>
        <w:t xml:space="preserve"> та безпосередньо прилеглих до них територіях;</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спалювати сміття, опале листя, гілля, побутові, промислові та інші відходи на території Звенигородської міської ради, забруднювати її хімічними та іншими розчинами;</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торгувати з рук, із машин або іншим чином у невстановлених місцях;</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xml:space="preserve">- звалювати сміття, тверді та побутові відходи на території </w:t>
      </w:r>
      <w:proofErr w:type="gramStart"/>
      <w:r w:rsidRPr="007D5E05">
        <w:rPr>
          <w:rFonts w:ascii="Times New Roman" w:hAnsi="Times New Roman" w:cs="Times New Roman"/>
          <w:sz w:val="28"/>
          <w:szCs w:val="28"/>
        </w:rPr>
        <w:t>р</w:t>
      </w:r>
      <w:proofErr w:type="gramEnd"/>
      <w:r w:rsidRPr="007D5E05">
        <w:rPr>
          <w:rFonts w:ascii="Times New Roman" w:hAnsi="Times New Roman" w:cs="Times New Roman"/>
          <w:sz w:val="28"/>
          <w:szCs w:val="28"/>
        </w:rPr>
        <w:t xml:space="preserve">ічок, в місцях масового відпочинку, лісосмугах і зелених насадженнях. Тверді відходи повинні вивозитись лише </w:t>
      </w:r>
      <w:proofErr w:type="gramStart"/>
      <w:r w:rsidRPr="007D5E05">
        <w:rPr>
          <w:rFonts w:ascii="Times New Roman" w:hAnsi="Times New Roman" w:cs="Times New Roman"/>
          <w:sz w:val="28"/>
          <w:szCs w:val="28"/>
        </w:rPr>
        <w:t>до</w:t>
      </w:r>
      <w:proofErr w:type="gramEnd"/>
      <w:r w:rsidRPr="007D5E05">
        <w:rPr>
          <w:rFonts w:ascii="Times New Roman" w:hAnsi="Times New Roman" w:cs="Times New Roman"/>
          <w:sz w:val="28"/>
          <w:szCs w:val="28"/>
        </w:rPr>
        <w:t xml:space="preserve"> спеціально відведених місць; </w:t>
      </w:r>
    </w:p>
    <w:p w:rsidR="00FA27B4" w:rsidRPr="007D5E05" w:rsidRDefault="00FA27B4" w:rsidP="007D5E05">
      <w:pPr>
        <w:spacing w:after="0"/>
        <w:jc w:val="both"/>
        <w:rPr>
          <w:rFonts w:ascii="Times New Roman" w:hAnsi="Times New Roman" w:cs="Times New Roman"/>
          <w:sz w:val="28"/>
          <w:szCs w:val="28"/>
        </w:rPr>
      </w:pPr>
      <w:r w:rsidRPr="007D5E05">
        <w:rPr>
          <w:rFonts w:ascii="Times New Roman" w:hAnsi="Times New Roman" w:cs="Times New Roman"/>
          <w:sz w:val="28"/>
          <w:szCs w:val="28"/>
        </w:rPr>
        <w:t xml:space="preserve">    - Розклеювати та розміщувати оголошення, афіші на будинках, стовпах, парканах, деревах та інших не визначених для цього місцях. </w:t>
      </w:r>
      <w:proofErr w:type="gramStart"/>
      <w:r w:rsidRPr="007D5E05">
        <w:rPr>
          <w:rFonts w:ascii="Times New Roman" w:hAnsi="Times New Roman" w:cs="Times New Roman"/>
          <w:sz w:val="28"/>
          <w:szCs w:val="28"/>
        </w:rPr>
        <w:t>П</w:t>
      </w:r>
      <w:proofErr w:type="gramEnd"/>
      <w:r w:rsidRPr="007D5E05">
        <w:rPr>
          <w:rFonts w:ascii="Times New Roman" w:hAnsi="Times New Roman" w:cs="Times New Roman"/>
          <w:sz w:val="28"/>
          <w:szCs w:val="28"/>
        </w:rPr>
        <w:t>ідприємствам, організаціям на балансі або утриманні яких є зупинки громадського пасажирського транспорту забезпечити наявність місць для розміщення об’яв та оголошень.</w:t>
      </w:r>
    </w:p>
    <w:p w:rsidR="00FA27B4" w:rsidRPr="007D5E05" w:rsidRDefault="00FA27B4" w:rsidP="007D5E05">
      <w:pPr>
        <w:spacing w:after="0"/>
        <w:jc w:val="both"/>
        <w:rPr>
          <w:rFonts w:ascii="Times New Roman" w:hAnsi="Times New Roman" w:cs="Times New Roman"/>
          <w:sz w:val="28"/>
          <w:szCs w:val="28"/>
        </w:rPr>
      </w:pPr>
      <w:r w:rsidRPr="007D5E05">
        <w:rPr>
          <w:rFonts w:ascii="Times New Roman" w:hAnsi="Times New Roman" w:cs="Times New Roman"/>
          <w:sz w:val="28"/>
          <w:szCs w:val="28"/>
        </w:rPr>
        <w:t xml:space="preserve">     </w:t>
      </w:r>
      <w:proofErr w:type="gramStart"/>
      <w:r w:rsidRPr="007D5E05">
        <w:rPr>
          <w:rFonts w:ascii="Times New Roman" w:hAnsi="Times New Roman" w:cs="Times New Roman"/>
          <w:sz w:val="28"/>
          <w:szCs w:val="28"/>
        </w:rPr>
        <w:t>- Складати на вулицях будівельні та інші матеріали, розкопувати вулиці, копати ями для гасіння вапна, спалювати гумотехнічні вироби, рослинні залишки, сміття та сухе листя.</w:t>
      </w:r>
      <w:proofErr w:type="gramEnd"/>
    </w:p>
    <w:p w:rsidR="00FA27B4" w:rsidRPr="007D5E05" w:rsidRDefault="00FA27B4" w:rsidP="007D5E05">
      <w:pPr>
        <w:spacing w:after="0"/>
        <w:jc w:val="both"/>
        <w:rPr>
          <w:rFonts w:ascii="Times New Roman" w:hAnsi="Times New Roman" w:cs="Times New Roman"/>
          <w:sz w:val="28"/>
          <w:szCs w:val="28"/>
        </w:rPr>
      </w:pPr>
      <w:r w:rsidRPr="007D5E05">
        <w:rPr>
          <w:rFonts w:ascii="Times New Roman" w:hAnsi="Times New Roman" w:cs="Times New Roman"/>
          <w:sz w:val="28"/>
          <w:szCs w:val="28"/>
        </w:rPr>
        <w:t xml:space="preserve">     - При виконанні ремонтно-будівельних робіт, зокрема при прокладанні </w:t>
      </w:r>
      <w:proofErr w:type="gramStart"/>
      <w:r w:rsidRPr="007D5E05">
        <w:rPr>
          <w:rFonts w:ascii="Times New Roman" w:hAnsi="Times New Roman" w:cs="Times New Roman"/>
          <w:sz w:val="28"/>
          <w:szCs w:val="28"/>
        </w:rPr>
        <w:t>п</w:t>
      </w:r>
      <w:proofErr w:type="gramEnd"/>
      <w:r w:rsidRPr="007D5E05">
        <w:rPr>
          <w:rFonts w:ascii="Times New Roman" w:hAnsi="Times New Roman" w:cs="Times New Roman"/>
          <w:sz w:val="28"/>
          <w:szCs w:val="28"/>
        </w:rPr>
        <w:t xml:space="preserve">ідземних комунікацій, вживати необхідних заходів щодо повного збереження насаджень. Протягом 15 днів </w:t>
      </w:r>
      <w:proofErr w:type="gramStart"/>
      <w:r w:rsidRPr="007D5E05">
        <w:rPr>
          <w:rFonts w:ascii="Times New Roman" w:hAnsi="Times New Roman" w:cs="Times New Roman"/>
          <w:sz w:val="28"/>
          <w:szCs w:val="28"/>
        </w:rPr>
        <w:t>п</w:t>
      </w:r>
      <w:proofErr w:type="gramEnd"/>
      <w:r w:rsidRPr="007D5E05">
        <w:rPr>
          <w:rFonts w:ascii="Times New Roman" w:hAnsi="Times New Roman" w:cs="Times New Roman"/>
          <w:sz w:val="28"/>
          <w:szCs w:val="28"/>
        </w:rPr>
        <w:t>ісля закінчення робіт відновлювати дорогу, тротуари, зелені насадження.</w:t>
      </w:r>
    </w:p>
    <w:p w:rsidR="00FA27B4" w:rsidRPr="007D5E05" w:rsidRDefault="00FA27B4" w:rsidP="007D5E05">
      <w:pPr>
        <w:pStyle w:val="Default"/>
        <w:jc w:val="both"/>
        <w:rPr>
          <w:sz w:val="28"/>
          <w:szCs w:val="28"/>
          <w:lang w:val="uk-UA"/>
        </w:rPr>
      </w:pPr>
      <w:r w:rsidRPr="007D5E05">
        <w:rPr>
          <w:lang w:val="uk-UA"/>
        </w:rPr>
        <w:t xml:space="preserve">      </w:t>
      </w:r>
      <w:r w:rsidRPr="007D5E05">
        <w:rPr>
          <w:sz w:val="28"/>
          <w:szCs w:val="28"/>
          <w:lang w:val="uk-UA"/>
        </w:rPr>
        <w:t xml:space="preserve">- У нічний час, із двадцять другої до восьмої години на захищених об'єктах забороняються гучний спів і викрики, користування звуковідтворювальною апаратурою та іншими джерелами побутового шуму, проведення салютів, феєрверків, використання піротехнічних засобів. Проведення на захищених об'єктах ремонтних робіт, що супроводжуються шумом, забороняється у робочі дні з двадцять першої до восьмої години, а у святкові та неробочі дні - цілодобово. Власник або орендар приміщень, у яких передбачається проведення ремонтних робіт, зобов'язаний повідомити мешканців прилеглих квартир про початок зазначених робіт. За згодою </w:t>
      </w:r>
      <w:r w:rsidRPr="007D5E05">
        <w:rPr>
          <w:sz w:val="28"/>
          <w:szCs w:val="28"/>
          <w:lang w:val="uk-UA"/>
        </w:rPr>
        <w:lastRenderedPageBreak/>
        <w:t>мешканців усіх  прилеглих квартир ремонтні та будівельні роботи можуть проводитися також у святкові та неробочі дні. Шум, що утворюється під час проведення будівельних робіт, не повинен перевищувати санітарних норм цілодобово.</w:t>
      </w:r>
    </w:p>
    <w:p w:rsidR="00FA27B4" w:rsidRPr="007D5E05" w:rsidRDefault="00FA27B4" w:rsidP="007D5E05">
      <w:pPr>
        <w:pStyle w:val="Default"/>
        <w:jc w:val="both"/>
        <w:rPr>
          <w:sz w:val="28"/>
          <w:szCs w:val="28"/>
          <w:lang w:val="uk-UA"/>
        </w:rPr>
      </w:pPr>
      <w:r w:rsidRPr="007D5E05">
        <w:rPr>
          <w:lang w:val="uk-UA"/>
        </w:rPr>
        <w:t xml:space="preserve">      </w:t>
      </w:r>
      <w:r w:rsidRPr="007D5E05">
        <w:rPr>
          <w:sz w:val="28"/>
          <w:szCs w:val="28"/>
          <w:lang w:val="uk-UA"/>
        </w:rPr>
        <w:t xml:space="preserve">- Шум на захищених об'єктах при здійсненні будь-яких видів діяльності не повинен перевищувати рівнів, установлених санітарними нормами для відповідного часу доби. </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xml:space="preserve">  -У прибережних захисних смугах забороняється розорювання земель, садівництво, городництво, будівництво дач, гаражів, мийки та обслуговування транспортних засобів і техніки, облаштування звалищ сміття, гноєсховищ. накопичення </w:t>
      </w:r>
      <w:proofErr w:type="gramStart"/>
      <w:r w:rsidRPr="007D5E05">
        <w:rPr>
          <w:rFonts w:ascii="Times New Roman" w:hAnsi="Times New Roman" w:cs="Times New Roman"/>
          <w:sz w:val="28"/>
          <w:szCs w:val="28"/>
        </w:rPr>
        <w:t>р</w:t>
      </w:r>
      <w:proofErr w:type="gramEnd"/>
      <w:r w:rsidRPr="007D5E05">
        <w:rPr>
          <w:rFonts w:ascii="Times New Roman" w:hAnsi="Times New Roman" w:cs="Times New Roman"/>
          <w:sz w:val="28"/>
          <w:szCs w:val="28"/>
        </w:rPr>
        <w:t>ідких, твердих побутових і виробничих відходів, будівельних матеріалів.</w:t>
      </w:r>
    </w:p>
    <w:p w:rsidR="00FA27B4" w:rsidRPr="007D5E05" w:rsidRDefault="00FA27B4" w:rsidP="007D5E05">
      <w:pPr>
        <w:spacing w:after="0"/>
        <w:ind w:firstLine="255"/>
        <w:jc w:val="both"/>
        <w:rPr>
          <w:rFonts w:ascii="Times New Roman" w:hAnsi="Times New Roman" w:cs="Times New Roman"/>
          <w:sz w:val="28"/>
          <w:szCs w:val="28"/>
        </w:rPr>
      </w:pPr>
      <w:proofErr w:type="gramStart"/>
      <w:r w:rsidRPr="007D5E05">
        <w:rPr>
          <w:rFonts w:ascii="Times New Roman" w:hAnsi="Times New Roman" w:cs="Times New Roman"/>
          <w:sz w:val="28"/>
          <w:szCs w:val="28"/>
        </w:rPr>
        <w:t>- пересування асфальтованими вулицями на території Звенигородської міської ради механізмів на гусеничному ходу;</w:t>
      </w:r>
      <w:proofErr w:type="gramEnd"/>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здійснювати забудову території Звенигородської міської ради з порушенням встановленого порядку.</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xml:space="preserve">     3.16. Зелені насадження на території Звенигородської міської ради та в лісопарковій зоні складають недоторканий фонд. Їх охорона і утримання покладається на </w:t>
      </w:r>
      <w:proofErr w:type="gramStart"/>
      <w:r w:rsidRPr="007D5E05">
        <w:rPr>
          <w:rFonts w:ascii="Times New Roman" w:hAnsi="Times New Roman" w:cs="Times New Roman"/>
          <w:sz w:val="28"/>
          <w:szCs w:val="28"/>
        </w:rPr>
        <w:t>п</w:t>
      </w:r>
      <w:proofErr w:type="gramEnd"/>
      <w:r w:rsidRPr="007D5E05">
        <w:rPr>
          <w:rFonts w:ascii="Times New Roman" w:hAnsi="Times New Roman" w:cs="Times New Roman"/>
          <w:sz w:val="28"/>
          <w:szCs w:val="28"/>
        </w:rPr>
        <w:t xml:space="preserve">ідприємства житлово-комунального господарства, а також на відповідальних за утримання території та всіх мешканців громади. </w:t>
      </w:r>
    </w:p>
    <w:p w:rsidR="00FA27B4" w:rsidRPr="007D5E05" w:rsidRDefault="00FA27B4" w:rsidP="007D5E05">
      <w:pPr>
        <w:pStyle w:val="Default"/>
        <w:jc w:val="both"/>
        <w:rPr>
          <w:sz w:val="28"/>
          <w:szCs w:val="28"/>
          <w:lang w:val="uk-UA"/>
        </w:rPr>
      </w:pPr>
      <w:r w:rsidRPr="007D5E05">
        <w:rPr>
          <w:sz w:val="28"/>
          <w:szCs w:val="28"/>
          <w:lang w:val="uk-UA"/>
        </w:rPr>
        <w:t xml:space="preserve">     - Після обрізки або зняття дерев вивіз відходів деревини і видалення пенька проводиться протягом однієї доби, крім випадків ліквідації наслідків надзвичайних ситуацій. Відходи деревини можливо переробляти на тріску з використанням спеціальної техніки. </w:t>
      </w:r>
    </w:p>
    <w:p w:rsidR="00FA27B4" w:rsidRPr="007D5E05" w:rsidRDefault="00FA27B4" w:rsidP="007D5E05">
      <w:pPr>
        <w:pStyle w:val="Default"/>
        <w:jc w:val="both"/>
        <w:rPr>
          <w:sz w:val="28"/>
          <w:szCs w:val="28"/>
          <w:lang w:val="uk-UA"/>
        </w:rPr>
      </w:pPr>
      <w:r w:rsidRPr="007D5E05">
        <w:rPr>
          <w:sz w:val="28"/>
          <w:szCs w:val="28"/>
          <w:lang w:val="uk-UA"/>
        </w:rPr>
        <w:t xml:space="preserve">     - Повалені дерева повинні бути видалені балансоутримувачем або спеціалізованим підприємством, негайно з проїзної частини доріг, тротуарів, від струмененесучих провідників, фасадів житлових будинків та виробничих будівель, а з інших територій – на протязі доби з часу виявлення. </w:t>
      </w:r>
    </w:p>
    <w:p w:rsidR="00FA27B4" w:rsidRPr="007D5E05" w:rsidRDefault="00FA27B4" w:rsidP="007D5E05">
      <w:pPr>
        <w:spacing w:after="0"/>
        <w:ind w:firstLine="480"/>
        <w:jc w:val="both"/>
        <w:rPr>
          <w:rFonts w:ascii="Times New Roman" w:hAnsi="Times New Roman" w:cs="Times New Roman"/>
          <w:sz w:val="28"/>
          <w:szCs w:val="28"/>
          <w:lang w:val="uk-UA"/>
        </w:rPr>
      </w:pPr>
      <w:r w:rsidRPr="007D5E05">
        <w:rPr>
          <w:rFonts w:ascii="Times New Roman" w:hAnsi="Times New Roman" w:cs="Times New Roman"/>
          <w:sz w:val="28"/>
          <w:szCs w:val="28"/>
          <w:lang w:val="uk-UA"/>
        </w:rPr>
        <w:t>- Роботи по догляду за зеленими насадженнями на вулицях, площах, бульварах, майданчиках повинні проводитись спеціалізованими підприємствами, організаціями зеленого господарства, які укомплектовані спеціалізованою технікою та механізмами, кваліфікованими спеціалістами.</w:t>
      </w:r>
    </w:p>
    <w:p w:rsidR="00FA27B4" w:rsidRPr="007D5E05" w:rsidRDefault="00FA27B4" w:rsidP="007D5E05">
      <w:pPr>
        <w:spacing w:after="0"/>
        <w:ind w:firstLine="480"/>
        <w:jc w:val="both"/>
        <w:rPr>
          <w:rFonts w:ascii="Times New Roman" w:hAnsi="Times New Roman" w:cs="Times New Roman"/>
          <w:sz w:val="28"/>
          <w:szCs w:val="28"/>
          <w:lang w:val="uk-UA"/>
        </w:rPr>
      </w:pPr>
    </w:p>
    <w:p w:rsidR="00FA27B4" w:rsidRPr="007D5E05" w:rsidRDefault="00FA27B4" w:rsidP="007D5E05">
      <w:pPr>
        <w:pStyle w:val="Default"/>
        <w:jc w:val="both"/>
        <w:rPr>
          <w:sz w:val="28"/>
          <w:szCs w:val="28"/>
          <w:lang w:val="uk-UA"/>
        </w:rPr>
      </w:pPr>
      <w:r w:rsidRPr="007D5E05">
        <w:rPr>
          <w:sz w:val="28"/>
          <w:szCs w:val="28"/>
          <w:lang w:val="uk-UA"/>
        </w:rPr>
        <w:t>3.17</w:t>
      </w:r>
      <w:r w:rsidR="00C81F41">
        <w:rPr>
          <w:sz w:val="28"/>
          <w:szCs w:val="28"/>
          <w:lang w:val="uk-UA"/>
        </w:rPr>
        <w:t>.</w:t>
      </w:r>
      <w:r w:rsidRPr="007D5E05">
        <w:rPr>
          <w:sz w:val="28"/>
          <w:szCs w:val="28"/>
          <w:lang w:val="uk-UA"/>
        </w:rPr>
        <w:t xml:space="preserve"> Порядок та правила проведення феєрверків із спеціальної піротехніки:</w:t>
      </w:r>
    </w:p>
    <w:p w:rsidR="00FA27B4" w:rsidRPr="007D5E05" w:rsidRDefault="00FA27B4" w:rsidP="007D5E05">
      <w:pPr>
        <w:spacing w:after="0"/>
        <w:jc w:val="both"/>
        <w:rPr>
          <w:rFonts w:ascii="Times New Roman" w:hAnsi="Times New Roman" w:cs="Times New Roman"/>
          <w:sz w:val="28"/>
          <w:szCs w:val="28"/>
        </w:rPr>
      </w:pPr>
    </w:p>
    <w:p w:rsidR="00FA27B4" w:rsidRPr="007D5E05" w:rsidRDefault="00FA27B4" w:rsidP="007D5E05">
      <w:pPr>
        <w:pStyle w:val="Default"/>
        <w:jc w:val="both"/>
        <w:rPr>
          <w:sz w:val="28"/>
          <w:szCs w:val="28"/>
          <w:lang w:val="uk-UA"/>
        </w:rPr>
      </w:pPr>
      <w:r w:rsidRPr="007D5E05">
        <w:rPr>
          <w:sz w:val="28"/>
          <w:szCs w:val="28"/>
          <w:lang w:val="uk-UA"/>
        </w:rPr>
        <w:t xml:space="preserve">      Проведення феєрверків може здійснюватися на території Звенигородської міської ради з восьмої до двадцять другої години поряд з місцями, де проводяться театральні, спортивні та інші культурно-розважальні заходи. </w:t>
      </w:r>
    </w:p>
    <w:p w:rsidR="00FA27B4" w:rsidRPr="007D5E05" w:rsidRDefault="00FA27B4" w:rsidP="007D5E05">
      <w:pPr>
        <w:pStyle w:val="Default"/>
        <w:jc w:val="both"/>
        <w:rPr>
          <w:sz w:val="28"/>
          <w:szCs w:val="28"/>
          <w:lang w:val="uk-UA"/>
        </w:rPr>
      </w:pPr>
      <w:r w:rsidRPr="007D5E05">
        <w:rPr>
          <w:sz w:val="28"/>
          <w:szCs w:val="28"/>
          <w:lang w:val="uk-UA"/>
        </w:rPr>
        <w:t>Забороняється проведення феєрверків у нічний час (з двадцять другої до восьмої години), за винятком святкування Нового року (в ніч з 31 грудня на 1 січня).</w:t>
      </w:r>
    </w:p>
    <w:p w:rsidR="00FA27B4" w:rsidRPr="007D5E05" w:rsidRDefault="00FA27B4" w:rsidP="007D5E05">
      <w:pPr>
        <w:pStyle w:val="Default"/>
        <w:jc w:val="both"/>
        <w:rPr>
          <w:sz w:val="28"/>
          <w:szCs w:val="28"/>
          <w:lang w:val="uk-UA"/>
        </w:rPr>
      </w:pPr>
      <w:r w:rsidRPr="007D5E05">
        <w:rPr>
          <w:sz w:val="28"/>
          <w:szCs w:val="28"/>
          <w:lang w:val="uk-UA"/>
        </w:rPr>
        <w:t xml:space="preserve">      До місць, заборонених для проведення феєрверків, належать: </w:t>
      </w:r>
    </w:p>
    <w:p w:rsidR="00FA27B4" w:rsidRPr="007D5E05" w:rsidRDefault="00FA27B4" w:rsidP="007D5E05">
      <w:pPr>
        <w:pStyle w:val="Default"/>
        <w:jc w:val="both"/>
        <w:rPr>
          <w:sz w:val="28"/>
          <w:szCs w:val="28"/>
          <w:lang w:val="uk-UA"/>
        </w:rPr>
      </w:pPr>
      <w:r w:rsidRPr="007D5E05">
        <w:rPr>
          <w:sz w:val="28"/>
          <w:szCs w:val="28"/>
          <w:lang w:val="uk-UA"/>
        </w:rPr>
        <w:lastRenderedPageBreak/>
        <w:t xml:space="preserve">місця, відстань від яких менш ніж </w:t>
      </w:r>
      <w:smartTag w:uri="urn:schemas-microsoft-com:office:smarttags" w:element="metricconverter">
        <w:smartTagPr>
          <w:attr w:name="ProductID" w:val="100 м"/>
        </w:smartTagPr>
        <w:r w:rsidRPr="007D5E05">
          <w:rPr>
            <w:sz w:val="28"/>
            <w:szCs w:val="28"/>
            <w:lang w:val="uk-UA"/>
          </w:rPr>
          <w:t>100 м</w:t>
        </w:r>
      </w:smartTag>
      <w:r w:rsidRPr="007D5E05">
        <w:rPr>
          <w:sz w:val="28"/>
          <w:szCs w:val="28"/>
          <w:lang w:val="uk-UA"/>
        </w:rPr>
        <w:t xml:space="preserve"> до потенційно-небезпечних об'єктів, підприємств, місць продажу та зберігання паливно-мастильних матеріалів, медичних закладів, шкільних та дошкільних установ, дитячих будинків-інтернатів, будинків-інтернатів для громадян похилого віку, житлових будинків; </w:t>
      </w:r>
    </w:p>
    <w:p w:rsidR="00FA27B4" w:rsidRPr="007D5E05" w:rsidRDefault="00FA27B4" w:rsidP="007D5E05">
      <w:pPr>
        <w:pStyle w:val="Default"/>
        <w:jc w:val="both"/>
        <w:rPr>
          <w:sz w:val="28"/>
          <w:szCs w:val="28"/>
          <w:lang w:val="uk-UA"/>
        </w:rPr>
      </w:pPr>
      <w:r w:rsidRPr="007D5E05">
        <w:rPr>
          <w:sz w:val="28"/>
          <w:szCs w:val="28"/>
          <w:lang w:val="uk-UA"/>
        </w:rPr>
        <w:t>мости, шляхопроводи, транспортні магістралі, території об'єктів, що мають важливе історико-культурне значення, пам'ятники історії і культури, цвинтарі.</w:t>
      </w:r>
    </w:p>
    <w:p w:rsidR="00FA27B4" w:rsidRPr="007D5E05" w:rsidRDefault="00FA27B4" w:rsidP="007D5E05">
      <w:pPr>
        <w:pStyle w:val="Default"/>
        <w:jc w:val="both"/>
        <w:rPr>
          <w:sz w:val="28"/>
          <w:szCs w:val="28"/>
          <w:lang w:val="uk-UA"/>
        </w:rPr>
      </w:pPr>
      <w:r w:rsidRPr="007D5E05">
        <w:rPr>
          <w:sz w:val="28"/>
          <w:szCs w:val="28"/>
          <w:lang w:val="uk-UA"/>
        </w:rPr>
        <w:t xml:space="preserve">      Проведення феєрверків може здійснюватися тільки підприємствами, установами і організаціями, зареєстрованими у встановленому порядку, статутом яких передбачений такий вид діяльності. </w:t>
      </w:r>
    </w:p>
    <w:p w:rsidR="00FA27B4" w:rsidRPr="007D5E05" w:rsidRDefault="00FA27B4" w:rsidP="007D5E05">
      <w:pPr>
        <w:pStyle w:val="Default"/>
        <w:jc w:val="both"/>
        <w:rPr>
          <w:sz w:val="28"/>
          <w:szCs w:val="28"/>
          <w:lang w:val="uk-UA"/>
        </w:rPr>
      </w:pPr>
      <w:r w:rsidRPr="007D5E05">
        <w:rPr>
          <w:lang w:val="uk-UA"/>
        </w:rPr>
        <w:t xml:space="preserve">      </w:t>
      </w:r>
      <w:r w:rsidRPr="007D5E05">
        <w:rPr>
          <w:sz w:val="28"/>
          <w:szCs w:val="28"/>
          <w:lang w:val="uk-UA"/>
        </w:rPr>
        <w:t xml:space="preserve">Пускові майданчики мають бути забезпечені охороною. Кордони небезпечної зони повинні мати огорожу. </w:t>
      </w:r>
    </w:p>
    <w:p w:rsidR="00FA27B4" w:rsidRPr="007D5E05" w:rsidRDefault="00FA27B4" w:rsidP="007D5E05">
      <w:pPr>
        <w:pStyle w:val="Default"/>
        <w:jc w:val="both"/>
        <w:rPr>
          <w:sz w:val="28"/>
          <w:szCs w:val="28"/>
          <w:lang w:val="uk-UA"/>
        </w:rPr>
      </w:pPr>
      <w:r w:rsidRPr="007D5E05">
        <w:rPr>
          <w:sz w:val="28"/>
          <w:szCs w:val="28"/>
          <w:lang w:val="uk-UA"/>
        </w:rPr>
        <w:t xml:space="preserve">      Після закінчення феєрверку пусковий майданчик і прилегла територія повинні бути ретельно оглянуті, з метою виявлення і збору невідпрацьованих виробів та елементів, залишків відпрацьованих піротехнічних зарядів спеціалістами організації феєрверку. </w:t>
      </w:r>
    </w:p>
    <w:p w:rsidR="00FA27B4" w:rsidRPr="007D5E05" w:rsidRDefault="00FA27B4" w:rsidP="007D5E05">
      <w:pPr>
        <w:pStyle w:val="Default"/>
        <w:jc w:val="both"/>
        <w:rPr>
          <w:sz w:val="28"/>
          <w:szCs w:val="28"/>
          <w:lang w:val="uk-UA"/>
        </w:rPr>
      </w:pPr>
      <w:r w:rsidRPr="007D5E05">
        <w:rPr>
          <w:sz w:val="28"/>
          <w:szCs w:val="28"/>
          <w:lang w:val="uk-UA"/>
        </w:rPr>
        <w:t xml:space="preserve">      Знищення непридатних і невикористаних піротехнічних виробів здійснюється організацією-виконавцем феєрверку в установленому порядку відповідно до інструкції з експлуатації заводу виробника.</w:t>
      </w:r>
    </w:p>
    <w:p w:rsidR="00FA27B4" w:rsidRPr="007D5E05" w:rsidRDefault="00FA27B4" w:rsidP="007D5E05">
      <w:pPr>
        <w:spacing w:after="0"/>
        <w:ind w:firstLine="255"/>
        <w:jc w:val="both"/>
        <w:rPr>
          <w:rFonts w:ascii="Times New Roman" w:hAnsi="Times New Roman" w:cs="Times New Roman"/>
          <w:sz w:val="28"/>
          <w:szCs w:val="28"/>
          <w:lang w:val="uk-UA"/>
        </w:rPr>
      </w:pP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3.18. Загальним санітарним днем встановлюється кожний четвер тижня.</w:t>
      </w:r>
    </w:p>
    <w:p w:rsidR="00FA27B4" w:rsidRPr="007D5E05" w:rsidRDefault="00FA27B4" w:rsidP="007D5E05">
      <w:pPr>
        <w:pStyle w:val="Default"/>
        <w:jc w:val="both"/>
        <w:rPr>
          <w:sz w:val="28"/>
          <w:szCs w:val="28"/>
          <w:lang w:val="uk-UA"/>
        </w:rPr>
      </w:pPr>
      <w:r w:rsidRPr="007D5E05">
        <w:rPr>
          <w:sz w:val="28"/>
          <w:szCs w:val="28"/>
          <w:lang w:val="uk-UA"/>
        </w:rPr>
        <w:t xml:space="preserve">            </w:t>
      </w:r>
    </w:p>
    <w:p w:rsidR="00FA27B4" w:rsidRPr="007D5E05" w:rsidRDefault="00FA27B4" w:rsidP="007D5E05">
      <w:pPr>
        <w:pStyle w:val="Default"/>
        <w:jc w:val="both"/>
        <w:rPr>
          <w:color w:val="auto"/>
          <w:lang w:val="uk-UA"/>
        </w:rPr>
      </w:pPr>
      <w:r w:rsidRPr="007D5E05">
        <w:rPr>
          <w:sz w:val="28"/>
          <w:szCs w:val="28"/>
          <w:lang w:val="uk-UA"/>
        </w:rPr>
        <w:t xml:space="preserve">      3.19. Для проведення недержавних масових заходів їх організаторами, не пізніше, ніж за 10 днів до проведення, подається письмове повідомлення до виконавчого органу Звенигородської міської ради. У повідомленні зазначається мета, форма, місце проведення заходу, маршрут проходження, час його початку та закінчення, передбачувана кількість учасників, прізвище, ім’я організаторів, місце </w:t>
      </w:r>
    </w:p>
    <w:p w:rsidR="00FA27B4" w:rsidRPr="007D5E05" w:rsidRDefault="00FA27B4" w:rsidP="007D5E05">
      <w:pPr>
        <w:pStyle w:val="Default"/>
        <w:jc w:val="both"/>
        <w:rPr>
          <w:color w:val="auto"/>
          <w:sz w:val="28"/>
          <w:szCs w:val="28"/>
          <w:lang w:val="uk-UA"/>
        </w:rPr>
      </w:pPr>
      <w:r w:rsidRPr="007D5E05">
        <w:rPr>
          <w:color w:val="auto"/>
          <w:sz w:val="28"/>
          <w:szCs w:val="28"/>
          <w:lang w:val="uk-UA"/>
        </w:rPr>
        <w:t>їх проживання, номер контактного телефону, дата подачі повідомлення, необхідність (чи відсутність такої) використання звукопідсилюючої апаратури.</w:t>
      </w:r>
    </w:p>
    <w:p w:rsidR="00FA27B4" w:rsidRPr="007D5E05" w:rsidRDefault="00FA27B4" w:rsidP="007D5E05">
      <w:pPr>
        <w:pStyle w:val="Default"/>
        <w:jc w:val="both"/>
        <w:rPr>
          <w:sz w:val="28"/>
          <w:szCs w:val="28"/>
          <w:lang w:val="uk-UA"/>
        </w:rPr>
      </w:pPr>
      <w:r w:rsidRPr="007D5E05">
        <w:rPr>
          <w:sz w:val="28"/>
          <w:szCs w:val="28"/>
          <w:lang w:val="uk-UA"/>
        </w:rPr>
        <w:t xml:space="preserve">      Не пізніше двох робочих днів до проведення масового заходу організатори зобов’язані укласти угоди щодо забезпечення нормативного прибирання місця його проведення та вивозу сміття із спеціалізованим комунальним підприємством.</w:t>
      </w:r>
    </w:p>
    <w:p w:rsidR="00FA27B4" w:rsidRPr="007D5E05" w:rsidRDefault="00FA27B4" w:rsidP="007D5E05">
      <w:pPr>
        <w:pStyle w:val="Default"/>
        <w:jc w:val="both"/>
        <w:rPr>
          <w:sz w:val="28"/>
          <w:szCs w:val="28"/>
          <w:lang w:val="uk-UA"/>
        </w:rPr>
      </w:pPr>
      <w:r w:rsidRPr="007D5E05">
        <w:rPr>
          <w:sz w:val="28"/>
          <w:szCs w:val="28"/>
          <w:lang w:val="uk-UA"/>
        </w:rPr>
        <w:t xml:space="preserve">      На місцях проведення, під час масових акцій, забороняється самовільне встановлення малих архітектурних форм (кіосків, лотків, навісів, палаток, в т.ч. пересувних та тимчасових, призначених для роздрібної торгівлі, що встановлюються просто неба) та засобів зовнішньої реклами (рекламних тумб, будь-яких стендів, щитів, панно, прапорів, екранів, транспарантів, наклейок та інше).</w:t>
      </w:r>
    </w:p>
    <w:p w:rsidR="00FA27B4" w:rsidRPr="007D5E05" w:rsidRDefault="00FA27B4" w:rsidP="007D5E05">
      <w:pPr>
        <w:pStyle w:val="Default"/>
        <w:jc w:val="both"/>
        <w:rPr>
          <w:sz w:val="28"/>
          <w:szCs w:val="28"/>
          <w:lang w:val="uk-UA"/>
        </w:rPr>
      </w:pPr>
    </w:p>
    <w:p w:rsidR="00FA27B4" w:rsidRPr="007D5E05" w:rsidRDefault="00FA27B4" w:rsidP="007D5E05">
      <w:pPr>
        <w:spacing w:after="0"/>
        <w:jc w:val="both"/>
        <w:rPr>
          <w:rFonts w:ascii="Times New Roman" w:hAnsi="Times New Roman" w:cs="Times New Roman"/>
          <w:sz w:val="28"/>
          <w:szCs w:val="28"/>
          <w:lang w:val="uk-UA"/>
        </w:rPr>
      </w:pPr>
    </w:p>
    <w:p w:rsidR="00FA27B4" w:rsidRPr="007D5E05" w:rsidRDefault="00FA27B4" w:rsidP="007D5E05">
      <w:pPr>
        <w:spacing w:after="0"/>
        <w:ind w:firstLine="255"/>
        <w:jc w:val="both"/>
        <w:rPr>
          <w:rFonts w:ascii="Times New Roman" w:hAnsi="Times New Roman" w:cs="Times New Roman"/>
          <w:b/>
          <w:sz w:val="28"/>
          <w:szCs w:val="28"/>
          <w:lang w:val="uk-UA"/>
        </w:rPr>
      </w:pPr>
      <w:r w:rsidRPr="007D5E05">
        <w:rPr>
          <w:rFonts w:ascii="Times New Roman" w:hAnsi="Times New Roman" w:cs="Times New Roman"/>
          <w:sz w:val="28"/>
          <w:szCs w:val="28"/>
          <w:lang w:val="uk-UA"/>
        </w:rPr>
        <w:t xml:space="preserve">4. </w:t>
      </w:r>
      <w:r w:rsidRPr="007D5E05">
        <w:rPr>
          <w:rFonts w:ascii="Times New Roman" w:hAnsi="Times New Roman" w:cs="Times New Roman"/>
          <w:b/>
          <w:sz w:val="28"/>
          <w:szCs w:val="28"/>
          <w:lang w:val="uk-UA"/>
        </w:rPr>
        <w:t>Відповідальність за порушення Правил</w:t>
      </w:r>
    </w:p>
    <w:p w:rsidR="00FA27B4" w:rsidRPr="007D5E05" w:rsidRDefault="00FA27B4" w:rsidP="007D5E05">
      <w:pPr>
        <w:spacing w:after="0"/>
        <w:ind w:firstLine="255"/>
        <w:jc w:val="both"/>
        <w:rPr>
          <w:rFonts w:ascii="Times New Roman" w:hAnsi="Times New Roman" w:cs="Times New Roman"/>
          <w:sz w:val="28"/>
          <w:szCs w:val="28"/>
          <w:lang w:val="uk-UA"/>
        </w:rPr>
      </w:pPr>
    </w:p>
    <w:p w:rsidR="00FA27B4" w:rsidRPr="007D5E05" w:rsidRDefault="00FA27B4" w:rsidP="007D5E05">
      <w:pPr>
        <w:spacing w:after="0"/>
        <w:ind w:firstLine="255"/>
        <w:jc w:val="both"/>
        <w:rPr>
          <w:rFonts w:ascii="Times New Roman" w:hAnsi="Times New Roman" w:cs="Times New Roman"/>
          <w:sz w:val="28"/>
          <w:szCs w:val="28"/>
          <w:lang w:val="uk-UA"/>
        </w:rPr>
      </w:pPr>
      <w:r w:rsidRPr="007D5E05">
        <w:rPr>
          <w:rFonts w:ascii="Times New Roman" w:hAnsi="Times New Roman" w:cs="Times New Roman"/>
          <w:sz w:val="28"/>
          <w:szCs w:val="28"/>
          <w:lang w:val="uk-UA"/>
        </w:rPr>
        <w:t xml:space="preserve">     4.1. Порушення Правил благоустрою території Звенигородської міської ради, а також недотримання цих Правил по забезпеченню чистоти та громадського порядку на території Звенигородської міської ради, тягне за собою адміністративну відповідальність згідно зі ст. 152 Кодексу України про адміністративні правопорушення в вигляді штрафу на громадян – від 20 до 80 неоподаткованих мінімумів доходів громадян і на посадових осіб, громадян – суб’єктів підприємницької діяльності  від 50 до 100  неоподаткованих мінімумів доходів громадян.</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lang w:val="uk-UA"/>
        </w:rPr>
        <w:t xml:space="preserve">     </w:t>
      </w:r>
      <w:r w:rsidRPr="007D5E05">
        <w:rPr>
          <w:rFonts w:ascii="Times New Roman" w:hAnsi="Times New Roman" w:cs="Times New Roman"/>
          <w:sz w:val="28"/>
          <w:szCs w:val="28"/>
        </w:rPr>
        <w:t xml:space="preserve">4.2. Уповноважити складання протоколів за порушення цих Правил на уповноважених осіб при міській раді та інспектора по благоустрою  та інших уповноважених відповідно до </w:t>
      </w:r>
      <w:proofErr w:type="gramStart"/>
      <w:r w:rsidRPr="007D5E05">
        <w:rPr>
          <w:rFonts w:ascii="Times New Roman" w:hAnsi="Times New Roman" w:cs="Times New Roman"/>
          <w:sz w:val="28"/>
          <w:szCs w:val="28"/>
        </w:rPr>
        <w:t>чинного</w:t>
      </w:r>
      <w:proofErr w:type="gramEnd"/>
      <w:r w:rsidRPr="007D5E05">
        <w:rPr>
          <w:rFonts w:ascii="Times New Roman" w:hAnsi="Times New Roman" w:cs="Times New Roman"/>
          <w:sz w:val="28"/>
          <w:szCs w:val="28"/>
        </w:rPr>
        <w:t xml:space="preserve"> законодавства.</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xml:space="preserve">     4.3. Кошти, які стягуються з порушників цих Правил зараховуються </w:t>
      </w:r>
      <w:proofErr w:type="gramStart"/>
      <w:r w:rsidRPr="007D5E05">
        <w:rPr>
          <w:rFonts w:ascii="Times New Roman" w:hAnsi="Times New Roman" w:cs="Times New Roman"/>
          <w:sz w:val="28"/>
          <w:szCs w:val="28"/>
        </w:rPr>
        <w:t>до</w:t>
      </w:r>
      <w:proofErr w:type="gramEnd"/>
      <w:r w:rsidRPr="007D5E05">
        <w:rPr>
          <w:rFonts w:ascii="Times New Roman" w:hAnsi="Times New Roman" w:cs="Times New Roman"/>
          <w:sz w:val="28"/>
          <w:szCs w:val="28"/>
        </w:rPr>
        <w:t xml:space="preserve"> відповідних бюджетів.</w:t>
      </w:r>
    </w:p>
    <w:p w:rsidR="00FA27B4" w:rsidRPr="007D5E05" w:rsidRDefault="00FA27B4" w:rsidP="007D5E05">
      <w:pPr>
        <w:spacing w:after="0"/>
        <w:ind w:firstLine="255"/>
        <w:jc w:val="both"/>
        <w:rPr>
          <w:rFonts w:ascii="Times New Roman" w:hAnsi="Times New Roman" w:cs="Times New Roman"/>
          <w:sz w:val="28"/>
          <w:szCs w:val="28"/>
        </w:rPr>
      </w:pPr>
      <w:r w:rsidRPr="007D5E05">
        <w:rPr>
          <w:rFonts w:ascii="Times New Roman" w:hAnsi="Times New Roman" w:cs="Times New Roman"/>
          <w:sz w:val="28"/>
          <w:szCs w:val="28"/>
        </w:rPr>
        <w:t xml:space="preserve">     4.4. Керівникам </w:t>
      </w:r>
      <w:proofErr w:type="gramStart"/>
      <w:r w:rsidRPr="007D5E05">
        <w:rPr>
          <w:rFonts w:ascii="Times New Roman" w:hAnsi="Times New Roman" w:cs="Times New Roman"/>
          <w:sz w:val="28"/>
          <w:szCs w:val="28"/>
        </w:rPr>
        <w:t>п</w:t>
      </w:r>
      <w:proofErr w:type="gramEnd"/>
      <w:r w:rsidRPr="007D5E05">
        <w:rPr>
          <w:rFonts w:ascii="Times New Roman" w:hAnsi="Times New Roman" w:cs="Times New Roman"/>
          <w:sz w:val="28"/>
          <w:szCs w:val="28"/>
        </w:rPr>
        <w:t xml:space="preserve">ідприємств, організацій, установ, навчальних закладів проводити роз’яснювальну роботу в своїх колективах з питань дотримання Правил утримання територій. </w:t>
      </w:r>
    </w:p>
    <w:p w:rsidR="00FA27B4" w:rsidRPr="007D5E05" w:rsidRDefault="00FA27B4" w:rsidP="007D5E05">
      <w:pPr>
        <w:spacing w:after="0"/>
        <w:ind w:firstLine="255"/>
        <w:jc w:val="both"/>
        <w:rPr>
          <w:rFonts w:ascii="Times New Roman" w:hAnsi="Times New Roman" w:cs="Times New Roman"/>
          <w:sz w:val="28"/>
          <w:szCs w:val="28"/>
        </w:rPr>
      </w:pPr>
    </w:p>
    <w:p w:rsidR="00FA27B4" w:rsidRPr="007D5E05" w:rsidRDefault="00FA27B4" w:rsidP="007D5E05">
      <w:pPr>
        <w:spacing w:after="0"/>
        <w:jc w:val="both"/>
        <w:rPr>
          <w:rFonts w:ascii="Times New Roman" w:hAnsi="Times New Roman" w:cs="Times New Roman"/>
          <w:sz w:val="28"/>
          <w:szCs w:val="28"/>
        </w:rPr>
      </w:pPr>
    </w:p>
    <w:p w:rsidR="00FA27B4" w:rsidRPr="007D5E05" w:rsidRDefault="00FA27B4" w:rsidP="007D5E05">
      <w:pPr>
        <w:spacing w:after="0"/>
        <w:ind w:left="435"/>
        <w:jc w:val="both"/>
        <w:rPr>
          <w:rFonts w:ascii="Times New Roman" w:hAnsi="Times New Roman" w:cs="Times New Roman"/>
          <w:sz w:val="28"/>
          <w:szCs w:val="28"/>
        </w:rPr>
      </w:pPr>
    </w:p>
    <w:p w:rsidR="00FA27B4" w:rsidRPr="007D5E05" w:rsidRDefault="00FA27B4" w:rsidP="007D5E05">
      <w:pPr>
        <w:tabs>
          <w:tab w:val="left" w:pos="6510"/>
        </w:tabs>
        <w:spacing w:after="0"/>
        <w:ind w:left="435"/>
        <w:jc w:val="both"/>
        <w:rPr>
          <w:rFonts w:ascii="Times New Roman" w:hAnsi="Times New Roman" w:cs="Times New Roman"/>
          <w:sz w:val="28"/>
          <w:szCs w:val="28"/>
        </w:rPr>
      </w:pPr>
      <w:r w:rsidRPr="007D5E05">
        <w:rPr>
          <w:rFonts w:ascii="Times New Roman" w:hAnsi="Times New Roman" w:cs="Times New Roman"/>
          <w:sz w:val="28"/>
          <w:szCs w:val="28"/>
        </w:rPr>
        <w:t xml:space="preserve">Заступник </w:t>
      </w:r>
      <w:proofErr w:type="gramStart"/>
      <w:r w:rsidRPr="007D5E05">
        <w:rPr>
          <w:rFonts w:ascii="Times New Roman" w:hAnsi="Times New Roman" w:cs="Times New Roman"/>
          <w:sz w:val="28"/>
          <w:szCs w:val="28"/>
        </w:rPr>
        <w:t>м</w:t>
      </w:r>
      <w:proofErr w:type="gramEnd"/>
      <w:r w:rsidRPr="007D5E05">
        <w:rPr>
          <w:rFonts w:ascii="Times New Roman" w:hAnsi="Times New Roman" w:cs="Times New Roman"/>
          <w:sz w:val="28"/>
          <w:szCs w:val="28"/>
        </w:rPr>
        <w:t>іського голови з виконавчої</w:t>
      </w:r>
    </w:p>
    <w:p w:rsidR="00FA27B4" w:rsidRPr="007D5E05" w:rsidRDefault="00FA27B4" w:rsidP="007D5E05">
      <w:pPr>
        <w:tabs>
          <w:tab w:val="left" w:pos="6510"/>
        </w:tabs>
        <w:spacing w:after="0"/>
        <w:ind w:left="435"/>
        <w:jc w:val="both"/>
        <w:rPr>
          <w:rFonts w:ascii="Times New Roman" w:hAnsi="Times New Roman" w:cs="Times New Roman"/>
          <w:sz w:val="28"/>
          <w:szCs w:val="28"/>
        </w:rPr>
      </w:pPr>
      <w:r w:rsidRPr="007D5E05">
        <w:rPr>
          <w:rFonts w:ascii="Times New Roman" w:hAnsi="Times New Roman" w:cs="Times New Roman"/>
          <w:sz w:val="28"/>
          <w:szCs w:val="28"/>
        </w:rPr>
        <w:t>роботи                                                                               Сергій ЩЕРБИНА</w:t>
      </w:r>
    </w:p>
    <w:p w:rsidR="00FA27B4" w:rsidRPr="007D5E05" w:rsidRDefault="00FA27B4" w:rsidP="007D5E05">
      <w:pPr>
        <w:spacing w:after="0"/>
        <w:ind w:left="435"/>
        <w:jc w:val="both"/>
        <w:rPr>
          <w:rFonts w:ascii="Times New Roman" w:hAnsi="Times New Roman" w:cs="Times New Roman"/>
          <w:sz w:val="28"/>
          <w:szCs w:val="28"/>
        </w:rPr>
      </w:pPr>
    </w:p>
    <w:p w:rsidR="00FA27B4" w:rsidRPr="007D5E05" w:rsidRDefault="00FA27B4" w:rsidP="007D5E05">
      <w:pPr>
        <w:pStyle w:val="a3"/>
        <w:shd w:val="clear" w:color="auto" w:fill="FFFFFF"/>
        <w:spacing w:before="0" w:beforeAutospacing="0" w:after="0" w:afterAutospacing="0"/>
        <w:ind w:right="4250"/>
        <w:jc w:val="both"/>
        <w:rPr>
          <w:sz w:val="28"/>
          <w:szCs w:val="28"/>
        </w:rPr>
      </w:pPr>
    </w:p>
    <w:p w:rsidR="00FA27B4" w:rsidRPr="007D5E05" w:rsidRDefault="00FA27B4" w:rsidP="007D5E05">
      <w:pPr>
        <w:keepLines/>
        <w:spacing w:after="0" w:line="240" w:lineRule="auto"/>
        <w:jc w:val="both"/>
        <w:rPr>
          <w:rFonts w:ascii="Times New Roman" w:hAnsi="Times New Roman" w:cs="Times New Roman"/>
        </w:rPr>
      </w:pPr>
    </w:p>
    <w:p w:rsidR="00C81F41" w:rsidRPr="00125952" w:rsidRDefault="00C81F41" w:rsidP="00C81F41">
      <w:pPr>
        <w:pStyle w:val="a6"/>
        <w:keepLines/>
        <w:kinsoku w:val="0"/>
        <w:overflowPunct w:val="0"/>
        <w:spacing w:before="0" w:after="0" w:line="240" w:lineRule="auto"/>
        <w:jc w:val="center"/>
        <w:rPr>
          <w:sz w:val="28"/>
          <w:szCs w:val="28"/>
        </w:rPr>
      </w:pPr>
      <w:r w:rsidRPr="00125952">
        <w:rPr>
          <w:sz w:val="28"/>
          <w:szCs w:val="28"/>
        </w:rPr>
        <w:t>Аналіз регуляторного впливу проекту рішення Звенигородської міської ради „Про затвердже</w:t>
      </w:r>
      <w:r>
        <w:rPr>
          <w:sz w:val="28"/>
          <w:szCs w:val="28"/>
        </w:rPr>
        <w:t>ння Правил благоустрою територій</w:t>
      </w:r>
      <w:r w:rsidRPr="00125952">
        <w:rPr>
          <w:sz w:val="28"/>
          <w:szCs w:val="28"/>
        </w:rPr>
        <w:t xml:space="preserve"> Звенигородської міської ради”</w:t>
      </w:r>
    </w:p>
    <w:p w:rsidR="00C81F41" w:rsidRPr="00125952" w:rsidRDefault="00C81F41" w:rsidP="00C81F41">
      <w:pPr>
        <w:pStyle w:val="a4"/>
        <w:keepLines/>
        <w:kinsoku w:val="0"/>
        <w:overflowPunct w:val="0"/>
        <w:spacing w:after="0" w:line="240" w:lineRule="auto"/>
        <w:ind w:left="0"/>
        <w:jc w:val="left"/>
        <w:rPr>
          <w:b/>
          <w:bCs/>
          <w:sz w:val="28"/>
          <w:szCs w:val="28"/>
        </w:rPr>
      </w:pPr>
    </w:p>
    <w:p w:rsidR="00C81F41" w:rsidRPr="00125952" w:rsidRDefault="00C81F41" w:rsidP="00C81F41">
      <w:pPr>
        <w:pStyle w:val="a4"/>
        <w:keepLines/>
        <w:kinsoku w:val="0"/>
        <w:overflowPunct w:val="0"/>
        <w:spacing w:after="0" w:line="240" w:lineRule="auto"/>
        <w:ind w:left="0"/>
        <w:jc w:val="left"/>
        <w:rPr>
          <w:b/>
          <w:bCs/>
          <w:sz w:val="28"/>
          <w:szCs w:val="28"/>
        </w:rPr>
      </w:pPr>
    </w:p>
    <w:p w:rsidR="00C81F41" w:rsidRPr="00125952" w:rsidRDefault="00C81F41" w:rsidP="00C81F41">
      <w:pPr>
        <w:pStyle w:val="a4"/>
        <w:keepLines/>
        <w:kinsoku w:val="0"/>
        <w:overflowPunct w:val="0"/>
        <w:spacing w:after="0" w:line="240" w:lineRule="auto"/>
        <w:ind w:right="216" w:firstLine="720"/>
        <w:rPr>
          <w:sz w:val="28"/>
          <w:szCs w:val="28"/>
        </w:rPr>
      </w:pPr>
      <w:r w:rsidRPr="00125952">
        <w:rPr>
          <w:sz w:val="28"/>
          <w:szCs w:val="28"/>
        </w:rPr>
        <w:t>Даний аналіз регуляторного впливу розроблений відповідно до вимого Методики проведення аналізу впливу регуляторного акту, затвердженою Постановою Кабінету міністрів від 01.03.2004 №308</w:t>
      </w:r>
    </w:p>
    <w:p w:rsidR="00C81F41" w:rsidRPr="00125952" w:rsidRDefault="00C81F41" w:rsidP="00C81F41">
      <w:pPr>
        <w:pStyle w:val="a4"/>
        <w:keepLines/>
        <w:kinsoku w:val="0"/>
        <w:overflowPunct w:val="0"/>
        <w:spacing w:after="0" w:line="240" w:lineRule="auto"/>
        <w:ind w:left="0"/>
        <w:jc w:val="left"/>
        <w:rPr>
          <w:sz w:val="28"/>
          <w:szCs w:val="28"/>
        </w:rPr>
      </w:pPr>
    </w:p>
    <w:p w:rsidR="00C81F41" w:rsidRPr="006D7D4C" w:rsidRDefault="00C81F41" w:rsidP="00C81F41">
      <w:pPr>
        <w:pStyle w:val="1"/>
        <w:keepNext w:val="0"/>
        <w:numPr>
          <w:ilvl w:val="0"/>
          <w:numId w:val="12"/>
        </w:numPr>
        <w:tabs>
          <w:tab w:val="left" w:pos="1286"/>
        </w:tabs>
        <w:kinsoku w:val="0"/>
        <w:overflowPunct w:val="0"/>
        <w:spacing w:before="0" w:line="240" w:lineRule="auto"/>
        <w:ind w:right="216" w:firstLine="720"/>
        <w:jc w:val="both"/>
        <w:rPr>
          <w:rFonts w:ascii="Times New Roman" w:hAnsi="Times New Roman" w:cs="Times New Roman"/>
          <w:color w:val="000000" w:themeColor="text1"/>
        </w:rPr>
      </w:pPr>
      <w:r w:rsidRPr="006D7D4C">
        <w:rPr>
          <w:rFonts w:ascii="Times New Roman" w:hAnsi="Times New Roman" w:cs="Times New Roman"/>
          <w:color w:val="000000" w:themeColor="text1"/>
        </w:rPr>
        <w:t xml:space="preserve">Визначення </w:t>
      </w:r>
      <w:r w:rsidRPr="006D7D4C">
        <w:rPr>
          <w:rFonts w:ascii="Times New Roman" w:hAnsi="Times New Roman" w:cs="Times New Roman"/>
          <w:color w:val="000000" w:themeColor="text1"/>
          <w:spacing w:val="2"/>
        </w:rPr>
        <w:t xml:space="preserve">та </w:t>
      </w:r>
      <w:r w:rsidRPr="006D7D4C">
        <w:rPr>
          <w:rFonts w:ascii="Times New Roman" w:hAnsi="Times New Roman" w:cs="Times New Roman"/>
          <w:color w:val="000000" w:themeColor="text1"/>
        </w:rPr>
        <w:t xml:space="preserve">аналіз проблеми, яку пропонується розв'язати шляхом </w:t>
      </w:r>
      <w:proofErr w:type="gramStart"/>
      <w:r w:rsidRPr="006D7D4C">
        <w:rPr>
          <w:rFonts w:ascii="Times New Roman" w:hAnsi="Times New Roman" w:cs="Times New Roman"/>
          <w:color w:val="000000" w:themeColor="text1"/>
        </w:rPr>
        <w:t>державного</w:t>
      </w:r>
      <w:proofErr w:type="gramEnd"/>
      <w:r w:rsidRPr="006D7D4C">
        <w:rPr>
          <w:rFonts w:ascii="Times New Roman" w:hAnsi="Times New Roman" w:cs="Times New Roman"/>
          <w:color w:val="000000" w:themeColor="text1"/>
        </w:rPr>
        <w:t xml:space="preserve"> регулювання господарських відносин, а також оцінка важливості цієї проблеми.</w:t>
      </w:r>
    </w:p>
    <w:p w:rsidR="00C81F41" w:rsidRPr="00125952" w:rsidRDefault="00C81F41" w:rsidP="00C81F41">
      <w:pPr>
        <w:pStyle w:val="a4"/>
        <w:keepLines/>
        <w:kinsoku w:val="0"/>
        <w:overflowPunct w:val="0"/>
        <w:spacing w:after="0" w:line="240" w:lineRule="auto"/>
        <w:ind w:right="223" w:firstLine="720"/>
        <w:rPr>
          <w:sz w:val="28"/>
          <w:szCs w:val="28"/>
        </w:rPr>
      </w:pPr>
      <w:r w:rsidRPr="00125952">
        <w:rPr>
          <w:sz w:val="28"/>
          <w:szCs w:val="28"/>
        </w:rPr>
        <w:t xml:space="preserve">Благоустрій – це візитна картка кожного населеного пункту та показник рівня </w:t>
      </w:r>
      <w:r w:rsidRPr="00125952">
        <w:rPr>
          <w:spacing w:val="-5"/>
          <w:sz w:val="28"/>
          <w:szCs w:val="28"/>
        </w:rPr>
        <w:t>у</w:t>
      </w:r>
      <w:r w:rsidRPr="00125952">
        <w:rPr>
          <w:spacing w:val="1"/>
          <w:sz w:val="28"/>
          <w:szCs w:val="28"/>
        </w:rPr>
        <w:t>част</w:t>
      </w:r>
      <w:r w:rsidRPr="00125952">
        <w:rPr>
          <w:sz w:val="28"/>
          <w:szCs w:val="28"/>
        </w:rPr>
        <w:t>і</w:t>
      </w:r>
      <w:r w:rsidRPr="00125952">
        <w:rPr>
          <w:spacing w:val="-2"/>
          <w:sz w:val="28"/>
          <w:szCs w:val="28"/>
        </w:rPr>
        <w:t xml:space="preserve"> </w:t>
      </w:r>
      <w:r w:rsidRPr="00125952">
        <w:rPr>
          <w:spacing w:val="1"/>
          <w:sz w:val="28"/>
          <w:szCs w:val="28"/>
        </w:rPr>
        <w:t>гром</w:t>
      </w:r>
      <w:r w:rsidRPr="00125952">
        <w:rPr>
          <w:spacing w:val="-5"/>
          <w:sz w:val="28"/>
          <w:szCs w:val="28"/>
        </w:rPr>
        <w:t>а</w:t>
      </w:r>
      <w:r w:rsidRPr="00125952">
        <w:rPr>
          <w:spacing w:val="-3"/>
          <w:sz w:val="28"/>
          <w:szCs w:val="28"/>
        </w:rPr>
        <w:t>д</w:t>
      </w:r>
      <w:r w:rsidRPr="00125952">
        <w:rPr>
          <w:sz w:val="28"/>
          <w:szCs w:val="28"/>
        </w:rPr>
        <w:t>и</w:t>
      </w:r>
      <w:r w:rsidRPr="00125952">
        <w:rPr>
          <w:spacing w:val="8"/>
          <w:sz w:val="28"/>
          <w:szCs w:val="28"/>
        </w:rPr>
        <w:t xml:space="preserve"> </w:t>
      </w:r>
      <w:r w:rsidRPr="00125952">
        <w:rPr>
          <w:sz w:val="28"/>
          <w:szCs w:val="28"/>
        </w:rPr>
        <w:t>у</w:t>
      </w:r>
      <w:r w:rsidRPr="00125952">
        <w:rPr>
          <w:spacing w:val="-3"/>
          <w:sz w:val="28"/>
          <w:szCs w:val="28"/>
        </w:rPr>
        <w:t xml:space="preserve"> </w:t>
      </w:r>
      <w:r w:rsidRPr="00125952">
        <w:rPr>
          <w:spacing w:val="1"/>
          <w:sz w:val="28"/>
          <w:szCs w:val="28"/>
        </w:rPr>
        <w:t>вир</w:t>
      </w:r>
      <w:r w:rsidRPr="00125952">
        <w:rPr>
          <w:spacing w:val="-7"/>
          <w:sz w:val="28"/>
          <w:szCs w:val="28"/>
        </w:rPr>
        <w:t>і</w:t>
      </w:r>
      <w:r w:rsidRPr="00125952">
        <w:rPr>
          <w:spacing w:val="1"/>
          <w:sz w:val="28"/>
          <w:szCs w:val="28"/>
        </w:rPr>
        <w:t>шенн</w:t>
      </w:r>
      <w:r w:rsidRPr="00125952">
        <w:rPr>
          <w:sz w:val="28"/>
          <w:szCs w:val="28"/>
        </w:rPr>
        <w:t>і</w:t>
      </w:r>
      <w:r w:rsidRPr="00125952">
        <w:rPr>
          <w:spacing w:val="-1"/>
          <w:sz w:val="28"/>
          <w:szCs w:val="28"/>
        </w:rPr>
        <w:t xml:space="preserve"> </w:t>
      </w:r>
      <w:r w:rsidRPr="00125952">
        <w:rPr>
          <w:spacing w:val="1"/>
          <w:sz w:val="28"/>
          <w:szCs w:val="28"/>
        </w:rPr>
        <w:t>проб</w:t>
      </w:r>
      <w:r w:rsidRPr="00125952">
        <w:rPr>
          <w:spacing w:val="-4"/>
          <w:sz w:val="28"/>
          <w:szCs w:val="28"/>
        </w:rPr>
        <w:t>л</w:t>
      </w:r>
      <w:r w:rsidRPr="00125952">
        <w:rPr>
          <w:spacing w:val="1"/>
          <w:sz w:val="28"/>
          <w:szCs w:val="28"/>
        </w:rPr>
        <w:t>е</w:t>
      </w:r>
      <w:r w:rsidRPr="00125952">
        <w:rPr>
          <w:sz w:val="28"/>
          <w:szCs w:val="28"/>
        </w:rPr>
        <w:t>м</w:t>
      </w:r>
      <w:r w:rsidRPr="00125952">
        <w:rPr>
          <w:spacing w:val="3"/>
          <w:sz w:val="28"/>
          <w:szCs w:val="28"/>
        </w:rPr>
        <w:t xml:space="preserve"> </w:t>
      </w:r>
      <w:r w:rsidRPr="00125952">
        <w:rPr>
          <w:spacing w:val="1"/>
          <w:sz w:val="28"/>
          <w:szCs w:val="28"/>
        </w:rPr>
        <w:t>т</w:t>
      </w:r>
      <w:r w:rsidRPr="00125952">
        <w:rPr>
          <w:sz w:val="28"/>
          <w:szCs w:val="28"/>
        </w:rPr>
        <w:t>а</w:t>
      </w:r>
      <w:r w:rsidRPr="00125952">
        <w:rPr>
          <w:spacing w:val="3"/>
          <w:sz w:val="28"/>
          <w:szCs w:val="28"/>
        </w:rPr>
        <w:t xml:space="preserve"> </w:t>
      </w:r>
      <w:r w:rsidRPr="00125952">
        <w:rPr>
          <w:spacing w:val="1"/>
          <w:sz w:val="28"/>
          <w:szCs w:val="28"/>
        </w:rPr>
        <w:t>п</w:t>
      </w:r>
      <w:r w:rsidRPr="00125952">
        <w:rPr>
          <w:spacing w:val="-3"/>
          <w:sz w:val="28"/>
          <w:szCs w:val="28"/>
        </w:rPr>
        <w:t>е</w:t>
      </w:r>
      <w:r w:rsidRPr="00125952">
        <w:rPr>
          <w:spacing w:val="1"/>
          <w:sz w:val="28"/>
          <w:szCs w:val="28"/>
        </w:rPr>
        <w:t>р</w:t>
      </w:r>
      <w:r w:rsidRPr="00125952">
        <w:rPr>
          <w:spacing w:val="-3"/>
          <w:sz w:val="28"/>
          <w:szCs w:val="28"/>
        </w:rPr>
        <w:t>с</w:t>
      </w:r>
      <w:r w:rsidRPr="00125952">
        <w:rPr>
          <w:spacing w:val="1"/>
          <w:sz w:val="28"/>
          <w:szCs w:val="28"/>
        </w:rPr>
        <w:t>пе</w:t>
      </w:r>
      <w:r w:rsidRPr="00125952">
        <w:rPr>
          <w:spacing w:val="-5"/>
          <w:sz w:val="28"/>
          <w:szCs w:val="28"/>
        </w:rPr>
        <w:t>к</w:t>
      </w:r>
      <w:r w:rsidRPr="00125952">
        <w:rPr>
          <w:spacing w:val="1"/>
          <w:sz w:val="28"/>
          <w:szCs w:val="28"/>
        </w:rPr>
        <w:t>ти</w:t>
      </w:r>
      <w:r w:rsidRPr="00125952">
        <w:rPr>
          <w:sz w:val="28"/>
          <w:szCs w:val="28"/>
        </w:rPr>
        <w:t>в</w:t>
      </w:r>
      <w:r w:rsidRPr="00125952">
        <w:rPr>
          <w:spacing w:val="7"/>
          <w:sz w:val="28"/>
          <w:szCs w:val="28"/>
        </w:rPr>
        <w:t xml:space="preserve"> </w:t>
      </w:r>
      <w:r w:rsidRPr="00125952">
        <w:rPr>
          <w:spacing w:val="-5"/>
          <w:sz w:val="28"/>
          <w:szCs w:val="28"/>
        </w:rPr>
        <w:t>р</w:t>
      </w:r>
      <w:r w:rsidRPr="00125952">
        <w:rPr>
          <w:spacing w:val="1"/>
          <w:sz w:val="28"/>
          <w:szCs w:val="28"/>
        </w:rPr>
        <w:t>озви</w:t>
      </w:r>
      <w:r w:rsidRPr="00125952">
        <w:rPr>
          <w:spacing w:val="-3"/>
          <w:sz w:val="28"/>
          <w:szCs w:val="28"/>
        </w:rPr>
        <w:t>т</w:t>
      </w:r>
      <w:r w:rsidRPr="00125952">
        <w:rPr>
          <w:spacing w:val="1"/>
          <w:sz w:val="28"/>
          <w:szCs w:val="28"/>
        </w:rPr>
        <w:t>к</w:t>
      </w:r>
      <w:r w:rsidRPr="00125952">
        <w:rPr>
          <w:sz w:val="28"/>
          <w:szCs w:val="28"/>
        </w:rPr>
        <w:t>у</w:t>
      </w:r>
      <w:r w:rsidRPr="00125952">
        <w:rPr>
          <w:spacing w:val="-6"/>
          <w:sz w:val="28"/>
          <w:szCs w:val="28"/>
        </w:rPr>
        <w:t xml:space="preserve"> </w:t>
      </w:r>
      <w:r w:rsidRPr="00125952">
        <w:rPr>
          <w:spacing w:val="1"/>
          <w:sz w:val="28"/>
          <w:szCs w:val="28"/>
        </w:rPr>
        <w:t>сф</w:t>
      </w:r>
      <w:r w:rsidRPr="00125952">
        <w:rPr>
          <w:spacing w:val="-3"/>
          <w:sz w:val="28"/>
          <w:szCs w:val="28"/>
        </w:rPr>
        <w:t>е</w:t>
      </w:r>
      <w:r w:rsidRPr="00125952">
        <w:rPr>
          <w:spacing w:val="1"/>
          <w:sz w:val="28"/>
          <w:szCs w:val="28"/>
        </w:rPr>
        <w:t>р</w:t>
      </w:r>
      <w:r w:rsidRPr="00125952">
        <w:rPr>
          <w:sz w:val="28"/>
          <w:szCs w:val="28"/>
        </w:rPr>
        <w:t>и</w:t>
      </w:r>
      <w:r w:rsidRPr="00125952">
        <w:rPr>
          <w:spacing w:val="3"/>
          <w:sz w:val="28"/>
          <w:szCs w:val="28"/>
        </w:rPr>
        <w:t xml:space="preserve"> </w:t>
      </w:r>
      <w:r w:rsidRPr="00125952">
        <w:rPr>
          <w:spacing w:val="1"/>
          <w:sz w:val="28"/>
          <w:szCs w:val="28"/>
        </w:rPr>
        <w:t>бл</w:t>
      </w:r>
      <w:r w:rsidRPr="00125952">
        <w:rPr>
          <w:spacing w:val="-4"/>
          <w:sz w:val="28"/>
          <w:szCs w:val="28"/>
        </w:rPr>
        <w:t>а</w:t>
      </w:r>
      <w:r w:rsidRPr="00125952">
        <w:rPr>
          <w:spacing w:val="1"/>
          <w:sz w:val="28"/>
          <w:szCs w:val="28"/>
        </w:rPr>
        <w:t>г</w:t>
      </w:r>
      <w:r w:rsidRPr="00125952">
        <w:rPr>
          <w:spacing w:val="5"/>
          <w:sz w:val="28"/>
          <w:szCs w:val="28"/>
        </w:rPr>
        <w:t>о</w:t>
      </w:r>
      <w:r w:rsidRPr="00125952">
        <w:rPr>
          <w:spacing w:val="-5"/>
          <w:sz w:val="28"/>
          <w:szCs w:val="28"/>
        </w:rPr>
        <w:t>у</w:t>
      </w:r>
      <w:r w:rsidRPr="00125952">
        <w:rPr>
          <w:spacing w:val="1"/>
          <w:sz w:val="28"/>
          <w:szCs w:val="28"/>
        </w:rPr>
        <w:t>с</w:t>
      </w:r>
      <w:r w:rsidRPr="00125952">
        <w:rPr>
          <w:spacing w:val="-3"/>
          <w:sz w:val="28"/>
          <w:szCs w:val="28"/>
        </w:rPr>
        <w:t>т</w:t>
      </w:r>
      <w:r w:rsidRPr="00125952">
        <w:rPr>
          <w:spacing w:val="1"/>
          <w:sz w:val="28"/>
          <w:szCs w:val="28"/>
        </w:rPr>
        <w:t>ро</w:t>
      </w:r>
      <w:r w:rsidRPr="00125952">
        <w:rPr>
          <w:sz w:val="28"/>
          <w:szCs w:val="28"/>
        </w:rPr>
        <w:t>ю</w:t>
      </w:r>
      <w:r w:rsidRPr="00125952">
        <w:rPr>
          <w:spacing w:val="3"/>
          <w:sz w:val="28"/>
          <w:szCs w:val="28"/>
        </w:rPr>
        <w:t xml:space="preserve"> </w:t>
      </w:r>
      <w:r w:rsidRPr="00125952">
        <w:rPr>
          <w:spacing w:val="1"/>
          <w:sz w:val="28"/>
          <w:szCs w:val="28"/>
        </w:rPr>
        <w:t xml:space="preserve">та </w:t>
      </w:r>
      <w:r w:rsidRPr="00125952">
        <w:rPr>
          <w:sz w:val="28"/>
          <w:szCs w:val="28"/>
        </w:rPr>
        <w:t>комунального обслуговування</w:t>
      </w:r>
      <w:r w:rsidRPr="00125952">
        <w:rPr>
          <w:spacing w:val="-2"/>
          <w:sz w:val="28"/>
          <w:szCs w:val="28"/>
        </w:rPr>
        <w:t xml:space="preserve"> </w:t>
      </w:r>
      <w:r w:rsidRPr="00125952">
        <w:rPr>
          <w:sz w:val="28"/>
          <w:szCs w:val="28"/>
        </w:rPr>
        <w:t>території громади.</w:t>
      </w:r>
    </w:p>
    <w:p w:rsidR="00C81F41" w:rsidRPr="00125952" w:rsidRDefault="00C81F41" w:rsidP="00C81F41">
      <w:pPr>
        <w:pStyle w:val="a4"/>
        <w:keepLines/>
        <w:kinsoku w:val="0"/>
        <w:overflowPunct w:val="0"/>
        <w:spacing w:after="0" w:line="240" w:lineRule="auto"/>
        <w:ind w:right="217" w:firstLine="720"/>
        <w:rPr>
          <w:sz w:val="28"/>
          <w:szCs w:val="28"/>
        </w:rPr>
      </w:pPr>
      <w:r w:rsidRPr="00125952">
        <w:rPr>
          <w:sz w:val="28"/>
          <w:szCs w:val="28"/>
        </w:rPr>
        <w:lastRenderedPageBreak/>
        <w:t xml:space="preserve">З метою наведення належного порядку та покращення санітарного стану територій </w:t>
      </w:r>
      <w:r w:rsidRPr="00125952">
        <w:rPr>
          <w:spacing w:val="6"/>
          <w:sz w:val="28"/>
          <w:szCs w:val="28"/>
        </w:rPr>
        <w:t xml:space="preserve">Звенигородської міської ради, а також у зв’язку з тим, що до Звенигородської міської ради увійшли такі населені пункти як </w:t>
      </w:r>
      <w:r>
        <w:rPr>
          <w:spacing w:val="6"/>
          <w:sz w:val="28"/>
          <w:szCs w:val="28"/>
        </w:rPr>
        <w:t xml:space="preserve">м.Звенигородка, </w:t>
      </w:r>
      <w:r w:rsidRPr="00125952">
        <w:rPr>
          <w:spacing w:val="6"/>
          <w:sz w:val="28"/>
          <w:szCs w:val="28"/>
        </w:rPr>
        <w:t>с.Княжа, с.Козацьке, с.Багачівка, с.Михайлівка, с.Павлівка, с.Стебне, с.Гусакове, с.Вільховець, с.Неморож, с.Мурзинці, с.Гудзівка, с.Хлипнівка, с.Майданівка, с.Моринці, с.Гнилець</w:t>
      </w:r>
      <w:r>
        <w:rPr>
          <w:spacing w:val="6"/>
          <w:sz w:val="28"/>
          <w:szCs w:val="28"/>
        </w:rPr>
        <w:t xml:space="preserve"> (далі територія громади)</w:t>
      </w:r>
      <w:r w:rsidRPr="00125952">
        <w:rPr>
          <w:sz w:val="28"/>
          <w:szCs w:val="28"/>
        </w:rPr>
        <w:t>, враховуючи вимоги Закону України «Про засади де</w:t>
      </w:r>
      <w:r>
        <w:rPr>
          <w:w w:val="88"/>
          <w:sz w:val="28"/>
          <w:szCs w:val="28"/>
        </w:rPr>
        <w:t>ржавної</w:t>
      </w:r>
      <w:r w:rsidRPr="00125952">
        <w:rPr>
          <w:sz w:val="28"/>
          <w:szCs w:val="28"/>
        </w:rPr>
        <w:t xml:space="preserve"> регул</w:t>
      </w:r>
      <w:r>
        <w:rPr>
          <w:w w:val="88"/>
          <w:sz w:val="28"/>
          <w:szCs w:val="28"/>
        </w:rPr>
        <w:t>яторної</w:t>
      </w:r>
      <w:r>
        <w:rPr>
          <w:sz w:val="28"/>
          <w:szCs w:val="28"/>
        </w:rPr>
        <w:t xml:space="preserve"> політики у сфері господарської</w:t>
      </w:r>
      <w:r w:rsidRPr="00125952">
        <w:rPr>
          <w:sz w:val="28"/>
          <w:szCs w:val="28"/>
        </w:rPr>
        <w:t xml:space="preserve"> діяльності» виникла необхідність прийняття нових Правил благоустрою та затвердження цього нормативного документу за процедурою регуляторного акту.</w:t>
      </w:r>
    </w:p>
    <w:p w:rsidR="00C81F41" w:rsidRPr="00125952" w:rsidRDefault="00C81F41" w:rsidP="00C81F41">
      <w:pPr>
        <w:pStyle w:val="a4"/>
        <w:keepLines/>
        <w:kinsoku w:val="0"/>
        <w:overflowPunct w:val="0"/>
        <w:spacing w:after="0" w:line="240" w:lineRule="auto"/>
        <w:ind w:right="219" w:firstLine="719"/>
        <w:rPr>
          <w:sz w:val="28"/>
          <w:szCs w:val="28"/>
        </w:rPr>
      </w:pPr>
      <w:r w:rsidRPr="00125952">
        <w:rPr>
          <w:sz w:val="28"/>
          <w:szCs w:val="28"/>
        </w:rPr>
        <w:t>Загальна пробле</w:t>
      </w:r>
      <w:r>
        <w:rPr>
          <w:sz w:val="28"/>
          <w:szCs w:val="28"/>
        </w:rPr>
        <w:t>ма підтримки благоустрою в населених пунктах громади</w:t>
      </w:r>
      <w:r w:rsidRPr="00125952">
        <w:rPr>
          <w:sz w:val="28"/>
          <w:szCs w:val="28"/>
        </w:rPr>
        <w:t>, покращення його санітарного стану є важливою та актуальною. Даним регуляторним актом пропонується розв'язання таких проблем як:</w:t>
      </w:r>
    </w:p>
    <w:p w:rsidR="00C81F41" w:rsidRPr="00125952" w:rsidRDefault="00C81F41" w:rsidP="00C81F41">
      <w:pPr>
        <w:pStyle w:val="a8"/>
        <w:keepLines/>
        <w:numPr>
          <w:ilvl w:val="1"/>
          <w:numId w:val="11"/>
        </w:numPr>
        <w:tabs>
          <w:tab w:val="left" w:pos="772"/>
        </w:tabs>
        <w:kinsoku w:val="0"/>
        <w:overflowPunct w:val="0"/>
        <w:spacing w:after="0" w:line="240" w:lineRule="auto"/>
        <w:ind w:right="230" w:firstLine="0"/>
        <w:rPr>
          <w:sz w:val="28"/>
          <w:szCs w:val="28"/>
        </w:rPr>
      </w:pPr>
      <w:r w:rsidRPr="00125952">
        <w:rPr>
          <w:sz w:val="28"/>
          <w:szCs w:val="28"/>
        </w:rPr>
        <w:t>врегулювання відносин юридичних та фізичних осіб при виконанні робіт з благоустрою</w:t>
      </w:r>
      <w:r w:rsidRPr="00125952">
        <w:rPr>
          <w:spacing w:val="1"/>
          <w:sz w:val="28"/>
          <w:szCs w:val="28"/>
        </w:rPr>
        <w:t xml:space="preserve"> </w:t>
      </w:r>
      <w:r>
        <w:rPr>
          <w:sz w:val="28"/>
          <w:szCs w:val="28"/>
        </w:rPr>
        <w:t>територій Звенигородської міської ради</w:t>
      </w:r>
      <w:r w:rsidRPr="00125952">
        <w:rPr>
          <w:sz w:val="28"/>
          <w:szCs w:val="28"/>
        </w:rPr>
        <w:t>;</w:t>
      </w:r>
    </w:p>
    <w:p w:rsidR="00C81F41" w:rsidRPr="00125952" w:rsidRDefault="00C81F41" w:rsidP="00C81F41">
      <w:pPr>
        <w:pStyle w:val="a8"/>
        <w:keepLines/>
        <w:numPr>
          <w:ilvl w:val="1"/>
          <w:numId w:val="11"/>
        </w:numPr>
        <w:tabs>
          <w:tab w:val="left" w:pos="690"/>
        </w:tabs>
        <w:kinsoku w:val="0"/>
        <w:overflowPunct w:val="0"/>
        <w:spacing w:after="0" w:line="240" w:lineRule="auto"/>
        <w:ind w:right="218" w:firstLine="0"/>
        <w:rPr>
          <w:sz w:val="28"/>
          <w:szCs w:val="28"/>
        </w:rPr>
      </w:pPr>
      <w:r w:rsidRPr="00125952">
        <w:rPr>
          <w:sz w:val="28"/>
          <w:szCs w:val="28"/>
        </w:rPr>
        <w:t>встановлення комплексу заходів, необхідних для забезп</w:t>
      </w:r>
      <w:r>
        <w:rPr>
          <w:sz w:val="28"/>
          <w:szCs w:val="28"/>
        </w:rPr>
        <w:t>ечення чистоти і порядку у населених пунктах громади</w:t>
      </w:r>
      <w:r w:rsidRPr="00125952">
        <w:rPr>
          <w:sz w:val="28"/>
          <w:szCs w:val="28"/>
        </w:rPr>
        <w:t>, зокрема порядку санітарного очищення, особлив</w:t>
      </w:r>
      <w:r>
        <w:rPr>
          <w:sz w:val="28"/>
          <w:szCs w:val="28"/>
        </w:rPr>
        <w:t>остей утримання територій громади</w:t>
      </w:r>
      <w:r w:rsidRPr="00125952">
        <w:rPr>
          <w:sz w:val="28"/>
          <w:szCs w:val="28"/>
        </w:rPr>
        <w:t xml:space="preserve"> у літній та зимовий</w:t>
      </w:r>
      <w:r w:rsidRPr="00125952">
        <w:rPr>
          <w:spacing w:val="8"/>
          <w:sz w:val="28"/>
          <w:szCs w:val="28"/>
        </w:rPr>
        <w:t xml:space="preserve"> </w:t>
      </w:r>
      <w:r w:rsidRPr="00125952">
        <w:rPr>
          <w:sz w:val="28"/>
          <w:szCs w:val="28"/>
        </w:rPr>
        <w:t>період;</w:t>
      </w:r>
    </w:p>
    <w:p w:rsidR="00C81F41" w:rsidRPr="00125952" w:rsidRDefault="00C81F41" w:rsidP="00C81F41">
      <w:pPr>
        <w:pStyle w:val="a8"/>
        <w:keepLines/>
        <w:numPr>
          <w:ilvl w:val="1"/>
          <w:numId w:val="11"/>
        </w:numPr>
        <w:tabs>
          <w:tab w:val="left" w:pos="647"/>
        </w:tabs>
        <w:kinsoku w:val="0"/>
        <w:overflowPunct w:val="0"/>
        <w:spacing w:after="0" w:line="240" w:lineRule="auto"/>
        <w:ind w:right="221" w:firstLine="0"/>
        <w:rPr>
          <w:sz w:val="28"/>
          <w:szCs w:val="28"/>
        </w:rPr>
      </w:pPr>
      <w:r w:rsidRPr="00125952">
        <w:rPr>
          <w:sz w:val="28"/>
          <w:szCs w:val="28"/>
        </w:rPr>
        <w:t>ліквідація стихійних сміттєзвалищ, розміщення будівельних матеріалів (піску, щебеню та ін.), будівельного сміття та відходів на прибудинкових</w:t>
      </w:r>
      <w:r>
        <w:rPr>
          <w:sz w:val="28"/>
          <w:szCs w:val="28"/>
        </w:rPr>
        <w:t xml:space="preserve"> територіях, територіях житлової</w:t>
      </w:r>
      <w:r w:rsidRPr="00125952">
        <w:rPr>
          <w:sz w:val="28"/>
          <w:szCs w:val="28"/>
        </w:rPr>
        <w:t xml:space="preserve"> </w:t>
      </w:r>
      <w:r w:rsidRPr="00125952">
        <w:rPr>
          <w:spacing w:val="-1"/>
          <w:sz w:val="28"/>
          <w:szCs w:val="28"/>
        </w:rPr>
        <w:t>т</w:t>
      </w:r>
      <w:r w:rsidRPr="00125952">
        <w:rPr>
          <w:sz w:val="28"/>
          <w:szCs w:val="28"/>
        </w:rPr>
        <w:t>а</w:t>
      </w:r>
      <w:r w:rsidRPr="00125952">
        <w:rPr>
          <w:spacing w:val="-1"/>
          <w:sz w:val="28"/>
          <w:szCs w:val="28"/>
        </w:rPr>
        <w:t xml:space="preserve"> </w:t>
      </w:r>
      <w:r>
        <w:rPr>
          <w:spacing w:val="5"/>
          <w:sz w:val="28"/>
          <w:szCs w:val="28"/>
        </w:rPr>
        <w:t>громадської</w:t>
      </w:r>
      <w:r w:rsidRPr="00125952">
        <w:rPr>
          <w:spacing w:val="-10"/>
          <w:sz w:val="28"/>
          <w:szCs w:val="28"/>
        </w:rPr>
        <w:t xml:space="preserve"> </w:t>
      </w:r>
      <w:r w:rsidRPr="00125952">
        <w:rPr>
          <w:spacing w:val="3"/>
          <w:sz w:val="28"/>
          <w:szCs w:val="28"/>
        </w:rPr>
        <w:t>з</w:t>
      </w:r>
      <w:r w:rsidRPr="00125952">
        <w:rPr>
          <w:spacing w:val="-1"/>
          <w:sz w:val="28"/>
          <w:szCs w:val="28"/>
        </w:rPr>
        <w:t>абу</w:t>
      </w:r>
      <w:r w:rsidRPr="00125952">
        <w:rPr>
          <w:spacing w:val="-4"/>
          <w:sz w:val="28"/>
          <w:szCs w:val="28"/>
        </w:rPr>
        <w:t>д</w:t>
      </w:r>
      <w:r w:rsidRPr="00125952">
        <w:rPr>
          <w:spacing w:val="4"/>
          <w:sz w:val="28"/>
          <w:szCs w:val="28"/>
        </w:rPr>
        <w:t>о</w:t>
      </w:r>
      <w:r w:rsidRPr="00125952">
        <w:rPr>
          <w:spacing w:val="-1"/>
          <w:sz w:val="28"/>
          <w:szCs w:val="28"/>
        </w:rPr>
        <w:t>в</w:t>
      </w:r>
      <w:r w:rsidRPr="00125952">
        <w:rPr>
          <w:spacing w:val="2"/>
          <w:sz w:val="28"/>
          <w:szCs w:val="28"/>
        </w:rPr>
        <w:t>и</w:t>
      </w:r>
      <w:r w:rsidRPr="00125952">
        <w:rPr>
          <w:sz w:val="28"/>
          <w:szCs w:val="28"/>
        </w:rPr>
        <w:t xml:space="preserve">, </w:t>
      </w:r>
      <w:r w:rsidRPr="00125952">
        <w:rPr>
          <w:spacing w:val="-1"/>
          <w:sz w:val="28"/>
          <w:szCs w:val="28"/>
        </w:rPr>
        <w:t>зелен</w:t>
      </w:r>
      <w:r w:rsidRPr="00125952">
        <w:rPr>
          <w:spacing w:val="3"/>
          <w:sz w:val="28"/>
          <w:szCs w:val="28"/>
        </w:rPr>
        <w:t>и</w:t>
      </w:r>
      <w:r w:rsidRPr="00125952">
        <w:rPr>
          <w:sz w:val="28"/>
          <w:szCs w:val="28"/>
        </w:rPr>
        <w:t>х</w:t>
      </w:r>
      <w:r w:rsidRPr="00125952">
        <w:rPr>
          <w:spacing w:val="-6"/>
          <w:sz w:val="28"/>
          <w:szCs w:val="28"/>
        </w:rPr>
        <w:t xml:space="preserve"> </w:t>
      </w:r>
      <w:r w:rsidRPr="00125952">
        <w:rPr>
          <w:spacing w:val="-1"/>
          <w:sz w:val="28"/>
          <w:szCs w:val="28"/>
        </w:rPr>
        <w:t>з</w:t>
      </w:r>
      <w:r w:rsidRPr="00125952">
        <w:rPr>
          <w:spacing w:val="4"/>
          <w:sz w:val="28"/>
          <w:szCs w:val="28"/>
        </w:rPr>
        <w:t>о</w:t>
      </w:r>
      <w:r w:rsidRPr="00125952">
        <w:rPr>
          <w:spacing w:val="-1"/>
          <w:sz w:val="28"/>
          <w:szCs w:val="28"/>
        </w:rPr>
        <w:t>на</w:t>
      </w:r>
      <w:r w:rsidRPr="00125952">
        <w:rPr>
          <w:spacing w:val="-4"/>
          <w:sz w:val="28"/>
          <w:szCs w:val="28"/>
        </w:rPr>
        <w:t>х</w:t>
      </w:r>
      <w:r w:rsidRPr="00125952">
        <w:rPr>
          <w:sz w:val="28"/>
          <w:szCs w:val="28"/>
        </w:rPr>
        <w:t>;</w:t>
      </w:r>
    </w:p>
    <w:p w:rsidR="00C81F41" w:rsidRPr="00125952" w:rsidRDefault="00C81F41" w:rsidP="00C81F41">
      <w:pPr>
        <w:pStyle w:val="a8"/>
        <w:keepLines/>
        <w:numPr>
          <w:ilvl w:val="1"/>
          <w:numId w:val="11"/>
        </w:numPr>
        <w:tabs>
          <w:tab w:val="left" w:pos="642"/>
        </w:tabs>
        <w:kinsoku w:val="0"/>
        <w:overflowPunct w:val="0"/>
        <w:spacing w:after="0" w:line="240" w:lineRule="auto"/>
        <w:ind w:left="641" w:hanging="423"/>
        <w:rPr>
          <w:sz w:val="28"/>
          <w:szCs w:val="28"/>
        </w:rPr>
      </w:pPr>
      <w:r w:rsidRPr="00125952">
        <w:rPr>
          <w:sz w:val="28"/>
          <w:szCs w:val="28"/>
        </w:rPr>
        <w:t>врегулювання питання щодо самовільного знищення зелених</w:t>
      </w:r>
      <w:r w:rsidRPr="00125952">
        <w:rPr>
          <w:spacing w:val="-11"/>
          <w:sz w:val="28"/>
          <w:szCs w:val="28"/>
        </w:rPr>
        <w:t xml:space="preserve"> </w:t>
      </w:r>
      <w:r w:rsidRPr="00125952">
        <w:rPr>
          <w:sz w:val="28"/>
          <w:szCs w:val="28"/>
        </w:rPr>
        <w:t>насаджень;</w:t>
      </w:r>
    </w:p>
    <w:p w:rsidR="00C81F41" w:rsidRPr="00125952" w:rsidRDefault="00C81F41" w:rsidP="00C81F41">
      <w:pPr>
        <w:pStyle w:val="a8"/>
        <w:keepLines/>
        <w:numPr>
          <w:ilvl w:val="1"/>
          <w:numId w:val="11"/>
        </w:numPr>
        <w:tabs>
          <w:tab w:val="left" w:pos="690"/>
        </w:tabs>
        <w:kinsoku w:val="0"/>
        <w:overflowPunct w:val="0"/>
        <w:spacing w:after="0" w:line="240" w:lineRule="auto"/>
        <w:ind w:right="226" w:firstLine="0"/>
        <w:rPr>
          <w:sz w:val="28"/>
          <w:szCs w:val="28"/>
        </w:rPr>
      </w:pPr>
      <w:r w:rsidRPr="00125952">
        <w:rPr>
          <w:sz w:val="28"/>
          <w:szCs w:val="28"/>
        </w:rPr>
        <w:t>паркування транспорту на територіях зелених зон (газонах, квітниках, клумбах) та майданчиках для відпочинку та</w:t>
      </w:r>
      <w:r w:rsidRPr="00125952">
        <w:rPr>
          <w:spacing w:val="-14"/>
          <w:sz w:val="28"/>
          <w:szCs w:val="28"/>
        </w:rPr>
        <w:t xml:space="preserve"> </w:t>
      </w:r>
      <w:r w:rsidRPr="00125952">
        <w:rPr>
          <w:sz w:val="28"/>
          <w:szCs w:val="28"/>
        </w:rPr>
        <w:t>дозвілля;</w:t>
      </w:r>
    </w:p>
    <w:p w:rsidR="00C81F41" w:rsidRPr="00125952" w:rsidRDefault="00C81F41" w:rsidP="00C81F41">
      <w:pPr>
        <w:pStyle w:val="a8"/>
        <w:keepLines/>
        <w:numPr>
          <w:ilvl w:val="1"/>
          <w:numId w:val="11"/>
        </w:numPr>
        <w:tabs>
          <w:tab w:val="left" w:pos="657"/>
        </w:tabs>
        <w:kinsoku w:val="0"/>
        <w:overflowPunct w:val="0"/>
        <w:spacing w:after="0" w:line="240" w:lineRule="auto"/>
        <w:ind w:right="224" w:firstLine="0"/>
        <w:rPr>
          <w:sz w:val="28"/>
          <w:szCs w:val="28"/>
        </w:rPr>
      </w:pPr>
      <w:r w:rsidRPr="00125952">
        <w:rPr>
          <w:sz w:val="28"/>
          <w:szCs w:val="28"/>
        </w:rPr>
        <w:t xml:space="preserve">розриття твердого покриття доріг та тротуарів, не відновлення елементів благоустрою </w:t>
      </w:r>
      <w:r w:rsidRPr="00125952">
        <w:rPr>
          <w:spacing w:val="5"/>
          <w:sz w:val="28"/>
          <w:szCs w:val="28"/>
        </w:rPr>
        <w:t>п</w:t>
      </w:r>
      <w:r w:rsidRPr="00125952">
        <w:rPr>
          <w:spacing w:val="-10"/>
          <w:sz w:val="28"/>
          <w:szCs w:val="28"/>
        </w:rPr>
        <w:t>і</w:t>
      </w:r>
      <w:r w:rsidRPr="00125952">
        <w:rPr>
          <w:sz w:val="28"/>
          <w:szCs w:val="28"/>
        </w:rPr>
        <w:t xml:space="preserve">сля  </w:t>
      </w:r>
      <w:r w:rsidRPr="00125952">
        <w:rPr>
          <w:spacing w:val="-14"/>
          <w:sz w:val="28"/>
          <w:szCs w:val="28"/>
        </w:rPr>
        <w:t xml:space="preserve"> </w:t>
      </w:r>
      <w:r w:rsidRPr="00125952">
        <w:rPr>
          <w:sz w:val="28"/>
          <w:szCs w:val="28"/>
        </w:rPr>
        <w:t>пр</w:t>
      </w:r>
      <w:r w:rsidRPr="00125952">
        <w:rPr>
          <w:spacing w:val="5"/>
          <w:sz w:val="28"/>
          <w:szCs w:val="28"/>
        </w:rPr>
        <w:t>о</w:t>
      </w:r>
      <w:r w:rsidRPr="00125952">
        <w:rPr>
          <w:sz w:val="28"/>
          <w:szCs w:val="28"/>
        </w:rPr>
        <w:t>вед</w:t>
      </w:r>
      <w:r w:rsidRPr="00125952">
        <w:rPr>
          <w:spacing w:val="-4"/>
          <w:sz w:val="28"/>
          <w:szCs w:val="28"/>
        </w:rPr>
        <w:t>е</w:t>
      </w:r>
      <w:r w:rsidRPr="00125952">
        <w:rPr>
          <w:sz w:val="28"/>
          <w:szCs w:val="28"/>
        </w:rPr>
        <w:t xml:space="preserve">ння  </w:t>
      </w:r>
      <w:r w:rsidRPr="00125952">
        <w:rPr>
          <w:spacing w:val="-16"/>
          <w:sz w:val="28"/>
          <w:szCs w:val="28"/>
        </w:rPr>
        <w:t xml:space="preserve"> </w:t>
      </w:r>
      <w:r w:rsidRPr="00125952">
        <w:rPr>
          <w:sz w:val="28"/>
          <w:szCs w:val="28"/>
        </w:rPr>
        <w:t>б</w:t>
      </w:r>
      <w:r w:rsidRPr="00125952">
        <w:rPr>
          <w:spacing w:val="-8"/>
          <w:sz w:val="28"/>
          <w:szCs w:val="28"/>
        </w:rPr>
        <w:t>у</w:t>
      </w:r>
      <w:r w:rsidRPr="00125952">
        <w:rPr>
          <w:sz w:val="28"/>
          <w:szCs w:val="28"/>
        </w:rPr>
        <w:t>дівельни</w:t>
      </w:r>
      <w:r w:rsidRPr="00125952">
        <w:rPr>
          <w:spacing w:val="-6"/>
          <w:sz w:val="28"/>
          <w:szCs w:val="28"/>
        </w:rPr>
        <w:t>х</w:t>
      </w:r>
      <w:r w:rsidRPr="00125952">
        <w:rPr>
          <w:sz w:val="28"/>
          <w:szCs w:val="28"/>
        </w:rPr>
        <w:t xml:space="preserve">,  </w:t>
      </w:r>
      <w:r w:rsidRPr="00125952">
        <w:rPr>
          <w:spacing w:val="-10"/>
          <w:sz w:val="28"/>
          <w:szCs w:val="28"/>
        </w:rPr>
        <w:t xml:space="preserve"> </w:t>
      </w:r>
      <w:r w:rsidRPr="00125952">
        <w:rPr>
          <w:sz w:val="28"/>
          <w:szCs w:val="28"/>
        </w:rPr>
        <w:t xml:space="preserve">земельних  </w:t>
      </w:r>
      <w:r w:rsidRPr="00125952">
        <w:rPr>
          <w:spacing w:val="-16"/>
          <w:sz w:val="28"/>
          <w:szCs w:val="28"/>
        </w:rPr>
        <w:t xml:space="preserve"> </w:t>
      </w:r>
      <w:r w:rsidRPr="00125952">
        <w:rPr>
          <w:sz w:val="28"/>
          <w:szCs w:val="28"/>
        </w:rPr>
        <w:t xml:space="preserve">та  </w:t>
      </w:r>
      <w:r w:rsidRPr="00125952">
        <w:rPr>
          <w:spacing w:val="-8"/>
          <w:sz w:val="28"/>
          <w:szCs w:val="28"/>
        </w:rPr>
        <w:t xml:space="preserve"> </w:t>
      </w:r>
      <w:r w:rsidRPr="00125952">
        <w:rPr>
          <w:spacing w:val="-10"/>
          <w:sz w:val="28"/>
          <w:szCs w:val="28"/>
        </w:rPr>
        <w:t>і</w:t>
      </w:r>
      <w:r w:rsidRPr="00125952">
        <w:rPr>
          <w:sz w:val="28"/>
          <w:szCs w:val="28"/>
        </w:rPr>
        <w:t>нш</w:t>
      </w:r>
      <w:r w:rsidRPr="00125952">
        <w:rPr>
          <w:spacing w:val="3"/>
          <w:sz w:val="28"/>
          <w:szCs w:val="28"/>
        </w:rPr>
        <w:t>и</w:t>
      </w:r>
      <w:r w:rsidRPr="00125952">
        <w:rPr>
          <w:sz w:val="28"/>
          <w:szCs w:val="28"/>
        </w:rPr>
        <w:t xml:space="preserve">х  </w:t>
      </w:r>
      <w:r w:rsidRPr="00125952">
        <w:rPr>
          <w:spacing w:val="-17"/>
          <w:sz w:val="28"/>
          <w:szCs w:val="28"/>
        </w:rPr>
        <w:t xml:space="preserve"> </w:t>
      </w:r>
      <w:r w:rsidRPr="00125952">
        <w:rPr>
          <w:sz w:val="28"/>
          <w:szCs w:val="28"/>
        </w:rPr>
        <w:t>рем</w:t>
      </w:r>
      <w:r w:rsidRPr="00125952">
        <w:rPr>
          <w:spacing w:val="4"/>
          <w:sz w:val="28"/>
          <w:szCs w:val="28"/>
        </w:rPr>
        <w:t>о</w:t>
      </w:r>
      <w:r w:rsidRPr="00125952">
        <w:rPr>
          <w:sz w:val="28"/>
          <w:szCs w:val="28"/>
        </w:rPr>
        <w:t>н</w:t>
      </w:r>
      <w:r w:rsidRPr="00125952">
        <w:rPr>
          <w:spacing w:val="-4"/>
          <w:sz w:val="28"/>
          <w:szCs w:val="28"/>
        </w:rPr>
        <w:t>т</w:t>
      </w:r>
      <w:r w:rsidRPr="00125952">
        <w:rPr>
          <w:sz w:val="28"/>
          <w:szCs w:val="28"/>
        </w:rPr>
        <w:t xml:space="preserve">них  </w:t>
      </w:r>
      <w:r w:rsidRPr="00125952">
        <w:rPr>
          <w:spacing w:val="-16"/>
          <w:sz w:val="28"/>
          <w:szCs w:val="28"/>
        </w:rPr>
        <w:t xml:space="preserve"> </w:t>
      </w:r>
      <w:r w:rsidRPr="00125952">
        <w:rPr>
          <w:sz w:val="28"/>
          <w:szCs w:val="28"/>
        </w:rPr>
        <w:t>р</w:t>
      </w:r>
      <w:r w:rsidRPr="00125952">
        <w:rPr>
          <w:spacing w:val="4"/>
          <w:sz w:val="28"/>
          <w:szCs w:val="28"/>
        </w:rPr>
        <w:t>о</w:t>
      </w:r>
      <w:r w:rsidRPr="00125952">
        <w:rPr>
          <w:sz w:val="28"/>
          <w:szCs w:val="28"/>
        </w:rPr>
        <w:t>б</w:t>
      </w:r>
      <w:r w:rsidRPr="00125952">
        <w:rPr>
          <w:spacing w:val="-12"/>
          <w:sz w:val="28"/>
          <w:szCs w:val="28"/>
        </w:rPr>
        <w:t>і</w:t>
      </w:r>
      <w:r w:rsidRPr="00125952">
        <w:rPr>
          <w:sz w:val="28"/>
          <w:szCs w:val="28"/>
        </w:rPr>
        <w:t xml:space="preserve">т  </w:t>
      </w:r>
      <w:r w:rsidRPr="00125952">
        <w:rPr>
          <w:spacing w:val="-12"/>
          <w:sz w:val="28"/>
          <w:szCs w:val="28"/>
        </w:rPr>
        <w:t xml:space="preserve"> </w:t>
      </w:r>
      <w:r w:rsidRPr="00125952">
        <w:rPr>
          <w:sz w:val="28"/>
          <w:szCs w:val="28"/>
        </w:rPr>
        <w:t xml:space="preserve">до  </w:t>
      </w:r>
      <w:r w:rsidRPr="00125952">
        <w:rPr>
          <w:spacing w:val="-10"/>
          <w:sz w:val="28"/>
          <w:szCs w:val="28"/>
        </w:rPr>
        <w:t xml:space="preserve"> </w:t>
      </w:r>
      <w:r>
        <w:rPr>
          <w:sz w:val="28"/>
          <w:szCs w:val="28"/>
        </w:rPr>
        <w:t>стану їх</w:t>
      </w:r>
      <w:r w:rsidRPr="00125952">
        <w:rPr>
          <w:sz w:val="28"/>
          <w:szCs w:val="28"/>
        </w:rPr>
        <w:t xml:space="preserve"> функціонального</w:t>
      </w:r>
      <w:r w:rsidRPr="00125952">
        <w:rPr>
          <w:spacing w:val="1"/>
          <w:sz w:val="28"/>
          <w:szCs w:val="28"/>
        </w:rPr>
        <w:t xml:space="preserve"> </w:t>
      </w:r>
      <w:r w:rsidRPr="00125952">
        <w:rPr>
          <w:sz w:val="28"/>
          <w:szCs w:val="28"/>
        </w:rPr>
        <w:t>призначення;</w:t>
      </w:r>
    </w:p>
    <w:p w:rsidR="00C81F41" w:rsidRPr="00125952" w:rsidRDefault="00C81F41" w:rsidP="00C81F41">
      <w:pPr>
        <w:pStyle w:val="a8"/>
        <w:keepLines/>
        <w:numPr>
          <w:ilvl w:val="1"/>
          <w:numId w:val="11"/>
        </w:numPr>
        <w:tabs>
          <w:tab w:val="left" w:pos="647"/>
        </w:tabs>
        <w:kinsoku w:val="0"/>
        <w:overflowPunct w:val="0"/>
        <w:spacing w:after="0" w:line="240" w:lineRule="auto"/>
        <w:ind w:right="224" w:firstLine="0"/>
        <w:rPr>
          <w:sz w:val="28"/>
          <w:szCs w:val="28"/>
        </w:rPr>
      </w:pPr>
      <w:r w:rsidRPr="00125952">
        <w:rPr>
          <w:sz w:val="28"/>
          <w:szCs w:val="28"/>
        </w:rPr>
        <w:t>вивезення твердих побутових відходів, складування відходів у призначених для цього місцях;</w:t>
      </w:r>
    </w:p>
    <w:p w:rsidR="00C81F41" w:rsidRPr="00125952" w:rsidRDefault="00C81F41" w:rsidP="00C81F41">
      <w:pPr>
        <w:pStyle w:val="a8"/>
        <w:keepLines/>
        <w:numPr>
          <w:ilvl w:val="1"/>
          <w:numId w:val="11"/>
        </w:numPr>
        <w:tabs>
          <w:tab w:val="left" w:pos="743"/>
        </w:tabs>
        <w:kinsoku w:val="0"/>
        <w:overflowPunct w:val="0"/>
        <w:spacing w:after="0" w:line="240" w:lineRule="auto"/>
        <w:ind w:right="219" w:firstLine="0"/>
        <w:rPr>
          <w:sz w:val="28"/>
          <w:szCs w:val="28"/>
        </w:rPr>
      </w:pPr>
      <w:r w:rsidRPr="00125952">
        <w:rPr>
          <w:sz w:val="28"/>
          <w:szCs w:val="28"/>
        </w:rPr>
        <w:t>неможливість</w:t>
      </w:r>
      <w:r>
        <w:rPr>
          <w:sz w:val="28"/>
          <w:szCs w:val="28"/>
        </w:rPr>
        <w:t xml:space="preserve"> притягнення до адміністративної</w:t>
      </w:r>
      <w:r w:rsidRPr="00125952">
        <w:rPr>
          <w:sz w:val="28"/>
          <w:szCs w:val="28"/>
        </w:rPr>
        <w:t xml:space="preserve"> відповідальності осіб, винних у порушені Правил благоустрою через відсутність таких правил, затверджених уповноваженим</w:t>
      </w:r>
      <w:r w:rsidRPr="00125952">
        <w:rPr>
          <w:spacing w:val="-3"/>
          <w:sz w:val="28"/>
          <w:szCs w:val="28"/>
        </w:rPr>
        <w:t xml:space="preserve"> </w:t>
      </w:r>
      <w:r w:rsidRPr="00125952">
        <w:rPr>
          <w:sz w:val="28"/>
          <w:szCs w:val="28"/>
        </w:rPr>
        <w:t>органом.</w:t>
      </w:r>
    </w:p>
    <w:p w:rsidR="00C81F41" w:rsidRDefault="00C81F41" w:rsidP="00C81F41">
      <w:pPr>
        <w:pStyle w:val="a4"/>
        <w:keepLines/>
        <w:kinsoku w:val="0"/>
        <w:overflowPunct w:val="0"/>
        <w:spacing w:after="0" w:line="240" w:lineRule="auto"/>
        <w:ind w:left="218" w:right="221" w:firstLine="566"/>
        <w:rPr>
          <w:sz w:val="28"/>
          <w:szCs w:val="28"/>
        </w:rPr>
      </w:pPr>
      <w:r w:rsidRPr="00125952">
        <w:rPr>
          <w:sz w:val="28"/>
          <w:szCs w:val="28"/>
        </w:rPr>
        <w:t>Проект регуляторного акту розроб</w:t>
      </w:r>
      <w:r>
        <w:rPr>
          <w:sz w:val="28"/>
          <w:szCs w:val="28"/>
        </w:rPr>
        <w:t>лено на виконання Закону України</w:t>
      </w:r>
      <w:r w:rsidRPr="00125952">
        <w:rPr>
          <w:sz w:val="28"/>
          <w:szCs w:val="28"/>
        </w:rPr>
        <w:t xml:space="preserve"> №2807 -IV "Про благоустрій населених пунктів” (далі Закон), в якому ст. 1 встановлює, що благоустрій населених пунктів – це своєчасне вживання заходів щодо відновлення та </w:t>
      </w:r>
      <w:r w:rsidRPr="00125952">
        <w:rPr>
          <w:spacing w:val="-5"/>
          <w:sz w:val="28"/>
          <w:szCs w:val="28"/>
        </w:rPr>
        <w:t>у</w:t>
      </w:r>
      <w:r w:rsidRPr="00125952">
        <w:rPr>
          <w:spacing w:val="1"/>
          <w:sz w:val="28"/>
          <w:szCs w:val="28"/>
        </w:rPr>
        <w:t>трим</w:t>
      </w:r>
      <w:r w:rsidRPr="00125952">
        <w:rPr>
          <w:spacing w:val="-3"/>
          <w:sz w:val="28"/>
          <w:szCs w:val="28"/>
        </w:rPr>
        <w:t>а</w:t>
      </w:r>
      <w:r w:rsidRPr="00125952">
        <w:rPr>
          <w:spacing w:val="1"/>
          <w:sz w:val="28"/>
          <w:szCs w:val="28"/>
        </w:rPr>
        <w:t>нн</w:t>
      </w:r>
      <w:r w:rsidRPr="00125952">
        <w:rPr>
          <w:sz w:val="28"/>
          <w:szCs w:val="28"/>
        </w:rPr>
        <w:t>я</w:t>
      </w:r>
      <w:r w:rsidRPr="00125952">
        <w:rPr>
          <w:spacing w:val="21"/>
          <w:sz w:val="28"/>
          <w:szCs w:val="28"/>
        </w:rPr>
        <w:t xml:space="preserve"> </w:t>
      </w:r>
      <w:r>
        <w:rPr>
          <w:spacing w:val="1"/>
          <w:sz w:val="28"/>
          <w:szCs w:val="28"/>
        </w:rPr>
        <w:t>територій</w:t>
      </w:r>
      <w:r w:rsidRPr="00125952">
        <w:rPr>
          <w:spacing w:val="17"/>
          <w:sz w:val="28"/>
          <w:szCs w:val="28"/>
        </w:rPr>
        <w:t xml:space="preserve"> </w:t>
      </w:r>
      <w:r>
        <w:rPr>
          <w:spacing w:val="6"/>
          <w:sz w:val="28"/>
          <w:szCs w:val="28"/>
        </w:rPr>
        <w:t>населених пунктів</w:t>
      </w:r>
      <w:r w:rsidRPr="00125952">
        <w:rPr>
          <w:spacing w:val="17"/>
          <w:sz w:val="28"/>
          <w:szCs w:val="28"/>
        </w:rPr>
        <w:t xml:space="preserve"> </w:t>
      </w:r>
      <w:r w:rsidRPr="00125952">
        <w:rPr>
          <w:sz w:val="28"/>
          <w:szCs w:val="28"/>
        </w:rPr>
        <w:t>в</w:t>
      </w:r>
      <w:r w:rsidRPr="00125952">
        <w:rPr>
          <w:spacing w:val="23"/>
          <w:sz w:val="28"/>
          <w:szCs w:val="28"/>
        </w:rPr>
        <w:t xml:space="preserve"> </w:t>
      </w:r>
      <w:r w:rsidRPr="00125952">
        <w:rPr>
          <w:spacing w:val="1"/>
          <w:sz w:val="28"/>
          <w:szCs w:val="28"/>
        </w:rPr>
        <w:t>на</w:t>
      </w:r>
      <w:r w:rsidRPr="00125952">
        <w:rPr>
          <w:spacing w:val="-3"/>
          <w:sz w:val="28"/>
          <w:szCs w:val="28"/>
        </w:rPr>
        <w:t>л</w:t>
      </w:r>
      <w:r w:rsidRPr="00125952">
        <w:rPr>
          <w:spacing w:val="1"/>
          <w:sz w:val="28"/>
          <w:szCs w:val="28"/>
        </w:rPr>
        <w:t>ежном</w:t>
      </w:r>
      <w:r w:rsidRPr="00125952">
        <w:rPr>
          <w:sz w:val="28"/>
          <w:szCs w:val="28"/>
        </w:rPr>
        <w:t>у</w:t>
      </w:r>
      <w:r w:rsidRPr="00125952">
        <w:rPr>
          <w:spacing w:val="18"/>
          <w:sz w:val="28"/>
          <w:szCs w:val="28"/>
        </w:rPr>
        <w:t xml:space="preserve"> </w:t>
      </w:r>
      <w:r w:rsidRPr="00125952">
        <w:rPr>
          <w:spacing w:val="1"/>
          <w:sz w:val="28"/>
          <w:szCs w:val="28"/>
        </w:rPr>
        <w:t>ст</w:t>
      </w:r>
      <w:r w:rsidRPr="00125952">
        <w:rPr>
          <w:spacing w:val="-5"/>
          <w:sz w:val="28"/>
          <w:szCs w:val="28"/>
        </w:rPr>
        <w:t>а</w:t>
      </w:r>
      <w:r w:rsidRPr="00125952">
        <w:rPr>
          <w:spacing w:val="5"/>
          <w:sz w:val="28"/>
          <w:szCs w:val="28"/>
        </w:rPr>
        <w:t>н</w:t>
      </w:r>
      <w:r w:rsidRPr="00125952">
        <w:rPr>
          <w:spacing w:val="-8"/>
          <w:sz w:val="28"/>
          <w:szCs w:val="28"/>
        </w:rPr>
        <w:t>і</w:t>
      </w:r>
      <w:r>
        <w:rPr>
          <w:sz w:val="28"/>
          <w:szCs w:val="28"/>
        </w:rPr>
        <w:t>, їх</w:t>
      </w:r>
      <w:r w:rsidRPr="00125952">
        <w:rPr>
          <w:spacing w:val="16"/>
          <w:sz w:val="28"/>
          <w:szCs w:val="28"/>
        </w:rPr>
        <w:t xml:space="preserve"> </w:t>
      </w:r>
      <w:r w:rsidRPr="00125952">
        <w:rPr>
          <w:spacing w:val="1"/>
          <w:sz w:val="28"/>
          <w:szCs w:val="28"/>
        </w:rPr>
        <w:t>р</w:t>
      </w:r>
      <w:r w:rsidRPr="00125952">
        <w:rPr>
          <w:spacing w:val="-3"/>
          <w:sz w:val="28"/>
          <w:szCs w:val="28"/>
        </w:rPr>
        <w:t>а</w:t>
      </w:r>
      <w:r w:rsidRPr="00125952">
        <w:rPr>
          <w:spacing w:val="5"/>
          <w:sz w:val="28"/>
          <w:szCs w:val="28"/>
        </w:rPr>
        <w:t>ц</w:t>
      </w:r>
      <w:r w:rsidRPr="00125952">
        <w:rPr>
          <w:spacing w:val="-10"/>
          <w:sz w:val="28"/>
          <w:szCs w:val="28"/>
        </w:rPr>
        <w:t>і</w:t>
      </w:r>
      <w:r w:rsidRPr="00125952">
        <w:rPr>
          <w:spacing w:val="1"/>
          <w:sz w:val="28"/>
          <w:szCs w:val="28"/>
        </w:rPr>
        <w:t>ональном</w:t>
      </w:r>
      <w:r w:rsidRPr="00125952">
        <w:rPr>
          <w:sz w:val="28"/>
          <w:szCs w:val="28"/>
        </w:rPr>
        <w:t>у</w:t>
      </w:r>
      <w:r w:rsidRPr="00125952">
        <w:rPr>
          <w:spacing w:val="14"/>
          <w:sz w:val="28"/>
          <w:szCs w:val="28"/>
        </w:rPr>
        <w:t xml:space="preserve"> </w:t>
      </w:r>
      <w:r w:rsidRPr="00125952">
        <w:rPr>
          <w:spacing w:val="1"/>
          <w:sz w:val="28"/>
          <w:szCs w:val="28"/>
        </w:rPr>
        <w:t>викорис</w:t>
      </w:r>
      <w:r w:rsidRPr="00125952">
        <w:rPr>
          <w:spacing w:val="-3"/>
          <w:sz w:val="28"/>
          <w:szCs w:val="28"/>
        </w:rPr>
        <w:t>т</w:t>
      </w:r>
      <w:r w:rsidRPr="00125952">
        <w:rPr>
          <w:spacing w:val="1"/>
          <w:sz w:val="28"/>
          <w:szCs w:val="28"/>
        </w:rPr>
        <w:t>анн</w:t>
      </w:r>
      <w:r w:rsidRPr="00125952">
        <w:rPr>
          <w:spacing w:val="-7"/>
          <w:sz w:val="28"/>
          <w:szCs w:val="28"/>
        </w:rPr>
        <w:t>і</w:t>
      </w:r>
      <w:r w:rsidRPr="00125952">
        <w:rPr>
          <w:sz w:val="28"/>
          <w:szCs w:val="28"/>
        </w:rPr>
        <w:t>,</w:t>
      </w:r>
      <w:r w:rsidRPr="00125952">
        <w:rPr>
          <w:spacing w:val="24"/>
          <w:sz w:val="28"/>
          <w:szCs w:val="28"/>
        </w:rPr>
        <w:t xml:space="preserve"> </w:t>
      </w:r>
      <w:r w:rsidRPr="00125952">
        <w:rPr>
          <w:spacing w:val="1"/>
          <w:sz w:val="28"/>
          <w:szCs w:val="28"/>
        </w:rPr>
        <w:t>охо</w:t>
      </w:r>
      <w:r w:rsidRPr="00125952">
        <w:rPr>
          <w:spacing w:val="-5"/>
          <w:sz w:val="28"/>
          <w:szCs w:val="28"/>
        </w:rPr>
        <w:t>р</w:t>
      </w:r>
      <w:r w:rsidRPr="00125952">
        <w:rPr>
          <w:spacing w:val="1"/>
          <w:sz w:val="28"/>
          <w:szCs w:val="28"/>
        </w:rPr>
        <w:t>он</w:t>
      </w:r>
      <w:r>
        <w:rPr>
          <w:sz w:val="28"/>
          <w:szCs w:val="28"/>
        </w:rPr>
        <w:t>и</w:t>
      </w:r>
      <w:r w:rsidRPr="00125952">
        <w:rPr>
          <w:spacing w:val="26"/>
          <w:sz w:val="28"/>
          <w:szCs w:val="28"/>
        </w:rPr>
        <w:t xml:space="preserve"> </w:t>
      </w:r>
      <w:r w:rsidRPr="00125952">
        <w:rPr>
          <w:spacing w:val="1"/>
          <w:sz w:val="28"/>
          <w:szCs w:val="28"/>
        </w:rPr>
        <w:t xml:space="preserve">та </w:t>
      </w:r>
      <w:r>
        <w:rPr>
          <w:spacing w:val="4"/>
          <w:sz w:val="28"/>
          <w:szCs w:val="28"/>
        </w:rPr>
        <w:t>організації</w:t>
      </w:r>
      <w:r w:rsidRPr="00125952">
        <w:rPr>
          <w:sz w:val="28"/>
          <w:szCs w:val="28"/>
        </w:rPr>
        <w:t xml:space="preserve">   </w:t>
      </w:r>
      <w:r w:rsidRPr="00125952">
        <w:rPr>
          <w:spacing w:val="-7"/>
          <w:sz w:val="28"/>
          <w:szCs w:val="28"/>
        </w:rPr>
        <w:t xml:space="preserve"> </w:t>
      </w:r>
      <w:r w:rsidRPr="00125952">
        <w:rPr>
          <w:spacing w:val="-10"/>
          <w:sz w:val="28"/>
          <w:szCs w:val="28"/>
        </w:rPr>
        <w:t>у</w:t>
      </w:r>
      <w:r w:rsidRPr="00125952">
        <w:rPr>
          <w:spacing w:val="1"/>
          <w:sz w:val="28"/>
          <w:szCs w:val="28"/>
        </w:rPr>
        <w:t>п</w:t>
      </w:r>
      <w:r w:rsidRPr="00125952">
        <w:rPr>
          <w:spacing w:val="4"/>
          <w:sz w:val="28"/>
          <w:szCs w:val="28"/>
        </w:rPr>
        <w:t>о</w:t>
      </w:r>
      <w:r w:rsidRPr="00125952">
        <w:rPr>
          <w:spacing w:val="1"/>
          <w:sz w:val="28"/>
          <w:szCs w:val="28"/>
        </w:rPr>
        <w:t>ря</w:t>
      </w:r>
      <w:r w:rsidRPr="00125952">
        <w:rPr>
          <w:spacing w:val="-5"/>
          <w:sz w:val="28"/>
          <w:szCs w:val="28"/>
        </w:rPr>
        <w:t>д</w:t>
      </w:r>
      <w:r w:rsidRPr="00125952">
        <w:rPr>
          <w:spacing w:val="1"/>
          <w:sz w:val="28"/>
          <w:szCs w:val="28"/>
        </w:rPr>
        <w:t>к</w:t>
      </w:r>
      <w:r w:rsidRPr="00125952">
        <w:rPr>
          <w:spacing w:val="-3"/>
          <w:sz w:val="28"/>
          <w:szCs w:val="28"/>
        </w:rPr>
        <w:t>у</w:t>
      </w:r>
      <w:r w:rsidRPr="00125952">
        <w:rPr>
          <w:spacing w:val="1"/>
          <w:sz w:val="28"/>
          <w:szCs w:val="28"/>
        </w:rPr>
        <w:t>ванн</w:t>
      </w:r>
      <w:r w:rsidRPr="00125952">
        <w:rPr>
          <w:sz w:val="28"/>
          <w:szCs w:val="28"/>
        </w:rPr>
        <w:t xml:space="preserve">я   </w:t>
      </w:r>
      <w:r w:rsidRPr="00125952">
        <w:rPr>
          <w:spacing w:val="-11"/>
          <w:sz w:val="28"/>
          <w:szCs w:val="28"/>
        </w:rPr>
        <w:t xml:space="preserve"> </w:t>
      </w:r>
      <w:r w:rsidRPr="00125952">
        <w:rPr>
          <w:spacing w:val="4"/>
          <w:sz w:val="28"/>
          <w:szCs w:val="28"/>
        </w:rPr>
        <w:t>о</w:t>
      </w:r>
      <w:r w:rsidRPr="00125952">
        <w:rPr>
          <w:spacing w:val="1"/>
          <w:w w:val="122"/>
          <w:sz w:val="28"/>
          <w:szCs w:val="28"/>
        </w:rPr>
        <w:t>б</w:t>
      </w:r>
      <w:r w:rsidRPr="00125952">
        <w:rPr>
          <w:spacing w:val="-7"/>
          <w:w w:val="122"/>
          <w:sz w:val="28"/>
          <w:szCs w:val="28"/>
        </w:rPr>
        <w:t>'</w:t>
      </w:r>
      <w:r w:rsidRPr="00125952">
        <w:rPr>
          <w:spacing w:val="1"/>
          <w:sz w:val="28"/>
          <w:szCs w:val="28"/>
        </w:rPr>
        <w:t>є</w:t>
      </w:r>
      <w:r w:rsidRPr="00125952">
        <w:rPr>
          <w:spacing w:val="-5"/>
          <w:sz w:val="28"/>
          <w:szCs w:val="28"/>
        </w:rPr>
        <w:t>к</w:t>
      </w:r>
      <w:r w:rsidRPr="00125952">
        <w:rPr>
          <w:spacing w:val="5"/>
          <w:sz w:val="28"/>
          <w:szCs w:val="28"/>
        </w:rPr>
        <w:t>т</w:t>
      </w:r>
      <w:r w:rsidRPr="00125952">
        <w:rPr>
          <w:spacing w:val="-10"/>
          <w:sz w:val="28"/>
          <w:szCs w:val="28"/>
        </w:rPr>
        <w:t>і</w:t>
      </w:r>
      <w:r w:rsidRPr="00125952">
        <w:rPr>
          <w:sz w:val="28"/>
          <w:szCs w:val="28"/>
        </w:rPr>
        <w:t xml:space="preserve">в   </w:t>
      </w:r>
      <w:r w:rsidRPr="00125952">
        <w:rPr>
          <w:spacing w:val="-8"/>
          <w:sz w:val="28"/>
          <w:szCs w:val="28"/>
        </w:rPr>
        <w:t xml:space="preserve"> </w:t>
      </w:r>
      <w:r w:rsidRPr="00125952">
        <w:rPr>
          <w:spacing w:val="1"/>
          <w:sz w:val="28"/>
          <w:szCs w:val="28"/>
        </w:rPr>
        <w:t>б</w:t>
      </w:r>
      <w:r w:rsidRPr="00125952">
        <w:rPr>
          <w:spacing w:val="-3"/>
          <w:sz w:val="28"/>
          <w:szCs w:val="28"/>
        </w:rPr>
        <w:t>л</w:t>
      </w:r>
      <w:r w:rsidRPr="00125952">
        <w:rPr>
          <w:spacing w:val="1"/>
          <w:sz w:val="28"/>
          <w:szCs w:val="28"/>
        </w:rPr>
        <w:t>аг</w:t>
      </w:r>
      <w:r w:rsidRPr="00125952">
        <w:rPr>
          <w:spacing w:val="8"/>
          <w:sz w:val="28"/>
          <w:szCs w:val="28"/>
        </w:rPr>
        <w:t>о</w:t>
      </w:r>
      <w:r w:rsidRPr="00125952">
        <w:rPr>
          <w:spacing w:val="-5"/>
          <w:sz w:val="28"/>
          <w:szCs w:val="28"/>
        </w:rPr>
        <w:t>у</w:t>
      </w:r>
      <w:r w:rsidRPr="00125952">
        <w:rPr>
          <w:spacing w:val="1"/>
          <w:sz w:val="28"/>
          <w:szCs w:val="28"/>
        </w:rPr>
        <w:t>стро</w:t>
      </w:r>
      <w:r w:rsidRPr="00125952">
        <w:rPr>
          <w:sz w:val="28"/>
          <w:szCs w:val="28"/>
        </w:rPr>
        <w:t xml:space="preserve">ю   </w:t>
      </w:r>
      <w:r w:rsidRPr="00125952">
        <w:rPr>
          <w:spacing w:val="-12"/>
          <w:sz w:val="28"/>
          <w:szCs w:val="28"/>
        </w:rPr>
        <w:t xml:space="preserve"> </w:t>
      </w:r>
      <w:r w:rsidRPr="00125952">
        <w:rPr>
          <w:sz w:val="28"/>
          <w:szCs w:val="28"/>
        </w:rPr>
        <w:t xml:space="preserve">з   </w:t>
      </w:r>
      <w:r w:rsidRPr="00125952">
        <w:rPr>
          <w:spacing w:val="-9"/>
          <w:sz w:val="28"/>
          <w:szCs w:val="28"/>
        </w:rPr>
        <w:t xml:space="preserve"> </w:t>
      </w:r>
      <w:r w:rsidRPr="00125952">
        <w:rPr>
          <w:spacing w:val="-10"/>
          <w:sz w:val="28"/>
          <w:szCs w:val="28"/>
        </w:rPr>
        <w:t>у</w:t>
      </w:r>
      <w:r w:rsidRPr="00125952">
        <w:rPr>
          <w:spacing w:val="1"/>
          <w:sz w:val="28"/>
          <w:szCs w:val="28"/>
        </w:rPr>
        <w:t>рах</w:t>
      </w:r>
      <w:r w:rsidRPr="00125952">
        <w:rPr>
          <w:spacing w:val="-10"/>
          <w:sz w:val="28"/>
          <w:szCs w:val="28"/>
        </w:rPr>
        <w:t>у</w:t>
      </w:r>
      <w:r w:rsidRPr="00125952">
        <w:rPr>
          <w:spacing w:val="6"/>
          <w:sz w:val="28"/>
          <w:szCs w:val="28"/>
        </w:rPr>
        <w:t>в</w:t>
      </w:r>
      <w:r w:rsidRPr="00125952">
        <w:rPr>
          <w:spacing w:val="1"/>
          <w:sz w:val="28"/>
          <w:szCs w:val="28"/>
        </w:rPr>
        <w:t>ання</w:t>
      </w:r>
      <w:r w:rsidRPr="00125952">
        <w:rPr>
          <w:sz w:val="28"/>
          <w:szCs w:val="28"/>
        </w:rPr>
        <w:t xml:space="preserve">м   </w:t>
      </w:r>
      <w:r w:rsidRPr="00125952">
        <w:rPr>
          <w:spacing w:val="-16"/>
          <w:sz w:val="28"/>
          <w:szCs w:val="28"/>
        </w:rPr>
        <w:t xml:space="preserve"> </w:t>
      </w:r>
      <w:r w:rsidRPr="00125952">
        <w:rPr>
          <w:spacing w:val="4"/>
          <w:sz w:val="28"/>
          <w:szCs w:val="28"/>
        </w:rPr>
        <w:t>о</w:t>
      </w:r>
      <w:r w:rsidRPr="00125952">
        <w:rPr>
          <w:spacing w:val="1"/>
          <w:sz w:val="28"/>
          <w:szCs w:val="28"/>
        </w:rPr>
        <w:t>собл</w:t>
      </w:r>
      <w:r w:rsidRPr="00125952">
        <w:rPr>
          <w:spacing w:val="-7"/>
          <w:sz w:val="28"/>
          <w:szCs w:val="28"/>
        </w:rPr>
        <w:t>и</w:t>
      </w:r>
      <w:r w:rsidRPr="00125952">
        <w:rPr>
          <w:spacing w:val="-3"/>
          <w:sz w:val="28"/>
          <w:szCs w:val="28"/>
        </w:rPr>
        <w:t>в</w:t>
      </w:r>
      <w:r w:rsidRPr="00125952">
        <w:rPr>
          <w:spacing w:val="4"/>
          <w:sz w:val="28"/>
          <w:szCs w:val="28"/>
        </w:rPr>
        <w:t>о</w:t>
      </w:r>
      <w:r w:rsidRPr="00125952">
        <w:rPr>
          <w:spacing w:val="1"/>
          <w:sz w:val="28"/>
          <w:szCs w:val="28"/>
        </w:rPr>
        <w:t>ст</w:t>
      </w:r>
      <w:r w:rsidRPr="00125952">
        <w:rPr>
          <w:spacing w:val="-4"/>
          <w:sz w:val="28"/>
          <w:szCs w:val="28"/>
        </w:rPr>
        <w:t>е</w:t>
      </w:r>
      <w:r>
        <w:rPr>
          <w:sz w:val="28"/>
          <w:szCs w:val="28"/>
        </w:rPr>
        <w:t>й  їх</w:t>
      </w:r>
      <w:r w:rsidRPr="00125952">
        <w:rPr>
          <w:sz w:val="28"/>
          <w:szCs w:val="28"/>
        </w:rPr>
        <w:t xml:space="preserve"> </w:t>
      </w:r>
      <w:r w:rsidRPr="00125952">
        <w:rPr>
          <w:spacing w:val="1"/>
          <w:sz w:val="28"/>
          <w:szCs w:val="28"/>
        </w:rPr>
        <w:t>вико</w:t>
      </w:r>
      <w:r w:rsidRPr="00125952">
        <w:rPr>
          <w:spacing w:val="-4"/>
          <w:sz w:val="28"/>
          <w:szCs w:val="28"/>
        </w:rPr>
        <w:t>р</w:t>
      </w:r>
      <w:r w:rsidRPr="00125952">
        <w:rPr>
          <w:spacing w:val="1"/>
          <w:sz w:val="28"/>
          <w:szCs w:val="28"/>
        </w:rPr>
        <w:t>ист</w:t>
      </w:r>
      <w:r w:rsidRPr="00125952">
        <w:rPr>
          <w:spacing w:val="-4"/>
          <w:sz w:val="28"/>
          <w:szCs w:val="28"/>
        </w:rPr>
        <w:t>а</w:t>
      </w:r>
      <w:r w:rsidRPr="00125952">
        <w:rPr>
          <w:spacing w:val="1"/>
          <w:sz w:val="28"/>
          <w:szCs w:val="28"/>
        </w:rPr>
        <w:t>нн</w:t>
      </w:r>
      <w:r w:rsidRPr="00125952">
        <w:rPr>
          <w:sz w:val="28"/>
          <w:szCs w:val="28"/>
        </w:rPr>
        <w:t xml:space="preserve">я  </w:t>
      </w:r>
      <w:r w:rsidRPr="00125952">
        <w:rPr>
          <w:spacing w:val="2"/>
          <w:sz w:val="28"/>
          <w:szCs w:val="28"/>
        </w:rPr>
        <w:t xml:space="preserve"> </w:t>
      </w:r>
      <w:r w:rsidRPr="00125952">
        <w:rPr>
          <w:spacing w:val="1"/>
          <w:sz w:val="28"/>
          <w:szCs w:val="28"/>
        </w:rPr>
        <w:t>т</w:t>
      </w:r>
      <w:r w:rsidRPr="00125952">
        <w:rPr>
          <w:sz w:val="28"/>
          <w:szCs w:val="28"/>
        </w:rPr>
        <w:t xml:space="preserve">а  </w:t>
      </w:r>
      <w:r w:rsidRPr="00125952">
        <w:rPr>
          <w:spacing w:val="-4"/>
          <w:sz w:val="28"/>
          <w:szCs w:val="28"/>
        </w:rPr>
        <w:t xml:space="preserve"> п</w:t>
      </w:r>
      <w:r w:rsidRPr="00125952">
        <w:rPr>
          <w:spacing w:val="1"/>
          <w:sz w:val="28"/>
          <w:szCs w:val="28"/>
        </w:rPr>
        <w:t>одальши</w:t>
      </w:r>
      <w:r w:rsidRPr="00125952">
        <w:rPr>
          <w:sz w:val="28"/>
          <w:szCs w:val="28"/>
        </w:rPr>
        <w:t xml:space="preserve">й  </w:t>
      </w:r>
      <w:r w:rsidRPr="00125952">
        <w:rPr>
          <w:spacing w:val="1"/>
          <w:sz w:val="28"/>
          <w:szCs w:val="28"/>
        </w:rPr>
        <w:t xml:space="preserve"> </w:t>
      </w:r>
      <w:r w:rsidRPr="00125952">
        <w:rPr>
          <w:spacing w:val="-5"/>
          <w:sz w:val="28"/>
          <w:szCs w:val="28"/>
        </w:rPr>
        <w:t>р</w:t>
      </w:r>
      <w:r w:rsidRPr="00125952">
        <w:rPr>
          <w:spacing w:val="1"/>
          <w:sz w:val="28"/>
          <w:szCs w:val="28"/>
        </w:rPr>
        <w:t>озви</w:t>
      </w:r>
      <w:r w:rsidRPr="00125952">
        <w:rPr>
          <w:spacing w:val="-5"/>
          <w:sz w:val="28"/>
          <w:szCs w:val="28"/>
        </w:rPr>
        <w:t>т</w:t>
      </w:r>
      <w:r w:rsidRPr="00125952">
        <w:rPr>
          <w:spacing w:val="1"/>
          <w:sz w:val="28"/>
          <w:szCs w:val="28"/>
        </w:rPr>
        <w:t>о</w:t>
      </w:r>
      <w:r w:rsidRPr="00125952">
        <w:rPr>
          <w:sz w:val="28"/>
          <w:szCs w:val="28"/>
        </w:rPr>
        <w:t xml:space="preserve">к  </w:t>
      </w:r>
      <w:r w:rsidRPr="00125952">
        <w:rPr>
          <w:spacing w:val="4"/>
          <w:sz w:val="28"/>
          <w:szCs w:val="28"/>
        </w:rPr>
        <w:t xml:space="preserve"> </w:t>
      </w:r>
      <w:r w:rsidRPr="00125952">
        <w:rPr>
          <w:sz w:val="28"/>
          <w:szCs w:val="28"/>
        </w:rPr>
        <w:t xml:space="preserve">і  </w:t>
      </w:r>
      <w:r w:rsidRPr="00125952">
        <w:rPr>
          <w:spacing w:val="-7"/>
          <w:sz w:val="28"/>
          <w:szCs w:val="28"/>
        </w:rPr>
        <w:t xml:space="preserve"> </w:t>
      </w:r>
      <w:r w:rsidRPr="00125952">
        <w:rPr>
          <w:spacing w:val="1"/>
          <w:sz w:val="28"/>
          <w:szCs w:val="28"/>
        </w:rPr>
        <w:t>вдос</w:t>
      </w:r>
      <w:r w:rsidRPr="00125952">
        <w:rPr>
          <w:spacing w:val="-8"/>
          <w:sz w:val="28"/>
          <w:szCs w:val="28"/>
        </w:rPr>
        <w:t>к</w:t>
      </w:r>
      <w:r w:rsidRPr="00125952">
        <w:rPr>
          <w:spacing w:val="1"/>
          <w:sz w:val="28"/>
          <w:szCs w:val="28"/>
        </w:rPr>
        <w:t>оналенн</w:t>
      </w:r>
      <w:r>
        <w:rPr>
          <w:sz w:val="28"/>
          <w:szCs w:val="28"/>
        </w:rPr>
        <w:t>я  їх</w:t>
      </w:r>
      <w:r w:rsidRPr="00125952">
        <w:rPr>
          <w:sz w:val="28"/>
          <w:szCs w:val="28"/>
        </w:rPr>
        <w:t xml:space="preserve">  </w:t>
      </w:r>
      <w:r w:rsidRPr="00125952">
        <w:rPr>
          <w:spacing w:val="-3"/>
          <w:sz w:val="28"/>
          <w:szCs w:val="28"/>
        </w:rPr>
        <w:t xml:space="preserve"> </w:t>
      </w:r>
      <w:r w:rsidRPr="00125952">
        <w:rPr>
          <w:spacing w:val="1"/>
          <w:sz w:val="28"/>
          <w:szCs w:val="28"/>
        </w:rPr>
        <w:t>ф</w:t>
      </w:r>
      <w:r w:rsidRPr="00125952">
        <w:rPr>
          <w:spacing w:val="-4"/>
          <w:sz w:val="28"/>
          <w:szCs w:val="28"/>
        </w:rPr>
        <w:t>у</w:t>
      </w:r>
      <w:r w:rsidRPr="00125952">
        <w:rPr>
          <w:spacing w:val="1"/>
          <w:sz w:val="28"/>
          <w:szCs w:val="28"/>
        </w:rPr>
        <w:t>нкц</w:t>
      </w:r>
      <w:r w:rsidRPr="00125952">
        <w:rPr>
          <w:spacing w:val="-7"/>
          <w:sz w:val="28"/>
          <w:szCs w:val="28"/>
        </w:rPr>
        <w:t>і</w:t>
      </w:r>
      <w:r w:rsidRPr="00125952">
        <w:rPr>
          <w:spacing w:val="1"/>
          <w:sz w:val="28"/>
          <w:szCs w:val="28"/>
        </w:rPr>
        <w:t>о</w:t>
      </w:r>
      <w:r w:rsidRPr="00125952">
        <w:rPr>
          <w:spacing w:val="9"/>
          <w:sz w:val="28"/>
          <w:szCs w:val="28"/>
        </w:rPr>
        <w:t>н</w:t>
      </w:r>
      <w:r w:rsidRPr="00125952">
        <w:rPr>
          <w:spacing w:val="-10"/>
          <w:sz w:val="28"/>
          <w:szCs w:val="28"/>
        </w:rPr>
        <w:t>у</w:t>
      </w:r>
      <w:r w:rsidRPr="00125952">
        <w:rPr>
          <w:spacing w:val="1"/>
          <w:sz w:val="28"/>
          <w:szCs w:val="28"/>
        </w:rPr>
        <w:t>ванн</w:t>
      </w:r>
      <w:r w:rsidRPr="00125952">
        <w:rPr>
          <w:sz w:val="28"/>
          <w:szCs w:val="28"/>
        </w:rPr>
        <w:t xml:space="preserve">я   </w:t>
      </w:r>
      <w:r w:rsidRPr="00125952">
        <w:rPr>
          <w:spacing w:val="1"/>
          <w:sz w:val="28"/>
          <w:szCs w:val="28"/>
        </w:rPr>
        <w:t>шля</w:t>
      </w:r>
      <w:r w:rsidRPr="00125952">
        <w:rPr>
          <w:spacing w:val="-6"/>
          <w:sz w:val="28"/>
          <w:szCs w:val="28"/>
        </w:rPr>
        <w:t>х</w:t>
      </w:r>
      <w:r w:rsidRPr="00125952">
        <w:rPr>
          <w:spacing w:val="1"/>
          <w:sz w:val="28"/>
          <w:szCs w:val="28"/>
        </w:rPr>
        <w:t xml:space="preserve">ом </w:t>
      </w:r>
      <w:r w:rsidRPr="00125952">
        <w:rPr>
          <w:sz w:val="28"/>
          <w:szCs w:val="28"/>
        </w:rPr>
        <w:t>встановлення чітких</w:t>
      </w:r>
      <w:r w:rsidRPr="00125952">
        <w:rPr>
          <w:spacing w:val="-10"/>
          <w:sz w:val="28"/>
          <w:szCs w:val="28"/>
        </w:rPr>
        <w:t xml:space="preserve"> </w:t>
      </w:r>
      <w:r>
        <w:rPr>
          <w:sz w:val="28"/>
          <w:szCs w:val="28"/>
        </w:rPr>
        <w:t>правил.</w:t>
      </w:r>
    </w:p>
    <w:p w:rsidR="00C81F41" w:rsidRPr="00125952" w:rsidRDefault="00C81F41" w:rsidP="00C81F41">
      <w:pPr>
        <w:pStyle w:val="a4"/>
        <w:keepLines/>
        <w:kinsoku w:val="0"/>
        <w:overflowPunct w:val="0"/>
        <w:spacing w:after="0" w:line="240" w:lineRule="auto"/>
        <w:ind w:left="218" w:right="221" w:firstLine="566"/>
        <w:rPr>
          <w:sz w:val="28"/>
          <w:szCs w:val="28"/>
        </w:rPr>
      </w:pPr>
      <w:r w:rsidRPr="00125952">
        <w:rPr>
          <w:sz w:val="28"/>
          <w:szCs w:val="28"/>
        </w:rPr>
        <w:lastRenderedPageBreak/>
        <w:t>Рішення зазначених проблем за допомогою ринкових механізмів є недостатнім тому</w:t>
      </w:r>
      <w:r w:rsidRPr="00111648">
        <w:rPr>
          <w:sz w:val="28"/>
          <w:szCs w:val="28"/>
        </w:rPr>
        <w:t>,</w:t>
      </w:r>
      <w:r w:rsidRPr="00125952">
        <w:rPr>
          <w:sz w:val="28"/>
          <w:szCs w:val="28"/>
        </w:rPr>
        <w:t xml:space="preserve"> що діючі нормативно-правові акти не регулюють відносин у сфері благоустрою таким чином, щоб забезпечити нале</w:t>
      </w:r>
      <w:r>
        <w:rPr>
          <w:sz w:val="28"/>
          <w:szCs w:val="28"/>
        </w:rPr>
        <w:t xml:space="preserve">жне санітарне утримання території </w:t>
      </w:r>
      <w:r w:rsidRPr="00111648">
        <w:rPr>
          <w:sz w:val="28"/>
          <w:szCs w:val="28"/>
        </w:rPr>
        <w:t>Звенигородсько</w:t>
      </w:r>
      <w:r>
        <w:rPr>
          <w:sz w:val="28"/>
          <w:szCs w:val="28"/>
        </w:rPr>
        <w:t>ї міської ради</w:t>
      </w:r>
      <w:r w:rsidRPr="00125952">
        <w:rPr>
          <w:sz w:val="28"/>
          <w:szCs w:val="28"/>
        </w:rPr>
        <w:t xml:space="preserve"> .</w:t>
      </w:r>
    </w:p>
    <w:p w:rsidR="00C81F41" w:rsidRPr="00125952" w:rsidRDefault="00C81F41" w:rsidP="00C81F41">
      <w:pPr>
        <w:pStyle w:val="a4"/>
        <w:keepLines/>
        <w:kinsoku w:val="0"/>
        <w:overflowPunct w:val="0"/>
        <w:spacing w:after="0" w:line="240" w:lineRule="auto"/>
        <w:ind w:right="230" w:firstLine="720"/>
        <w:rPr>
          <w:sz w:val="28"/>
          <w:szCs w:val="28"/>
        </w:rPr>
      </w:pPr>
      <w:r w:rsidRPr="00125952">
        <w:rPr>
          <w:sz w:val="28"/>
          <w:szCs w:val="28"/>
        </w:rPr>
        <w:t>Порушення благоустрою веде до неможливості ефективно здійснювати господарську діяльність.</w:t>
      </w:r>
    </w:p>
    <w:p w:rsidR="00C81F41" w:rsidRPr="00125952" w:rsidRDefault="00C81F41" w:rsidP="00C81F41">
      <w:pPr>
        <w:pStyle w:val="a4"/>
        <w:keepLines/>
        <w:kinsoku w:val="0"/>
        <w:overflowPunct w:val="0"/>
        <w:spacing w:after="0" w:line="240" w:lineRule="auto"/>
        <w:ind w:left="0"/>
        <w:jc w:val="left"/>
        <w:rPr>
          <w:sz w:val="28"/>
          <w:szCs w:val="28"/>
        </w:rPr>
      </w:pPr>
    </w:p>
    <w:p w:rsidR="00C81F41" w:rsidRPr="006D7D4C" w:rsidRDefault="00C81F41" w:rsidP="00C81F41">
      <w:pPr>
        <w:pStyle w:val="1"/>
        <w:keepNext w:val="0"/>
        <w:numPr>
          <w:ilvl w:val="0"/>
          <w:numId w:val="12"/>
        </w:numPr>
        <w:tabs>
          <w:tab w:val="left" w:pos="1152"/>
        </w:tabs>
        <w:kinsoku w:val="0"/>
        <w:overflowPunct w:val="0"/>
        <w:spacing w:before="0" w:line="240" w:lineRule="auto"/>
        <w:ind w:left="1151" w:hanging="243"/>
        <w:jc w:val="both"/>
        <w:rPr>
          <w:rFonts w:ascii="Times New Roman" w:hAnsi="Times New Roman" w:cs="Times New Roman"/>
          <w:color w:val="000000" w:themeColor="text1"/>
          <w:lang w:val="uk-UA"/>
        </w:rPr>
      </w:pPr>
      <w:r w:rsidRPr="006D7D4C">
        <w:rPr>
          <w:rFonts w:ascii="Times New Roman" w:hAnsi="Times New Roman" w:cs="Times New Roman"/>
          <w:color w:val="000000" w:themeColor="text1"/>
        </w:rPr>
        <w:t xml:space="preserve">Визначення цілей </w:t>
      </w:r>
      <w:proofErr w:type="gramStart"/>
      <w:r w:rsidRPr="006D7D4C">
        <w:rPr>
          <w:rFonts w:ascii="Times New Roman" w:hAnsi="Times New Roman" w:cs="Times New Roman"/>
          <w:color w:val="000000" w:themeColor="text1"/>
        </w:rPr>
        <w:t>державного</w:t>
      </w:r>
      <w:proofErr w:type="gramEnd"/>
      <w:r w:rsidRPr="006D7D4C">
        <w:rPr>
          <w:rFonts w:ascii="Times New Roman" w:hAnsi="Times New Roman" w:cs="Times New Roman"/>
          <w:color w:val="000000" w:themeColor="text1"/>
          <w:spacing w:val="-6"/>
        </w:rPr>
        <w:t xml:space="preserve"> </w:t>
      </w:r>
      <w:r w:rsidRPr="006D7D4C">
        <w:rPr>
          <w:rFonts w:ascii="Times New Roman" w:hAnsi="Times New Roman" w:cs="Times New Roman"/>
          <w:color w:val="000000" w:themeColor="text1"/>
        </w:rPr>
        <w:t>регулювання.</w:t>
      </w:r>
    </w:p>
    <w:p w:rsidR="00C81F41" w:rsidRPr="006D7D4C" w:rsidRDefault="00C81F41" w:rsidP="00C81F41">
      <w:pPr>
        <w:rPr>
          <w:lang w:val="uk-UA"/>
        </w:rPr>
      </w:pPr>
    </w:p>
    <w:p w:rsidR="00C81F41" w:rsidRPr="00125952" w:rsidRDefault="00C81F41" w:rsidP="00C81F41">
      <w:pPr>
        <w:pStyle w:val="a4"/>
        <w:keepLines/>
        <w:kinsoku w:val="0"/>
        <w:overflowPunct w:val="0"/>
        <w:spacing w:after="0" w:line="240" w:lineRule="auto"/>
        <w:rPr>
          <w:sz w:val="28"/>
          <w:szCs w:val="28"/>
        </w:rPr>
      </w:pPr>
      <w:r w:rsidRPr="00125952">
        <w:rPr>
          <w:spacing w:val="-1"/>
          <w:sz w:val="28"/>
          <w:szCs w:val="28"/>
        </w:rPr>
        <w:t>Ме</w:t>
      </w:r>
      <w:r w:rsidRPr="00125952">
        <w:rPr>
          <w:spacing w:val="-7"/>
          <w:sz w:val="28"/>
          <w:szCs w:val="28"/>
        </w:rPr>
        <w:t>т</w:t>
      </w:r>
      <w:r w:rsidRPr="00125952">
        <w:rPr>
          <w:spacing w:val="4"/>
          <w:sz w:val="28"/>
          <w:szCs w:val="28"/>
        </w:rPr>
        <w:t>о</w:t>
      </w:r>
      <w:r w:rsidRPr="00125952">
        <w:rPr>
          <w:sz w:val="28"/>
          <w:szCs w:val="28"/>
        </w:rPr>
        <w:t>ю</w:t>
      </w:r>
      <w:r w:rsidRPr="00125952">
        <w:rPr>
          <w:spacing w:val="-1"/>
          <w:sz w:val="28"/>
          <w:szCs w:val="28"/>
        </w:rPr>
        <w:t xml:space="preserve"> Прав</w:t>
      </w:r>
      <w:r w:rsidRPr="00125952">
        <w:rPr>
          <w:spacing w:val="3"/>
          <w:sz w:val="28"/>
          <w:szCs w:val="28"/>
        </w:rPr>
        <w:t>и</w:t>
      </w:r>
      <w:r w:rsidRPr="00125952">
        <w:rPr>
          <w:sz w:val="28"/>
          <w:szCs w:val="28"/>
        </w:rPr>
        <w:t>л</w:t>
      </w:r>
      <w:r w:rsidRPr="00125952">
        <w:rPr>
          <w:spacing w:val="-5"/>
          <w:sz w:val="28"/>
          <w:szCs w:val="28"/>
        </w:rPr>
        <w:t xml:space="preserve"> </w:t>
      </w:r>
      <w:r w:rsidRPr="00125952">
        <w:rPr>
          <w:spacing w:val="-1"/>
          <w:sz w:val="28"/>
          <w:szCs w:val="28"/>
        </w:rPr>
        <w:t>благоустр</w:t>
      </w:r>
      <w:r w:rsidRPr="00125952">
        <w:rPr>
          <w:spacing w:val="4"/>
          <w:sz w:val="28"/>
          <w:szCs w:val="28"/>
        </w:rPr>
        <w:t>о</w:t>
      </w:r>
      <w:r w:rsidRPr="00125952">
        <w:rPr>
          <w:sz w:val="28"/>
          <w:szCs w:val="28"/>
        </w:rPr>
        <w:t>ю</w:t>
      </w:r>
      <w:r>
        <w:rPr>
          <w:spacing w:val="-1"/>
          <w:sz w:val="28"/>
          <w:szCs w:val="28"/>
        </w:rPr>
        <w:t xml:space="preserve"> території Звенигородської міської ради</w:t>
      </w:r>
      <w:r w:rsidRPr="00125952">
        <w:rPr>
          <w:spacing w:val="-1"/>
          <w:sz w:val="28"/>
          <w:szCs w:val="28"/>
        </w:rPr>
        <w:t xml:space="preserve"> я</w:t>
      </w:r>
      <w:r w:rsidRPr="00125952">
        <w:rPr>
          <w:sz w:val="28"/>
          <w:szCs w:val="28"/>
        </w:rPr>
        <w:t>к</w:t>
      </w:r>
      <w:r w:rsidRPr="00125952">
        <w:rPr>
          <w:spacing w:val="-1"/>
          <w:sz w:val="28"/>
          <w:szCs w:val="28"/>
        </w:rPr>
        <w:t xml:space="preserve"> ре</w:t>
      </w:r>
      <w:r w:rsidRPr="00125952">
        <w:rPr>
          <w:spacing w:val="5"/>
          <w:sz w:val="28"/>
          <w:szCs w:val="28"/>
        </w:rPr>
        <w:t>г</w:t>
      </w:r>
      <w:r w:rsidRPr="00125952">
        <w:rPr>
          <w:spacing w:val="-10"/>
          <w:sz w:val="28"/>
          <w:szCs w:val="28"/>
        </w:rPr>
        <w:t>у</w:t>
      </w:r>
      <w:r w:rsidRPr="00125952">
        <w:rPr>
          <w:spacing w:val="-1"/>
          <w:sz w:val="28"/>
          <w:szCs w:val="28"/>
        </w:rPr>
        <w:t>лят</w:t>
      </w:r>
      <w:r w:rsidRPr="00125952">
        <w:rPr>
          <w:spacing w:val="6"/>
          <w:sz w:val="28"/>
          <w:szCs w:val="28"/>
        </w:rPr>
        <w:t>о</w:t>
      </w:r>
      <w:r w:rsidRPr="00125952">
        <w:rPr>
          <w:spacing w:val="-1"/>
          <w:sz w:val="28"/>
          <w:szCs w:val="28"/>
        </w:rPr>
        <w:t>рног</w:t>
      </w:r>
      <w:r w:rsidRPr="00125952">
        <w:rPr>
          <w:sz w:val="28"/>
          <w:szCs w:val="28"/>
        </w:rPr>
        <w:t>о</w:t>
      </w:r>
      <w:r w:rsidRPr="00125952">
        <w:rPr>
          <w:spacing w:val="4"/>
          <w:sz w:val="28"/>
          <w:szCs w:val="28"/>
        </w:rPr>
        <w:t xml:space="preserve"> </w:t>
      </w:r>
      <w:r w:rsidRPr="00125952">
        <w:rPr>
          <w:spacing w:val="-1"/>
          <w:sz w:val="28"/>
          <w:szCs w:val="28"/>
        </w:rPr>
        <w:t>акт</w:t>
      </w:r>
      <w:r>
        <w:rPr>
          <w:sz w:val="28"/>
          <w:szCs w:val="28"/>
        </w:rPr>
        <w:t>у</w:t>
      </w:r>
      <w:r w:rsidRPr="00125952">
        <w:rPr>
          <w:spacing w:val="-1"/>
          <w:sz w:val="28"/>
          <w:szCs w:val="28"/>
        </w:rPr>
        <w:t xml:space="preserve"> </w:t>
      </w:r>
      <w:r w:rsidRPr="00125952">
        <w:rPr>
          <w:spacing w:val="1"/>
          <w:sz w:val="28"/>
          <w:szCs w:val="28"/>
        </w:rPr>
        <w:t>є</w:t>
      </w:r>
      <w:r w:rsidRPr="00125952">
        <w:rPr>
          <w:sz w:val="28"/>
          <w:szCs w:val="28"/>
        </w:rPr>
        <w:t>:</w:t>
      </w:r>
    </w:p>
    <w:p w:rsidR="00C81F41" w:rsidRPr="00125952" w:rsidRDefault="00C81F41" w:rsidP="00C81F41">
      <w:pPr>
        <w:pStyle w:val="a8"/>
        <w:keepLines/>
        <w:numPr>
          <w:ilvl w:val="1"/>
          <w:numId w:val="10"/>
        </w:numPr>
        <w:tabs>
          <w:tab w:val="left" w:pos="672"/>
        </w:tabs>
        <w:kinsoku w:val="0"/>
        <w:overflowPunct w:val="0"/>
        <w:spacing w:after="0" w:line="240" w:lineRule="auto"/>
        <w:ind w:right="224" w:firstLine="0"/>
        <w:rPr>
          <w:sz w:val="28"/>
          <w:szCs w:val="28"/>
        </w:rPr>
      </w:pPr>
      <w:r w:rsidRPr="00125952">
        <w:rPr>
          <w:sz w:val="28"/>
          <w:szCs w:val="28"/>
        </w:rPr>
        <w:t>встановл</w:t>
      </w:r>
      <w:r>
        <w:rPr>
          <w:sz w:val="28"/>
          <w:szCs w:val="28"/>
        </w:rPr>
        <w:t>ення чітких вимог до організації</w:t>
      </w:r>
      <w:r w:rsidRPr="00125952">
        <w:rPr>
          <w:sz w:val="28"/>
          <w:szCs w:val="28"/>
        </w:rPr>
        <w:t xml:space="preserve"> роботи підприємств, організацій, установ, приватних підприємців, мешканців міста при виконанні робі</w:t>
      </w:r>
      <w:r>
        <w:rPr>
          <w:sz w:val="28"/>
          <w:szCs w:val="28"/>
        </w:rPr>
        <w:t>т та заходів з благоустрою територій громади</w:t>
      </w:r>
      <w:r w:rsidRPr="00125952">
        <w:rPr>
          <w:sz w:val="28"/>
          <w:szCs w:val="28"/>
        </w:rPr>
        <w:t>;</w:t>
      </w:r>
    </w:p>
    <w:p w:rsidR="00C81F41" w:rsidRPr="00125952" w:rsidRDefault="00C81F41" w:rsidP="00C81F41">
      <w:pPr>
        <w:pStyle w:val="a8"/>
        <w:keepLines/>
        <w:numPr>
          <w:ilvl w:val="1"/>
          <w:numId w:val="10"/>
        </w:numPr>
        <w:tabs>
          <w:tab w:val="left" w:pos="691"/>
        </w:tabs>
        <w:kinsoku w:val="0"/>
        <w:overflowPunct w:val="0"/>
        <w:spacing w:after="0" w:line="240" w:lineRule="auto"/>
        <w:ind w:right="217" w:firstLine="0"/>
        <w:rPr>
          <w:sz w:val="28"/>
          <w:szCs w:val="28"/>
        </w:rPr>
      </w:pPr>
      <w:r w:rsidRPr="00125952">
        <w:rPr>
          <w:spacing w:val="1"/>
          <w:sz w:val="28"/>
          <w:szCs w:val="28"/>
        </w:rPr>
        <w:t>на</w:t>
      </w:r>
      <w:r w:rsidRPr="00125952">
        <w:rPr>
          <w:spacing w:val="-5"/>
          <w:sz w:val="28"/>
          <w:szCs w:val="28"/>
        </w:rPr>
        <w:t>д</w:t>
      </w:r>
      <w:r w:rsidRPr="00125952">
        <w:rPr>
          <w:spacing w:val="1"/>
          <w:sz w:val="28"/>
          <w:szCs w:val="28"/>
        </w:rPr>
        <w:t>анн</w:t>
      </w:r>
      <w:r w:rsidRPr="00125952">
        <w:rPr>
          <w:sz w:val="28"/>
          <w:szCs w:val="28"/>
        </w:rPr>
        <w:t xml:space="preserve">я </w:t>
      </w:r>
      <w:r w:rsidRPr="00125952">
        <w:rPr>
          <w:spacing w:val="-17"/>
          <w:sz w:val="28"/>
          <w:szCs w:val="28"/>
        </w:rPr>
        <w:t xml:space="preserve"> </w:t>
      </w:r>
      <w:r w:rsidRPr="00125952">
        <w:rPr>
          <w:spacing w:val="1"/>
          <w:sz w:val="28"/>
          <w:szCs w:val="28"/>
        </w:rPr>
        <w:t>с</w:t>
      </w:r>
      <w:r w:rsidRPr="00125952">
        <w:rPr>
          <w:spacing w:val="-7"/>
          <w:sz w:val="28"/>
          <w:szCs w:val="28"/>
        </w:rPr>
        <w:t>у</w:t>
      </w:r>
      <w:r w:rsidRPr="00125952">
        <w:rPr>
          <w:spacing w:val="1"/>
          <w:w w:val="113"/>
          <w:sz w:val="28"/>
          <w:szCs w:val="28"/>
        </w:rPr>
        <w:t>б'</w:t>
      </w:r>
      <w:r w:rsidRPr="00125952">
        <w:rPr>
          <w:spacing w:val="-5"/>
          <w:w w:val="113"/>
          <w:sz w:val="28"/>
          <w:szCs w:val="28"/>
        </w:rPr>
        <w:t>є</w:t>
      </w:r>
      <w:r w:rsidRPr="00125952">
        <w:rPr>
          <w:spacing w:val="1"/>
          <w:sz w:val="28"/>
          <w:szCs w:val="28"/>
        </w:rPr>
        <w:t>кт</w:t>
      </w:r>
      <w:r w:rsidRPr="00125952">
        <w:rPr>
          <w:spacing w:val="-4"/>
          <w:sz w:val="28"/>
          <w:szCs w:val="28"/>
        </w:rPr>
        <w:t>а</w:t>
      </w:r>
      <w:r w:rsidRPr="00125952">
        <w:rPr>
          <w:sz w:val="28"/>
          <w:szCs w:val="28"/>
        </w:rPr>
        <w:t xml:space="preserve">м </w:t>
      </w:r>
      <w:r w:rsidRPr="00125952">
        <w:rPr>
          <w:spacing w:val="-13"/>
          <w:sz w:val="28"/>
          <w:szCs w:val="28"/>
        </w:rPr>
        <w:t xml:space="preserve"> </w:t>
      </w:r>
      <w:r>
        <w:rPr>
          <w:spacing w:val="6"/>
          <w:sz w:val="28"/>
          <w:szCs w:val="28"/>
        </w:rPr>
        <w:t>підприємницької</w:t>
      </w:r>
      <w:r w:rsidRPr="00125952">
        <w:rPr>
          <w:sz w:val="28"/>
          <w:szCs w:val="28"/>
        </w:rPr>
        <w:t xml:space="preserve"> </w:t>
      </w:r>
      <w:r w:rsidRPr="00125952">
        <w:rPr>
          <w:spacing w:val="-19"/>
          <w:sz w:val="28"/>
          <w:szCs w:val="28"/>
        </w:rPr>
        <w:t xml:space="preserve"> </w:t>
      </w:r>
      <w:r w:rsidRPr="00125952">
        <w:rPr>
          <w:spacing w:val="1"/>
          <w:sz w:val="28"/>
          <w:szCs w:val="28"/>
        </w:rPr>
        <w:t>д</w:t>
      </w:r>
      <w:r w:rsidRPr="00125952">
        <w:rPr>
          <w:spacing w:val="-3"/>
          <w:sz w:val="28"/>
          <w:szCs w:val="28"/>
        </w:rPr>
        <w:t>і</w:t>
      </w:r>
      <w:r w:rsidRPr="00125952">
        <w:rPr>
          <w:spacing w:val="1"/>
          <w:sz w:val="28"/>
          <w:szCs w:val="28"/>
        </w:rPr>
        <w:t>яльност</w:t>
      </w:r>
      <w:r w:rsidRPr="00125952">
        <w:rPr>
          <w:sz w:val="28"/>
          <w:szCs w:val="28"/>
        </w:rPr>
        <w:t xml:space="preserve">і </w:t>
      </w:r>
      <w:r w:rsidRPr="00125952">
        <w:rPr>
          <w:spacing w:val="-24"/>
          <w:sz w:val="28"/>
          <w:szCs w:val="28"/>
        </w:rPr>
        <w:t xml:space="preserve"> </w:t>
      </w:r>
      <w:r w:rsidRPr="00125952">
        <w:rPr>
          <w:spacing w:val="4"/>
          <w:sz w:val="28"/>
          <w:szCs w:val="28"/>
        </w:rPr>
        <w:t>р</w:t>
      </w:r>
      <w:r w:rsidRPr="00125952">
        <w:rPr>
          <w:spacing w:val="-9"/>
          <w:sz w:val="28"/>
          <w:szCs w:val="28"/>
        </w:rPr>
        <w:t>і</w:t>
      </w:r>
      <w:r w:rsidRPr="00125952">
        <w:rPr>
          <w:spacing w:val="1"/>
          <w:sz w:val="28"/>
          <w:szCs w:val="28"/>
        </w:rPr>
        <w:t>вн</w:t>
      </w:r>
      <w:r w:rsidRPr="00125952">
        <w:rPr>
          <w:spacing w:val="7"/>
          <w:sz w:val="28"/>
          <w:szCs w:val="28"/>
        </w:rPr>
        <w:t>и</w:t>
      </w:r>
      <w:r w:rsidRPr="00125952">
        <w:rPr>
          <w:sz w:val="28"/>
          <w:szCs w:val="28"/>
        </w:rPr>
        <w:t xml:space="preserve">х </w:t>
      </w:r>
      <w:r w:rsidRPr="00125952">
        <w:rPr>
          <w:spacing w:val="-20"/>
          <w:sz w:val="28"/>
          <w:szCs w:val="28"/>
        </w:rPr>
        <w:t xml:space="preserve"> </w:t>
      </w:r>
      <w:r w:rsidRPr="00125952">
        <w:rPr>
          <w:spacing w:val="1"/>
          <w:sz w:val="28"/>
          <w:szCs w:val="28"/>
        </w:rPr>
        <w:t>гар</w:t>
      </w:r>
      <w:r w:rsidRPr="00125952">
        <w:rPr>
          <w:spacing w:val="-3"/>
          <w:sz w:val="28"/>
          <w:szCs w:val="28"/>
        </w:rPr>
        <w:t>а</w:t>
      </w:r>
      <w:r w:rsidRPr="00125952">
        <w:rPr>
          <w:spacing w:val="1"/>
          <w:sz w:val="28"/>
          <w:szCs w:val="28"/>
        </w:rPr>
        <w:t>нто</w:t>
      </w:r>
      <w:r w:rsidRPr="00125952">
        <w:rPr>
          <w:spacing w:val="5"/>
          <w:sz w:val="28"/>
          <w:szCs w:val="28"/>
        </w:rPr>
        <w:t>в</w:t>
      </w:r>
      <w:r w:rsidRPr="00125952">
        <w:rPr>
          <w:spacing w:val="1"/>
          <w:sz w:val="28"/>
          <w:szCs w:val="28"/>
        </w:rPr>
        <w:t>ани</w:t>
      </w:r>
      <w:r w:rsidRPr="00125952">
        <w:rPr>
          <w:sz w:val="28"/>
          <w:szCs w:val="28"/>
        </w:rPr>
        <w:t xml:space="preserve">х </w:t>
      </w:r>
      <w:r w:rsidRPr="00125952">
        <w:rPr>
          <w:spacing w:val="-21"/>
          <w:sz w:val="28"/>
          <w:szCs w:val="28"/>
        </w:rPr>
        <w:t xml:space="preserve"> </w:t>
      </w:r>
      <w:r w:rsidRPr="00125952">
        <w:rPr>
          <w:spacing w:val="1"/>
          <w:sz w:val="28"/>
          <w:szCs w:val="28"/>
        </w:rPr>
        <w:t>можл</w:t>
      </w:r>
      <w:r w:rsidRPr="00125952">
        <w:rPr>
          <w:spacing w:val="-4"/>
          <w:sz w:val="28"/>
          <w:szCs w:val="28"/>
        </w:rPr>
        <w:t>и</w:t>
      </w:r>
      <w:r w:rsidRPr="00125952">
        <w:rPr>
          <w:spacing w:val="-3"/>
          <w:sz w:val="28"/>
          <w:szCs w:val="28"/>
        </w:rPr>
        <w:t>в</w:t>
      </w:r>
      <w:r w:rsidRPr="00125952">
        <w:rPr>
          <w:spacing w:val="4"/>
          <w:sz w:val="28"/>
          <w:szCs w:val="28"/>
        </w:rPr>
        <w:t>о</w:t>
      </w:r>
      <w:r w:rsidRPr="00125952">
        <w:rPr>
          <w:spacing w:val="1"/>
          <w:sz w:val="28"/>
          <w:szCs w:val="28"/>
        </w:rPr>
        <w:t>ст</w:t>
      </w:r>
      <w:r w:rsidRPr="00125952">
        <w:rPr>
          <w:spacing w:val="-4"/>
          <w:sz w:val="28"/>
          <w:szCs w:val="28"/>
        </w:rPr>
        <w:t>е</w:t>
      </w:r>
      <w:r w:rsidRPr="00125952">
        <w:rPr>
          <w:sz w:val="28"/>
          <w:szCs w:val="28"/>
        </w:rPr>
        <w:t xml:space="preserve">й </w:t>
      </w:r>
      <w:r w:rsidRPr="00125952">
        <w:rPr>
          <w:spacing w:val="-9"/>
          <w:sz w:val="28"/>
          <w:szCs w:val="28"/>
        </w:rPr>
        <w:t xml:space="preserve"> </w:t>
      </w:r>
      <w:r w:rsidRPr="00125952">
        <w:rPr>
          <w:sz w:val="28"/>
          <w:szCs w:val="28"/>
        </w:rPr>
        <w:t>у здійснені діяльності з благоустрою</w:t>
      </w:r>
      <w:r w:rsidRPr="00125952">
        <w:rPr>
          <w:spacing w:val="-2"/>
          <w:sz w:val="28"/>
          <w:szCs w:val="28"/>
        </w:rPr>
        <w:t xml:space="preserve"> </w:t>
      </w:r>
      <w:r>
        <w:rPr>
          <w:sz w:val="28"/>
          <w:szCs w:val="28"/>
        </w:rPr>
        <w:t>територій громади</w:t>
      </w:r>
      <w:r w:rsidRPr="00125952">
        <w:rPr>
          <w:sz w:val="28"/>
          <w:szCs w:val="28"/>
        </w:rPr>
        <w:t>;</w:t>
      </w:r>
    </w:p>
    <w:p w:rsidR="00C81F41" w:rsidRPr="00125952" w:rsidRDefault="00C81F41" w:rsidP="00C81F41">
      <w:pPr>
        <w:pStyle w:val="a8"/>
        <w:keepLines/>
        <w:numPr>
          <w:ilvl w:val="1"/>
          <w:numId w:val="10"/>
        </w:numPr>
        <w:tabs>
          <w:tab w:val="left" w:pos="744"/>
        </w:tabs>
        <w:kinsoku w:val="0"/>
        <w:overflowPunct w:val="0"/>
        <w:spacing w:after="0" w:line="240" w:lineRule="auto"/>
        <w:ind w:right="221" w:firstLine="0"/>
        <w:rPr>
          <w:sz w:val="28"/>
          <w:szCs w:val="28"/>
        </w:rPr>
      </w:pPr>
      <w:r w:rsidRPr="00125952">
        <w:rPr>
          <w:sz w:val="28"/>
          <w:szCs w:val="28"/>
        </w:rPr>
        <w:t>створення умов щодо захисту і відновлення сприятливого для життєдіяльності середовища, захист довкілля, по</w:t>
      </w:r>
      <w:r>
        <w:rPr>
          <w:sz w:val="28"/>
          <w:szCs w:val="28"/>
        </w:rPr>
        <w:t>кращення санітарного стану населених пунктів громади</w:t>
      </w:r>
      <w:r w:rsidRPr="00125952">
        <w:rPr>
          <w:sz w:val="28"/>
          <w:szCs w:val="28"/>
        </w:rPr>
        <w:t>, зниження рівня шуму, збереження об'єктів та елементів благоустрою, у</w:t>
      </w:r>
      <w:r>
        <w:rPr>
          <w:sz w:val="28"/>
          <w:szCs w:val="28"/>
        </w:rPr>
        <w:t xml:space="preserve"> тому числі зелених насаджень, Ї</w:t>
      </w:r>
      <w:r w:rsidRPr="00125952">
        <w:rPr>
          <w:sz w:val="28"/>
          <w:szCs w:val="28"/>
        </w:rPr>
        <w:t>х раціональне використання, належне утримання та</w:t>
      </w:r>
      <w:r w:rsidRPr="00125952">
        <w:rPr>
          <w:spacing w:val="2"/>
          <w:sz w:val="28"/>
          <w:szCs w:val="28"/>
        </w:rPr>
        <w:t xml:space="preserve"> </w:t>
      </w:r>
      <w:r w:rsidRPr="00125952">
        <w:rPr>
          <w:sz w:val="28"/>
          <w:szCs w:val="28"/>
        </w:rPr>
        <w:t>охорона;</w:t>
      </w:r>
    </w:p>
    <w:p w:rsidR="00C81F41" w:rsidRPr="00125952" w:rsidRDefault="00C81F41" w:rsidP="00C81F41">
      <w:pPr>
        <w:pStyle w:val="a8"/>
        <w:keepLines/>
        <w:numPr>
          <w:ilvl w:val="1"/>
          <w:numId w:val="10"/>
        </w:numPr>
        <w:tabs>
          <w:tab w:val="left" w:pos="681"/>
        </w:tabs>
        <w:kinsoku w:val="0"/>
        <w:overflowPunct w:val="0"/>
        <w:spacing w:after="0" w:line="240" w:lineRule="auto"/>
        <w:ind w:right="224" w:firstLine="0"/>
        <w:rPr>
          <w:sz w:val="28"/>
          <w:szCs w:val="28"/>
        </w:rPr>
      </w:pPr>
      <w:r w:rsidRPr="00125952">
        <w:rPr>
          <w:sz w:val="28"/>
          <w:szCs w:val="28"/>
        </w:rPr>
        <w:t>с</w:t>
      </w:r>
      <w:r w:rsidRPr="00125952">
        <w:rPr>
          <w:spacing w:val="-5"/>
          <w:sz w:val="28"/>
          <w:szCs w:val="28"/>
        </w:rPr>
        <w:t>т</w:t>
      </w:r>
      <w:r w:rsidRPr="00125952">
        <w:rPr>
          <w:spacing w:val="-1"/>
          <w:sz w:val="28"/>
          <w:szCs w:val="28"/>
        </w:rPr>
        <w:t>воренн</w:t>
      </w:r>
      <w:r w:rsidRPr="00125952">
        <w:rPr>
          <w:sz w:val="28"/>
          <w:szCs w:val="28"/>
        </w:rPr>
        <w:t xml:space="preserve">я </w:t>
      </w:r>
      <w:r w:rsidRPr="00125952">
        <w:rPr>
          <w:spacing w:val="-21"/>
          <w:sz w:val="28"/>
          <w:szCs w:val="28"/>
        </w:rPr>
        <w:t xml:space="preserve"> </w:t>
      </w:r>
      <w:r w:rsidRPr="00125952">
        <w:rPr>
          <w:spacing w:val="-10"/>
          <w:sz w:val="28"/>
          <w:szCs w:val="28"/>
        </w:rPr>
        <w:t>у</w:t>
      </w:r>
      <w:r w:rsidRPr="00125952">
        <w:rPr>
          <w:sz w:val="28"/>
          <w:szCs w:val="28"/>
        </w:rPr>
        <w:t>м</w:t>
      </w:r>
      <w:r w:rsidRPr="00125952">
        <w:rPr>
          <w:spacing w:val="6"/>
          <w:sz w:val="28"/>
          <w:szCs w:val="28"/>
        </w:rPr>
        <w:t>о</w:t>
      </w:r>
      <w:r w:rsidRPr="00125952">
        <w:rPr>
          <w:sz w:val="28"/>
          <w:szCs w:val="28"/>
        </w:rPr>
        <w:t xml:space="preserve">в </w:t>
      </w:r>
      <w:r w:rsidRPr="00125952">
        <w:rPr>
          <w:spacing w:val="-27"/>
          <w:sz w:val="28"/>
          <w:szCs w:val="28"/>
        </w:rPr>
        <w:t xml:space="preserve"> </w:t>
      </w:r>
      <w:r w:rsidRPr="00125952">
        <w:rPr>
          <w:sz w:val="28"/>
          <w:szCs w:val="28"/>
        </w:rPr>
        <w:t xml:space="preserve">для </w:t>
      </w:r>
      <w:r w:rsidRPr="00125952">
        <w:rPr>
          <w:spacing w:val="-26"/>
          <w:sz w:val="28"/>
          <w:szCs w:val="28"/>
        </w:rPr>
        <w:t xml:space="preserve"> </w:t>
      </w:r>
      <w:r>
        <w:rPr>
          <w:sz w:val="28"/>
          <w:szCs w:val="28"/>
        </w:rPr>
        <w:t>реалізації</w:t>
      </w:r>
      <w:r w:rsidRPr="00125952">
        <w:rPr>
          <w:sz w:val="28"/>
          <w:szCs w:val="28"/>
        </w:rPr>
        <w:t xml:space="preserve">  </w:t>
      </w:r>
      <w:r w:rsidRPr="00125952">
        <w:rPr>
          <w:spacing w:val="8"/>
          <w:sz w:val="28"/>
          <w:szCs w:val="28"/>
        </w:rPr>
        <w:t xml:space="preserve"> </w:t>
      </w:r>
      <w:r w:rsidRPr="00125952">
        <w:rPr>
          <w:spacing w:val="-1"/>
          <w:sz w:val="28"/>
          <w:szCs w:val="28"/>
        </w:rPr>
        <w:t>пра</w:t>
      </w:r>
      <w:r w:rsidRPr="00125952">
        <w:rPr>
          <w:sz w:val="28"/>
          <w:szCs w:val="28"/>
        </w:rPr>
        <w:t xml:space="preserve">в </w:t>
      </w:r>
      <w:r w:rsidRPr="00125952">
        <w:rPr>
          <w:spacing w:val="-22"/>
          <w:sz w:val="28"/>
          <w:szCs w:val="28"/>
        </w:rPr>
        <w:t xml:space="preserve"> </w:t>
      </w:r>
      <w:r w:rsidRPr="00125952">
        <w:rPr>
          <w:spacing w:val="-1"/>
          <w:sz w:val="28"/>
          <w:szCs w:val="28"/>
        </w:rPr>
        <w:t>грома</w:t>
      </w:r>
      <w:r w:rsidRPr="00125952">
        <w:rPr>
          <w:spacing w:val="-4"/>
          <w:sz w:val="28"/>
          <w:szCs w:val="28"/>
        </w:rPr>
        <w:t>д</w:t>
      </w:r>
      <w:r w:rsidRPr="00125952">
        <w:rPr>
          <w:sz w:val="28"/>
          <w:szCs w:val="28"/>
        </w:rPr>
        <w:t xml:space="preserve">ян </w:t>
      </w:r>
      <w:r w:rsidRPr="00125952">
        <w:rPr>
          <w:spacing w:val="-23"/>
          <w:sz w:val="28"/>
          <w:szCs w:val="28"/>
        </w:rPr>
        <w:t xml:space="preserve"> </w:t>
      </w:r>
      <w:r w:rsidRPr="00125952">
        <w:rPr>
          <w:sz w:val="28"/>
          <w:szCs w:val="28"/>
        </w:rPr>
        <w:t xml:space="preserve">та  </w:t>
      </w:r>
      <w:r w:rsidRPr="00125952">
        <w:rPr>
          <w:spacing w:val="12"/>
          <w:sz w:val="28"/>
          <w:szCs w:val="28"/>
        </w:rPr>
        <w:t xml:space="preserve"> </w:t>
      </w:r>
      <w:r w:rsidRPr="00125952">
        <w:rPr>
          <w:spacing w:val="3"/>
          <w:sz w:val="28"/>
          <w:szCs w:val="28"/>
        </w:rPr>
        <w:t>с</w:t>
      </w:r>
      <w:r w:rsidRPr="00125952">
        <w:rPr>
          <w:spacing w:val="-10"/>
          <w:sz w:val="28"/>
          <w:szCs w:val="28"/>
        </w:rPr>
        <w:t>у</w:t>
      </w:r>
      <w:r w:rsidRPr="00125952">
        <w:rPr>
          <w:w w:val="109"/>
          <w:sz w:val="28"/>
          <w:szCs w:val="28"/>
        </w:rPr>
        <w:t>б'є</w:t>
      </w:r>
      <w:r w:rsidRPr="00125952">
        <w:rPr>
          <w:spacing w:val="-5"/>
          <w:w w:val="109"/>
          <w:sz w:val="28"/>
          <w:szCs w:val="28"/>
        </w:rPr>
        <w:t>к</w:t>
      </w:r>
      <w:r w:rsidRPr="00125952">
        <w:rPr>
          <w:spacing w:val="5"/>
          <w:sz w:val="28"/>
          <w:szCs w:val="28"/>
        </w:rPr>
        <w:t>т</w:t>
      </w:r>
      <w:r w:rsidRPr="00125952">
        <w:rPr>
          <w:spacing w:val="-5"/>
          <w:sz w:val="28"/>
          <w:szCs w:val="28"/>
        </w:rPr>
        <w:t>і</w:t>
      </w:r>
      <w:r w:rsidRPr="00125952">
        <w:rPr>
          <w:sz w:val="28"/>
          <w:szCs w:val="28"/>
        </w:rPr>
        <w:t xml:space="preserve">в </w:t>
      </w:r>
      <w:r w:rsidRPr="00125952">
        <w:rPr>
          <w:spacing w:val="-23"/>
          <w:sz w:val="28"/>
          <w:szCs w:val="28"/>
        </w:rPr>
        <w:t xml:space="preserve"> </w:t>
      </w:r>
      <w:r w:rsidRPr="00125952">
        <w:rPr>
          <w:spacing w:val="-1"/>
          <w:sz w:val="28"/>
          <w:szCs w:val="28"/>
        </w:rPr>
        <w:t>г</w:t>
      </w:r>
      <w:r w:rsidRPr="00125952">
        <w:rPr>
          <w:spacing w:val="7"/>
          <w:sz w:val="28"/>
          <w:szCs w:val="28"/>
        </w:rPr>
        <w:t>о</w:t>
      </w:r>
      <w:r w:rsidRPr="00125952">
        <w:rPr>
          <w:sz w:val="28"/>
          <w:szCs w:val="28"/>
        </w:rPr>
        <w:t>с</w:t>
      </w:r>
      <w:r w:rsidRPr="00125952">
        <w:rPr>
          <w:spacing w:val="-5"/>
          <w:sz w:val="28"/>
          <w:szCs w:val="28"/>
        </w:rPr>
        <w:t>п</w:t>
      </w:r>
      <w:r w:rsidRPr="00125952">
        <w:rPr>
          <w:spacing w:val="4"/>
          <w:sz w:val="28"/>
          <w:szCs w:val="28"/>
        </w:rPr>
        <w:t>о</w:t>
      </w:r>
      <w:r w:rsidRPr="00125952">
        <w:rPr>
          <w:sz w:val="28"/>
          <w:szCs w:val="28"/>
        </w:rPr>
        <w:t>дар</w:t>
      </w:r>
      <w:r w:rsidRPr="00125952">
        <w:rPr>
          <w:spacing w:val="-5"/>
          <w:sz w:val="28"/>
          <w:szCs w:val="28"/>
        </w:rPr>
        <w:t>ю</w:t>
      </w:r>
      <w:r w:rsidRPr="00125952">
        <w:rPr>
          <w:spacing w:val="-1"/>
          <w:sz w:val="28"/>
          <w:szCs w:val="28"/>
        </w:rPr>
        <w:t>ванн</w:t>
      </w:r>
      <w:r w:rsidRPr="00125952">
        <w:rPr>
          <w:sz w:val="28"/>
          <w:szCs w:val="28"/>
        </w:rPr>
        <w:t xml:space="preserve">я </w:t>
      </w:r>
      <w:r w:rsidRPr="00125952">
        <w:rPr>
          <w:spacing w:val="-21"/>
          <w:sz w:val="28"/>
          <w:szCs w:val="28"/>
        </w:rPr>
        <w:t xml:space="preserve"> </w:t>
      </w:r>
      <w:r w:rsidRPr="00125952">
        <w:rPr>
          <w:sz w:val="28"/>
          <w:szCs w:val="28"/>
        </w:rPr>
        <w:t>у</w:t>
      </w:r>
      <w:r w:rsidRPr="00125952">
        <w:rPr>
          <w:spacing w:val="26"/>
          <w:sz w:val="28"/>
          <w:szCs w:val="28"/>
        </w:rPr>
        <w:t xml:space="preserve"> </w:t>
      </w:r>
      <w:r w:rsidRPr="00125952">
        <w:rPr>
          <w:sz w:val="28"/>
          <w:szCs w:val="28"/>
        </w:rPr>
        <w:t>сф</w:t>
      </w:r>
      <w:r w:rsidRPr="00125952">
        <w:rPr>
          <w:spacing w:val="-4"/>
          <w:sz w:val="28"/>
          <w:szCs w:val="28"/>
        </w:rPr>
        <w:t>е</w:t>
      </w:r>
      <w:r w:rsidRPr="00125952">
        <w:rPr>
          <w:spacing w:val="4"/>
          <w:sz w:val="28"/>
          <w:szCs w:val="28"/>
        </w:rPr>
        <w:t>р</w:t>
      </w:r>
      <w:r>
        <w:rPr>
          <w:sz w:val="28"/>
          <w:szCs w:val="28"/>
        </w:rPr>
        <w:t>і благоустрою територій Звенигородської міської ради.</w:t>
      </w:r>
    </w:p>
    <w:p w:rsidR="00C81F41" w:rsidRPr="00125952" w:rsidRDefault="00C81F41" w:rsidP="00C81F41">
      <w:pPr>
        <w:pStyle w:val="a4"/>
        <w:keepLines/>
        <w:kinsoku w:val="0"/>
        <w:overflowPunct w:val="0"/>
        <w:spacing w:after="0" w:line="240" w:lineRule="auto"/>
        <w:ind w:right="225" w:firstLine="720"/>
        <w:rPr>
          <w:sz w:val="28"/>
          <w:szCs w:val="28"/>
        </w:rPr>
      </w:pPr>
      <w:r w:rsidRPr="00125952">
        <w:rPr>
          <w:sz w:val="28"/>
          <w:szCs w:val="28"/>
        </w:rPr>
        <w:t>Прийняття регуляторного акту є м</w:t>
      </w:r>
      <w:r>
        <w:rPr>
          <w:sz w:val="28"/>
          <w:szCs w:val="28"/>
        </w:rPr>
        <w:t>еханізмом виконання Закону Украї</w:t>
      </w:r>
      <w:r w:rsidRPr="00125952">
        <w:rPr>
          <w:sz w:val="28"/>
          <w:szCs w:val="28"/>
        </w:rPr>
        <w:t xml:space="preserve">ни „Про благоустрій населених пунктів”, що </w:t>
      </w:r>
      <w:r>
        <w:rPr>
          <w:sz w:val="28"/>
          <w:szCs w:val="28"/>
        </w:rPr>
        <w:t>забезпечить реалізацію державної</w:t>
      </w:r>
      <w:r w:rsidRPr="00125952">
        <w:rPr>
          <w:sz w:val="28"/>
          <w:szCs w:val="28"/>
        </w:rPr>
        <w:t xml:space="preserve"> політики щодо ефективного вирішенн</w:t>
      </w:r>
      <w:r>
        <w:rPr>
          <w:sz w:val="28"/>
          <w:szCs w:val="28"/>
        </w:rPr>
        <w:t>я проблеми благоустрою територій Звенигородської міської ради</w:t>
      </w:r>
      <w:r w:rsidRPr="00125952">
        <w:rPr>
          <w:sz w:val="28"/>
          <w:szCs w:val="28"/>
        </w:rPr>
        <w:t>.</w:t>
      </w:r>
    </w:p>
    <w:p w:rsidR="00C81F41" w:rsidRPr="00125952" w:rsidRDefault="00C81F41" w:rsidP="00C81F41">
      <w:pPr>
        <w:pStyle w:val="a4"/>
        <w:keepLines/>
        <w:kinsoku w:val="0"/>
        <w:overflowPunct w:val="0"/>
        <w:spacing w:after="0" w:line="240" w:lineRule="auto"/>
        <w:ind w:left="0"/>
        <w:jc w:val="left"/>
        <w:rPr>
          <w:sz w:val="28"/>
          <w:szCs w:val="28"/>
        </w:rPr>
      </w:pPr>
    </w:p>
    <w:p w:rsidR="00C81F41" w:rsidRDefault="00C81F41" w:rsidP="00C81F41">
      <w:pPr>
        <w:pStyle w:val="1"/>
        <w:keepNext w:val="0"/>
        <w:numPr>
          <w:ilvl w:val="0"/>
          <w:numId w:val="12"/>
        </w:numPr>
        <w:tabs>
          <w:tab w:val="left" w:pos="1228"/>
        </w:tabs>
        <w:kinsoku w:val="0"/>
        <w:overflowPunct w:val="0"/>
        <w:spacing w:before="0" w:line="240" w:lineRule="auto"/>
        <w:ind w:right="221" w:firstLine="720"/>
        <w:jc w:val="both"/>
        <w:rPr>
          <w:rFonts w:ascii="Times New Roman" w:hAnsi="Times New Roman" w:cs="Times New Roman"/>
          <w:color w:val="000000" w:themeColor="text1"/>
          <w:lang w:val="uk-UA"/>
        </w:rPr>
      </w:pPr>
      <w:r w:rsidRPr="008A737A">
        <w:rPr>
          <w:rFonts w:ascii="Times New Roman" w:hAnsi="Times New Roman" w:cs="Times New Roman"/>
          <w:color w:val="000000" w:themeColor="text1"/>
        </w:rPr>
        <w:t xml:space="preserve">Визначення </w:t>
      </w:r>
      <w:r w:rsidRPr="008A737A">
        <w:rPr>
          <w:rFonts w:ascii="Times New Roman" w:hAnsi="Times New Roman" w:cs="Times New Roman"/>
          <w:color w:val="000000" w:themeColor="text1"/>
          <w:spacing w:val="2"/>
        </w:rPr>
        <w:t xml:space="preserve">та </w:t>
      </w:r>
      <w:r w:rsidRPr="008A737A">
        <w:rPr>
          <w:rFonts w:ascii="Times New Roman" w:hAnsi="Times New Roman" w:cs="Times New Roman"/>
          <w:color w:val="000000" w:themeColor="text1"/>
        </w:rPr>
        <w:t>оцінка альтернативних способів досягнення встановлених цілей з аргументацією переваг обраного</w:t>
      </w:r>
      <w:r w:rsidRPr="008A737A">
        <w:rPr>
          <w:rFonts w:ascii="Times New Roman" w:hAnsi="Times New Roman" w:cs="Times New Roman"/>
          <w:color w:val="000000" w:themeColor="text1"/>
          <w:spacing w:val="-8"/>
        </w:rPr>
        <w:t xml:space="preserve"> </w:t>
      </w:r>
      <w:r w:rsidRPr="008A737A">
        <w:rPr>
          <w:rFonts w:ascii="Times New Roman" w:hAnsi="Times New Roman" w:cs="Times New Roman"/>
          <w:color w:val="000000" w:themeColor="text1"/>
        </w:rPr>
        <w:t>способу</w:t>
      </w:r>
    </w:p>
    <w:p w:rsidR="00C81F41" w:rsidRPr="008A737A" w:rsidRDefault="00C81F41" w:rsidP="00C81F41">
      <w:pPr>
        <w:rPr>
          <w:lang w:val="uk-UA"/>
        </w:rPr>
      </w:pPr>
    </w:p>
    <w:p w:rsidR="00C81F41" w:rsidRPr="00125952" w:rsidRDefault="00C81F41" w:rsidP="00C81F41">
      <w:pPr>
        <w:pStyle w:val="a4"/>
        <w:keepLines/>
        <w:kinsoku w:val="0"/>
        <w:overflowPunct w:val="0"/>
        <w:spacing w:after="0" w:line="240" w:lineRule="auto"/>
        <w:ind w:left="939"/>
        <w:rPr>
          <w:sz w:val="28"/>
          <w:szCs w:val="28"/>
        </w:rPr>
      </w:pPr>
      <w:r w:rsidRPr="00125952">
        <w:rPr>
          <w:sz w:val="28"/>
          <w:szCs w:val="28"/>
        </w:rPr>
        <w:t>Альтернативними способами досягнення мети регуляторного акту є:</w:t>
      </w:r>
    </w:p>
    <w:p w:rsidR="00C81F41" w:rsidRPr="00125952" w:rsidRDefault="00C81F41" w:rsidP="00C81F41">
      <w:pPr>
        <w:pStyle w:val="a8"/>
        <w:keepLines/>
        <w:numPr>
          <w:ilvl w:val="1"/>
          <w:numId w:val="9"/>
        </w:numPr>
        <w:tabs>
          <w:tab w:val="left" w:pos="686"/>
        </w:tabs>
        <w:kinsoku w:val="0"/>
        <w:overflowPunct w:val="0"/>
        <w:spacing w:after="0" w:line="240" w:lineRule="auto"/>
        <w:ind w:right="225" w:firstLine="0"/>
        <w:rPr>
          <w:sz w:val="28"/>
          <w:szCs w:val="28"/>
        </w:rPr>
      </w:pPr>
      <w:r w:rsidRPr="00125952">
        <w:rPr>
          <w:sz w:val="28"/>
          <w:szCs w:val="28"/>
        </w:rPr>
        <w:t>Здійснення контролю за сані</w:t>
      </w:r>
      <w:r>
        <w:rPr>
          <w:sz w:val="28"/>
          <w:szCs w:val="28"/>
        </w:rPr>
        <w:t>тарним станом територій громади</w:t>
      </w:r>
      <w:r w:rsidRPr="00125952">
        <w:rPr>
          <w:sz w:val="28"/>
          <w:szCs w:val="28"/>
        </w:rPr>
        <w:t>, зеленими насадженнями, іншими об'єктами та елементами благоустрою на підставі діючих Правил благоустрою</w:t>
      </w:r>
      <w:r w:rsidRPr="00125952">
        <w:rPr>
          <w:spacing w:val="-14"/>
          <w:sz w:val="28"/>
          <w:szCs w:val="28"/>
        </w:rPr>
        <w:t xml:space="preserve"> </w:t>
      </w:r>
      <w:r w:rsidRPr="00125952">
        <w:rPr>
          <w:sz w:val="28"/>
          <w:szCs w:val="28"/>
        </w:rPr>
        <w:t>.</w:t>
      </w:r>
    </w:p>
    <w:p w:rsidR="00C81F41" w:rsidRPr="00125952" w:rsidRDefault="00C81F41" w:rsidP="00C81F41">
      <w:pPr>
        <w:pStyle w:val="a4"/>
        <w:keepLines/>
        <w:kinsoku w:val="0"/>
        <w:overflowPunct w:val="0"/>
        <w:spacing w:after="0" w:line="240" w:lineRule="auto"/>
        <w:ind w:right="219" w:firstLine="720"/>
        <w:rPr>
          <w:sz w:val="28"/>
          <w:szCs w:val="28"/>
        </w:rPr>
      </w:pPr>
      <w:r w:rsidRPr="00125952">
        <w:rPr>
          <w:sz w:val="28"/>
          <w:szCs w:val="28"/>
        </w:rPr>
        <w:t>На сьогоднішній день цей спосіб не в повній мірі враховує вимоги щодо утримання у належному санітарно-технічному стані тротуарів, доріг, вулиць, споруд, будівель, територій загального користування, зелених насаджень в зв'язку з відсутністю в Правилах благоустро</w:t>
      </w:r>
      <w:r>
        <w:rPr>
          <w:sz w:val="28"/>
          <w:szCs w:val="28"/>
        </w:rPr>
        <w:t>ю змін внесених до Законів Украї</w:t>
      </w:r>
      <w:r w:rsidRPr="00125952">
        <w:rPr>
          <w:sz w:val="28"/>
          <w:szCs w:val="28"/>
        </w:rPr>
        <w:t>ни «Про благоустрій населених пунктів»,</w:t>
      </w:r>
    </w:p>
    <w:p w:rsidR="00C81F41" w:rsidRPr="00125952" w:rsidRDefault="00C81F41" w:rsidP="00C81F41">
      <w:pPr>
        <w:pStyle w:val="a4"/>
        <w:keepLines/>
        <w:kinsoku w:val="0"/>
        <w:overflowPunct w:val="0"/>
        <w:spacing w:after="0" w:line="240" w:lineRule="auto"/>
        <w:ind w:right="220"/>
        <w:rPr>
          <w:sz w:val="28"/>
          <w:szCs w:val="28"/>
        </w:rPr>
      </w:pPr>
      <w:r w:rsidRPr="00125952">
        <w:rPr>
          <w:sz w:val="28"/>
          <w:szCs w:val="28"/>
        </w:rPr>
        <w:lastRenderedPageBreak/>
        <w:t>«Про захист тварин від жорстокого поводження», «Про охорону навколишнього природного середовища</w:t>
      </w:r>
      <w:r>
        <w:rPr>
          <w:sz w:val="28"/>
          <w:szCs w:val="28"/>
        </w:rPr>
        <w:t>», «Про відходи», «Кодексу Украї</w:t>
      </w:r>
      <w:r w:rsidRPr="00125952">
        <w:rPr>
          <w:sz w:val="28"/>
          <w:szCs w:val="28"/>
        </w:rPr>
        <w:t>ни про адміністративні правопорушення». Це, в свою чергу не дає змоги с</w:t>
      </w:r>
      <w:r>
        <w:rPr>
          <w:sz w:val="28"/>
          <w:szCs w:val="28"/>
        </w:rPr>
        <w:t xml:space="preserve">уб'єктам господарювання, </w:t>
      </w:r>
      <w:r w:rsidRPr="00125952">
        <w:rPr>
          <w:sz w:val="28"/>
          <w:szCs w:val="28"/>
        </w:rPr>
        <w:t xml:space="preserve"> гр</w:t>
      </w:r>
      <w:r>
        <w:rPr>
          <w:sz w:val="28"/>
          <w:szCs w:val="28"/>
        </w:rPr>
        <w:t>омаді та окремим мешканцям населених пунктів громади використати свої</w:t>
      </w:r>
      <w:r w:rsidRPr="00125952">
        <w:rPr>
          <w:sz w:val="28"/>
          <w:szCs w:val="28"/>
        </w:rPr>
        <w:t xml:space="preserve"> права в галузі благоустрою.</w:t>
      </w:r>
    </w:p>
    <w:p w:rsidR="00C81F41" w:rsidRPr="00125952" w:rsidRDefault="00C81F41" w:rsidP="00C81F41">
      <w:pPr>
        <w:pStyle w:val="a4"/>
        <w:keepLines/>
        <w:kinsoku w:val="0"/>
        <w:overflowPunct w:val="0"/>
        <w:spacing w:after="0" w:line="240" w:lineRule="auto"/>
        <w:ind w:right="222" w:firstLine="720"/>
        <w:rPr>
          <w:sz w:val="28"/>
          <w:szCs w:val="28"/>
        </w:rPr>
      </w:pPr>
      <w:r>
        <w:rPr>
          <w:sz w:val="28"/>
          <w:szCs w:val="28"/>
        </w:rPr>
        <w:t>Стаття 152 Кодексу Украї</w:t>
      </w:r>
      <w:r w:rsidRPr="00125952">
        <w:rPr>
          <w:sz w:val="28"/>
          <w:szCs w:val="28"/>
        </w:rPr>
        <w:t>ни про адміністративні правопорушення (надалі КУпАП) передбачає відповідальність за порушення державних стандартів, норм і правил у сфері благоустрою населених пунктів. Але, зазначена стаття не систематизує конкретних видів порушення благоустрою населених пунктів. Відсутність конкретизованих видів порушень благоустрою не дозволяє притягувати до відповідальності осіб винних в порушенні правил, не передбачених чинним</w:t>
      </w:r>
      <w:r w:rsidRPr="00125952">
        <w:rPr>
          <w:spacing w:val="-9"/>
          <w:sz w:val="28"/>
          <w:szCs w:val="28"/>
        </w:rPr>
        <w:t xml:space="preserve"> </w:t>
      </w:r>
      <w:r w:rsidRPr="00125952">
        <w:rPr>
          <w:sz w:val="28"/>
          <w:szCs w:val="28"/>
        </w:rPr>
        <w:t>законодавством.</w:t>
      </w:r>
    </w:p>
    <w:p w:rsidR="00C81F41" w:rsidRPr="00125952" w:rsidRDefault="00C81F41" w:rsidP="00C81F41">
      <w:pPr>
        <w:pStyle w:val="a8"/>
        <w:keepLines/>
        <w:numPr>
          <w:ilvl w:val="1"/>
          <w:numId w:val="9"/>
        </w:numPr>
        <w:tabs>
          <w:tab w:val="left" w:pos="719"/>
        </w:tabs>
        <w:kinsoku w:val="0"/>
        <w:overflowPunct w:val="0"/>
        <w:spacing w:after="0" w:line="240" w:lineRule="auto"/>
        <w:ind w:right="224" w:firstLine="0"/>
        <w:rPr>
          <w:sz w:val="28"/>
          <w:szCs w:val="28"/>
        </w:rPr>
      </w:pPr>
      <w:r w:rsidRPr="00125952">
        <w:rPr>
          <w:sz w:val="28"/>
          <w:szCs w:val="28"/>
        </w:rPr>
        <w:t>При</w:t>
      </w:r>
      <w:r>
        <w:rPr>
          <w:sz w:val="28"/>
          <w:szCs w:val="28"/>
        </w:rPr>
        <w:t>йняття спеціального Закону Украї</w:t>
      </w:r>
      <w:r w:rsidRPr="00125952">
        <w:rPr>
          <w:sz w:val="28"/>
          <w:szCs w:val="28"/>
        </w:rPr>
        <w:t>ни, який би встановив обов'язкові правила місцевого</w:t>
      </w:r>
      <w:r w:rsidRPr="00125952">
        <w:rPr>
          <w:spacing w:val="-4"/>
          <w:sz w:val="28"/>
          <w:szCs w:val="28"/>
        </w:rPr>
        <w:t xml:space="preserve"> </w:t>
      </w:r>
      <w:r w:rsidRPr="00125952">
        <w:rPr>
          <w:sz w:val="28"/>
          <w:szCs w:val="28"/>
        </w:rPr>
        <w:t>благоустрою.</w:t>
      </w:r>
    </w:p>
    <w:p w:rsidR="00C81F41" w:rsidRPr="00125952" w:rsidRDefault="00C81F41" w:rsidP="00C81F41">
      <w:pPr>
        <w:pStyle w:val="a4"/>
        <w:keepLines/>
        <w:kinsoku w:val="0"/>
        <w:overflowPunct w:val="0"/>
        <w:spacing w:after="0" w:line="240" w:lineRule="auto"/>
        <w:ind w:right="220" w:firstLine="720"/>
        <w:rPr>
          <w:sz w:val="28"/>
          <w:szCs w:val="28"/>
        </w:rPr>
      </w:pPr>
      <w:r w:rsidRPr="00125952">
        <w:rPr>
          <w:sz w:val="28"/>
          <w:szCs w:val="28"/>
        </w:rPr>
        <w:t>Прийняття такого Закону є недоцільним з огляду на ро</w:t>
      </w:r>
      <w:r>
        <w:rPr>
          <w:sz w:val="28"/>
          <w:szCs w:val="28"/>
        </w:rPr>
        <w:t>змежування функцій та компетенції</w:t>
      </w:r>
      <w:r w:rsidRPr="00125952">
        <w:rPr>
          <w:sz w:val="28"/>
          <w:szCs w:val="28"/>
        </w:rPr>
        <w:t xml:space="preserve">   державних   органів   та   органів   місцевого   самоврядування   в   питаннях благоустрою територій населених пунктів.</w:t>
      </w:r>
    </w:p>
    <w:p w:rsidR="00C81F41" w:rsidRPr="00125952" w:rsidRDefault="00C81F41" w:rsidP="00C81F41">
      <w:pPr>
        <w:pStyle w:val="a8"/>
        <w:keepLines/>
        <w:numPr>
          <w:ilvl w:val="1"/>
          <w:numId w:val="9"/>
        </w:numPr>
        <w:tabs>
          <w:tab w:val="left" w:pos="690"/>
        </w:tabs>
        <w:kinsoku w:val="0"/>
        <w:overflowPunct w:val="0"/>
        <w:spacing w:after="0" w:line="240" w:lineRule="auto"/>
        <w:ind w:right="222" w:firstLine="0"/>
        <w:rPr>
          <w:sz w:val="28"/>
          <w:szCs w:val="28"/>
        </w:rPr>
      </w:pPr>
      <w:r w:rsidRPr="00125952">
        <w:rPr>
          <w:spacing w:val="-6"/>
          <w:sz w:val="28"/>
          <w:szCs w:val="28"/>
        </w:rPr>
        <w:t>П</w:t>
      </w:r>
      <w:r w:rsidRPr="00125952">
        <w:rPr>
          <w:spacing w:val="4"/>
          <w:sz w:val="28"/>
          <w:szCs w:val="28"/>
        </w:rPr>
        <w:t>о</w:t>
      </w:r>
      <w:r w:rsidRPr="00125952">
        <w:rPr>
          <w:sz w:val="28"/>
          <w:szCs w:val="28"/>
        </w:rPr>
        <w:t>ст</w:t>
      </w:r>
      <w:r w:rsidRPr="00125952">
        <w:rPr>
          <w:spacing w:val="-11"/>
          <w:sz w:val="28"/>
          <w:szCs w:val="28"/>
        </w:rPr>
        <w:t>і</w:t>
      </w:r>
      <w:r w:rsidRPr="00125952">
        <w:rPr>
          <w:sz w:val="28"/>
          <w:szCs w:val="28"/>
        </w:rPr>
        <w:t xml:space="preserve">йне </w:t>
      </w:r>
      <w:r w:rsidRPr="00125952">
        <w:rPr>
          <w:spacing w:val="-14"/>
          <w:sz w:val="28"/>
          <w:szCs w:val="28"/>
        </w:rPr>
        <w:t xml:space="preserve"> </w:t>
      </w:r>
      <w:r w:rsidRPr="00125952">
        <w:rPr>
          <w:sz w:val="28"/>
          <w:szCs w:val="28"/>
        </w:rPr>
        <w:t xml:space="preserve">приведення </w:t>
      </w:r>
      <w:r w:rsidRPr="00125952">
        <w:rPr>
          <w:spacing w:val="-16"/>
          <w:sz w:val="28"/>
          <w:szCs w:val="28"/>
        </w:rPr>
        <w:t xml:space="preserve"> </w:t>
      </w:r>
      <w:r>
        <w:rPr>
          <w:sz w:val="28"/>
          <w:szCs w:val="28"/>
        </w:rPr>
        <w:t xml:space="preserve">територій </w:t>
      </w:r>
      <w:r w:rsidRPr="00125952">
        <w:rPr>
          <w:sz w:val="28"/>
          <w:szCs w:val="28"/>
        </w:rPr>
        <w:t xml:space="preserve"> </w:t>
      </w:r>
      <w:r w:rsidRPr="00125952">
        <w:rPr>
          <w:spacing w:val="-24"/>
          <w:sz w:val="28"/>
          <w:szCs w:val="28"/>
        </w:rPr>
        <w:t xml:space="preserve"> </w:t>
      </w:r>
      <w:r>
        <w:rPr>
          <w:spacing w:val="6"/>
          <w:sz w:val="28"/>
          <w:szCs w:val="28"/>
        </w:rPr>
        <w:t>Звенигородської міської ради</w:t>
      </w:r>
      <w:r w:rsidRPr="00125952">
        <w:rPr>
          <w:sz w:val="28"/>
          <w:szCs w:val="28"/>
        </w:rPr>
        <w:t xml:space="preserve"> </w:t>
      </w:r>
      <w:r w:rsidRPr="00125952">
        <w:rPr>
          <w:spacing w:val="-12"/>
          <w:sz w:val="28"/>
          <w:szCs w:val="28"/>
        </w:rPr>
        <w:t xml:space="preserve"> </w:t>
      </w:r>
      <w:r w:rsidRPr="00125952">
        <w:rPr>
          <w:sz w:val="28"/>
          <w:szCs w:val="28"/>
        </w:rPr>
        <w:t xml:space="preserve">у </w:t>
      </w:r>
      <w:r w:rsidRPr="00125952">
        <w:rPr>
          <w:spacing w:val="-25"/>
          <w:sz w:val="28"/>
          <w:szCs w:val="28"/>
        </w:rPr>
        <w:t xml:space="preserve"> </w:t>
      </w:r>
      <w:r w:rsidRPr="00125952">
        <w:rPr>
          <w:spacing w:val="5"/>
          <w:sz w:val="28"/>
          <w:szCs w:val="28"/>
        </w:rPr>
        <w:t>н</w:t>
      </w:r>
      <w:r w:rsidRPr="00125952">
        <w:rPr>
          <w:sz w:val="28"/>
          <w:szCs w:val="28"/>
        </w:rPr>
        <w:t xml:space="preserve">алежний </w:t>
      </w:r>
      <w:r w:rsidRPr="00125952">
        <w:rPr>
          <w:spacing w:val="-13"/>
          <w:sz w:val="28"/>
          <w:szCs w:val="28"/>
        </w:rPr>
        <w:t xml:space="preserve"> </w:t>
      </w:r>
      <w:r w:rsidRPr="00125952">
        <w:rPr>
          <w:sz w:val="28"/>
          <w:szCs w:val="28"/>
        </w:rPr>
        <w:t>сан</w:t>
      </w:r>
      <w:r w:rsidRPr="00125952">
        <w:rPr>
          <w:spacing w:val="-12"/>
          <w:sz w:val="28"/>
          <w:szCs w:val="28"/>
        </w:rPr>
        <w:t>і</w:t>
      </w:r>
      <w:r w:rsidRPr="00125952">
        <w:rPr>
          <w:sz w:val="28"/>
          <w:szCs w:val="28"/>
        </w:rPr>
        <w:t xml:space="preserve">тарний </w:t>
      </w:r>
      <w:r w:rsidRPr="00125952">
        <w:rPr>
          <w:spacing w:val="-14"/>
          <w:sz w:val="28"/>
          <w:szCs w:val="28"/>
        </w:rPr>
        <w:t xml:space="preserve"> </w:t>
      </w:r>
      <w:r w:rsidRPr="00125952">
        <w:rPr>
          <w:sz w:val="28"/>
          <w:szCs w:val="28"/>
        </w:rPr>
        <w:t>ста</w:t>
      </w:r>
      <w:r w:rsidRPr="00125952">
        <w:rPr>
          <w:spacing w:val="-1"/>
          <w:sz w:val="28"/>
          <w:szCs w:val="28"/>
        </w:rPr>
        <w:t>н</w:t>
      </w:r>
      <w:r w:rsidRPr="00125952">
        <w:rPr>
          <w:sz w:val="28"/>
          <w:szCs w:val="28"/>
        </w:rPr>
        <w:t xml:space="preserve">, </w:t>
      </w:r>
      <w:r w:rsidRPr="00125952">
        <w:rPr>
          <w:spacing w:val="-17"/>
          <w:sz w:val="28"/>
          <w:szCs w:val="28"/>
        </w:rPr>
        <w:t xml:space="preserve"> </w:t>
      </w:r>
      <w:r w:rsidRPr="00125952">
        <w:rPr>
          <w:sz w:val="28"/>
          <w:szCs w:val="28"/>
        </w:rPr>
        <w:t xml:space="preserve">вчинення </w:t>
      </w:r>
      <w:r w:rsidRPr="00125952">
        <w:rPr>
          <w:spacing w:val="-18"/>
          <w:sz w:val="28"/>
          <w:szCs w:val="28"/>
        </w:rPr>
        <w:t xml:space="preserve"> </w:t>
      </w:r>
      <w:r w:rsidRPr="00125952">
        <w:rPr>
          <w:sz w:val="28"/>
          <w:szCs w:val="28"/>
        </w:rPr>
        <w:t>д</w:t>
      </w:r>
      <w:r w:rsidRPr="00125952">
        <w:rPr>
          <w:spacing w:val="-7"/>
          <w:sz w:val="28"/>
          <w:szCs w:val="28"/>
        </w:rPr>
        <w:t>і</w:t>
      </w:r>
      <w:r w:rsidRPr="00125952">
        <w:rPr>
          <w:sz w:val="28"/>
          <w:szCs w:val="28"/>
        </w:rPr>
        <w:t xml:space="preserve">й </w:t>
      </w:r>
      <w:r w:rsidRPr="00125952">
        <w:rPr>
          <w:spacing w:val="-14"/>
          <w:sz w:val="28"/>
          <w:szCs w:val="28"/>
        </w:rPr>
        <w:t xml:space="preserve"> </w:t>
      </w:r>
      <w:r w:rsidRPr="00125952">
        <w:rPr>
          <w:sz w:val="28"/>
          <w:szCs w:val="28"/>
        </w:rPr>
        <w:t xml:space="preserve">по </w:t>
      </w:r>
      <w:r w:rsidRPr="00125952">
        <w:rPr>
          <w:spacing w:val="1"/>
          <w:sz w:val="28"/>
          <w:szCs w:val="28"/>
        </w:rPr>
        <w:t>в</w:t>
      </w:r>
      <w:r w:rsidRPr="00125952">
        <w:rPr>
          <w:spacing w:val="-4"/>
          <w:sz w:val="28"/>
          <w:szCs w:val="28"/>
        </w:rPr>
        <w:t>і</w:t>
      </w:r>
      <w:r w:rsidRPr="00125952">
        <w:rPr>
          <w:spacing w:val="1"/>
          <w:sz w:val="28"/>
          <w:szCs w:val="28"/>
        </w:rPr>
        <w:t>дновленн</w:t>
      </w:r>
      <w:r w:rsidRPr="00125952">
        <w:rPr>
          <w:sz w:val="28"/>
          <w:szCs w:val="28"/>
        </w:rPr>
        <w:t>ю</w:t>
      </w:r>
      <w:r w:rsidRPr="00125952">
        <w:rPr>
          <w:spacing w:val="28"/>
          <w:sz w:val="28"/>
          <w:szCs w:val="28"/>
        </w:rPr>
        <w:t xml:space="preserve"> </w:t>
      </w:r>
      <w:r w:rsidRPr="00125952">
        <w:rPr>
          <w:spacing w:val="4"/>
          <w:sz w:val="28"/>
          <w:szCs w:val="28"/>
        </w:rPr>
        <w:t>о</w:t>
      </w:r>
      <w:r w:rsidRPr="00125952">
        <w:rPr>
          <w:spacing w:val="1"/>
          <w:w w:val="122"/>
          <w:sz w:val="28"/>
          <w:szCs w:val="28"/>
        </w:rPr>
        <w:t>б</w:t>
      </w:r>
      <w:r w:rsidRPr="00125952">
        <w:rPr>
          <w:spacing w:val="-7"/>
          <w:w w:val="122"/>
          <w:sz w:val="28"/>
          <w:szCs w:val="28"/>
        </w:rPr>
        <w:t>'</w:t>
      </w:r>
      <w:r w:rsidRPr="00125952">
        <w:rPr>
          <w:spacing w:val="1"/>
          <w:sz w:val="28"/>
          <w:szCs w:val="28"/>
        </w:rPr>
        <w:t>є</w:t>
      </w:r>
      <w:r w:rsidRPr="00125952">
        <w:rPr>
          <w:spacing w:val="-5"/>
          <w:sz w:val="28"/>
          <w:szCs w:val="28"/>
        </w:rPr>
        <w:t>к</w:t>
      </w:r>
      <w:r w:rsidRPr="00125952">
        <w:rPr>
          <w:spacing w:val="5"/>
          <w:sz w:val="28"/>
          <w:szCs w:val="28"/>
        </w:rPr>
        <w:t>т</w:t>
      </w:r>
      <w:r w:rsidRPr="00125952">
        <w:rPr>
          <w:spacing w:val="-9"/>
          <w:sz w:val="28"/>
          <w:szCs w:val="28"/>
        </w:rPr>
        <w:t>і</w:t>
      </w:r>
      <w:r w:rsidRPr="00125952">
        <w:rPr>
          <w:sz w:val="28"/>
          <w:szCs w:val="28"/>
        </w:rPr>
        <w:t xml:space="preserve">в    </w:t>
      </w:r>
      <w:r w:rsidRPr="00125952">
        <w:rPr>
          <w:spacing w:val="-11"/>
          <w:sz w:val="28"/>
          <w:szCs w:val="28"/>
        </w:rPr>
        <w:t xml:space="preserve"> </w:t>
      </w:r>
      <w:r w:rsidRPr="00125952">
        <w:rPr>
          <w:spacing w:val="1"/>
          <w:sz w:val="28"/>
          <w:szCs w:val="28"/>
        </w:rPr>
        <w:t>т</w:t>
      </w:r>
      <w:r w:rsidRPr="00125952">
        <w:rPr>
          <w:sz w:val="28"/>
          <w:szCs w:val="28"/>
        </w:rPr>
        <w:t xml:space="preserve">а </w:t>
      </w:r>
      <w:r w:rsidRPr="00125952">
        <w:rPr>
          <w:spacing w:val="-26"/>
          <w:sz w:val="28"/>
          <w:szCs w:val="28"/>
        </w:rPr>
        <w:t xml:space="preserve"> </w:t>
      </w:r>
      <w:r w:rsidRPr="00125952">
        <w:rPr>
          <w:spacing w:val="1"/>
          <w:sz w:val="28"/>
          <w:szCs w:val="28"/>
        </w:rPr>
        <w:t>ел</w:t>
      </w:r>
      <w:r w:rsidRPr="00125952">
        <w:rPr>
          <w:spacing w:val="-4"/>
          <w:sz w:val="28"/>
          <w:szCs w:val="28"/>
        </w:rPr>
        <w:t>е</w:t>
      </w:r>
      <w:r w:rsidRPr="00125952">
        <w:rPr>
          <w:spacing w:val="1"/>
          <w:sz w:val="28"/>
          <w:szCs w:val="28"/>
        </w:rPr>
        <w:t>мент</w:t>
      </w:r>
      <w:r w:rsidRPr="00125952">
        <w:rPr>
          <w:spacing w:val="-6"/>
          <w:sz w:val="28"/>
          <w:szCs w:val="28"/>
        </w:rPr>
        <w:t>і</w:t>
      </w:r>
      <w:r w:rsidRPr="00125952">
        <w:rPr>
          <w:sz w:val="28"/>
          <w:szCs w:val="28"/>
        </w:rPr>
        <w:t xml:space="preserve">в </w:t>
      </w:r>
      <w:r w:rsidRPr="00125952">
        <w:rPr>
          <w:spacing w:val="-23"/>
          <w:sz w:val="28"/>
          <w:szCs w:val="28"/>
        </w:rPr>
        <w:t xml:space="preserve"> </w:t>
      </w:r>
      <w:r w:rsidRPr="00125952">
        <w:rPr>
          <w:spacing w:val="1"/>
          <w:sz w:val="28"/>
          <w:szCs w:val="28"/>
        </w:rPr>
        <w:t>б</w:t>
      </w:r>
      <w:r w:rsidRPr="00125952">
        <w:rPr>
          <w:spacing w:val="-3"/>
          <w:sz w:val="28"/>
          <w:szCs w:val="28"/>
        </w:rPr>
        <w:t>л</w:t>
      </w:r>
      <w:r w:rsidRPr="00125952">
        <w:rPr>
          <w:spacing w:val="1"/>
          <w:sz w:val="28"/>
          <w:szCs w:val="28"/>
        </w:rPr>
        <w:t>аго</w:t>
      </w:r>
      <w:r w:rsidRPr="00125952">
        <w:rPr>
          <w:spacing w:val="-7"/>
          <w:sz w:val="28"/>
          <w:szCs w:val="28"/>
        </w:rPr>
        <w:t>у</w:t>
      </w:r>
      <w:r w:rsidRPr="00125952">
        <w:rPr>
          <w:spacing w:val="1"/>
          <w:sz w:val="28"/>
          <w:szCs w:val="28"/>
        </w:rPr>
        <w:t>стр</w:t>
      </w:r>
      <w:r w:rsidRPr="00125952">
        <w:rPr>
          <w:spacing w:val="6"/>
          <w:sz w:val="28"/>
          <w:szCs w:val="28"/>
        </w:rPr>
        <w:t>о</w:t>
      </w:r>
      <w:r w:rsidRPr="00125952">
        <w:rPr>
          <w:spacing w:val="-3"/>
          <w:sz w:val="28"/>
          <w:szCs w:val="28"/>
        </w:rPr>
        <w:t>ю</w:t>
      </w:r>
      <w:r w:rsidRPr="00125952">
        <w:rPr>
          <w:sz w:val="28"/>
          <w:szCs w:val="28"/>
        </w:rPr>
        <w:t xml:space="preserve">, </w:t>
      </w:r>
      <w:r w:rsidRPr="00125952">
        <w:rPr>
          <w:spacing w:val="-27"/>
          <w:sz w:val="28"/>
          <w:szCs w:val="28"/>
        </w:rPr>
        <w:t xml:space="preserve"> </w:t>
      </w:r>
      <w:r w:rsidRPr="00125952">
        <w:rPr>
          <w:spacing w:val="4"/>
          <w:sz w:val="28"/>
          <w:szCs w:val="28"/>
        </w:rPr>
        <w:t>о</w:t>
      </w:r>
      <w:r w:rsidRPr="00125952">
        <w:rPr>
          <w:spacing w:val="-6"/>
          <w:sz w:val="28"/>
          <w:szCs w:val="28"/>
        </w:rPr>
        <w:t>с</w:t>
      </w:r>
      <w:r w:rsidRPr="00125952">
        <w:rPr>
          <w:spacing w:val="1"/>
          <w:sz w:val="28"/>
          <w:szCs w:val="28"/>
        </w:rPr>
        <w:t>в</w:t>
      </w:r>
      <w:r w:rsidRPr="00125952">
        <w:rPr>
          <w:spacing w:val="-9"/>
          <w:sz w:val="28"/>
          <w:szCs w:val="28"/>
        </w:rPr>
        <w:t>і</w:t>
      </w:r>
      <w:r w:rsidRPr="00125952">
        <w:rPr>
          <w:spacing w:val="1"/>
          <w:sz w:val="28"/>
          <w:szCs w:val="28"/>
        </w:rPr>
        <w:t>тленн</w:t>
      </w:r>
      <w:r w:rsidRPr="00125952">
        <w:rPr>
          <w:sz w:val="28"/>
          <w:szCs w:val="28"/>
        </w:rPr>
        <w:t xml:space="preserve">я </w:t>
      </w:r>
      <w:r w:rsidRPr="00125952">
        <w:rPr>
          <w:spacing w:val="-27"/>
          <w:sz w:val="28"/>
          <w:szCs w:val="28"/>
        </w:rPr>
        <w:t xml:space="preserve"> </w:t>
      </w:r>
      <w:r>
        <w:rPr>
          <w:spacing w:val="1"/>
          <w:sz w:val="28"/>
          <w:szCs w:val="28"/>
        </w:rPr>
        <w:t>територій громади</w:t>
      </w:r>
      <w:r w:rsidRPr="00125952">
        <w:rPr>
          <w:sz w:val="28"/>
          <w:szCs w:val="28"/>
        </w:rPr>
        <w:t xml:space="preserve"> </w:t>
      </w:r>
      <w:r w:rsidRPr="00125952">
        <w:rPr>
          <w:spacing w:val="-28"/>
          <w:sz w:val="28"/>
          <w:szCs w:val="28"/>
        </w:rPr>
        <w:t xml:space="preserve"> </w:t>
      </w:r>
      <w:r w:rsidRPr="00125952">
        <w:rPr>
          <w:spacing w:val="1"/>
          <w:sz w:val="28"/>
          <w:szCs w:val="28"/>
        </w:rPr>
        <w:t>з</w:t>
      </w:r>
      <w:r w:rsidRPr="00125952">
        <w:rPr>
          <w:sz w:val="28"/>
          <w:szCs w:val="28"/>
        </w:rPr>
        <w:t xml:space="preserve">а </w:t>
      </w:r>
      <w:r w:rsidRPr="00125952">
        <w:rPr>
          <w:spacing w:val="-25"/>
          <w:sz w:val="28"/>
          <w:szCs w:val="28"/>
        </w:rPr>
        <w:t xml:space="preserve"> </w:t>
      </w:r>
      <w:r w:rsidRPr="00125952">
        <w:rPr>
          <w:spacing w:val="1"/>
          <w:sz w:val="28"/>
          <w:szCs w:val="28"/>
        </w:rPr>
        <w:t>рах</w:t>
      </w:r>
      <w:r w:rsidRPr="00125952">
        <w:rPr>
          <w:spacing w:val="-5"/>
          <w:sz w:val="28"/>
          <w:szCs w:val="28"/>
        </w:rPr>
        <w:t>у</w:t>
      </w:r>
      <w:r w:rsidRPr="00125952">
        <w:rPr>
          <w:spacing w:val="1"/>
          <w:sz w:val="28"/>
          <w:szCs w:val="28"/>
        </w:rPr>
        <w:t>н</w:t>
      </w:r>
      <w:r w:rsidRPr="00125952">
        <w:rPr>
          <w:spacing w:val="4"/>
          <w:sz w:val="28"/>
          <w:szCs w:val="28"/>
        </w:rPr>
        <w:t>о</w:t>
      </w:r>
      <w:r>
        <w:rPr>
          <w:sz w:val="28"/>
          <w:szCs w:val="28"/>
        </w:rPr>
        <w:t xml:space="preserve">к </w:t>
      </w:r>
      <w:r w:rsidRPr="00125952">
        <w:rPr>
          <w:spacing w:val="5"/>
          <w:sz w:val="28"/>
          <w:szCs w:val="28"/>
        </w:rPr>
        <w:t xml:space="preserve"> </w:t>
      </w:r>
      <w:r w:rsidRPr="00125952">
        <w:rPr>
          <w:sz w:val="28"/>
          <w:szCs w:val="28"/>
        </w:rPr>
        <w:t>бюджету</w:t>
      </w:r>
      <w:r>
        <w:rPr>
          <w:sz w:val="28"/>
          <w:szCs w:val="28"/>
        </w:rPr>
        <w:t xml:space="preserve"> Звенигородської міської ради</w:t>
      </w:r>
      <w:r w:rsidRPr="00125952">
        <w:rPr>
          <w:sz w:val="28"/>
          <w:szCs w:val="28"/>
        </w:rPr>
        <w:t>.</w:t>
      </w:r>
    </w:p>
    <w:p w:rsidR="00C81F41" w:rsidRDefault="00C81F41" w:rsidP="00C81F41">
      <w:pPr>
        <w:pStyle w:val="a4"/>
        <w:keepLines/>
        <w:kinsoku w:val="0"/>
        <w:overflowPunct w:val="0"/>
        <w:spacing w:after="0" w:line="240" w:lineRule="auto"/>
        <w:ind w:right="224" w:firstLine="720"/>
        <w:rPr>
          <w:sz w:val="28"/>
          <w:szCs w:val="28"/>
        </w:rPr>
      </w:pPr>
      <w:r w:rsidRPr="00125952">
        <w:rPr>
          <w:sz w:val="28"/>
          <w:szCs w:val="28"/>
        </w:rPr>
        <w:t xml:space="preserve">Вказаний спосіб не </w:t>
      </w:r>
      <w:r w:rsidRPr="00125952">
        <w:rPr>
          <w:spacing w:val="2"/>
          <w:sz w:val="28"/>
          <w:szCs w:val="28"/>
        </w:rPr>
        <w:t xml:space="preserve">може </w:t>
      </w:r>
      <w:r w:rsidRPr="00125952">
        <w:rPr>
          <w:spacing w:val="-3"/>
          <w:sz w:val="28"/>
          <w:szCs w:val="28"/>
        </w:rPr>
        <w:t xml:space="preserve">бути </w:t>
      </w:r>
      <w:r w:rsidRPr="00125952">
        <w:rPr>
          <w:sz w:val="28"/>
          <w:szCs w:val="28"/>
        </w:rPr>
        <w:t xml:space="preserve">прийнятим, оскільки </w:t>
      </w:r>
      <w:r w:rsidRPr="00125952">
        <w:rPr>
          <w:spacing w:val="-3"/>
          <w:sz w:val="28"/>
          <w:szCs w:val="28"/>
        </w:rPr>
        <w:t xml:space="preserve">він </w:t>
      </w:r>
      <w:r w:rsidRPr="00125952">
        <w:rPr>
          <w:sz w:val="28"/>
          <w:szCs w:val="28"/>
        </w:rPr>
        <w:t>не забезпечує відповідальне ставлення мешканців та прав суб'єктів господарювання до збереження об'єктів та елементі</w:t>
      </w:r>
      <w:r>
        <w:rPr>
          <w:sz w:val="28"/>
          <w:szCs w:val="28"/>
        </w:rPr>
        <w:t xml:space="preserve">в благоустрою. При цьому </w:t>
      </w:r>
      <w:r w:rsidRPr="00125952">
        <w:rPr>
          <w:sz w:val="28"/>
          <w:szCs w:val="28"/>
        </w:rPr>
        <w:t>бюджет</w:t>
      </w:r>
      <w:r>
        <w:rPr>
          <w:sz w:val="28"/>
          <w:szCs w:val="28"/>
        </w:rPr>
        <w:t xml:space="preserve"> Звенигородської міської ради</w:t>
      </w:r>
      <w:r w:rsidRPr="00125952">
        <w:rPr>
          <w:sz w:val="28"/>
          <w:szCs w:val="28"/>
        </w:rPr>
        <w:t xml:space="preserve"> не може забезпечити фінансування </w:t>
      </w:r>
      <w:r w:rsidRPr="00125952">
        <w:rPr>
          <w:spacing w:val="1"/>
          <w:sz w:val="28"/>
          <w:szCs w:val="28"/>
        </w:rPr>
        <w:t>роб</w:t>
      </w:r>
      <w:r w:rsidRPr="00125952">
        <w:rPr>
          <w:spacing w:val="-12"/>
          <w:sz w:val="28"/>
          <w:szCs w:val="28"/>
        </w:rPr>
        <w:t>і</w:t>
      </w:r>
      <w:r w:rsidRPr="00125952">
        <w:rPr>
          <w:sz w:val="28"/>
          <w:szCs w:val="28"/>
        </w:rPr>
        <w:t>т</w:t>
      </w:r>
      <w:r w:rsidRPr="00125952">
        <w:rPr>
          <w:spacing w:val="3"/>
          <w:sz w:val="28"/>
          <w:szCs w:val="28"/>
        </w:rPr>
        <w:t xml:space="preserve"> </w:t>
      </w:r>
      <w:r w:rsidRPr="00125952">
        <w:rPr>
          <w:sz w:val="28"/>
          <w:szCs w:val="28"/>
        </w:rPr>
        <w:t>з</w:t>
      </w:r>
      <w:r>
        <w:rPr>
          <w:spacing w:val="8"/>
          <w:sz w:val="28"/>
          <w:szCs w:val="28"/>
        </w:rPr>
        <w:t xml:space="preserve"> їх</w:t>
      </w:r>
      <w:r w:rsidRPr="00125952">
        <w:rPr>
          <w:spacing w:val="-4"/>
          <w:sz w:val="28"/>
          <w:szCs w:val="28"/>
        </w:rPr>
        <w:t xml:space="preserve"> </w:t>
      </w:r>
      <w:r w:rsidRPr="00125952">
        <w:rPr>
          <w:spacing w:val="7"/>
          <w:sz w:val="28"/>
          <w:szCs w:val="28"/>
        </w:rPr>
        <w:t>в</w:t>
      </w:r>
      <w:r w:rsidRPr="00125952">
        <w:rPr>
          <w:spacing w:val="-10"/>
          <w:sz w:val="28"/>
          <w:szCs w:val="28"/>
        </w:rPr>
        <w:t>і</w:t>
      </w:r>
      <w:r w:rsidRPr="00125952">
        <w:rPr>
          <w:spacing w:val="-3"/>
          <w:sz w:val="28"/>
          <w:szCs w:val="28"/>
        </w:rPr>
        <w:t>д</w:t>
      </w:r>
      <w:r w:rsidRPr="00125952">
        <w:rPr>
          <w:spacing w:val="1"/>
          <w:sz w:val="28"/>
          <w:szCs w:val="28"/>
        </w:rPr>
        <w:t>новленн</w:t>
      </w:r>
      <w:r w:rsidRPr="00125952">
        <w:rPr>
          <w:spacing w:val="-3"/>
          <w:sz w:val="28"/>
          <w:szCs w:val="28"/>
        </w:rPr>
        <w:t>я</w:t>
      </w:r>
      <w:r w:rsidRPr="00125952">
        <w:rPr>
          <w:sz w:val="28"/>
          <w:szCs w:val="28"/>
        </w:rPr>
        <w:t>.</w:t>
      </w:r>
    </w:p>
    <w:p w:rsidR="00C81F41" w:rsidRPr="00125952" w:rsidRDefault="00C81F41" w:rsidP="00C81F41">
      <w:pPr>
        <w:pStyle w:val="a4"/>
        <w:keepLines/>
        <w:kinsoku w:val="0"/>
        <w:overflowPunct w:val="0"/>
        <w:spacing w:after="0" w:line="240" w:lineRule="auto"/>
        <w:ind w:right="224" w:firstLine="720"/>
        <w:rPr>
          <w:sz w:val="28"/>
          <w:szCs w:val="28"/>
        </w:rPr>
      </w:pPr>
      <w:r w:rsidRPr="00125952">
        <w:rPr>
          <w:sz w:val="28"/>
          <w:szCs w:val="28"/>
        </w:rPr>
        <w:t>3.4 .Притягнення юридичних та фізичних осіб до добровільного виконання дій</w:t>
      </w:r>
      <w:r>
        <w:rPr>
          <w:sz w:val="28"/>
          <w:szCs w:val="28"/>
        </w:rPr>
        <w:t>, спрямованих на утримання територій громади</w:t>
      </w:r>
      <w:r w:rsidRPr="00125952">
        <w:rPr>
          <w:sz w:val="28"/>
          <w:szCs w:val="28"/>
        </w:rPr>
        <w:t xml:space="preserve"> у належному санітарному стані, збереженню елементів благоустрою.</w:t>
      </w:r>
    </w:p>
    <w:p w:rsidR="00C81F41" w:rsidRPr="00125952" w:rsidRDefault="00C81F41" w:rsidP="00C81F41">
      <w:pPr>
        <w:pStyle w:val="a4"/>
        <w:keepLines/>
        <w:kinsoku w:val="0"/>
        <w:overflowPunct w:val="0"/>
        <w:spacing w:after="0" w:line="240" w:lineRule="auto"/>
        <w:ind w:right="221" w:firstLine="720"/>
        <w:rPr>
          <w:sz w:val="28"/>
          <w:szCs w:val="28"/>
        </w:rPr>
      </w:pPr>
      <w:r w:rsidRPr="00125952">
        <w:rPr>
          <w:sz w:val="28"/>
          <w:szCs w:val="28"/>
        </w:rPr>
        <w:t xml:space="preserve">Використання зазначених </w:t>
      </w:r>
      <w:r w:rsidRPr="00125952">
        <w:rPr>
          <w:spacing w:val="-3"/>
          <w:sz w:val="28"/>
          <w:szCs w:val="28"/>
        </w:rPr>
        <w:t xml:space="preserve">дій </w:t>
      </w:r>
      <w:r w:rsidRPr="00125952">
        <w:rPr>
          <w:sz w:val="28"/>
          <w:szCs w:val="28"/>
        </w:rPr>
        <w:t>на добровільних засадах не є  методом,  що забезпечує прикладання постійних зусиль щ</w:t>
      </w:r>
      <w:r>
        <w:rPr>
          <w:sz w:val="28"/>
          <w:szCs w:val="28"/>
        </w:rPr>
        <w:t>одо збереження благоустрою територій громади</w:t>
      </w:r>
      <w:r w:rsidRPr="00125952">
        <w:rPr>
          <w:sz w:val="28"/>
          <w:szCs w:val="28"/>
        </w:rPr>
        <w:t>, оскільки такі</w:t>
      </w:r>
      <w:r w:rsidRPr="00125952">
        <w:rPr>
          <w:spacing w:val="-18"/>
          <w:sz w:val="28"/>
          <w:szCs w:val="28"/>
        </w:rPr>
        <w:t xml:space="preserve"> </w:t>
      </w:r>
      <w:r>
        <w:rPr>
          <w:sz w:val="28"/>
          <w:szCs w:val="28"/>
        </w:rPr>
        <w:t>дії</w:t>
      </w:r>
      <w:r w:rsidRPr="00125952">
        <w:rPr>
          <w:spacing w:val="-10"/>
          <w:sz w:val="28"/>
          <w:szCs w:val="28"/>
        </w:rPr>
        <w:t xml:space="preserve"> </w:t>
      </w:r>
      <w:r w:rsidRPr="00125952">
        <w:rPr>
          <w:sz w:val="28"/>
          <w:szCs w:val="28"/>
        </w:rPr>
        <w:t>мають</w:t>
      </w:r>
      <w:r w:rsidRPr="00125952">
        <w:rPr>
          <w:spacing w:val="-10"/>
          <w:sz w:val="28"/>
          <w:szCs w:val="28"/>
        </w:rPr>
        <w:t xml:space="preserve"> </w:t>
      </w:r>
      <w:r w:rsidRPr="00125952">
        <w:rPr>
          <w:sz w:val="28"/>
          <w:szCs w:val="28"/>
        </w:rPr>
        <w:t>здійснюватись</w:t>
      </w:r>
      <w:r w:rsidRPr="00125952">
        <w:rPr>
          <w:spacing w:val="-10"/>
          <w:sz w:val="28"/>
          <w:szCs w:val="28"/>
        </w:rPr>
        <w:t xml:space="preserve"> </w:t>
      </w:r>
      <w:r w:rsidRPr="00125952">
        <w:rPr>
          <w:sz w:val="28"/>
          <w:szCs w:val="28"/>
        </w:rPr>
        <w:t>виключно</w:t>
      </w:r>
      <w:r w:rsidRPr="00125952">
        <w:rPr>
          <w:spacing w:val="-9"/>
          <w:sz w:val="28"/>
          <w:szCs w:val="28"/>
        </w:rPr>
        <w:t xml:space="preserve"> </w:t>
      </w:r>
      <w:r w:rsidRPr="00125952">
        <w:rPr>
          <w:sz w:val="28"/>
          <w:szCs w:val="28"/>
        </w:rPr>
        <w:t>на</w:t>
      </w:r>
      <w:r w:rsidRPr="00125952">
        <w:rPr>
          <w:spacing w:val="-10"/>
          <w:sz w:val="28"/>
          <w:szCs w:val="28"/>
        </w:rPr>
        <w:t xml:space="preserve"> </w:t>
      </w:r>
      <w:r w:rsidRPr="00125952">
        <w:rPr>
          <w:sz w:val="28"/>
          <w:szCs w:val="28"/>
        </w:rPr>
        <w:t>добровільних</w:t>
      </w:r>
      <w:r w:rsidRPr="00125952">
        <w:rPr>
          <w:spacing w:val="-14"/>
          <w:sz w:val="28"/>
          <w:szCs w:val="28"/>
        </w:rPr>
        <w:t xml:space="preserve"> </w:t>
      </w:r>
      <w:r w:rsidRPr="00125952">
        <w:rPr>
          <w:sz w:val="28"/>
          <w:szCs w:val="28"/>
        </w:rPr>
        <w:t>засадах,</w:t>
      </w:r>
      <w:r w:rsidRPr="00125952">
        <w:rPr>
          <w:spacing w:val="-8"/>
          <w:sz w:val="28"/>
          <w:szCs w:val="28"/>
        </w:rPr>
        <w:t xml:space="preserve"> </w:t>
      </w:r>
      <w:r w:rsidRPr="00125952">
        <w:rPr>
          <w:sz w:val="28"/>
          <w:szCs w:val="28"/>
        </w:rPr>
        <w:t>а</w:t>
      </w:r>
      <w:r w:rsidRPr="00125952">
        <w:rPr>
          <w:spacing w:val="-10"/>
          <w:sz w:val="28"/>
          <w:szCs w:val="28"/>
        </w:rPr>
        <w:t xml:space="preserve"> </w:t>
      </w:r>
      <w:r w:rsidRPr="00125952">
        <w:rPr>
          <w:spacing w:val="-3"/>
          <w:sz w:val="28"/>
          <w:szCs w:val="28"/>
        </w:rPr>
        <w:t>дія</w:t>
      </w:r>
      <w:r w:rsidRPr="00125952">
        <w:rPr>
          <w:spacing w:val="-10"/>
          <w:sz w:val="28"/>
          <w:szCs w:val="28"/>
        </w:rPr>
        <w:t xml:space="preserve"> </w:t>
      </w:r>
      <w:r w:rsidRPr="00125952">
        <w:rPr>
          <w:sz w:val="28"/>
          <w:szCs w:val="28"/>
        </w:rPr>
        <w:t>зазначеного</w:t>
      </w:r>
      <w:r w:rsidRPr="00125952">
        <w:rPr>
          <w:spacing w:val="-10"/>
          <w:sz w:val="28"/>
          <w:szCs w:val="28"/>
        </w:rPr>
        <w:t xml:space="preserve"> </w:t>
      </w:r>
      <w:r w:rsidRPr="00125952">
        <w:rPr>
          <w:sz w:val="28"/>
          <w:szCs w:val="28"/>
        </w:rPr>
        <w:t>засобу</w:t>
      </w:r>
      <w:r w:rsidRPr="00125952">
        <w:rPr>
          <w:spacing w:val="-20"/>
          <w:sz w:val="28"/>
          <w:szCs w:val="28"/>
        </w:rPr>
        <w:t xml:space="preserve"> </w:t>
      </w:r>
      <w:r w:rsidRPr="00125952">
        <w:rPr>
          <w:sz w:val="28"/>
          <w:szCs w:val="28"/>
        </w:rPr>
        <w:t>є неефективною.</w:t>
      </w:r>
    </w:p>
    <w:p w:rsidR="00C81F41" w:rsidRPr="00125952" w:rsidRDefault="00C81F41" w:rsidP="00C81F41">
      <w:pPr>
        <w:pStyle w:val="a4"/>
        <w:keepLines/>
        <w:kinsoku w:val="0"/>
        <w:overflowPunct w:val="0"/>
        <w:spacing w:after="0" w:line="240" w:lineRule="auto"/>
        <w:ind w:right="219" w:firstLine="719"/>
        <w:rPr>
          <w:sz w:val="28"/>
          <w:szCs w:val="28"/>
        </w:rPr>
      </w:pPr>
      <w:r w:rsidRPr="00125952">
        <w:rPr>
          <w:sz w:val="28"/>
          <w:szCs w:val="28"/>
        </w:rPr>
        <w:t>Таким чином, затвердженн</w:t>
      </w:r>
      <w:r>
        <w:rPr>
          <w:sz w:val="28"/>
          <w:szCs w:val="28"/>
        </w:rPr>
        <w:t>я нових Правил благоустрою територій Звенигородської міської ради</w:t>
      </w:r>
      <w:r w:rsidRPr="00125952">
        <w:rPr>
          <w:sz w:val="28"/>
          <w:szCs w:val="28"/>
        </w:rPr>
        <w:t>, а разом з ними і досягнення основних цілей - закріплення норм та правил поведінки у сфері благоустрою, є переважним перед іншими альтернативними способами досягнення мети регуляторного акту.</w:t>
      </w:r>
    </w:p>
    <w:p w:rsidR="00C81F41" w:rsidRPr="00125952" w:rsidRDefault="00C81F41" w:rsidP="00C81F41">
      <w:pPr>
        <w:pStyle w:val="a4"/>
        <w:keepLines/>
        <w:kinsoku w:val="0"/>
        <w:overflowPunct w:val="0"/>
        <w:spacing w:after="0" w:line="240" w:lineRule="auto"/>
        <w:ind w:right="219" w:firstLine="720"/>
        <w:rPr>
          <w:sz w:val="28"/>
          <w:szCs w:val="28"/>
        </w:rPr>
      </w:pPr>
      <w:r w:rsidRPr="00125952">
        <w:rPr>
          <w:sz w:val="28"/>
          <w:szCs w:val="28"/>
        </w:rPr>
        <w:t>Перевагою обраного способу - є формування прозор</w:t>
      </w:r>
      <w:r>
        <w:rPr>
          <w:sz w:val="28"/>
          <w:szCs w:val="28"/>
        </w:rPr>
        <w:t>их вимог щодо проведення на території Звенигородської міської ради єдиної</w:t>
      </w:r>
      <w:r w:rsidRPr="00125952">
        <w:rPr>
          <w:sz w:val="28"/>
          <w:szCs w:val="28"/>
        </w:rPr>
        <w:t xml:space="preserve"> політики з підтримки благоустрою, формування сприятливого для життєдіяльності людини середовища, раціонального вик</w:t>
      </w:r>
      <w:r>
        <w:rPr>
          <w:sz w:val="28"/>
          <w:szCs w:val="28"/>
        </w:rPr>
        <w:t xml:space="preserve">ористання ресурсів </w:t>
      </w:r>
      <w:r w:rsidRPr="00125952">
        <w:rPr>
          <w:w w:val="39"/>
          <w:sz w:val="28"/>
          <w:szCs w:val="28"/>
        </w:rPr>
        <w:t xml:space="preserve"> </w:t>
      </w:r>
      <w:r>
        <w:rPr>
          <w:sz w:val="28"/>
          <w:szCs w:val="28"/>
        </w:rPr>
        <w:t>громади</w:t>
      </w:r>
      <w:r w:rsidRPr="00125952">
        <w:rPr>
          <w:sz w:val="28"/>
          <w:szCs w:val="28"/>
        </w:rPr>
        <w:t>, захисту довкілля.</w:t>
      </w:r>
    </w:p>
    <w:p w:rsidR="00C81F41" w:rsidRPr="00125952" w:rsidRDefault="00C81F41" w:rsidP="00C81F41">
      <w:pPr>
        <w:pStyle w:val="a4"/>
        <w:keepLines/>
        <w:kinsoku w:val="0"/>
        <w:overflowPunct w:val="0"/>
        <w:spacing w:after="0" w:line="240" w:lineRule="auto"/>
        <w:ind w:left="0"/>
        <w:jc w:val="left"/>
        <w:rPr>
          <w:sz w:val="28"/>
          <w:szCs w:val="28"/>
        </w:rPr>
      </w:pPr>
    </w:p>
    <w:p w:rsidR="00C81F41" w:rsidRPr="008A737A" w:rsidRDefault="00C81F41" w:rsidP="00C81F41">
      <w:pPr>
        <w:pStyle w:val="1"/>
        <w:keepNext w:val="0"/>
        <w:numPr>
          <w:ilvl w:val="0"/>
          <w:numId w:val="12"/>
        </w:numPr>
        <w:tabs>
          <w:tab w:val="left" w:pos="1300"/>
        </w:tabs>
        <w:kinsoku w:val="0"/>
        <w:overflowPunct w:val="0"/>
        <w:spacing w:before="0" w:line="240" w:lineRule="auto"/>
        <w:ind w:left="426" w:right="219" w:firstLine="0"/>
        <w:jc w:val="both"/>
        <w:rPr>
          <w:rFonts w:ascii="Times New Roman" w:hAnsi="Times New Roman" w:cs="Times New Roman"/>
          <w:color w:val="000000" w:themeColor="text1"/>
          <w:lang w:val="uk-UA"/>
        </w:rPr>
      </w:pPr>
      <w:r w:rsidRPr="008A737A">
        <w:rPr>
          <w:rFonts w:ascii="Times New Roman" w:hAnsi="Times New Roman" w:cs="Times New Roman"/>
          <w:color w:val="000000" w:themeColor="text1"/>
        </w:rPr>
        <w:lastRenderedPageBreak/>
        <w:t xml:space="preserve">Описання механізму і заходів, які забезпечать розв'язання визначеної проблеми шляхом прийняття запропонованого </w:t>
      </w:r>
      <w:proofErr w:type="gramStart"/>
      <w:r w:rsidRPr="008A737A">
        <w:rPr>
          <w:rFonts w:ascii="Times New Roman" w:hAnsi="Times New Roman" w:cs="Times New Roman"/>
          <w:color w:val="000000" w:themeColor="text1"/>
        </w:rPr>
        <w:t>регуляторного</w:t>
      </w:r>
      <w:proofErr w:type="gramEnd"/>
      <w:r w:rsidRPr="008A737A">
        <w:rPr>
          <w:rFonts w:ascii="Times New Roman" w:hAnsi="Times New Roman" w:cs="Times New Roman"/>
          <w:color w:val="000000" w:themeColor="text1"/>
          <w:spacing w:val="-7"/>
        </w:rPr>
        <w:t xml:space="preserve"> </w:t>
      </w:r>
      <w:r w:rsidRPr="008A737A">
        <w:rPr>
          <w:rFonts w:ascii="Times New Roman" w:hAnsi="Times New Roman" w:cs="Times New Roman"/>
          <w:color w:val="000000" w:themeColor="text1"/>
        </w:rPr>
        <w:t>акту.</w:t>
      </w:r>
    </w:p>
    <w:p w:rsidR="00C81F41" w:rsidRPr="008A737A" w:rsidRDefault="00C81F41" w:rsidP="00C81F41">
      <w:pPr>
        <w:jc w:val="both"/>
        <w:rPr>
          <w:rFonts w:ascii="Times New Roman" w:hAnsi="Times New Roman" w:cs="Times New Roman"/>
          <w:color w:val="000000" w:themeColor="text1"/>
          <w:lang w:val="uk-UA"/>
        </w:rPr>
      </w:pPr>
    </w:p>
    <w:p w:rsidR="00C81F41" w:rsidRPr="00125952" w:rsidRDefault="00C81F41" w:rsidP="00C81F41">
      <w:pPr>
        <w:pStyle w:val="a4"/>
        <w:keepLines/>
        <w:kinsoku w:val="0"/>
        <w:overflowPunct w:val="0"/>
        <w:spacing w:after="0" w:line="240" w:lineRule="auto"/>
        <w:ind w:right="214" w:firstLine="720"/>
        <w:rPr>
          <w:sz w:val="28"/>
          <w:szCs w:val="28"/>
        </w:rPr>
      </w:pPr>
      <w:r w:rsidRPr="00125952">
        <w:rPr>
          <w:sz w:val="28"/>
          <w:szCs w:val="28"/>
        </w:rPr>
        <w:t>Для встановлення порядку комплексного виконання робіт з благоустрою та озеленення, санітарного очищення територій, зниження рівня шуму, створення сприятливого для життєдіяльності мешканців довкілля, проектом Правил благоустрою визначено:</w:t>
      </w:r>
    </w:p>
    <w:p w:rsidR="00C81F41" w:rsidRPr="00125952" w:rsidRDefault="00C81F41" w:rsidP="00C81F41">
      <w:pPr>
        <w:pStyle w:val="a8"/>
        <w:keepLines/>
        <w:numPr>
          <w:ilvl w:val="1"/>
          <w:numId w:val="8"/>
        </w:numPr>
        <w:tabs>
          <w:tab w:val="left" w:pos="581"/>
        </w:tabs>
        <w:kinsoku w:val="0"/>
        <w:overflowPunct w:val="0"/>
        <w:spacing w:after="0" w:line="240" w:lineRule="auto"/>
        <w:ind w:hanging="362"/>
        <w:jc w:val="left"/>
        <w:rPr>
          <w:sz w:val="28"/>
          <w:szCs w:val="28"/>
        </w:rPr>
      </w:pPr>
      <w:r>
        <w:rPr>
          <w:sz w:val="28"/>
          <w:szCs w:val="28"/>
        </w:rPr>
        <w:t>.сферу дії</w:t>
      </w:r>
      <w:r w:rsidRPr="00125952">
        <w:rPr>
          <w:sz w:val="28"/>
          <w:szCs w:val="28"/>
        </w:rPr>
        <w:t xml:space="preserve"> Правил та учасників правовідносин в </w:t>
      </w:r>
      <w:r w:rsidRPr="00125952">
        <w:rPr>
          <w:spacing w:val="-3"/>
          <w:sz w:val="28"/>
          <w:szCs w:val="28"/>
        </w:rPr>
        <w:t>цій</w:t>
      </w:r>
      <w:r w:rsidRPr="00125952">
        <w:rPr>
          <w:spacing w:val="-14"/>
          <w:sz w:val="28"/>
          <w:szCs w:val="28"/>
        </w:rPr>
        <w:t xml:space="preserve"> </w:t>
      </w:r>
      <w:r w:rsidRPr="00125952">
        <w:rPr>
          <w:sz w:val="28"/>
          <w:szCs w:val="28"/>
        </w:rPr>
        <w:t>сфері;</w:t>
      </w:r>
    </w:p>
    <w:p w:rsidR="00C81F41" w:rsidRPr="00125952" w:rsidRDefault="00C81F41" w:rsidP="00C81F41">
      <w:pPr>
        <w:pStyle w:val="a8"/>
        <w:keepLines/>
        <w:numPr>
          <w:ilvl w:val="1"/>
          <w:numId w:val="8"/>
        </w:numPr>
        <w:tabs>
          <w:tab w:val="left" w:pos="582"/>
        </w:tabs>
        <w:kinsoku w:val="0"/>
        <w:overflowPunct w:val="0"/>
        <w:spacing w:after="0" w:line="240" w:lineRule="auto"/>
        <w:ind w:left="581" w:hanging="363"/>
        <w:jc w:val="left"/>
        <w:rPr>
          <w:sz w:val="28"/>
          <w:szCs w:val="28"/>
        </w:rPr>
      </w:pPr>
      <w:r w:rsidRPr="00125952">
        <w:rPr>
          <w:sz w:val="28"/>
          <w:szCs w:val="28"/>
        </w:rPr>
        <w:t>.права та обов'язки гр</w:t>
      </w:r>
      <w:r>
        <w:rPr>
          <w:sz w:val="28"/>
          <w:szCs w:val="28"/>
        </w:rPr>
        <w:t>омадян у сфері благоустрою територій Звенигородської міської ради</w:t>
      </w:r>
      <w:r w:rsidRPr="00125952">
        <w:rPr>
          <w:sz w:val="28"/>
          <w:szCs w:val="28"/>
        </w:rPr>
        <w:t>;</w:t>
      </w:r>
    </w:p>
    <w:p w:rsidR="00C81F41" w:rsidRPr="00125952" w:rsidRDefault="00C81F41" w:rsidP="00C81F41">
      <w:pPr>
        <w:pStyle w:val="a8"/>
        <w:keepLines/>
        <w:numPr>
          <w:ilvl w:val="1"/>
          <w:numId w:val="7"/>
        </w:numPr>
        <w:tabs>
          <w:tab w:val="left" w:pos="647"/>
        </w:tabs>
        <w:kinsoku w:val="0"/>
        <w:overflowPunct w:val="0"/>
        <w:spacing w:after="0" w:line="240" w:lineRule="auto"/>
        <w:ind w:right="218" w:firstLine="0"/>
        <w:jc w:val="left"/>
        <w:rPr>
          <w:sz w:val="28"/>
          <w:szCs w:val="28"/>
        </w:rPr>
      </w:pPr>
      <w:r w:rsidRPr="00125952">
        <w:rPr>
          <w:sz w:val="28"/>
          <w:szCs w:val="28"/>
        </w:rPr>
        <w:t xml:space="preserve">права та обов'язки підприємств, установ </w:t>
      </w:r>
      <w:r w:rsidRPr="00125952">
        <w:rPr>
          <w:spacing w:val="-3"/>
          <w:sz w:val="28"/>
          <w:szCs w:val="28"/>
        </w:rPr>
        <w:t xml:space="preserve">та </w:t>
      </w:r>
      <w:r w:rsidRPr="00125952">
        <w:rPr>
          <w:sz w:val="28"/>
          <w:szCs w:val="28"/>
        </w:rPr>
        <w:t>організацій, фізичних осіб - п</w:t>
      </w:r>
      <w:r>
        <w:rPr>
          <w:sz w:val="28"/>
          <w:szCs w:val="28"/>
        </w:rPr>
        <w:t>ідприємців у сфері благоустрою територій Звенигородської міської ради</w:t>
      </w:r>
      <w:r w:rsidRPr="00125952">
        <w:rPr>
          <w:sz w:val="28"/>
          <w:szCs w:val="28"/>
        </w:rPr>
        <w:t>;</w:t>
      </w:r>
    </w:p>
    <w:p w:rsidR="00C81F41" w:rsidRPr="00125952" w:rsidRDefault="00C81F41" w:rsidP="00C81F41">
      <w:pPr>
        <w:pStyle w:val="a8"/>
        <w:keepLines/>
        <w:numPr>
          <w:ilvl w:val="1"/>
          <w:numId w:val="7"/>
        </w:numPr>
        <w:tabs>
          <w:tab w:val="left" w:pos="643"/>
        </w:tabs>
        <w:kinsoku w:val="0"/>
        <w:overflowPunct w:val="0"/>
        <w:spacing w:after="0" w:line="240" w:lineRule="auto"/>
        <w:ind w:left="642" w:hanging="424"/>
        <w:jc w:val="left"/>
        <w:rPr>
          <w:sz w:val="28"/>
          <w:szCs w:val="28"/>
        </w:rPr>
      </w:pPr>
      <w:r w:rsidRPr="00125952">
        <w:rPr>
          <w:sz w:val="28"/>
          <w:szCs w:val="28"/>
        </w:rPr>
        <w:t>порядок здійснення благоустрою та утримання</w:t>
      </w:r>
      <w:r w:rsidRPr="00125952">
        <w:rPr>
          <w:spacing w:val="-14"/>
          <w:sz w:val="28"/>
          <w:szCs w:val="28"/>
        </w:rPr>
        <w:t xml:space="preserve"> </w:t>
      </w:r>
      <w:r>
        <w:rPr>
          <w:sz w:val="28"/>
          <w:szCs w:val="28"/>
        </w:rPr>
        <w:t>територій</w:t>
      </w:r>
      <w:r w:rsidRPr="00125952">
        <w:rPr>
          <w:sz w:val="28"/>
          <w:szCs w:val="28"/>
        </w:rPr>
        <w:t>;</w:t>
      </w:r>
    </w:p>
    <w:p w:rsidR="00C81F41" w:rsidRPr="00125952" w:rsidRDefault="00C81F41" w:rsidP="00C81F41">
      <w:pPr>
        <w:pStyle w:val="a8"/>
        <w:keepLines/>
        <w:numPr>
          <w:ilvl w:val="1"/>
          <w:numId w:val="7"/>
        </w:numPr>
        <w:tabs>
          <w:tab w:val="left" w:pos="643"/>
        </w:tabs>
        <w:kinsoku w:val="0"/>
        <w:overflowPunct w:val="0"/>
        <w:spacing w:after="0" w:line="240" w:lineRule="auto"/>
        <w:ind w:left="642" w:hanging="424"/>
        <w:jc w:val="left"/>
        <w:rPr>
          <w:sz w:val="28"/>
          <w:szCs w:val="28"/>
        </w:rPr>
      </w:pPr>
      <w:r w:rsidRPr="00125952">
        <w:rPr>
          <w:sz w:val="28"/>
          <w:szCs w:val="28"/>
        </w:rPr>
        <w:t>вимоги до утримання елементів</w:t>
      </w:r>
      <w:r w:rsidRPr="00125952">
        <w:rPr>
          <w:spacing w:val="3"/>
          <w:sz w:val="28"/>
          <w:szCs w:val="28"/>
        </w:rPr>
        <w:t xml:space="preserve"> </w:t>
      </w:r>
      <w:r w:rsidRPr="00125952">
        <w:rPr>
          <w:sz w:val="28"/>
          <w:szCs w:val="28"/>
        </w:rPr>
        <w:t>благоустрою;</w:t>
      </w:r>
    </w:p>
    <w:p w:rsidR="00C81F41" w:rsidRPr="00125952" w:rsidRDefault="00C81F41" w:rsidP="00C81F41">
      <w:pPr>
        <w:pStyle w:val="a8"/>
        <w:keepLines/>
        <w:numPr>
          <w:ilvl w:val="1"/>
          <w:numId w:val="6"/>
        </w:numPr>
        <w:tabs>
          <w:tab w:val="left" w:pos="580"/>
        </w:tabs>
        <w:kinsoku w:val="0"/>
        <w:overflowPunct w:val="0"/>
        <w:spacing w:after="0" w:line="240" w:lineRule="auto"/>
        <w:jc w:val="left"/>
        <w:rPr>
          <w:sz w:val="28"/>
          <w:szCs w:val="28"/>
        </w:rPr>
      </w:pPr>
      <w:r w:rsidRPr="00125952">
        <w:rPr>
          <w:sz w:val="28"/>
          <w:szCs w:val="28"/>
        </w:rPr>
        <w:t>контроль у сфері благоустрою</w:t>
      </w:r>
      <w:r w:rsidRPr="00125952">
        <w:rPr>
          <w:spacing w:val="-16"/>
          <w:sz w:val="28"/>
          <w:szCs w:val="28"/>
        </w:rPr>
        <w:t xml:space="preserve"> </w:t>
      </w:r>
      <w:r>
        <w:rPr>
          <w:sz w:val="28"/>
          <w:szCs w:val="28"/>
        </w:rPr>
        <w:t>територій</w:t>
      </w:r>
      <w:r w:rsidRPr="00125952">
        <w:rPr>
          <w:sz w:val="28"/>
          <w:szCs w:val="28"/>
        </w:rPr>
        <w:t>;</w:t>
      </w:r>
    </w:p>
    <w:p w:rsidR="00C81F41" w:rsidRPr="00125952" w:rsidRDefault="00C81F41" w:rsidP="00C81F41">
      <w:pPr>
        <w:pStyle w:val="a8"/>
        <w:keepLines/>
        <w:numPr>
          <w:ilvl w:val="1"/>
          <w:numId w:val="6"/>
        </w:numPr>
        <w:tabs>
          <w:tab w:val="left" w:pos="650"/>
        </w:tabs>
        <w:kinsoku w:val="0"/>
        <w:overflowPunct w:val="0"/>
        <w:spacing w:after="0" w:line="240" w:lineRule="auto"/>
        <w:ind w:left="219" w:right="220" w:firstLine="0"/>
        <w:jc w:val="left"/>
        <w:rPr>
          <w:sz w:val="28"/>
          <w:szCs w:val="28"/>
        </w:rPr>
      </w:pPr>
      <w:r w:rsidRPr="00125952">
        <w:rPr>
          <w:sz w:val="28"/>
          <w:szCs w:val="28"/>
        </w:rPr>
        <w:t>відповідальність громадян та юридичних осіб за поруше</w:t>
      </w:r>
      <w:r>
        <w:rPr>
          <w:sz w:val="28"/>
          <w:szCs w:val="28"/>
        </w:rPr>
        <w:t>ння Правил благоустрою територій Звенигородської міської ради</w:t>
      </w:r>
      <w:r w:rsidRPr="00125952">
        <w:rPr>
          <w:sz w:val="28"/>
          <w:szCs w:val="28"/>
        </w:rPr>
        <w:t>;</w:t>
      </w:r>
    </w:p>
    <w:p w:rsidR="00C81F41" w:rsidRPr="008A737A" w:rsidRDefault="00C81F41" w:rsidP="00C81F41">
      <w:pPr>
        <w:pStyle w:val="a4"/>
        <w:keepLines/>
        <w:kinsoku w:val="0"/>
        <w:overflowPunct w:val="0"/>
        <w:spacing w:after="0" w:line="240" w:lineRule="auto"/>
        <w:ind w:left="0"/>
        <w:jc w:val="center"/>
        <w:rPr>
          <w:color w:val="000000" w:themeColor="text1"/>
          <w:sz w:val="28"/>
          <w:szCs w:val="28"/>
        </w:rPr>
      </w:pPr>
    </w:p>
    <w:p w:rsidR="00C81F41" w:rsidRDefault="00C81F41" w:rsidP="00C81F41">
      <w:pPr>
        <w:pStyle w:val="1"/>
        <w:keepNext w:val="0"/>
        <w:numPr>
          <w:ilvl w:val="0"/>
          <w:numId w:val="12"/>
        </w:numPr>
        <w:tabs>
          <w:tab w:val="left" w:pos="1367"/>
          <w:tab w:val="left" w:pos="3272"/>
          <w:tab w:val="left" w:pos="4875"/>
          <w:tab w:val="left" w:pos="6311"/>
          <w:tab w:val="left" w:pos="8059"/>
          <w:tab w:val="left" w:pos="8871"/>
          <w:tab w:val="left" w:pos="9226"/>
        </w:tabs>
        <w:kinsoku w:val="0"/>
        <w:overflowPunct w:val="0"/>
        <w:spacing w:before="0" w:line="240" w:lineRule="auto"/>
        <w:ind w:right="219"/>
        <w:jc w:val="center"/>
        <w:rPr>
          <w:rFonts w:ascii="Times New Roman" w:hAnsi="Times New Roman" w:cs="Times New Roman"/>
          <w:color w:val="000000" w:themeColor="text1"/>
          <w:lang w:val="uk-UA"/>
        </w:rPr>
      </w:pPr>
      <w:r>
        <w:rPr>
          <w:rFonts w:ascii="Times New Roman" w:hAnsi="Times New Roman" w:cs="Times New Roman"/>
          <w:color w:val="000000" w:themeColor="text1"/>
        </w:rPr>
        <w:t>Обгрунтування</w:t>
      </w:r>
      <w:r>
        <w:rPr>
          <w:rFonts w:ascii="Times New Roman" w:hAnsi="Times New Roman" w:cs="Times New Roman"/>
          <w:color w:val="000000" w:themeColor="text1"/>
          <w:lang w:val="uk-UA"/>
        </w:rPr>
        <w:t xml:space="preserve"> </w:t>
      </w:r>
      <w:r w:rsidRPr="008A737A">
        <w:rPr>
          <w:rFonts w:ascii="Times New Roman" w:hAnsi="Times New Roman" w:cs="Times New Roman"/>
          <w:color w:val="000000" w:themeColor="text1"/>
        </w:rPr>
        <w:t>можливості</w:t>
      </w:r>
      <w:r>
        <w:rPr>
          <w:rFonts w:ascii="Times New Roman" w:hAnsi="Times New Roman" w:cs="Times New Roman"/>
          <w:color w:val="000000" w:themeColor="text1"/>
          <w:lang w:val="uk-UA"/>
        </w:rPr>
        <w:t xml:space="preserve">  </w:t>
      </w:r>
      <w:r w:rsidRPr="008A737A">
        <w:rPr>
          <w:rFonts w:ascii="Times New Roman" w:hAnsi="Times New Roman" w:cs="Times New Roman"/>
          <w:color w:val="000000" w:themeColor="text1"/>
        </w:rPr>
        <w:t>досягнення</w:t>
      </w:r>
      <w:r>
        <w:rPr>
          <w:rFonts w:ascii="Times New Roman" w:hAnsi="Times New Roman" w:cs="Times New Roman"/>
          <w:color w:val="000000" w:themeColor="text1"/>
          <w:lang w:val="uk-UA"/>
        </w:rPr>
        <w:t xml:space="preserve">  </w:t>
      </w:r>
      <w:r>
        <w:rPr>
          <w:rFonts w:ascii="Times New Roman" w:hAnsi="Times New Roman" w:cs="Times New Roman"/>
          <w:color w:val="000000" w:themeColor="text1"/>
        </w:rPr>
        <w:t>встановлених</w:t>
      </w:r>
      <w:r w:rsidRPr="008A737A">
        <w:rPr>
          <w:rFonts w:ascii="Times New Roman" w:hAnsi="Times New Roman" w:cs="Times New Roman"/>
          <w:color w:val="000000" w:themeColor="text1"/>
        </w:rPr>
        <w:t>цілей</w:t>
      </w:r>
      <w:r>
        <w:rPr>
          <w:rFonts w:ascii="Times New Roman" w:hAnsi="Times New Roman" w:cs="Times New Roman"/>
          <w:color w:val="000000" w:themeColor="text1"/>
          <w:lang w:val="uk-UA"/>
        </w:rPr>
        <w:t xml:space="preserve"> </w:t>
      </w:r>
      <w:r w:rsidRPr="008A737A">
        <w:rPr>
          <w:rFonts w:ascii="Times New Roman" w:hAnsi="Times New Roman" w:cs="Times New Roman"/>
          <w:color w:val="000000" w:themeColor="text1"/>
        </w:rPr>
        <w:t>у</w:t>
      </w:r>
      <w:r w:rsidRPr="008A737A">
        <w:rPr>
          <w:rFonts w:ascii="Times New Roman" w:hAnsi="Times New Roman" w:cs="Times New Roman"/>
          <w:color w:val="000000" w:themeColor="text1"/>
          <w:spacing w:val="-7"/>
        </w:rPr>
        <w:t xml:space="preserve">разі </w:t>
      </w:r>
      <w:r>
        <w:rPr>
          <w:rFonts w:ascii="Times New Roman" w:hAnsi="Times New Roman" w:cs="Times New Roman"/>
          <w:color w:val="000000" w:themeColor="text1"/>
          <w:spacing w:val="-7"/>
          <w:lang w:val="uk-UA"/>
        </w:rPr>
        <w:t xml:space="preserve"> </w:t>
      </w:r>
      <w:r w:rsidRPr="008A737A">
        <w:rPr>
          <w:rFonts w:ascii="Times New Roman" w:hAnsi="Times New Roman" w:cs="Times New Roman"/>
          <w:color w:val="000000" w:themeColor="text1"/>
        </w:rPr>
        <w:t xml:space="preserve">прийняття </w:t>
      </w:r>
      <w:r>
        <w:rPr>
          <w:rFonts w:ascii="Times New Roman" w:hAnsi="Times New Roman" w:cs="Times New Roman"/>
          <w:color w:val="000000" w:themeColor="text1"/>
          <w:lang w:val="uk-UA"/>
        </w:rPr>
        <w:t xml:space="preserve">  з</w:t>
      </w:r>
      <w:r w:rsidRPr="008A737A">
        <w:rPr>
          <w:rFonts w:ascii="Times New Roman" w:hAnsi="Times New Roman" w:cs="Times New Roman"/>
          <w:color w:val="000000" w:themeColor="text1"/>
        </w:rPr>
        <w:t xml:space="preserve">апропонованого </w:t>
      </w:r>
      <w:proofErr w:type="gramStart"/>
      <w:r w:rsidRPr="008A737A">
        <w:rPr>
          <w:rFonts w:ascii="Times New Roman" w:hAnsi="Times New Roman" w:cs="Times New Roman"/>
          <w:color w:val="000000" w:themeColor="text1"/>
        </w:rPr>
        <w:t>регуляторного</w:t>
      </w:r>
      <w:proofErr w:type="gramEnd"/>
      <w:r w:rsidRPr="008A737A">
        <w:rPr>
          <w:rFonts w:ascii="Times New Roman" w:hAnsi="Times New Roman" w:cs="Times New Roman"/>
          <w:color w:val="000000" w:themeColor="text1"/>
          <w:spacing w:val="-4"/>
        </w:rPr>
        <w:t xml:space="preserve"> </w:t>
      </w:r>
      <w:r w:rsidRPr="008A737A">
        <w:rPr>
          <w:rFonts w:ascii="Times New Roman" w:hAnsi="Times New Roman" w:cs="Times New Roman"/>
          <w:color w:val="000000" w:themeColor="text1"/>
        </w:rPr>
        <w:t>акту.</w:t>
      </w:r>
    </w:p>
    <w:p w:rsidR="00C81F41" w:rsidRPr="00C81F41" w:rsidRDefault="00C81F41" w:rsidP="00C81F41">
      <w:pPr>
        <w:rPr>
          <w:lang w:val="uk-UA"/>
        </w:rPr>
      </w:pPr>
    </w:p>
    <w:p w:rsidR="00C81F41" w:rsidRPr="00125952" w:rsidRDefault="00C81F41" w:rsidP="00C81F41">
      <w:pPr>
        <w:pStyle w:val="a4"/>
        <w:keepLines/>
        <w:kinsoku w:val="0"/>
        <w:overflowPunct w:val="0"/>
        <w:spacing w:after="0" w:line="240" w:lineRule="auto"/>
        <w:ind w:right="472" w:firstLine="720"/>
        <w:jc w:val="left"/>
        <w:rPr>
          <w:sz w:val="28"/>
          <w:szCs w:val="28"/>
        </w:rPr>
      </w:pPr>
      <w:r w:rsidRPr="00125952">
        <w:rPr>
          <w:sz w:val="28"/>
          <w:szCs w:val="28"/>
        </w:rPr>
        <w:t>Можливість дос</w:t>
      </w:r>
      <w:r>
        <w:rPr>
          <w:sz w:val="28"/>
          <w:szCs w:val="28"/>
        </w:rPr>
        <w:t>ягнення цілей регуляторного акту</w:t>
      </w:r>
      <w:r w:rsidRPr="00125952">
        <w:rPr>
          <w:sz w:val="28"/>
          <w:szCs w:val="28"/>
        </w:rPr>
        <w:t xml:space="preserve"> забезпечується у випадку сумлінного виконання суб'єктами господарювання та громадянами його вимог.</w:t>
      </w:r>
    </w:p>
    <w:p w:rsidR="00C81F41" w:rsidRPr="00C81F41" w:rsidRDefault="00C81F41" w:rsidP="00C81F41">
      <w:pPr>
        <w:pStyle w:val="a4"/>
        <w:keepLines/>
        <w:kinsoku w:val="0"/>
        <w:overflowPunct w:val="0"/>
        <w:spacing w:after="0" w:line="240" w:lineRule="auto"/>
        <w:ind w:left="939"/>
        <w:jc w:val="left"/>
        <w:rPr>
          <w:sz w:val="28"/>
          <w:szCs w:val="28"/>
        </w:rPr>
      </w:pPr>
      <w:r w:rsidRPr="00C81F41">
        <w:rPr>
          <w:sz w:val="28"/>
          <w:szCs w:val="28"/>
        </w:rPr>
        <w:t>Зовнішніми факторами, що впливають на дію акту можуть стати такі:</w:t>
      </w:r>
    </w:p>
    <w:p w:rsidR="00C81F41" w:rsidRPr="00C81F41" w:rsidRDefault="00C81F41" w:rsidP="00C81F41">
      <w:pPr>
        <w:pStyle w:val="a8"/>
        <w:keepLines/>
        <w:numPr>
          <w:ilvl w:val="1"/>
          <w:numId w:val="12"/>
        </w:numPr>
        <w:tabs>
          <w:tab w:val="left" w:pos="1363"/>
        </w:tabs>
        <w:kinsoku w:val="0"/>
        <w:overflowPunct w:val="0"/>
        <w:spacing w:after="0" w:line="240" w:lineRule="auto"/>
        <w:ind w:hanging="424"/>
        <w:jc w:val="left"/>
        <w:rPr>
          <w:sz w:val="28"/>
          <w:szCs w:val="28"/>
        </w:rPr>
      </w:pPr>
      <w:r w:rsidRPr="00C81F41">
        <w:rPr>
          <w:sz w:val="28"/>
          <w:szCs w:val="28"/>
        </w:rPr>
        <w:t>позитивні:</w:t>
      </w:r>
    </w:p>
    <w:p w:rsidR="00C81F41" w:rsidRPr="00125952" w:rsidRDefault="00C81F41" w:rsidP="00C81F41">
      <w:pPr>
        <w:pStyle w:val="a8"/>
        <w:keepLines/>
        <w:numPr>
          <w:ilvl w:val="0"/>
          <w:numId w:val="5"/>
        </w:numPr>
        <w:tabs>
          <w:tab w:val="left" w:pos="460"/>
        </w:tabs>
        <w:kinsoku w:val="0"/>
        <w:overflowPunct w:val="0"/>
        <w:spacing w:after="0" w:line="240" w:lineRule="auto"/>
        <w:ind w:right="219" w:firstLine="0"/>
        <w:jc w:val="left"/>
        <w:rPr>
          <w:sz w:val="28"/>
          <w:szCs w:val="28"/>
        </w:rPr>
      </w:pPr>
      <w:r w:rsidRPr="00C81F41">
        <w:rPr>
          <w:sz w:val="28"/>
          <w:szCs w:val="28"/>
        </w:rPr>
        <w:t>відповідальність</w:t>
      </w:r>
      <w:r w:rsidRPr="00125952">
        <w:rPr>
          <w:sz w:val="28"/>
          <w:szCs w:val="28"/>
        </w:rPr>
        <w:t xml:space="preserve"> суб'єктів господарюванн</w:t>
      </w:r>
      <w:r>
        <w:rPr>
          <w:sz w:val="28"/>
          <w:szCs w:val="28"/>
        </w:rPr>
        <w:t>я та громадян до збереження об`</w:t>
      </w:r>
      <w:r w:rsidRPr="00125952">
        <w:rPr>
          <w:sz w:val="28"/>
          <w:szCs w:val="28"/>
        </w:rPr>
        <w:t>єктів і елементів благоустрою;</w:t>
      </w:r>
    </w:p>
    <w:p w:rsidR="00C81F41" w:rsidRPr="00125952" w:rsidRDefault="00C81F41" w:rsidP="00C81F41">
      <w:pPr>
        <w:pStyle w:val="a8"/>
        <w:keepLines/>
        <w:numPr>
          <w:ilvl w:val="0"/>
          <w:numId w:val="5"/>
        </w:numPr>
        <w:tabs>
          <w:tab w:val="left" w:pos="364"/>
        </w:tabs>
        <w:kinsoku w:val="0"/>
        <w:overflowPunct w:val="0"/>
        <w:spacing w:after="0" w:line="240" w:lineRule="auto"/>
        <w:ind w:left="363" w:hanging="145"/>
        <w:jc w:val="left"/>
        <w:rPr>
          <w:sz w:val="28"/>
          <w:szCs w:val="28"/>
        </w:rPr>
      </w:pPr>
      <w:r w:rsidRPr="00125952">
        <w:rPr>
          <w:spacing w:val="1"/>
          <w:w w:val="99"/>
          <w:sz w:val="28"/>
          <w:szCs w:val="28"/>
        </w:rPr>
        <w:t>з</w:t>
      </w:r>
      <w:r w:rsidRPr="00125952">
        <w:rPr>
          <w:spacing w:val="-3"/>
          <w:w w:val="99"/>
          <w:sz w:val="28"/>
          <w:szCs w:val="28"/>
        </w:rPr>
        <w:t>д</w:t>
      </w:r>
      <w:r w:rsidRPr="00125952">
        <w:rPr>
          <w:spacing w:val="-10"/>
          <w:w w:val="99"/>
          <w:sz w:val="28"/>
          <w:szCs w:val="28"/>
        </w:rPr>
        <w:t>і</w:t>
      </w:r>
      <w:r w:rsidRPr="00125952">
        <w:rPr>
          <w:spacing w:val="1"/>
          <w:w w:val="99"/>
          <w:sz w:val="28"/>
          <w:szCs w:val="28"/>
        </w:rPr>
        <w:t>йсн</w:t>
      </w:r>
      <w:r w:rsidRPr="00125952">
        <w:rPr>
          <w:spacing w:val="-4"/>
          <w:w w:val="99"/>
          <w:sz w:val="28"/>
          <w:szCs w:val="28"/>
        </w:rPr>
        <w:t>е</w:t>
      </w:r>
      <w:r w:rsidRPr="00125952">
        <w:rPr>
          <w:spacing w:val="1"/>
          <w:w w:val="99"/>
          <w:sz w:val="28"/>
          <w:szCs w:val="28"/>
        </w:rPr>
        <w:t>нн</w:t>
      </w:r>
      <w:r w:rsidRPr="00125952">
        <w:rPr>
          <w:w w:val="99"/>
          <w:sz w:val="28"/>
          <w:szCs w:val="28"/>
        </w:rPr>
        <w:t>я</w:t>
      </w:r>
      <w:r w:rsidRPr="00125952">
        <w:rPr>
          <w:spacing w:val="2"/>
          <w:w w:val="99"/>
          <w:sz w:val="28"/>
          <w:szCs w:val="28"/>
        </w:rPr>
        <w:t xml:space="preserve"> </w:t>
      </w:r>
      <w:r w:rsidRPr="00125952">
        <w:rPr>
          <w:spacing w:val="1"/>
          <w:w w:val="99"/>
          <w:sz w:val="28"/>
          <w:szCs w:val="28"/>
        </w:rPr>
        <w:t>б</w:t>
      </w:r>
      <w:r w:rsidRPr="00125952">
        <w:rPr>
          <w:spacing w:val="-5"/>
          <w:w w:val="99"/>
          <w:sz w:val="28"/>
          <w:szCs w:val="28"/>
        </w:rPr>
        <w:t>у</w:t>
      </w:r>
      <w:r w:rsidRPr="00125952">
        <w:rPr>
          <w:spacing w:val="1"/>
          <w:w w:val="99"/>
          <w:sz w:val="28"/>
          <w:szCs w:val="28"/>
        </w:rPr>
        <w:t>д</w:t>
      </w:r>
      <w:r w:rsidRPr="00125952">
        <w:rPr>
          <w:spacing w:val="-3"/>
          <w:w w:val="99"/>
          <w:sz w:val="28"/>
          <w:szCs w:val="28"/>
        </w:rPr>
        <w:t>ь</w:t>
      </w:r>
      <w:r>
        <w:rPr>
          <w:spacing w:val="1"/>
          <w:w w:val="99"/>
          <w:sz w:val="28"/>
          <w:szCs w:val="28"/>
        </w:rPr>
        <w:t>-якої</w:t>
      </w:r>
      <w:r w:rsidRPr="00125952">
        <w:rPr>
          <w:spacing w:val="-8"/>
          <w:sz w:val="28"/>
          <w:szCs w:val="28"/>
        </w:rPr>
        <w:t xml:space="preserve"> </w:t>
      </w:r>
      <w:r w:rsidRPr="00125952">
        <w:rPr>
          <w:spacing w:val="1"/>
          <w:sz w:val="28"/>
          <w:szCs w:val="28"/>
        </w:rPr>
        <w:t>д</w:t>
      </w:r>
      <w:r w:rsidRPr="00125952">
        <w:rPr>
          <w:spacing w:val="-7"/>
          <w:sz w:val="28"/>
          <w:szCs w:val="28"/>
        </w:rPr>
        <w:t>і</w:t>
      </w:r>
      <w:r w:rsidRPr="00125952">
        <w:rPr>
          <w:spacing w:val="1"/>
          <w:sz w:val="28"/>
          <w:szCs w:val="28"/>
        </w:rPr>
        <w:t>яльност</w:t>
      </w:r>
      <w:r w:rsidRPr="00125952">
        <w:rPr>
          <w:sz w:val="28"/>
          <w:szCs w:val="28"/>
        </w:rPr>
        <w:t>і</w:t>
      </w:r>
      <w:r w:rsidRPr="00125952">
        <w:rPr>
          <w:spacing w:val="-6"/>
          <w:sz w:val="28"/>
          <w:szCs w:val="28"/>
        </w:rPr>
        <w:t xml:space="preserve"> </w:t>
      </w:r>
      <w:r w:rsidRPr="00125952">
        <w:rPr>
          <w:sz w:val="28"/>
          <w:szCs w:val="28"/>
        </w:rPr>
        <w:t>з</w:t>
      </w:r>
      <w:r w:rsidRPr="00125952">
        <w:rPr>
          <w:spacing w:val="2"/>
          <w:sz w:val="28"/>
          <w:szCs w:val="28"/>
        </w:rPr>
        <w:t xml:space="preserve"> </w:t>
      </w:r>
      <w:r w:rsidRPr="00125952">
        <w:rPr>
          <w:spacing w:val="1"/>
          <w:sz w:val="28"/>
          <w:szCs w:val="28"/>
        </w:rPr>
        <w:t>ви</w:t>
      </w:r>
      <w:r w:rsidRPr="00125952">
        <w:rPr>
          <w:spacing w:val="-4"/>
          <w:sz w:val="28"/>
          <w:szCs w:val="28"/>
        </w:rPr>
        <w:t>к</w:t>
      </w:r>
      <w:r w:rsidRPr="00125952">
        <w:rPr>
          <w:spacing w:val="1"/>
          <w:sz w:val="28"/>
          <w:szCs w:val="28"/>
        </w:rPr>
        <w:t>онанн</w:t>
      </w:r>
      <w:r w:rsidRPr="00125952">
        <w:rPr>
          <w:spacing w:val="-5"/>
          <w:sz w:val="28"/>
          <w:szCs w:val="28"/>
        </w:rPr>
        <w:t>я</w:t>
      </w:r>
      <w:r w:rsidRPr="00125952">
        <w:rPr>
          <w:sz w:val="28"/>
          <w:szCs w:val="28"/>
        </w:rPr>
        <w:t>м</w:t>
      </w:r>
      <w:r w:rsidRPr="00125952">
        <w:rPr>
          <w:spacing w:val="2"/>
          <w:sz w:val="28"/>
          <w:szCs w:val="28"/>
        </w:rPr>
        <w:t xml:space="preserve"> </w:t>
      </w:r>
      <w:r w:rsidRPr="00125952">
        <w:rPr>
          <w:spacing w:val="-5"/>
          <w:sz w:val="28"/>
          <w:szCs w:val="28"/>
        </w:rPr>
        <w:t>с</w:t>
      </w:r>
      <w:r w:rsidRPr="00125952">
        <w:rPr>
          <w:spacing w:val="1"/>
          <w:sz w:val="28"/>
          <w:szCs w:val="28"/>
        </w:rPr>
        <w:t>ан</w:t>
      </w:r>
      <w:r w:rsidRPr="00125952">
        <w:rPr>
          <w:spacing w:val="-7"/>
          <w:sz w:val="28"/>
          <w:szCs w:val="28"/>
        </w:rPr>
        <w:t>і</w:t>
      </w:r>
      <w:r w:rsidRPr="00125952">
        <w:rPr>
          <w:spacing w:val="1"/>
          <w:sz w:val="28"/>
          <w:szCs w:val="28"/>
        </w:rPr>
        <w:t>та</w:t>
      </w:r>
      <w:r w:rsidRPr="00125952">
        <w:rPr>
          <w:spacing w:val="-3"/>
          <w:sz w:val="28"/>
          <w:szCs w:val="28"/>
        </w:rPr>
        <w:t>р</w:t>
      </w:r>
      <w:r w:rsidRPr="00125952">
        <w:rPr>
          <w:spacing w:val="1"/>
          <w:sz w:val="28"/>
          <w:szCs w:val="28"/>
        </w:rPr>
        <w:t>н</w:t>
      </w:r>
      <w:r w:rsidRPr="00125952">
        <w:rPr>
          <w:spacing w:val="5"/>
          <w:sz w:val="28"/>
          <w:szCs w:val="28"/>
        </w:rPr>
        <w:t>и</w:t>
      </w:r>
      <w:r w:rsidRPr="00125952">
        <w:rPr>
          <w:sz w:val="28"/>
          <w:szCs w:val="28"/>
        </w:rPr>
        <w:t>х</w:t>
      </w:r>
      <w:r w:rsidRPr="00125952">
        <w:rPr>
          <w:spacing w:val="2"/>
          <w:sz w:val="28"/>
          <w:szCs w:val="28"/>
        </w:rPr>
        <w:t xml:space="preserve"> </w:t>
      </w:r>
      <w:r w:rsidRPr="00125952">
        <w:rPr>
          <w:sz w:val="28"/>
          <w:szCs w:val="28"/>
        </w:rPr>
        <w:t>і</w:t>
      </w:r>
      <w:r w:rsidRPr="00125952">
        <w:rPr>
          <w:spacing w:val="-8"/>
          <w:sz w:val="28"/>
          <w:szCs w:val="28"/>
        </w:rPr>
        <w:t xml:space="preserve"> </w:t>
      </w:r>
      <w:r w:rsidRPr="00125952">
        <w:rPr>
          <w:spacing w:val="1"/>
          <w:sz w:val="28"/>
          <w:szCs w:val="28"/>
        </w:rPr>
        <w:t>б</w:t>
      </w:r>
      <w:r w:rsidRPr="00125952">
        <w:rPr>
          <w:spacing w:val="-3"/>
          <w:sz w:val="28"/>
          <w:szCs w:val="28"/>
        </w:rPr>
        <w:t>у</w:t>
      </w:r>
      <w:r w:rsidRPr="00125952">
        <w:rPr>
          <w:spacing w:val="1"/>
          <w:sz w:val="28"/>
          <w:szCs w:val="28"/>
        </w:rPr>
        <w:t>д</w:t>
      </w:r>
      <w:r w:rsidRPr="00125952">
        <w:rPr>
          <w:spacing w:val="-3"/>
          <w:sz w:val="28"/>
          <w:szCs w:val="28"/>
        </w:rPr>
        <w:t>і</w:t>
      </w:r>
      <w:r w:rsidRPr="00125952">
        <w:rPr>
          <w:spacing w:val="1"/>
          <w:sz w:val="28"/>
          <w:szCs w:val="28"/>
        </w:rPr>
        <w:t>вельни</w:t>
      </w:r>
      <w:r w:rsidRPr="00125952">
        <w:rPr>
          <w:sz w:val="28"/>
          <w:szCs w:val="28"/>
        </w:rPr>
        <w:t>х</w:t>
      </w:r>
      <w:r w:rsidRPr="00125952">
        <w:rPr>
          <w:spacing w:val="-8"/>
          <w:sz w:val="28"/>
          <w:szCs w:val="28"/>
        </w:rPr>
        <w:t xml:space="preserve"> </w:t>
      </w:r>
      <w:r w:rsidRPr="00125952">
        <w:rPr>
          <w:spacing w:val="1"/>
          <w:sz w:val="28"/>
          <w:szCs w:val="28"/>
        </w:rPr>
        <w:t>н</w:t>
      </w:r>
      <w:r w:rsidRPr="00125952">
        <w:rPr>
          <w:spacing w:val="5"/>
          <w:sz w:val="28"/>
          <w:szCs w:val="28"/>
        </w:rPr>
        <w:t>о</w:t>
      </w:r>
      <w:r w:rsidRPr="00125952">
        <w:rPr>
          <w:spacing w:val="1"/>
          <w:sz w:val="28"/>
          <w:szCs w:val="28"/>
        </w:rPr>
        <w:t>р</w:t>
      </w:r>
      <w:r w:rsidRPr="00125952">
        <w:rPr>
          <w:sz w:val="28"/>
          <w:szCs w:val="28"/>
        </w:rPr>
        <w:t>м</w:t>
      </w:r>
      <w:r w:rsidRPr="00125952">
        <w:rPr>
          <w:spacing w:val="2"/>
          <w:sz w:val="28"/>
          <w:szCs w:val="28"/>
        </w:rPr>
        <w:t xml:space="preserve"> </w:t>
      </w:r>
      <w:r w:rsidRPr="00125952">
        <w:rPr>
          <w:sz w:val="28"/>
          <w:szCs w:val="28"/>
        </w:rPr>
        <w:t>і</w:t>
      </w:r>
      <w:r w:rsidRPr="00125952">
        <w:rPr>
          <w:spacing w:val="-8"/>
          <w:sz w:val="28"/>
          <w:szCs w:val="28"/>
        </w:rPr>
        <w:t xml:space="preserve"> </w:t>
      </w:r>
      <w:r w:rsidRPr="00125952">
        <w:rPr>
          <w:spacing w:val="1"/>
          <w:sz w:val="28"/>
          <w:szCs w:val="28"/>
        </w:rPr>
        <w:t>прави</w:t>
      </w:r>
      <w:r w:rsidRPr="00125952">
        <w:rPr>
          <w:spacing w:val="-2"/>
          <w:sz w:val="28"/>
          <w:szCs w:val="28"/>
        </w:rPr>
        <w:t>л</w:t>
      </w:r>
      <w:r w:rsidRPr="00125952">
        <w:rPr>
          <w:sz w:val="28"/>
          <w:szCs w:val="28"/>
        </w:rPr>
        <w:t>.</w:t>
      </w:r>
    </w:p>
    <w:p w:rsidR="00C81F41" w:rsidRPr="00125952" w:rsidRDefault="00C81F41" w:rsidP="00C81F41">
      <w:pPr>
        <w:pStyle w:val="a4"/>
        <w:keepLines/>
        <w:kinsoku w:val="0"/>
        <w:overflowPunct w:val="0"/>
        <w:spacing w:after="0" w:line="240" w:lineRule="auto"/>
        <w:ind w:left="943"/>
        <w:jc w:val="left"/>
        <w:rPr>
          <w:sz w:val="28"/>
          <w:szCs w:val="28"/>
        </w:rPr>
      </w:pPr>
      <w:r w:rsidRPr="00125952">
        <w:rPr>
          <w:sz w:val="28"/>
          <w:szCs w:val="28"/>
        </w:rPr>
        <w:t>5.2 негативні:</w:t>
      </w:r>
    </w:p>
    <w:p w:rsidR="00C81F41" w:rsidRPr="00125952" w:rsidRDefault="00C81F41" w:rsidP="00C81F41">
      <w:pPr>
        <w:pStyle w:val="a8"/>
        <w:keepLines/>
        <w:numPr>
          <w:ilvl w:val="0"/>
          <w:numId w:val="5"/>
        </w:numPr>
        <w:tabs>
          <w:tab w:val="left" w:pos="623"/>
          <w:tab w:val="left" w:pos="2290"/>
          <w:tab w:val="left" w:pos="4088"/>
          <w:tab w:val="left" w:pos="5471"/>
          <w:tab w:val="left" w:pos="5850"/>
          <w:tab w:val="left" w:pos="6891"/>
          <w:tab w:val="left" w:pos="8529"/>
        </w:tabs>
        <w:kinsoku w:val="0"/>
        <w:overflowPunct w:val="0"/>
        <w:spacing w:after="0" w:line="240" w:lineRule="auto"/>
        <w:ind w:right="220" w:firstLine="0"/>
        <w:jc w:val="left"/>
        <w:rPr>
          <w:sz w:val="28"/>
          <w:szCs w:val="28"/>
        </w:rPr>
      </w:pPr>
      <w:r w:rsidRPr="00125952">
        <w:rPr>
          <w:sz w:val="28"/>
          <w:szCs w:val="28"/>
        </w:rPr>
        <w:t>нездійснення</w:t>
      </w:r>
      <w:r w:rsidRPr="00125952">
        <w:rPr>
          <w:sz w:val="28"/>
          <w:szCs w:val="28"/>
        </w:rPr>
        <w:tab/>
        <w:t>(невиконання)</w:t>
      </w:r>
      <w:r w:rsidRPr="00125952">
        <w:rPr>
          <w:sz w:val="28"/>
          <w:szCs w:val="28"/>
        </w:rPr>
        <w:tab/>
        <w:t>обов'язків</w:t>
      </w:r>
      <w:r w:rsidRPr="00125952">
        <w:rPr>
          <w:sz w:val="28"/>
          <w:szCs w:val="28"/>
        </w:rPr>
        <w:tab/>
        <w:t>і</w:t>
      </w:r>
      <w:r w:rsidRPr="00125952">
        <w:rPr>
          <w:sz w:val="28"/>
          <w:szCs w:val="28"/>
        </w:rPr>
        <w:tab/>
        <w:t>правил</w:t>
      </w:r>
      <w:r w:rsidRPr="00125952">
        <w:rPr>
          <w:sz w:val="28"/>
          <w:szCs w:val="28"/>
        </w:rPr>
        <w:tab/>
        <w:t>благоустрою</w:t>
      </w:r>
      <w:r w:rsidRPr="00125952">
        <w:rPr>
          <w:sz w:val="28"/>
          <w:szCs w:val="28"/>
        </w:rPr>
        <w:tab/>
      </w:r>
      <w:r w:rsidRPr="00125952">
        <w:rPr>
          <w:spacing w:val="-3"/>
          <w:sz w:val="28"/>
          <w:szCs w:val="28"/>
        </w:rPr>
        <w:t xml:space="preserve">власником </w:t>
      </w:r>
      <w:r w:rsidRPr="00125952">
        <w:rPr>
          <w:sz w:val="28"/>
          <w:szCs w:val="28"/>
        </w:rPr>
        <w:t>(балансоутримувачем) з утримання об'єктів</w:t>
      </w:r>
      <w:r w:rsidRPr="00125952">
        <w:rPr>
          <w:spacing w:val="7"/>
          <w:sz w:val="28"/>
          <w:szCs w:val="28"/>
        </w:rPr>
        <w:t xml:space="preserve"> </w:t>
      </w:r>
      <w:r w:rsidRPr="00125952">
        <w:rPr>
          <w:sz w:val="28"/>
          <w:szCs w:val="28"/>
        </w:rPr>
        <w:t>благоустрою;</w:t>
      </w:r>
    </w:p>
    <w:p w:rsidR="00C81F41" w:rsidRPr="00125952" w:rsidRDefault="00C81F41" w:rsidP="00C81F41">
      <w:pPr>
        <w:pStyle w:val="a8"/>
        <w:keepLines/>
        <w:numPr>
          <w:ilvl w:val="0"/>
          <w:numId w:val="5"/>
        </w:numPr>
        <w:tabs>
          <w:tab w:val="left" w:pos="484"/>
        </w:tabs>
        <w:kinsoku w:val="0"/>
        <w:overflowPunct w:val="0"/>
        <w:spacing w:after="0" w:line="240" w:lineRule="auto"/>
        <w:ind w:right="742" w:firstLine="0"/>
        <w:jc w:val="left"/>
        <w:rPr>
          <w:sz w:val="28"/>
          <w:szCs w:val="28"/>
        </w:rPr>
      </w:pPr>
      <w:r w:rsidRPr="00125952">
        <w:rPr>
          <w:sz w:val="28"/>
          <w:szCs w:val="28"/>
        </w:rPr>
        <w:t>відсутні</w:t>
      </w:r>
      <w:r>
        <w:rPr>
          <w:sz w:val="28"/>
          <w:szCs w:val="28"/>
        </w:rPr>
        <w:t>сть коштів для фінансування робі</w:t>
      </w:r>
      <w:r w:rsidRPr="00125952">
        <w:rPr>
          <w:sz w:val="28"/>
          <w:szCs w:val="28"/>
        </w:rPr>
        <w:t xml:space="preserve">т </w:t>
      </w:r>
      <w:r w:rsidRPr="00125952">
        <w:rPr>
          <w:spacing w:val="-3"/>
          <w:sz w:val="28"/>
          <w:szCs w:val="28"/>
        </w:rPr>
        <w:t xml:space="preserve">по </w:t>
      </w:r>
      <w:r>
        <w:rPr>
          <w:sz w:val="28"/>
          <w:szCs w:val="28"/>
        </w:rPr>
        <w:t>утриманню і відновленню об`</w:t>
      </w:r>
      <w:r w:rsidRPr="00125952">
        <w:rPr>
          <w:sz w:val="28"/>
          <w:szCs w:val="28"/>
        </w:rPr>
        <w:t>єктів і елементів</w:t>
      </w:r>
      <w:r w:rsidRPr="00125952">
        <w:rPr>
          <w:spacing w:val="1"/>
          <w:sz w:val="28"/>
          <w:szCs w:val="28"/>
        </w:rPr>
        <w:t xml:space="preserve"> </w:t>
      </w:r>
      <w:r w:rsidRPr="00125952">
        <w:rPr>
          <w:sz w:val="28"/>
          <w:szCs w:val="28"/>
        </w:rPr>
        <w:t>благоустрою</w:t>
      </w:r>
      <w:r>
        <w:rPr>
          <w:sz w:val="28"/>
          <w:szCs w:val="28"/>
        </w:rPr>
        <w:t>.</w:t>
      </w:r>
    </w:p>
    <w:p w:rsidR="00C81F41" w:rsidRDefault="00C81F41" w:rsidP="00C81F41">
      <w:pPr>
        <w:pStyle w:val="a4"/>
        <w:keepLines/>
        <w:kinsoku w:val="0"/>
        <w:overflowPunct w:val="0"/>
        <w:spacing w:after="0" w:line="240" w:lineRule="auto"/>
        <w:ind w:right="224" w:firstLine="720"/>
        <w:rPr>
          <w:sz w:val="28"/>
          <w:szCs w:val="28"/>
        </w:rPr>
      </w:pPr>
      <w:r w:rsidRPr="00125952">
        <w:rPr>
          <w:sz w:val="28"/>
          <w:szCs w:val="28"/>
        </w:rPr>
        <w:t>На органи місцевого самоврядування та уповноважених ним осіб покладається здійснення заходів, пов'язаних з охороною об'єктів і елементів благоустрою, здійснення постійного контролю за виконанням правил благоустрою та притягнення до відповідальності осіб, винних в порушенні Правил благоустрою.</w:t>
      </w:r>
    </w:p>
    <w:p w:rsidR="00C81F41" w:rsidRPr="00125952" w:rsidRDefault="00C81F41" w:rsidP="00C81F41">
      <w:pPr>
        <w:pStyle w:val="a4"/>
        <w:keepLines/>
        <w:kinsoku w:val="0"/>
        <w:overflowPunct w:val="0"/>
        <w:spacing w:after="0" w:line="240" w:lineRule="auto"/>
        <w:ind w:right="224" w:firstLine="720"/>
        <w:rPr>
          <w:color w:val="000000"/>
          <w:sz w:val="28"/>
          <w:szCs w:val="28"/>
        </w:rPr>
      </w:pPr>
      <w:r w:rsidRPr="00125952">
        <w:rPr>
          <w:sz w:val="28"/>
          <w:szCs w:val="28"/>
        </w:rPr>
        <w:t xml:space="preserve">Визначення очікуваних результатів запропонованого регуляторного акту, розрахунок очікуваних витрат </w:t>
      </w:r>
      <w:r w:rsidRPr="00125952">
        <w:rPr>
          <w:spacing w:val="2"/>
          <w:sz w:val="28"/>
          <w:szCs w:val="28"/>
        </w:rPr>
        <w:t xml:space="preserve">та </w:t>
      </w:r>
      <w:r w:rsidRPr="00125952">
        <w:rPr>
          <w:sz w:val="28"/>
          <w:szCs w:val="28"/>
        </w:rPr>
        <w:t xml:space="preserve">вигод суб'єктів господарювання, громадян </w:t>
      </w:r>
      <w:r w:rsidRPr="00125952">
        <w:rPr>
          <w:spacing w:val="2"/>
          <w:sz w:val="28"/>
          <w:szCs w:val="28"/>
        </w:rPr>
        <w:t xml:space="preserve">та </w:t>
      </w:r>
      <w:r w:rsidRPr="00125952">
        <w:rPr>
          <w:sz w:val="28"/>
          <w:szCs w:val="28"/>
        </w:rPr>
        <w:t xml:space="preserve">держави </w:t>
      </w:r>
      <w:r>
        <w:rPr>
          <w:sz w:val="28"/>
          <w:szCs w:val="28"/>
        </w:rPr>
        <w:t>внаслідок дії регуляторного акту</w:t>
      </w:r>
      <w:r w:rsidRPr="00125952">
        <w:rPr>
          <w:sz w:val="28"/>
          <w:szCs w:val="28"/>
        </w:rPr>
        <w:t>.</w:t>
      </w:r>
    </w:p>
    <w:p w:rsidR="00C81F41" w:rsidRPr="00125952" w:rsidRDefault="00C81F41" w:rsidP="00C81F41">
      <w:pPr>
        <w:pStyle w:val="a4"/>
        <w:keepLines/>
        <w:kinsoku w:val="0"/>
        <w:overflowPunct w:val="0"/>
        <w:spacing w:after="0" w:line="240" w:lineRule="auto"/>
        <w:ind w:left="0"/>
        <w:jc w:val="left"/>
        <w:rPr>
          <w:b/>
          <w:bCs/>
          <w:i/>
          <w:iCs/>
          <w:sz w:val="28"/>
          <w:szCs w:val="28"/>
        </w:rPr>
      </w:pPr>
    </w:p>
    <w:p w:rsidR="00C81F41" w:rsidRDefault="00C81F41" w:rsidP="00C81F41">
      <w:pPr>
        <w:pStyle w:val="a4"/>
        <w:keepLines/>
        <w:kinsoku w:val="0"/>
        <w:overflowPunct w:val="0"/>
        <w:spacing w:after="0" w:line="240" w:lineRule="auto"/>
        <w:ind w:left="944"/>
        <w:jc w:val="left"/>
        <w:rPr>
          <w:sz w:val="28"/>
          <w:szCs w:val="28"/>
        </w:rPr>
      </w:pPr>
      <w:r w:rsidRPr="00125952">
        <w:rPr>
          <w:sz w:val="28"/>
          <w:szCs w:val="28"/>
        </w:rPr>
        <w:t>До факторів, що очікують</w:t>
      </w:r>
      <w:r>
        <w:rPr>
          <w:sz w:val="28"/>
          <w:szCs w:val="28"/>
        </w:rPr>
        <w:t>ся прийняттям регуляторного акту</w:t>
      </w:r>
      <w:r w:rsidRPr="00125952">
        <w:rPr>
          <w:sz w:val="28"/>
          <w:szCs w:val="28"/>
        </w:rPr>
        <w:t xml:space="preserve"> є такі:</w:t>
      </w:r>
    </w:p>
    <w:p w:rsidR="00C81F41" w:rsidRPr="00125952" w:rsidRDefault="00C81F41" w:rsidP="00C81F41">
      <w:pPr>
        <w:pStyle w:val="a4"/>
        <w:keepLines/>
        <w:kinsoku w:val="0"/>
        <w:overflowPunct w:val="0"/>
        <w:spacing w:after="0" w:line="240" w:lineRule="auto"/>
        <w:ind w:left="0"/>
        <w:jc w:val="left"/>
        <w:rPr>
          <w:sz w:val="28"/>
          <w:szCs w:val="28"/>
        </w:rPr>
      </w:pPr>
    </w:p>
    <w:tbl>
      <w:tblPr>
        <w:tblW w:w="0" w:type="auto"/>
        <w:jc w:val="center"/>
        <w:tblLayout w:type="fixed"/>
        <w:tblCellMar>
          <w:left w:w="0" w:type="dxa"/>
          <w:right w:w="0" w:type="dxa"/>
        </w:tblCellMar>
        <w:tblLook w:val="0000"/>
      </w:tblPr>
      <w:tblGrid>
        <w:gridCol w:w="1526"/>
        <w:gridCol w:w="5107"/>
        <w:gridCol w:w="2976"/>
      </w:tblGrid>
      <w:tr w:rsidR="00C81F41" w:rsidRPr="007F6C3E" w:rsidTr="00ED6DA1">
        <w:trPr>
          <w:trHeight w:val="431"/>
          <w:jc w:val="center"/>
        </w:trPr>
        <w:tc>
          <w:tcPr>
            <w:tcW w:w="1526" w:type="dxa"/>
            <w:tcBorders>
              <w:top w:val="single" w:sz="4" w:space="0" w:color="000000"/>
              <w:left w:val="single" w:sz="4" w:space="0" w:color="000000"/>
              <w:bottom w:val="single" w:sz="4" w:space="0" w:color="000000"/>
              <w:right w:val="single" w:sz="4" w:space="0" w:color="000000"/>
            </w:tcBorders>
          </w:tcPr>
          <w:p w:rsidR="00C81F41" w:rsidRPr="007F6C3E" w:rsidRDefault="00C81F41" w:rsidP="00ED6DA1">
            <w:pPr>
              <w:pStyle w:val="TableParagraph"/>
              <w:keepLines/>
              <w:kinsoku w:val="0"/>
              <w:overflowPunct w:val="0"/>
              <w:spacing w:after="0" w:line="240" w:lineRule="auto"/>
              <w:ind w:left="0" w:firstLine="0"/>
              <w:rPr>
                <w:sz w:val="28"/>
                <w:szCs w:val="28"/>
              </w:rPr>
            </w:pPr>
          </w:p>
        </w:tc>
        <w:tc>
          <w:tcPr>
            <w:tcW w:w="5107" w:type="dxa"/>
            <w:tcBorders>
              <w:top w:val="single" w:sz="4" w:space="0" w:color="000000"/>
              <w:left w:val="single" w:sz="4" w:space="0" w:color="000000"/>
              <w:bottom w:val="single" w:sz="4" w:space="0" w:color="000000"/>
              <w:right w:val="single" w:sz="4" w:space="0" w:color="000000"/>
            </w:tcBorders>
          </w:tcPr>
          <w:p w:rsidR="00C81F41" w:rsidRPr="007F6C3E" w:rsidRDefault="00C81F41" w:rsidP="00ED6DA1">
            <w:pPr>
              <w:pStyle w:val="TableParagraph"/>
              <w:keepLines/>
              <w:kinsoku w:val="0"/>
              <w:overflowPunct w:val="0"/>
              <w:spacing w:after="0" w:line="240" w:lineRule="auto"/>
              <w:ind w:left="2152" w:right="1788" w:firstLine="0"/>
              <w:jc w:val="center"/>
              <w:rPr>
                <w:sz w:val="28"/>
                <w:szCs w:val="28"/>
              </w:rPr>
            </w:pPr>
            <w:r w:rsidRPr="007F6C3E">
              <w:rPr>
                <w:sz w:val="28"/>
                <w:szCs w:val="28"/>
              </w:rPr>
              <w:t>Вигоди</w:t>
            </w:r>
          </w:p>
        </w:tc>
        <w:tc>
          <w:tcPr>
            <w:tcW w:w="2976" w:type="dxa"/>
            <w:tcBorders>
              <w:top w:val="single" w:sz="4" w:space="0" w:color="000000"/>
              <w:left w:val="single" w:sz="4" w:space="0" w:color="000000"/>
              <w:bottom w:val="single" w:sz="4" w:space="0" w:color="000000"/>
              <w:right w:val="single" w:sz="4" w:space="0" w:color="000000"/>
            </w:tcBorders>
          </w:tcPr>
          <w:p w:rsidR="00C81F41" w:rsidRPr="007F6C3E" w:rsidRDefault="00C81F41" w:rsidP="00ED6DA1">
            <w:pPr>
              <w:pStyle w:val="TableParagraph"/>
              <w:keepLines/>
              <w:kinsoku w:val="0"/>
              <w:overflowPunct w:val="0"/>
              <w:spacing w:after="0" w:line="240" w:lineRule="auto"/>
              <w:ind w:left="424" w:right="424" w:firstLine="0"/>
              <w:jc w:val="center"/>
              <w:rPr>
                <w:sz w:val="28"/>
                <w:szCs w:val="28"/>
              </w:rPr>
            </w:pPr>
            <w:r w:rsidRPr="007F6C3E">
              <w:rPr>
                <w:sz w:val="28"/>
                <w:szCs w:val="28"/>
              </w:rPr>
              <w:t>Витрати</w:t>
            </w:r>
          </w:p>
        </w:tc>
      </w:tr>
      <w:tr w:rsidR="00C81F41" w:rsidRPr="007F6C3E" w:rsidTr="00ED6DA1">
        <w:trPr>
          <w:trHeight w:val="2759"/>
          <w:jc w:val="center"/>
        </w:trPr>
        <w:tc>
          <w:tcPr>
            <w:tcW w:w="1526" w:type="dxa"/>
            <w:tcBorders>
              <w:top w:val="single" w:sz="4" w:space="0" w:color="000000"/>
              <w:left w:val="single" w:sz="4" w:space="0" w:color="000000"/>
              <w:bottom w:val="single" w:sz="4" w:space="0" w:color="000000"/>
              <w:right w:val="single" w:sz="4" w:space="0" w:color="000000"/>
            </w:tcBorders>
          </w:tcPr>
          <w:p w:rsidR="00C81F41" w:rsidRPr="007F6C3E" w:rsidRDefault="00C81F41" w:rsidP="00ED6DA1">
            <w:pPr>
              <w:pStyle w:val="TableParagraph"/>
              <w:keepLines/>
              <w:kinsoku w:val="0"/>
              <w:overflowPunct w:val="0"/>
              <w:spacing w:after="0" w:line="240" w:lineRule="auto"/>
              <w:ind w:left="117" w:right="111" w:firstLine="0"/>
              <w:jc w:val="center"/>
              <w:rPr>
                <w:sz w:val="28"/>
                <w:szCs w:val="28"/>
              </w:rPr>
            </w:pPr>
            <w:r w:rsidRPr="007F6C3E">
              <w:rPr>
                <w:sz w:val="28"/>
                <w:szCs w:val="28"/>
              </w:rPr>
              <w:t xml:space="preserve">Територіаль на громада </w:t>
            </w:r>
          </w:p>
        </w:tc>
        <w:tc>
          <w:tcPr>
            <w:tcW w:w="5107" w:type="dxa"/>
            <w:tcBorders>
              <w:top w:val="single" w:sz="4" w:space="0" w:color="000000"/>
              <w:left w:val="single" w:sz="4" w:space="0" w:color="000000"/>
              <w:bottom w:val="single" w:sz="4" w:space="0" w:color="000000"/>
              <w:right w:val="single" w:sz="4" w:space="0" w:color="000000"/>
            </w:tcBorders>
          </w:tcPr>
          <w:p w:rsidR="00C81F41" w:rsidRPr="007F6C3E" w:rsidRDefault="00C81F41" w:rsidP="00ED6DA1">
            <w:pPr>
              <w:pStyle w:val="TableParagraph"/>
              <w:keepLines/>
              <w:numPr>
                <w:ilvl w:val="0"/>
                <w:numId w:val="4"/>
              </w:numPr>
              <w:tabs>
                <w:tab w:val="left" w:pos="831"/>
              </w:tabs>
              <w:kinsoku w:val="0"/>
              <w:overflowPunct w:val="0"/>
              <w:spacing w:after="0" w:line="240" w:lineRule="auto"/>
              <w:ind w:hanging="361"/>
              <w:jc w:val="both"/>
              <w:rPr>
                <w:sz w:val="28"/>
                <w:szCs w:val="28"/>
              </w:rPr>
            </w:pPr>
            <w:r w:rsidRPr="007F6C3E">
              <w:rPr>
                <w:sz w:val="28"/>
                <w:szCs w:val="28"/>
              </w:rPr>
              <w:t>покращення санітарного стану</w:t>
            </w:r>
            <w:r w:rsidRPr="007F6C3E">
              <w:rPr>
                <w:spacing w:val="-9"/>
                <w:sz w:val="28"/>
                <w:szCs w:val="28"/>
              </w:rPr>
              <w:t xml:space="preserve"> </w:t>
            </w:r>
            <w:r w:rsidRPr="007F6C3E">
              <w:rPr>
                <w:sz w:val="28"/>
                <w:szCs w:val="28"/>
              </w:rPr>
              <w:t>громади;</w:t>
            </w:r>
          </w:p>
          <w:p w:rsidR="00C81F41" w:rsidRPr="007F6C3E" w:rsidRDefault="00C81F41" w:rsidP="00ED6DA1">
            <w:pPr>
              <w:pStyle w:val="TableParagraph"/>
              <w:keepLines/>
              <w:numPr>
                <w:ilvl w:val="0"/>
                <w:numId w:val="4"/>
              </w:numPr>
              <w:tabs>
                <w:tab w:val="left" w:pos="831"/>
              </w:tabs>
              <w:kinsoku w:val="0"/>
              <w:overflowPunct w:val="0"/>
              <w:spacing w:after="0" w:line="240" w:lineRule="auto"/>
              <w:ind w:right="101"/>
              <w:jc w:val="both"/>
              <w:rPr>
                <w:sz w:val="28"/>
                <w:szCs w:val="28"/>
              </w:rPr>
            </w:pPr>
            <w:r w:rsidRPr="007F6C3E">
              <w:rPr>
                <w:sz w:val="28"/>
                <w:szCs w:val="28"/>
              </w:rPr>
              <w:t>відкритість та доступність  для громадян інформації про благоустрій населених</w:t>
            </w:r>
            <w:r w:rsidRPr="007F6C3E">
              <w:rPr>
                <w:spacing w:val="-2"/>
                <w:sz w:val="28"/>
                <w:szCs w:val="28"/>
              </w:rPr>
              <w:t xml:space="preserve"> </w:t>
            </w:r>
            <w:r w:rsidRPr="007F6C3E">
              <w:rPr>
                <w:sz w:val="28"/>
                <w:szCs w:val="28"/>
              </w:rPr>
              <w:t>пунктів;</w:t>
            </w:r>
          </w:p>
          <w:p w:rsidR="00C81F41" w:rsidRPr="007F6C3E" w:rsidRDefault="00C81F41" w:rsidP="00ED6DA1">
            <w:pPr>
              <w:pStyle w:val="TableParagraph"/>
              <w:keepLines/>
              <w:numPr>
                <w:ilvl w:val="0"/>
                <w:numId w:val="4"/>
              </w:numPr>
              <w:tabs>
                <w:tab w:val="left" w:pos="889"/>
              </w:tabs>
              <w:kinsoku w:val="0"/>
              <w:overflowPunct w:val="0"/>
              <w:spacing w:after="0" w:line="240" w:lineRule="auto"/>
              <w:ind w:right="95"/>
              <w:jc w:val="both"/>
              <w:rPr>
                <w:sz w:val="28"/>
                <w:szCs w:val="28"/>
              </w:rPr>
            </w:pPr>
            <w:r w:rsidRPr="007F6C3E">
              <w:rPr>
                <w:sz w:val="28"/>
                <w:szCs w:val="28"/>
              </w:rPr>
              <w:tab/>
              <w:t>поліпшення зовнішнього благоустрою громади, естетичного вигляду об'єктів благоустрою ( вулиць, скверів, площ, зупинок громадського транспорту, кладовищ,</w:t>
            </w:r>
            <w:r w:rsidRPr="007F6C3E">
              <w:rPr>
                <w:spacing w:val="3"/>
                <w:sz w:val="28"/>
                <w:szCs w:val="28"/>
              </w:rPr>
              <w:t xml:space="preserve"> </w:t>
            </w:r>
            <w:r w:rsidRPr="007F6C3E">
              <w:rPr>
                <w:sz w:val="28"/>
                <w:szCs w:val="28"/>
              </w:rPr>
              <w:t>тощо);</w:t>
            </w:r>
          </w:p>
        </w:tc>
        <w:tc>
          <w:tcPr>
            <w:tcW w:w="2976" w:type="dxa"/>
            <w:tcBorders>
              <w:top w:val="single" w:sz="4" w:space="0" w:color="000000"/>
              <w:left w:val="single" w:sz="4" w:space="0" w:color="000000"/>
              <w:bottom w:val="single" w:sz="4" w:space="0" w:color="000000"/>
              <w:right w:val="single" w:sz="4" w:space="0" w:color="000000"/>
            </w:tcBorders>
          </w:tcPr>
          <w:p w:rsidR="00C81F41" w:rsidRPr="007F6C3E" w:rsidRDefault="00C81F41" w:rsidP="00ED6DA1">
            <w:pPr>
              <w:pStyle w:val="TableParagraph"/>
              <w:keepLines/>
              <w:kinsoku w:val="0"/>
              <w:overflowPunct w:val="0"/>
              <w:spacing w:after="0" w:line="240" w:lineRule="auto"/>
              <w:ind w:left="849" w:right="189" w:hanging="303"/>
              <w:rPr>
                <w:sz w:val="28"/>
                <w:szCs w:val="28"/>
              </w:rPr>
            </w:pPr>
            <w:r w:rsidRPr="007F6C3E">
              <w:rPr>
                <w:sz w:val="28"/>
                <w:szCs w:val="28"/>
              </w:rPr>
              <w:t>- витрати на утримання в належному естетичному стані територій громади</w:t>
            </w:r>
          </w:p>
        </w:tc>
      </w:tr>
      <w:tr w:rsidR="00C81F41" w:rsidRPr="007F6C3E" w:rsidTr="00ED6DA1">
        <w:trPr>
          <w:trHeight w:val="5797"/>
          <w:jc w:val="center"/>
        </w:trPr>
        <w:tc>
          <w:tcPr>
            <w:tcW w:w="1526" w:type="dxa"/>
            <w:tcBorders>
              <w:top w:val="single" w:sz="4" w:space="0" w:color="000000"/>
              <w:left w:val="single" w:sz="4" w:space="0" w:color="000000"/>
              <w:bottom w:val="single" w:sz="4" w:space="0" w:color="000000"/>
              <w:right w:val="single" w:sz="4" w:space="0" w:color="000000"/>
            </w:tcBorders>
          </w:tcPr>
          <w:p w:rsidR="00C81F41" w:rsidRPr="007F6C3E" w:rsidRDefault="00C81F41" w:rsidP="00ED6DA1">
            <w:pPr>
              <w:pStyle w:val="TableParagraph"/>
              <w:keepLines/>
              <w:kinsoku w:val="0"/>
              <w:overflowPunct w:val="0"/>
              <w:spacing w:after="0" w:line="240" w:lineRule="auto"/>
              <w:ind w:left="518" w:firstLine="0"/>
              <w:rPr>
                <w:sz w:val="28"/>
                <w:szCs w:val="28"/>
              </w:rPr>
            </w:pPr>
            <w:r w:rsidRPr="007F6C3E">
              <w:rPr>
                <w:sz w:val="28"/>
                <w:szCs w:val="28"/>
              </w:rPr>
              <w:t>СПД</w:t>
            </w:r>
          </w:p>
        </w:tc>
        <w:tc>
          <w:tcPr>
            <w:tcW w:w="5107" w:type="dxa"/>
            <w:tcBorders>
              <w:top w:val="single" w:sz="4" w:space="0" w:color="000000"/>
              <w:left w:val="single" w:sz="4" w:space="0" w:color="000000"/>
              <w:bottom w:val="single" w:sz="4" w:space="0" w:color="000000"/>
              <w:right w:val="single" w:sz="4" w:space="0" w:color="000000"/>
            </w:tcBorders>
          </w:tcPr>
          <w:p w:rsidR="00C81F41" w:rsidRPr="007F6C3E" w:rsidRDefault="00C81F41" w:rsidP="00ED6DA1">
            <w:pPr>
              <w:pStyle w:val="TableParagraph"/>
              <w:keepLines/>
              <w:numPr>
                <w:ilvl w:val="0"/>
                <w:numId w:val="3"/>
              </w:numPr>
              <w:tabs>
                <w:tab w:val="left" w:pos="831"/>
              </w:tabs>
              <w:kinsoku w:val="0"/>
              <w:overflowPunct w:val="0"/>
              <w:spacing w:after="0" w:line="240" w:lineRule="auto"/>
              <w:ind w:right="98" w:hanging="565"/>
              <w:jc w:val="both"/>
              <w:rPr>
                <w:sz w:val="28"/>
                <w:szCs w:val="28"/>
              </w:rPr>
            </w:pPr>
            <w:r w:rsidRPr="007F6C3E">
              <w:rPr>
                <w:sz w:val="28"/>
                <w:szCs w:val="28"/>
              </w:rPr>
              <w:t xml:space="preserve">наявність документу, що регламентує </w:t>
            </w:r>
            <w:r w:rsidRPr="007F6C3E">
              <w:rPr>
                <w:spacing w:val="1"/>
                <w:w w:val="99"/>
                <w:sz w:val="28"/>
                <w:szCs w:val="28"/>
              </w:rPr>
              <w:t>ос</w:t>
            </w:r>
            <w:r w:rsidRPr="007F6C3E">
              <w:rPr>
                <w:spacing w:val="-4"/>
                <w:w w:val="99"/>
                <w:sz w:val="28"/>
                <w:szCs w:val="28"/>
              </w:rPr>
              <w:t>н</w:t>
            </w:r>
            <w:r w:rsidRPr="007F6C3E">
              <w:rPr>
                <w:spacing w:val="1"/>
                <w:w w:val="99"/>
                <w:sz w:val="28"/>
                <w:szCs w:val="28"/>
              </w:rPr>
              <w:t>овн</w:t>
            </w:r>
            <w:r w:rsidRPr="007F6C3E">
              <w:rPr>
                <w:w w:val="99"/>
                <w:sz w:val="28"/>
                <w:szCs w:val="28"/>
              </w:rPr>
              <w:t xml:space="preserve">і    </w:t>
            </w:r>
            <w:r w:rsidRPr="007F6C3E">
              <w:rPr>
                <w:spacing w:val="25"/>
                <w:w w:val="99"/>
                <w:sz w:val="28"/>
                <w:szCs w:val="28"/>
              </w:rPr>
              <w:t xml:space="preserve"> </w:t>
            </w:r>
            <w:r w:rsidRPr="007F6C3E">
              <w:rPr>
                <w:spacing w:val="1"/>
                <w:w w:val="99"/>
                <w:sz w:val="28"/>
                <w:szCs w:val="28"/>
              </w:rPr>
              <w:t>вимог</w:t>
            </w:r>
            <w:r w:rsidRPr="007F6C3E">
              <w:rPr>
                <w:w w:val="99"/>
                <w:sz w:val="28"/>
                <w:szCs w:val="28"/>
              </w:rPr>
              <w:t xml:space="preserve">и     </w:t>
            </w:r>
            <w:r w:rsidRPr="007F6C3E">
              <w:rPr>
                <w:spacing w:val="-29"/>
                <w:w w:val="99"/>
                <w:sz w:val="28"/>
                <w:szCs w:val="28"/>
              </w:rPr>
              <w:t xml:space="preserve"> </w:t>
            </w:r>
            <w:r w:rsidRPr="007F6C3E">
              <w:rPr>
                <w:spacing w:val="-3"/>
                <w:w w:val="99"/>
                <w:sz w:val="28"/>
                <w:szCs w:val="28"/>
              </w:rPr>
              <w:t>щ</w:t>
            </w:r>
            <w:r w:rsidRPr="007F6C3E">
              <w:rPr>
                <w:spacing w:val="1"/>
                <w:w w:val="99"/>
                <w:sz w:val="28"/>
                <w:szCs w:val="28"/>
              </w:rPr>
              <w:t>од</w:t>
            </w:r>
            <w:r w:rsidRPr="007F6C3E">
              <w:rPr>
                <w:w w:val="99"/>
                <w:sz w:val="28"/>
                <w:szCs w:val="28"/>
              </w:rPr>
              <w:t xml:space="preserve">о організації </w:t>
            </w:r>
            <w:r w:rsidRPr="007F6C3E">
              <w:rPr>
                <w:w w:val="39"/>
                <w:sz w:val="28"/>
                <w:szCs w:val="28"/>
              </w:rPr>
              <w:t xml:space="preserve"> </w:t>
            </w:r>
            <w:r w:rsidRPr="007F6C3E">
              <w:rPr>
                <w:sz w:val="28"/>
                <w:szCs w:val="28"/>
              </w:rPr>
              <w:t xml:space="preserve">виконання </w:t>
            </w:r>
            <w:r w:rsidRPr="007F6C3E">
              <w:rPr>
                <w:spacing w:val="-3"/>
                <w:sz w:val="28"/>
                <w:szCs w:val="28"/>
              </w:rPr>
              <w:t xml:space="preserve">робіт </w:t>
            </w:r>
            <w:r w:rsidRPr="007F6C3E">
              <w:rPr>
                <w:sz w:val="28"/>
                <w:szCs w:val="28"/>
              </w:rPr>
              <w:t>з благоустрою</w:t>
            </w:r>
            <w:r w:rsidRPr="007F6C3E">
              <w:rPr>
                <w:spacing w:val="6"/>
                <w:sz w:val="28"/>
                <w:szCs w:val="28"/>
              </w:rPr>
              <w:t xml:space="preserve"> </w:t>
            </w:r>
            <w:r w:rsidRPr="007F6C3E">
              <w:rPr>
                <w:sz w:val="28"/>
                <w:szCs w:val="28"/>
              </w:rPr>
              <w:t>територій громади;</w:t>
            </w:r>
          </w:p>
          <w:p w:rsidR="00C81F41" w:rsidRPr="007F6C3E" w:rsidRDefault="00C81F41" w:rsidP="00ED6DA1">
            <w:pPr>
              <w:pStyle w:val="TableParagraph"/>
              <w:keepLines/>
              <w:numPr>
                <w:ilvl w:val="0"/>
                <w:numId w:val="3"/>
              </w:numPr>
              <w:tabs>
                <w:tab w:val="left" w:pos="831"/>
              </w:tabs>
              <w:kinsoku w:val="0"/>
              <w:overflowPunct w:val="0"/>
              <w:spacing w:after="0" w:line="240" w:lineRule="auto"/>
              <w:ind w:right="100" w:hanging="567"/>
              <w:jc w:val="both"/>
              <w:rPr>
                <w:sz w:val="28"/>
                <w:szCs w:val="28"/>
              </w:rPr>
            </w:pPr>
            <w:r w:rsidRPr="007F6C3E">
              <w:rPr>
                <w:sz w:val="28"/>
                <w:szCs w:val="28"/>
              </w:rPr>
              <w:t>визначення</w:t>
            </w:r>
            <w:r w:rsidRPr="007F6C3E">
              <w:rPr>
                <w:spacing w:val="-25"/>
                <w:sz w:val="28"/>
                <w:szCs w:val="28"/>
              </w:rPr>
              <w:t xml:space="preserve"> </w:t>
            </w:r>
            <w:r w:rsidRPr="007F6C3E">
              <w:rPr>
                <w:sz w:val="28"/>
                <w:szCs w:val="28"/>
              </w:rPr>
              <w:t>чіткої</w:t>
            </w:r>
            <w:r w:rsidRPr="007F6C3E">
              <w:rPr>
                <w:spacing w:val="-24"/>
                <w:sz w:val="28"/>
                <w:szCs w:val="28"/>
              </w:rPr>
              <w:t xml:space="preserve"> </w:t>
            </w:r>
            <w:r w:rsidRPr="007F6C3E">
              <w:rPr>
                <w:sz w:val="28"/>
                <w:szCs w:val="28"/>
              </w:rPr>
              <w:t>і</w:t>
            </w:r>
            <w:r w:rsidRPr="007F6C3E">
              <w:rPr>
                <w:spacing w:val="-25"/>
                <w:sz w:val="28"/>
                <w:szCs w:val="28"/>
              </w:rPr>
              <w:t xml:space="preserve"> </w:t>
            </w:r>
            <w:r w:rsidRPr="007F6C3E">
              <w:rPr>
                <w:sz w:val="28"/>
                <w:szCs w:val="28"/>
              </w:rPr>
              <w:t>прозорої</w:t>
            </w:r>
            <w:r w:rsidRPr="007F6C3E">
              <w:rPr>
                <w:spacing w:val="-26"/>
                <w:sz w:val="28"/>
                <w:szCs w:val="28"/>
              </w:rPr>
              <w:t xml:space="preserve"> </w:t>
            </w:r>
            <w:r w:rsidRPr="007F6C3E">
              <w:rPr>
                <w:sz w:val="28"/>
                <w:szCs w:val="28"/>
              </w:rPr>
              <w:t xml:space="preserve">процедури отримання дозвільних документів (на виконання земельних робіт, робіт з </w:t>
            </w:r>
            <w:r w:rsidRPr="007F6C3E">
              <w:rPr>
                <w:spacing w:val="1"/>
                <w:sz w:val="28"/>
                <w:szCs w:val="28"/>
              </w:rPr>
              <w:t>б</w:t>
            </w:r>
            <w:r w:rsidRPr="007F6C3E">
              <w:rPr>
                <w:spacing w:val="-4"/>
                <w:sz w:val="28"/>
                <w:szCs w:val="28"/>
              </w:rPr>
              <w:t>л</w:t>
            </w:r>
            <w:r w:rsidRPr="007F6C3E">
              <w:rPr>
                <w:spacing w:val="1"/>
                <w:sz w:val="28"/>
                <w:szCs w:val="28"/>
              </w:rPr>
              <w:t>аго</w:t>
            </w:r>
            <w:r w:rsidRPr="007F6C3E">
              <w:rPr>
                <w:spacing w:val="-7"/>
                <w:sz w:val="28"/>
                <w:szCs w:val="28"/>
              </w:rPr>
              <w:t>у</w:t>
            </w:r>
            <w:r w:rsidRPr="007F6C3E">
              <w:rPr>
                <w:spacing w:val="1"/>
                <w:sz w:val="28"/>
                <w:szCs w:val="28"/>
              </w:rPr>
              <w:t>ст</w:t>
            </w:r>
            <w:r w:rsidRPr="007F6C3E">
              <w:rPr>
                <w:spacing w:val="-3"/>
                <w:sz w:val="28"/>
                <w:szCs w:val="28"/>
              </w:rPr>
              <w:t>р</w:t>
            </w:r>
            <w:r w:rsidRPr="007F6C3E">
              <w:rPr>
                <w:spacing w:val="4"/>
                <w:sz w:val="28"/>
                <w:szCs w:val="28"/>
              </w:rPr>
              <w:t>о</w:t>
            </w:r>
            <w:r w:rsidRPr="007F6C3E">
              <w:rPr>
                <w:sz w:val="28"/>
                <w:szCs w:val="28"/>
              </w:rPr>
              <w:t>ю прилеглої території    , знесення зелених</w:t>
            </w:r>
            <w:r w:rsidRPr="007F6C3E">
              <w:rPr>
                <w:spacing w:val="-5"/>
                <w:sz w:val="28"/>
                <w:szCs w:val="28"/>
              </w:rPr>
              <w:t xml:space="preserve"> </w:t>
            </w:r>
            <w:r w:rsidRPr="007F6C3E">
              <w:rPr>
                <w:sz w:val="28"/>
                <w:szCs w:val="28"/>
              </w:rPr>
              <w:t>насаджень);</w:t>
            </w:r>
          </w:p>
          <w:p w:rsidR="00C81F41" w:rsidRPr="007F6C3E" w:rsidRDefault="00C81F41" w:rsidP="00ED6DA1">
            <w:pPr>
              <w:pStyle w:val="TableParagraph"/>
              <w:keepLines/>
              <w:kinsoku w:val="0"/>
              <w:overflowPunct w:val="0"/>
              <w:spacing w:after="0" w:line="240" w:lineRule="auto"/>
              <w:ind w:right="90"/>
              <w:jc w:val="both"/>
              <w:rPr>
                <w:i/>
                <w:iCs/>
                <w:sz w:val="28"/>
                <w:szCs w:val="28"/>
              </w:rPr>
            </w:pPr>
            <w:r w:rsidRPr="007F6C3E">
              <w:rPr>
                <w:sz w:val="28"/>
                <w:szCs w:val="28"/>
              </w:rPr>
              <w:t>- гарантовані  та  рівні  можливості суб'єктів господарювання у здійснені діяльності з благоустрою</w:t>
            </w:r>
            <w:r w:rsidRPr="007F6C3E">
              <w:rPr>
                <w:spacing w:val="-4"/>
                <w:sz w:val="28"/>
                <w:szCs w:val="28"/>
              </w:rPr>
              <w:t xml:space="preserve"> </w:t>
            </w:r>
            <w:r w:rsidRPr="007F6C3E">
              <w:rPr>
                <w:sz w:val="28"/>
                <w:szCs w:val="28"/>
              </w:rPr>
              <w:t>територій громади;</w:t>
            </w:r>
          </w:p>
        </w:tc>
        <w:tc>
          <w:tcPr>
            <w:tcW w:w="2976" w:type="dxa"/>
            <w:tcBorders>
              <w:top w:val="single" w:sz="4" w:space="0" w:color="000000"/>
              <w:left w:val="single" w:sz="4" w:space="0" w:color="000000"/>
              <w:bottom w:val="single" w:sz="4" w:space="0" w:color="000000"/>
              <w:right w:val="single" w:sz="4" w:space="0" w:color="000000"/>
            </w:tcBorders>
          </w:tcPr>
          <w:p w:rsidR="00C81F41" w:rsidRPr="007F6C3E" w:rsidRDefault="00C81F41" w:rsidP="00ED6DA1">
            <w:pPr>
              <w:pStyle w:val="TableParagraph"/>
              <w:keepLines/>
              <w:numPr>
                <w:ilvl w:val="0"/>
                <w:numId w:val="2"/>
              </w:numPr>
              <w:tabs>
                <w:tab w:val="left" w:pos="826"/>
              </w:tabs>
              <w:kinsoku w:val="0"/>
              <w:overflowPunct w:val="0"/>
              <w:spacing w:after="0" w:line="240" w:lineRule="auto"/>
              <w:ind w:right="195"/>
              <w:rPr>
                <w:sz w:val="28"/>
                <w:szCs w:val="28"/>
              </w:rPr>
            </w:pPr>
            <w:r w:rsidRPr="007F6C3E">
              <w:rPr>
                <w:sz w:val="28"/>
                <w:szCs w:val="28"/>
              </w:rPr>
              <w:t>витрати на утримання в належному санітарному стані територій власних або орендованих земельних ділянок та прилеглих до них територій, зелених</w:t>
            </w:r>
            <w:r w:rsidRPr="007F6C3E">
              <w:rPr>
                <w:spacing w:val="-13"/>
                <w:sz w:val="28"/>
                <w:szCs w:val="28"/>
              </w:rPr>
              <w:t xml:space="preserve"> </w:t>
            </w:r>
            <w:r w:rsidRPr="007F6C3E">
              <w:rPr>
                <w:sz w:val="28"/>
                <w:szCs w:val="28"/>
              </w:rPr>
              <w:t>насаджень та інших об'єктів благоустрою;</w:t>
            </w:r>
          </w:p>
          <w:p w:rsidR="00C81F41" w:rsidRPr="007F6C3E" w:rsidRDefault="00C81F41" w:rsidP="00ED6DA1">
            <w:pPr>
              <w:pStyle w:val="TableParagraph"/>
              <w:keepLines/>
              <w:numPr>
                <w:ilvl w:val="0"/>
                <w:numId w:val="2"/>
              </w:numPr>
              <w:tabs>
                <w:tab w:val="left" w:pos="826"/>
              </w:tabs>
              <w:kinsoku w:val="0"/>
              <w:overflowPunct w:val="0"/>
              <w:spacing w:after="0" w:line="240" w:lineRule="auto"/>
              <w:ind w:right="513"/>
              <w:rPr>
                <w:sz w:val="28"/>
                <w:szCs w:val="28"/>
              </w:rPr>
            </w:pPr>
            <w:r w:rsidRPr="007F6C3E">
              <w:rPr>
                <w:sz w:val="28"/>
                <w:szCs w:val="28"/>
              </w:rPr>
              <w:t xml:space="preserve">витрати на отримання необхідної дозвільної </w:t>
            </w:r>
            <w:r w:rsidRPr="007F6C3E">
              <w:rPr>
                <w:spacing w:val="-3"/>
                <w:sz w:val="28"/>
                <w:szCs w:val="28"/>
              </w:rPr>
              <w:t>документації</w:t>
            </w:r>
            <w:r w:rsidRPr="007F6C3E">
              <w:rPr>
                <w:sz w:val="28"/>
                <w:szCs w:val="28"/>
              </w:rPr>
              <w:t>, передбаченоїчинним законодавством</w:t>
            </w:r>
          </w:p>
        </w:tc>
      </w:tr>
      <w:tr w:rsidR="00C81F41" w:rsidRPr="007F6C3E" w:rsidTr="00ED6DA1">
        <w:trPr>
          <w:trHeight w:val="3311"/>
          <w:jc w:val="center"/>
        </w:trPr>
        <w:tc>
          <w:tcPr>
            <w:tcW w:w="1526" w:type="dxa"/>
            <w:tcBorders>
              <w:top w:val="single" w:sz="4" w:space="0" w:color="000000"/>
              <w:left w:val="single" w:sz="4" w:space="0" w:color="000000"/>
              <w:bottom w:val="single" w:sz="4" w:space="0" w:color="000000"/>
              <w:right w:val="single" w:sz="4" w:space="0" w:color="000000"/>
            </w:tcBorders>
          </w:tcPr>
          <w:p w:rsidR="00C81F41" w:rsidRPr="007F6C3E" w:rsidRDefault="00C81F41" w:rsidP="00ED6DA1">
            <w:pPr>
              <w:pStyle w:val="TableParagraph"/>
              <w:keepLines/>
              <w:kinsoku w:val="0"/>
              <w:overflowPunct w:val="0"/>
              <w:spacing w:after="0" w:line="240" w:lineRule="auto"/>
              <w:ind w:left="470" w:right="112" w:hanging="328"/>
              <w:rPr>
                <w:sz w:val="28"/>
                <w:szCs w:val="28"/>
              </w:rPr>
            </w:pPr>
            <w:r w:rsidRPr="007F6C3E">
              <w:rPr>
                <w:sz w:val="28"/>
                <w:szCs w:val="28"/>
              </w:rPr>
              <w:lastRenderedPageBreak/>
              <w:t>Органи влади</w:t>
            </w:r>
          </w:p>
        </w:tc>
        <w:tc>
          <w:tcPr>
            <w:tcW w:w="5107" w:type="dxa"/>
            <w:tcBorders>
              <w:top w:val="single" w:sz="4" w:space="0" w:color="000000"/>
              <w:left w:val="single" w:sz="4" w:space="0" w:color="000000"/>
              <w:bottom w:val="single" w:sz="4" w:space="0" w:color="000000"/>
              <w:right w:val="single" w:sz="4" w:space="0" w:color="000000"/>
            </w:tcBorders>
          </w:tcPr>
          <w:p w:rsidR="00C81F41" w:rsidRPr="007F6C3E" w:rsidRDefault="00C81F41" w:rsidP="00ED6DA1">
            <w:pPr>
              <w:pStyle w:val="TableParagraph"/>
              <w:keepLines/>
              <w:numPr>
                <w:ilvl w:val="0"/>
                <w:numId w:val="1"/>
              </w:numPr>
              <w:tabs>
                <w:tab w:val="left" w:pos="831"/>
              </w:tabs>
              <w:kinsoku w:val="0"/>
              <w:overflowPunct w:val="0"/>
              <w:spacing w:after="0" w:line="240" w:lineRule="auto"/>
              <w:ind w:right="95"/>
              <w:jc w:val="both"/>
              <w:rPr>
                <w:sz w:val="28"/>
                <w:szCs w:val="28"/>
              </w:rPr>
            </w:pPr>
            <w:r w:rsidRPr="007F6C3E">
              <w:rPr>
                <w:sz w:val="28"/>
                <w:szCs w:val="28"/>
              </w:rPr>
              <w:t xml:space="preserve">упорядження відносин  </w:t>
            </w:r>
            <w:r w:rsidRPr="007F6C3E">
              <w:rPr>
                <w:spacing w:val="-3"/>
                <w:sz w:val="28"/>
                <w:szCs w:val="28"/>
              </w:rPr>
              <w:t xml:space="preserve">між  </w:t>
            </w:r>
            <w:r w:rsidRPr="007F6C3E">
              <w:rPr>
                <w:sz w:val="28"/>
                <w:szCs w:val="28"/>
              </w:rPr>
              <w:t>суб'єктами у сфері</w:t>
            </w:r>
            <w:r w:rsidRPr="007F6C3E">
              <w:rPr>
                <w:spacing w:val="-3"/>
                <w:sz w:val="28"/>
                <w:szCs w:val="28"/>
              </w:rPr>
              <w:t xml:space="preserve"> </w:t>
            </w:r>
            <w:r w:rsidRPr="007F6C3E">
              <w:rPr>
                <w:sz w:val="28"/>
                <w:szCs w:val="28"/>
              </w:rPr>
              <w:t>благоустрою;</w:t>
            </w:r>
          </w:p>
          <w:p w:rsidR="00C81F41" w:rsidRPr="007F6C3E" w:rsidRDefault="00C81F41" w:rsidP="00ED6DA1">
            <w:pPr>
              <w:pStyle w:val="TableParagraph"/>
              <w:keepLines/>
              <w:numPr>
                <w:ilvl w:val="0"/>
                <w:numId w:val="1"/>
              </w:numPr>
              <w:tabs>
                <w:tab w:val="left" w:pos="831"/>
              </w:tabs>
              <w:kinsoku w:val="0"/>
              <w:overflowPunct w:val="0"/>
              <w:spacing w:after="0" w:line="240" w:lineRule="auto"/>
              <w:ind w:right="98"/>
              <w:jc w:val="both"/>
              <w:rPr>
                <w:sz w:val="28"/>
                <w:szCs w:val="28"/>
              </w:rPr>
            </w:pPr>
            <w:r w:rsidRPr="007F6C3E">
              <w:rPr>
                <w:sz w:val="28"/>
                <w:szCs w:val="28"/>
              </w:rPr>
              <w:t>збільшення інвестицій на благоустрій, зокрема на утримання пам'яток культури, парків, скверів,</w:t>
            </w:r>
            <w:r w:rsidRPr="007F6C3E">
              <w:rPr>
                <w:spacing w:val="7"/>
                <w:sz w:val="28"/>
                <w:szCs w:val="28"/>
              </w:rPr>
              <w:t xml:space="preserve"> </w:t>
            </w:r>
            <w:r w:rsidRPr="007F6C3E">
              <w:rPr>
                <w:sz w:val="28"/>
                <w:szCs w:val="28"/>
              </w:rPr>
              <w:t>тощо;</w:t>
            </w:r>
          </w:p>
          <w:p w:rsidR="00C81F41" w:rsidRPr="007F6C3E" w:rsidRDefault="00C81F41" w:rsidP="00ED6DA1">
            <w:pPr>
              <w:pStyle w:val="TableParagraph"/>
              <w:keepLines/>
              <w:numPr>
                <w:ilvl w:val="0"/>
                <w:numId w:val="1"/>
              </w:numPr>
              <w:tabs>
                <w:tab w:val="left" w:pos="831"/>
                <w:tab w:val="left" w:pos="2572"/>
                <w:tab w:val="left" w:pos="3047"/>
                <w:tab w:val="left" w:pos="4041"/>
                <w:tab w:val="left" w:pos="4756"/>
              </w:tabs>
              <w:kinsoku w:val="0"/>
              <w:overflowPunct w:val="0"/>
              <w:spacing w:after="0" w:line="240" w:lineRule="auto"/>
              <w:ind w:right="93"/>
              <w:rPr>
                <w:sz w:val="28"/>
                <w:szCs w:val="28"/>
              </w:rPr>
            </w:pPr>
            <w:r w:rsidRPr="007F6C3E">
              <w:rPr>
                <w:sz w:val="28"/>
                <w:szCs w:val="28"/>
              </w:rPr>
              <w:t>утримання</w:t>
            </w:r>
            <w:r w:rsidRPr="007F6C3E">
              <w:rPr>
                <w:sz w:val="28"/>
                <w:szCs w:val="28"/>
              </w:rPr>
              <w:tab/>
              <w:t>об'єктів</w:t>
            </w:r>
            <w:r w:rsidRPr="007F6C3E">
              <w:rPr>
                <w:sz w:val="28"/>
                <w:szCs w:val="28"/>
              </w:rPr>
              <w:tab/>
              <w:t>житлово- комунального господарства,</w:t>
            </w:r>
            <w:r w:rsidRPr="007F6C3E">
              <w:rPr>
                <w:spacing w:val="-46"/>
                <w:sz w:val="28"/>
                <w:szCs w:val="28"/>
              </w:rPr>
              <w:t xml:space="preserve"> </w:t>
            </w:r>
            <w:r w:rsidRPr="007F6C3E">
              <w:rPr>
                <w:sz w:val="28"/>
                <w:szCs w:val="28"/>
              </w:rPr>
              <w:t xml:space="preserve">соціальної, </w:t>
            </w:r>
            <w:r w:rsidRPr="007F6C3E">
              <w:rPr>
                <w:spacing w:val="-5"/>
                <w:sz w:val="28"/>
                <w:szCs w:val="28"/>
              </w:rPr>
              <w:t>і</w:t>
            </w:r>
            <w:r w:rsidRPr="007F6C3E">
              <w:rPr>
                <w:spacing w:val="-1"/>
                <w:sz w:val="28"/>
                <w:szCs w:val="28"/>
              </w:rPr>
              <w:t>н</w:t>
            </w:r>
            <w:r w:rsidRPr="007F6C3E">
              <w:rPr>
                <w:spacing w:val="3"/>
                <w:sz w:val="28"/>
                <w:szCs w:val="28"/>
              </w:rPr>
              <w:t>ж</w:t>
            </w:r>
            <w:r w:rsidRPr="007F6C3E">
              <w:rPr>
                <w:spacing w:val="-1"/>
                <w:sz w:val="28"/>
                <w:szCs w:val="28"/>
              </w:rPr>
              <w:t>енерн</w:t>
            </w:r>
            <w:r w:rsidRPr="007F6C3E">
              <w:rPr>
                <w:spacing w:val="8"/>
                <w:sz w:val="28"/>
                <w:szCs w:val="28"/>
              </w:rPr>
              <w:t>о</w:t>
            </w:r>
            <w:r w:rsidRPr="007F6C3E">
              <w:rPr>
                <w:spacing w:val="-1"/>
                <w:sz w:val="28"/>
                <w:szCs w:val="28"/>
              </w:rPr>
              <w:t>-транспортної</w:t>
            </w:r>
            <w:r w:rsidRPr="007F6C3E">
              <w:rPr>
                <w:w w:val="39"/>
                <w:sz w:val="28"/>
                <w:szCs w:val="28"/>
              </w:rPr>
              <w:t xml:space="preserve">    </w:t>
            </w:r>
            <w:r w:rsidRPr="007F6C3E">
              <w:rPr>
                <w:sz w:val="28"/>
                <w:szCs w:val="28"/>
              </w:rPr>
              <w:t>інфраструктури</w:t>
            </w:r>
            <w:r w:rsidRPr="007F6C3E">
              <w:rPr>
                <w:sz w:val="28"/>
                <w:szCs w:val="28"/>
              </w:rPr>
              <w:tab/>
            </w:r>
            <w:r w:rsidRPr="007F6C3E">
              <w:rPr>
                <w:sz w:val="28"/>
                <w:szCs w:val="28"/>
              </w:rPr>
              <w:tab/>
              <w:t>відповідно</w:t>
            </w:r>
            <w:r w:rsidRPr="007F6C3E">
              <w:rPr>
                <w:sz w:val="28"/>
                <w:szCs w:val="28"/>
              </w:rPr>
              <w:tab/>
            </w:r>
            <w:r w:rsidRPr="007F6C3E">
              <w:rPr>
                <w:spacing w:val="-8"/>
                <w:sz w:val="28"/>
                <w:szCs w:val="28"/>
              </w:rPr>
              <w:t xml:space="preserve">до </w:t>
            </w:r>
            <w:r w:rsidRPr="007F6C3E">
              <w:rPr>
                <w:sz w:val="28"/>
                <w:szCs w:val="28"/>
              </w:rPr>
              <w:t>державних норм, стандартів і правил щодо питань</w:t>
            </w:r>
            <w:r w:rsidRPr="007F6C3E">
              <w:rPr>
                <w:spacing w:val="-6"/>
                <w:sz w:val="28"/>
                <w:szCs w:val="28"/>
              </w:rPr>
              <w:t xml:space="preserve"> </w:t>
            </w:r>
            <w:r w:rsidRPr="007F6C3E">
              <w:rPr>
                <w:sz w:val="28"/>
                <w:szCs w:val="28"/>
              </w:rPr>
              <w:t>благоустрою;</w:t>
            </w:r>
          </w:p>
          <w:p w:rsidR="00C81F41" w:rsidRPr="007F6C3E" w:rsidRDefault="00C81F41" w:rsidP="00ED6DA1">
            <w:pPr>
              <w:pStyle w:val="TableParagraph"/>
              <w:keepLines/>
              <w:numPr>
                <w:ilvl w:val="0"/>
                <w:numId w:val="1"/>
              </w:numPr>
              <w:tabs>
                <w:tab w:val="left" w:pos="831"/>
              </w:tabs>
              <w:kinsoku w:val="0"/>
              <w:overflowPunct w:val="0"/>
              <w:spacing w:after="0" w:line="240" w:lineRule="auto"/>
              <w:ind w:hanging="361"/>
              <w:rPr>
                <w:sz w:val="28"/>
                <w:szCs w:val="28"/>
              </w:rPr>
            </w:pPr>
            <w:r w:rsidRPr="007F6C3E">
              <w:rPr>
                <w:sz w:val="28"/>
                <w:szCs w:val="28"/>
              </w:rPr>
              <w:t>створення умов сталого розвитку</w:t>
            </w:r>
            <w:r w:rsidRPr="007F6C3E">
              <w:rPr>
                <w:spacing w:val="-9"/>
                <w:sz w:val="28"/>
                <w:szCs w:val="28"/>
              </w:rPr>
              <w:t xml:space="preserve"> </w:t>
            </w:r>
            <w:r w:rsidRPr="007F6C3E">
              <w:rPr>
                <w:sz w:val="28"/>
                <w:szCs w:val="28"/>
              </w:rPr>
              <w:t>громади;</w:t>
            </w:r>
          </w:p>
        </w:tc>
        <w:tc>
          <w:tcPr>
            <w:tcW w:w="2976" w:type="dxa"/>
            <w:tcBorders>
              <w:top w:val="single" w:sz="4" w:space="0" w:color="000000"/>
              <w:left w:val="single" w:sz="4" w:space="0" w:color="000000"/>
              <w:bottom w:val="single" w:sz="4" w:space="0" w:color="000000"/>
              <w:right w:val="single" w:sz="4" w:space="0" w:color="000000"/>
            </w:tcBorders>
          </w:tcPr>
          <w:p w:rsidR="00C81F41" w:rsidRPr="007F6C3E" w:rsidRDefault="00C81F41" w:rsidP="00ED6DA1">
            <w:pPr>
              <w:pStyle w:val="TableParagraph"/>
              <w:keepLines/>
              <w:kinsoku w:val="0"/>
              <w:overflowPunct w:val="0"/>
              <w:spacing w:after="0" w:line="240" w:lineRule="auto"/>
              <w:ind w:left="441" w:right="424" w:firstLine="0"/>
              <w:jc w:val="center"/>
              <w:rPr>
                <w:sz w:val="28"/>
                <w:szCs w:val="28"/>
              </w:rPr>
            </w:pPr>
            <w:r w:rsidRPr="007F6C3E">
              <w:rPr>
                <w:sz w:val="28"/>
                <w:szCs w:val="28"/>
              </w:rPr>
              <w:t>витрати на розробку документа та його інформаційне супроводження</w:t>
            </w:r>
          </w:p>
        </w:tc>
      </w:tr>
    </w:tbl>
    <w:p w:rsidR="00C81F41" w:rsidRPr="00125952" w:rsidRDefault="00C81F41" w:rsidP="00C81F41">
      <w:pPr>
        <w:pStyle w:val="a4"/>
        <w:keepLines/>
        <w:kinsoku w:val="0"/>
        <w:overflowPunct w:val="0"/>
        <w:spacing w:after="0" w:line="240" w:lineRule="auto"/>
        <w:ind w:left="0"/>
        <w:jc w:val="left"/>
        <w:rPr>
          <w:sz w:val="28"/>
          <w:szCs w:val="28"/>
        </w:rPr>
      </w:pPr>
    </w:p>
    <w:p w:rsidR="00C81F41" w:rsidRPr="00125952" w:rsidRDefault="00C81F41" w:rsidP="00C81F41">
      <w:pPr>
        <w:pStyle w:val="a4"/>
        <w:keepLines/>
        <w:tabs>
          <w:tab w:val="left" w:pos="1861"/>
          <w:tab w:val="left" w:pos="2903"/>
          <w:tab w:val="left" w:pos="3843"/>
          <w:tab w:val="left" w:pos="5624"/>
          <w:tab w:val="left" w:pos="5936"/>
          <w:tab w:val="left" w:pos="6541"/>
          <w:tab w:val="left" w:pos="7760"/>
          <w:tab w:val="left" w:pos="8077"/>
          <w:tab w:val="left" w:pos="8682"/>
        </w:tabs>
        <w:kinsoku w:val="0"/>
        <w:overflowPunct w:val="0"/>
        <w:spacing w:after="0" w:line="240" w:lineRule="auto"/>
        <w:ind w:right="223" w:firstLine="710"/>
        <w:jc w:val="left"/>
        <w:rPr>
          <w:sz w:val="28"/>
          <w:szCs w:val="28"/>
        </w:rPr>
      </w:pPr>
      <w:r w:rsidRPr="00125952">
        <w:rPr>
          <w:sz w:val="28"/>
          <w:szCs w:val="28"/>
        </w:rPr>
        <w:t xml:space="preserve">В проекті регуляторного акту визначені окремі </w:t>
      </w:r>
      <w:r>
        <w:rPr>
          <w:sz w:val="28"/>
          <w:szCs w:val="28"/>
        </w:rPr>
        <w:t xml:space="preserve">вимоги, виконання яких є життєво необхідними. Вимоги </w:t>
      </w:r>
      <w:r>
        <w:rPr>
          <w:spacing w:val="-3"/>
          <w:sz w:val="28"/>
          <w:szCs w:val="28"/>
        </w:rPr>
        <w:t xml:space="preserve">будуть </w:t>
      </w:r>
      <w:r w:rsidRPr="00125952">
        <w:rPr>
          <w:sz w:val="28"/>
          <w:szCs w:val="28"/>
        </w:rPr>
        <w:t>обов'язковими</w:t>
      </w:r>
      <w:r>
        <w:rPr>
          <w:sz w:val="28"/>
          <w:szCs w:val="28"/>
        </w:rPr>
        <w:t xml:space="preserve"> і для громадян і для суб'єктів</w:t>
      </w:r>
      <w:r>
        <w:rPr>
          <w:sz w:val="28"/>
          <w:szCs w:val="28"/>
          <w:lang w:val="ru-RU"/>
        </w:rPr>
        <w:t xml:space="preserve"> </w:t>
      </w:r>
      <w:r w:rsidRPr="00125952">
        <w:rPr>
          <w:sz w:val="28"/>
          <w:szCs w:val="28"/>
        </w:rPr>
        <w:t>господарювання. Важливим є те, що суб'єкти господарювання, громадяни в  межах чинного законодавства, зможуть на власний розсуд вибирати шляхи утримання в належному стані власних або орендованих земель, прилеглих до них територій, зелених насаджень, об'єктів благоустрою з найменшими фінансовими</w:t>
      </w:r>
      <w:r w:rsidRPr="00125952">
        <w:rPr>
          <w:spacing w:val="6"/>
          <w:sz w:val="28"/>
          <w:szCs w:val="28"/>
        </w:rPr>
        <w:t xml:space="preserve"> </w:t>
      </w:r>
      <w:r w:rsidRPr="00125952">
        <w:rPr>
          <w:sz w:val="28"/>
          <w:szCs w:val="28"/>
        </w:rPr>
        <w:t>витратами.</w:t>
      </w:r>
    </w:p>
    <w:p w:rsidR="00C81F41" w:rsidRPr="00125952" w:rsidRDefault="00C81F41" w:rsidP="00C81F41">
      <w:pPr>
        <w:pStyle w:val="a4"/>
        <w:keepLines/>
        <w:kinsoku w:val="0"/>
        <w:overflowPunct w:val="0"/>
        <w:spacing w:after="0" w:line="240" w:lineRule="auto"/>
        <w:ind w:left="0"/>
        <w:jc w:val="left"/>
        <w:rPr>
          <w:sz w:val="28"/>
          <w:szCs w:val="28"/>
        </w:rPr>
      </w:pPr>
    </w:p>
    <w:p w:rsidR="00C81F41" w:rsidRDefault="00C81F41" w:rsidP="00C81F41">
      <w:pPr>
        <w:pStyle w:val="1"/>
        <w:keepNext w:val="0"/>
        <w:numPr>
          <w:ilvl w:val="0"/>
          <w:numId w:val="12"/>
        </w:numPr>
        <w:tabs>
          <w:tab w:val="left" w:pos="1185"/>
        </w:tabs>
        <w:kinsoku w:val="0"/>
        <w:overflowPunct w:val="0"/>
        <w:spacing w:before="0" w:line="240" w:lineRule="auto"/>
        <w:ind w:left="1184" w:hanging="303"/>
        <w:jc w:val="center"/>
        <w:rPr>
          <w:rFonts w:ascii="Times New Roman" w:hAnsi="Times New Roman" w:cs="Times New Roman"/>
          <w:color w:val="000000" w:themeColor="text1"/>
          <w:lang w:val="uk-UA"/>
        </w:rPr>
      </w:pPr>
      <w:r w:rsidRPr="008A737A">
        <w:rPr>
          <w:rFonts w:ascii="Times New Roman" w:hAnsi="Times New Roman" w:cs="Times New Roman"/>
          <w:color w:val="000000" w:themeColor="text1"/>
        </w:rPr>
        <w:t xml:space="preserve">Обгрунтування запропонованого строку чинності </w:t>
      </w:r>
      <w:proofErr w:type="gramStart"/>
      <w:r w:rsidRPr="008A737A">
        <w:rPr>
          <w:rFonts w:ascii="Times New Roman" w:hAnsi="Times New Roman" w:cs="Times New Roman"/>
          <w:color w:val="000000" w:themeColor="text1"/>
        </w:rPr>
        <w:t>регуляторного</w:t>
      </w:r>
      <w:proofErr w:type="gramEnd"/>
      <w:r w:rsidRPr="008A737A">
        <w:rPr>
          <w:rFonts w:ascii="Times New Roman" w:hAnsi="Times New Roman" w:cs="Times New Roman"/>
          <w:color w:val="000000" w:themeColor="text1"/>
          <w:spacing w:val="-17"/>
        </w:rPr>
        <w:t xml:space="preserve"> </w:t>
      </w:r>
      <w:r w:rsidRPr="008A737A">
        <w:rPr>
          <w:rFonts w:ascii="Times New Roman" w:hAnsi="Times New Roman" w:cs="Times New Roman"/>
          <w:color w:val="000000" w:themeColor="text1"/>
        </w:rPr>
        <w:t>акту.</w:t>
      </w:r>
    </w:p>
    <w:p w:rsidR="00C81F41" w:rsidRPr="008A737A" w:rsidRDefault="00C81F41" w:rsidP="00C81F41">
      <w:pPr>
        <w:rPr>
          <w:lang w:val="uk-UA"/>
        </w:rPr>
      </w:pPr>
    </w:p>
    <w:p w:rsidR="00C81F41" w:rsidRPr="00125952" w:rsidRDefault="00C81F41" w:rsidP="00C81F41">
      <w:pPr>
        <w:pStyle w:val="a4"/>
        <w:keepLines/>
        <w:kinsoku w:val="0"/>
        <w:overflowPunct w:val="0"/>
        <w:spacing w:after="0" w:line="240" w:lineRule="auto"/>
        <w:ind w:right="219" w:firstLine="720"/>
        <w:rPr>
          <w:sz w:val="28"/>
          <w:szCs w:val="28"/>
        </w:rPr>
      </w:pPr>
      <w:r>
        <w:rPr>
          <w:sz w:val="28"/>
          <w:szCs w:val="28"/>
        </w:rPr>
        <w:t>Термін дії</w:t>
      </w:r>
      <w:r w:rsidRPr="00125952">
        <w:rPr>
          <w:sz w:val="28"/>
          <w:szCs w:val="28"/>
        </w:rPr>
        <w:t xml:space="preserve"> за</w:t>
      </w:r>
      <w:r>
        <w:rPr>
          <w:sz w:val="28"/>
          <w:szCs w:val="28"/>
        </w:rPr>
        <w:t>пропонованого регуляторного акту</w:t>
      </w:r>
      <w:r w:rsidRPr="00125952">
        <w:rPr>
          <w:sz w:val="28"/>
          <w:szCs w:val="28"/>
        </w:rPr>
        <w:t xml:space="preserve"> встановлюється </w:t>
      </w:r>
      <w:r w:rsidRPr="00125952">
        <w:rPr>
          <w:b/>
          <w:bCs/>
          <w:sz w:val="28"/>
          <w:szCs w:val="28"/>
        </w:rPr>
        <w:t xml:space="preserve">довгостроковим, </w:t>
      </w:r>
      <w:r w:rsidRPr="00125952">
        <w:rPr>
          <w:sz w:val="28"/>
          <w:szCs w:val="28"/>
        </w:rPr>
        <w:t>тому що для наведення належного порядку та покращ</w:t>
      </w:r>
      <w:r>
        <w:rPr>
          <w:sz w:val="28"/>
          <w:szCs w:val="28"/>
        </w:rPr>
        <w:t>ення санітарного стану територій громади</w:t>
      </w:r>
      <w:r w:rsidRPr="00125952">
        <w:rPr>
          <w:sz w:val="28"/>
          <w:szCs w:val="28"/>
        </w:rPr>
        <w:t xml:space="preserve"> заходи з благоустрою повинні виконуватись систематично</w:t>
      </w:r>
      <w:r>
        <w:rPr>
          <w:sz w:val="28"/>
          <w:szCs w:val="28"/>
        </w:rPr>
        <w:t xml:space="preserve">, як суб'єктами підприємницької </w:t>
      </w:r>
      <w:r w:rsidRPr="00125952">
        <w:rPr>
          <w:sz w:val="28"/>
          <w:szCs w:val="28"/>
        </w:rPr>
        <w:t>ді</w:t>
      </w:r>
      <w:r>
        <w:rPr>
          <w:sz w:val="28"/>
          <w:szCs w:val="28"/>
        </w:rPr>
        <w:t>яльності так і  мешканцями громади</w:t>
      </w:r>
      <w:r w:rsidRPr="00125952">
        <w:rPr>
          <w:sz w:val="28"/>
          <w:szCs w:val="28"/>
        </w:rPr>
        <w:t>.</w:t>
      </w:r>
    </w:p>
    <w:p w:rsidR="00C81F41" w:rsidRPr="00125952" w:rsidRDefault="00C81F41" w:rsidP="00C81F41">
      <w:pPr>
        <w:pStyle w:val="a4"/>
        <w:keepLines/>
        <w:kinsoku w:val="0"/>
        <w:overflowPunct w:val="0"/>
        <w:spacing w:after="0" w:line="240" w:lineRule="auto"/>
        <w:ind w:right="219" w:firstLine="777"/>
        <w:rPr>
          <w:sz w:val="28"/>
          <w:szCs w:val="28"/>
        </w:rPr>
      </w:pPr>
      <w:r w:rsidRPr="00125952">
        <w:rPr>
          <w:sz w:val="28"/>
          <w:szCs w:val="28"/>
        </w:rPr>
        <w:t>При виникненні змін у чинному законодавстві, які можуть вплинути на дію за</w:t>
      </w:r>
      <w:r>
        <w:rPr>
          <w:sz w:val="28"/>
          <w:szCs w:val="28"/>
        </w:rPr>
        <w:t>пропонованого регуляторного акту</w:t>
      </w:r>
      <w:r w:rsidRPr="00125952">
        <w:rPr>
          <w:sz w:val="28"/>
          <w:szCs w:val="28"/>
        </w:rPr>
        <w:t>, а також за підсумками відстеження його результативності, до діючих Правил будуть вноситись відповідні корегування.</w:t>
      </w:r>
    </w:p>
    <w:p w:rsidR="00C81F41" w:rsidRPr="00125952" w:rsidRDefault="00C81F41" w:rsidP="00C81F41">
      <w:pPr>
        <w:pStyle w:val="a4"/>
        <w:keepLines/>
        <w:kinsoku w:val="0"/>
        <w:overflowPunct w:val="0"/>
        <w:spacing w:after="0" w:line="240" w:lineRule="auto"/>
        <w:ind w:left="0"/>
        <w:jc w:val="left"/>
        <w:rPr>
          <w:sz w:val="28"/>
          <w:szCs w:val="28"/>
        </w:rPr>
      </w:pPr>
    </w:p>
    <w:p w:rsidR="00C81F41" w:rsidRDefault="00C81F41" w:rsidP="00C81F41">
      <w:pPr>
        <w:pStyle w:val="1"/>
        <w:keepNext w:val="0"/>
        <w:numPr>
          <w:ilvl w:val="0"/>
          <w:numId w:val="12"/>
        </w:numPr>
        <w:tabs>
          <w:tab w:val="left" w:pos="1243"/>
        </w:tabs>
        <w:kinsoku w:val="0"/>
        <w:overflowPunct w:val="0"/>
        <w:spacing w:before="0" w:line="240" w:lineRule="auto"/>
        <w:ind w:left="1242" w:hanging="241"/>
        <w:jc w:val="both"/>
        <w:rPr>
          <w:rFonts w:ascii="Times New Roman" w:hAnsi="Times New Roman" w:cs="Times New Roman"/>
          <w:color w:val="000000" w:themeColor="text1"/>
          <w:lang w:val="uk-UA"/>
        </w:rPr>
      </w:pPr>
      <w:r w:rsidRPr="008A737A">
        <w:rPr>
          <w:rFonts w:ascii="Times New Roman" w:hAnsi="Times New Roman" w:cs="Times New Roman"/>
          <w:color w:val="000000" w:themeColor="text1"/>
        </w:rPr>
        <w:t xml:space="preserve">Визначення показників результативності </w:t>
      </w:r>
      <w:proofErr w:type="gramStart"/>
      <w:r w:rsidRPr="008A737A">
        <w:rPr>
          <w:rFonts w:ascii="Times New Roman" w:hAnsi="Times New Roman" w:cs="Times New Roman"/>
          <w:color w:val="000000" w:themeColor="text1"/>
        </w:rPr>
        <w:t>регуляторного</w:t>
      </w:r>
      <w:proofErr w:type="gramEnd"/>
      <w:r w:rsidRPr="008A737A">
        <w:rPr>
          <w:rFonts w:ascii="Times New Roman" w:hAnsi="Times New Roman" w:cs="Times New Roman"/>
          <w:color w:val="000000" w:themeColor="text1"/>
          <w:spacing w:val="-4"/>
        </w:rPr>
        <w:t xml:space="preserve"> </w:t>
      </w:r>
      <w:r w:rsidRPr="008A737A">
        <w:rPr>
          <w:rFonts w:ascii="Times New Roman" w:hAnsi="Times New Roman" w:cs="Times New Roman"/>
          <w:color w:val="000000" w:themeColor="text1"/>
        </w:rPr>
        <w:t>акту.</w:t>
      </w:r>
    </w:p>
    <w:p w:rsidR="00C81F41" w:rsidRPr="008A737A" w:rsidRDefault="00C81F41" w:rsidP="00C81F41">
      <w:pPr>
        <w:rPr>
          <w:lang w:val="uk-UA"/>
        </w:rPr>
      </w:pPr>
    </w:p>
    <w:p w:rsidR="00C81F41" w:rsidRPr="00125952" w:rsidRDefault="00C81F41" w:rsidP="00C81F41">
      <w:pPr>
        <w:pStyle w:val="a4"/>
        <w:keepLines/>
        <w:kinsoku w:val="0"/>
        <w:overflowPunct w:val="0"/>
        <w:spacing w:after="0" w:line="240" w:lineRule="auto"/>
        <w:ind w:right="221" w:firstLine="720"/>
        <w:rPr>
          <w:sz w:val="28"/>
          <w:szCs w:val="28"/>
        </w:rPr>
      </w:pPr>
      <w:r w:rsidRPr="00125952">
        <w:rPr>
          <w:sz w:val="28"/>
          <w:szCs w:val="28"/>
        </w:rPr>
        <w:t>Прогнозне значення показників рез</w:t>
      </w:r>
      <w:r>
        <w:rPr>
          <w:sz w:val="28"/>
          <w:szCs w:val="28"/>
        </w:rPr>
        <w:t>ультативності регуляторного акту</w:t>
      </w:r>
      <w:r w:rsidRPr="00125952">
        <w:rPr>
          <w:sz w:val="28"/>
          <w:szCs w:val="28"/>
        </w:rPr>
        <w:t xml:space="preserve"> встановлюється протягом одного року з дня його набрання чинності та  базуються  на таких</w:t>
      </w:r>
      <w:r w:rsidRPr="00125952">
        <w:rPr>
          <w:spacing w:val="-3"/>
          <w:sz w:val="28"/>
          <w:szCs w:val="28"/>
        </w:rPr>
        <w:t xml:space="preserve"> </w:t>
      </w:r>
      <w:r w:rsidRPr="00125952">
        <w:rPr>
          <w:sz w:val="28"/>
          <w:szCs w:val="28"/>
        </w:rPr>
        <w:t>показниках:</w:t>
      </w:r>
    </w:p>
    <w:p w:rsidR="00C81F41" w:rsidRPr="00125952" w:rsidRDefault="00C81F41" w:rsidP="00C81F41">
      <w:pPr>
        <w:pStyle w:val="a8"/>
        <w:keepLines/>
        <w:numPr>
          <w:ilvl w:val="1"/>
          <w:numId w:val="5"/>
        </w:numPr>
        <w:tabs>
          <w:tab w:val="left" w:pos="940"/>
        </w:tabs>
        <w:kinsoku w:val="0"/>
        <w:overflowPunct w:val="0"/>
        <w:spacing w:after="0" w:line="240" w:lineRule="auto"/>
        <w:ind w:hanging="361"/>
        <w:rPr>
          <w:sz w:val="28"/>
          <w:szCs w:val="28"/>
        </w:rPr>
      </w:pPr>
      <w:r w:rsidRPr="00125952">
        <w:rPr>
          <w:sz w:val="28"/>
          <w:szCs w:val="28"/>
        </w:rPr>
        <w:t>розмір надходжень до місцевого бюджету, пов'язаних з дією регуляторного</w:t>
      </w:r>
      <w:r w:rsidRPr="00125952">
        <w:rPr>
          <w:spacing w:val="9"/>
          <w:sz w:val="28"/>
          <w:szCs w:val="28"/>
        </w:rPr>
        <w:t xml:space="preserve"> </w:t>
      </w:r>
      <w:r>
        <w:rPr>
          <w:sz w:val="28"/>
          <w:szCs w:val="28"/>
        </w:rPr>
        <w:t>акту</w:t>
      </w:r>
      <w:r w:rsidRPr="00125952">
        <w:rPr>
          <w:sz w:val="28"/>
          <w:szCs w:val="28"/>
        </w:rPr>
        <w:t>;</w:t>
      </w:r>
    </w:p>
    <w:p w:rsidR="00C81F41" w:rsidRPr="00125952" w:rsidRDefault="00C81F41" w:rsidP="00C81F41">
      <w:pPr>
        <w:pStyle w:val="a8"/>
        <w:keepLines/>
        <w:numPr>
          <w:ilvl w:val="1"/>
          <w:numId w:val="5"/>
        </w:numPr>
        <w:tabs>
          <w:tab w:val="left" w:pos="940"/>
        </w:tabs>
        <w:kinsoku w:val="0"/>
        <w:overflowPunct w:val="0"/>
        <w:spacing w:after="0" w:line="240" w:lineRule="auto"/>
        <w:ind w:right="223"/>
        <w:rPr>
          <w:sz w:val="28"/>
          <w:szCs w:val="28"/>
        </w:rPr>
      </w:pPr>
      <w:r w:rsidRPr="00125952">
        <w:rPr>
          <w:sz w:val="28"/>
          <w:szCs w:val="28"/>
        </w:rPr>
        <w:lastRenderedPageBreak/>
        <w:t xml:space="preserve">кількість суб'єктів господарювання та фізичних осіб, на яких поширюватиметься  </w:t>
      </w:r>
      <w:r w:rsidRPr="00125952">
        <w:rPr>
          <w:spacing w:val="-3"/>
          <w:sz w:val="28"/>
          <w:szCs w:val="28"/>
        </w:rPr>
        <w:t>дія</w:t>
      </w:r>
      <w:r w:rsidRPr="00125952">
        <w:rPr>
          <w:spacing w:val="2"/>
          <w:sz w:val="28"/>
          <w:szCs w:val="28"/>
        </w:rPr>
        <w:t xml:space="preserve"> </w:t>
      </w:r>
      <w:r>
        <w:rPr>
          <w:sz w:val="28"/>
          <w:szCs w:val="28"/>
        </w:rPr>
        <w:t>акту</w:t>
      </w:r>
      <w:r w:rsidRPr="00125952">
        <w:rPr>
          <w:sz w:val="28"/>
          <w:szCs w:val="28"/>
        </w:rPr>
        <w:t>;</w:t>
      </w:r>
    </w:p>
    <w:p w:rsidR="00C81F41" w:rsidRPr="00125952" w:rsidRDefault="00C81F41" w:rsidP="00C81F41">
      <w:pPr>
        <w:pStyle w:val="a8"/>
        <w:keepLines/>
        <w:numPr>
          <w:ilvl w:val="1"/>
          <w:numId w:val="5"/>
        </w:numPr>
        <w:tabs>
          <w:tab w:val="left" w:pos="940"/>
        </w:tabs>
        <w:kinsoku w:val="0"/>
        <w:overflowPunct w:val="0"/>
        <w:spacing w:after="0" w:line="240" w:lineRule="auto"/>
        <w:ind w:right="223"/>
        <w:rPr>
          <w:sz w:val="28"/>
          <w:szCs w:val="28"/>
        </w:rPr>
      </w:pPr>
      <w:r w:rsidRPr="00125952">
        <w:rPr>
          <w:sz w:val="28"/>
          <w:szCs w:val="28"/>
        </w:rPr>
        <w:t>розмір коштів і час, що витрачатимуться суб'єктами господарювання та фізичними особами, пов'язаними з виконанням вимог</w:t>
      </w:r>
      <w:r w:rsidRPr="00125952">
        <w:rPr>
          <w:spacing w:val="-1"/>
          <w:sz w:val="28"/>
          <w:szCs w:val="28"/>
        </w:rPr>
        <w:t xml:space="preserve"> </w:t>
      </w:r>
      <w:r>
        <w:rPr>
          <w:sz w:val="28"/>
          <w:szCs w:val="28"/>
        </w:rPr>
        <w:t>акту</w:t>
      </w:r>
      <w:r w:rsidRPr="00125952">
        <w:rPr>
          <w:sz w:val="28"/>
          <w:szCs w:val="28"/>
        </w:rPr>
        <w:t>;</w:t>
      </w:r>
    </w:p>
    <w:p w:rsidR="00C81F41" w:rsidRPr="00125952" w:rsidRDefault="00C81F41" w:rsidP="00C81F41">
      <w:pPr>
        <w:pStyle w:val="a8"/>
        <w:keepLines/>
        <w:numPr>
          <w:ilvl w:val="1"/>
          <w:numId w:val="5"/>
        </w:numPr>
        <w:tabs>
          <w:tab w:val="left" w:pos="940"/>
        </w:tabs>
        <w:kinsoku w:val="0"/>
        <w:overflowPunct w:val="0"/>
        <w:spacing w:after="0" w:line="240" w:lineRule="auto"/>
        <w:ind w:right="223"/>
        <w:rPr>
          <w:sz w:val="28"/>
          <w:szCs w:val="28"/>
        </w:rPr>
      </w:pPr>
      <w:r w:rsidRPr="00125952">
        <w:rPr>
          <w:sz w:val="28"/>
          <w:szCs w:val="28"/>
        </w:rPr>
        <w:t>рівень інформованості суб'єктів господарювання та фізичних осіб з основних положень</w:t>
      </w:r>
      <w:r w:rsidRPr="00125952">
        <w:rPr>
          <w:spacing w:val="-2"/>
          <w:sz w:val="28"/>
          <w:szCs w:val="28"/>
        </w:rPr>
        <w:t xml:space="preserve"> </w:t>
      </w:r>
      <w:r>
        <w:rPr>
          <w:sz w:val="28"/>
          <w:szCs w:val="28"/>
        </w:rPr>
        <w:t>акту</w:t>
      </w:r>
      <w:r w:rsidRPr="00125952">
        <w:rPr>
          <w:sz w:val="28"/>
          <w:szCs w:val="28"/>
        </w:rPr>
        <w:t>;</w:t>
      </w:r>
    </w:p>
    <w:p w:rsidR="00C81F41" w:rsidRPr="00125952" w:rsidRDefault="00C81F41" w:rsidP="00C81F41">
      <w:pPr>
        <w:pStyle w:val="a8"/>
        <w:keepLines/>
        <w:numPr>
          <w:ilvl w:val="1"/>
          <w:numId w:val="5"/>
        </w:numPr>
        <w:tabs>
          <w:tab w:val="left" w:pos="940"/>
        </w:tabs>
        <w:kinsoku w:val="0"/>
        <w:overflowPunct w:val="0"/>
        <w:spacing w:after="0" w:line="240" w:lineRule="auto"/>
        <w:ind w:right="220"/>
        <w:rPr>
          <w:sz w:val="28"/>
          <w:szCs w:val="28"/>
        </w:rPr>
      </w:pPr>
      <w:r w:rsidRPr="00125952">
        <w:rPr>
          <w:sz w:val="28"/>
          <w:szCs w:val="28"/>
        </w:rPr>
        <w:t>кількість порушень Правил благоустрою, які обчислюються відповідно до кількості протоколів про адміністративні правопорушення за ст. 152</w:t>
      </w:r>
      <w:r w:rsidRPr="00125952">
        <w:rPr>
          <w:spacing w:val="-7"/>
          <w:sz w:val="28"/>
          <w:szCs w:val="28"/>
        </w:rPr>
        <w:t xml:space="preserve"> </w:t>
      </w:r>
      <w:r w:rsidRPr="00125952">
        <w:rPr>
          <w:sz w:val="28"/>
          <w:szCs w:val="28"/>
        </w:rPr>
        <w:t>КУпАП;</w:t>
      </w:r>
    </w:p>
    <w:p w:rsidR="00C81F41" w:rsidRPr="00125952" w:rsidRDefault="00C81F41" w:rsidP="00C81F41">
      <w:pPr>
        <w:pStyle w:val="a8"/>
        <w:keepLines/>
        <w:numPr>
          <w:ilvl w:val="1"/>
          <w:numId w:val="5"/>
        </w:numPr>
        <w:tabs>
          <w:tab w:val="left" w:pos="940"/>
        </w:tabs>
        <w:kinsoku w:val="0"/>
        <w:overflowPunct w:val="0"/>
        <w:spacing w:after="0" w:line="240" w:lineRule="auto"/>
        <w:ind w:right="223"/>
        <w:rPr>
          <w:sz w:val="28"/>
          <w:szCs w:val="28"/>
        </w:rPr>
      </w:pPr>
      <w:r w:rsidRPr="00125952">
        <w:rPr>
          <w:sz w:val="28"/>
          <w:szCs w:val="28"/>
        </w:rPr>
        <w:t xml:space="preserve">розміри витрачених коштів на відновлення благоустрою особами, які погіршують </w:t>
      </w:r>
      <w:r w:rsidRPr="00125952">
        <w:rPr>
          <w:spacing w:val="1"/>
          <w:w w:val="99"/>
          <w:sz w:val="28"/>
          <w:szCs w:val="28"/>
        </w:rPr>
        <w:t>йо</w:t>
      </w:r>
      <w:r w:rsidRPr="00125952">
        <w:rPr>
          <w:spacing w:val="-4"/>
          <w:w w:val="99"/>
          <w:sz w:val="28"/>
          <w:szCs w:val="28"/>
        </w:rPr>
        <w:t>г</w:t>
      </w:r>
      <w:r w:rsidRPr="00125952">
        <w:rPr>
          <w:w w:val="99"/>
          <w:sz w:val="28"/>
          <w:szCs w:val="28"/>
        </w:rPr>
        <w:t>о</w:t>
      </w:r>
      <w:r w:rsidRPr="00125952">
        <w:rPr>
          <w:spacing w:val="21"/>
          <w:w w:val="99"/>
          <w:sz w:val="28"/>
          <w:szCs w:val="28"/>
        </w:rPr>
        <w:t xml:space="preserve"> </w:t>
      </w:r>
      <w:r w:rsidRPr="00125952">
        <w:rPr>
          <w:spacing w:val="1"/>
          <w:w w:val="99"/>
          <w:sz w:val="28"/>
          <w:szCs w:val="28"/>
        </w:rPr>
        <w:t>ст</w:t>
      </w:r>
      <w:r w:rsidRPr="00125952">
        <w:rPr>
          <w:spacing w:val="-4"/>
          <w:w w:val="99"/>
          <w:sz w:val="28"/>
          <w:szCs w:val="28"/>
        </w:rPr>
        <w:t>а</w:t>
      </w:r>
      <w:r w:rsidRPr="00125952">
        <w:rPr>
          <w:w w:val="99"/>
          <w:sz w:val="28"/>
          <w:szCs w:val="28"/>
        </w:rPr>
        <w:t>н</w:t>
      </w:r>
      <w:r w:rsidRPr="00125952">
        <w:rPr>
          <w:spacing w:val="17"/>
          <w:w w:val="99"/>
          <w:sz w:val="28"/>
          <w:szCs w:val="28"/>
        </w:rPr>
        <w:t xml:space="preserve"> </w:t>
      </w:r>
      <w:r w:rsidRPr="00125952">
        <w:rPr>
          <w:w w:val="99"/>
          <w:sz w:val="28"/>
          <w:szCs w:val="28"/>
        </w:rPr>
        <w:t>у</w:t>
      </w:r>
      <w:r w:rsidRPr="00125952">
        <w:rPr>
          <w:spacing w:val="7"/>
          <w:w w:val="99"/>
          <w:sz w:val="28"/>
          <w:szCs w:val="28"/>
        </w:rPr>
        <w:t xml:space="preserve"> </w:t>
      </w:r>
      <w:r w:rsidRPr="00125952">
        <w:rPr>
          <w:spacing w:val="1"/>
          <w:w w:val="99"/>
          <w:sz w:val="28"/>
          <w:szCs w:val="28"/>
        </w:rPr>
        <w:t>процес</w:t>
      </w:r>
      <w:r w:rsidRPr="00125952">
        <w:rPr>
          <w:w w:val="99"/>
          <w:sz w:val="28"/>
          <w:szCs w:val="28"/>
        </w:rPr>
        <w:t>і</w:t>
      </w:r>
      <w:r w:rsidRPr="00125952">
        <w:rPr>
          <w:spacing w:val="10"/>
          <w:w w:val="99"/>
          <w:sz w:val="28"/>
          <w:szCs w:val="28"/>
        </w:rPr>
        <w:t xml:space="preserve"> </w:t>
      </w:r>
      <w:r>
        <w:rPr>
          <w:spacing w:val="1"/>
          <w:w w:val="99"/>
          <w:sz w:val="28"/>
          <w:szCs w:val="28"/>
        </w:rPr>
        <w:t>господарської</w:t>
      </w:r>
      <w:r w:rsidRPr="00125952">
        <w:rPr>
          <w:spacing w:val="7"/>
          <w:sz w:val="28"/>
          <w:szCs w:val="28"/>
        </w:rPr>
        <w:t xml:space="preserve"> </w:t>
      </w:r>
      <w:r w:rsidRPr="00125952">
        <w:rPr>
          <w:spacing w:val="1"/>
          <w:sz w:val="28"/>
          <w:szCs w:val="28"/>
        </w:rPr>
        <w:t>д</w:t>
      </w:r>
      <w:r w:rsidRPr="00125952">
        <w:rPr>
          <w:spacing w:val="-3"/>
          <w:sz w:val="28"/>
          <w:szCs w:val="28"/>
        </w:rPr>
        <w:t>і</w:t>
      </w:r>
      <w:r w:rsidRPr="00125952">
        <w:rPr>
          <w:spacing w:val="1"/>
          <w:sz w:val="28"/>
          <w:szCs w:val="28"/>
        </w:rPr>
        <w:t>яльност</w:t>
      </w:r>
      <w:r w:rsidRPr="00125952">
        <w:rPr>
          <w:sz w:val="28"/>
          <w:szCs w:val="28"/>
        </w:rPr>
        <w:t>і</w:t>
      </w:r>
      <w:r w:rsidRPr="00125952">
        <w:rPr>
          <w:spacing w:val="7"/>
          <w:sz w:val="28"/>
          <w:szCs w:val="28"/>
        </w:rPr>
        <w:t xml:space="preserve"> </w:t>
      </w:r>
      <w:r w:rsidRPr="00125952">
        <w:rPr>
          <w:spacing w:val="6"/>
          <w:sz w:val="28"/>
          <w:szCs w:val="28"/>
        </w:rPr>
        <w:t>(</w:t>
      </w:r>
      <w:r w:rsidRPr="00125952">
        <w:rPr>
          <w:spacing w:val="1"/>
          <w:sz w:val="28"/>
          <w:szCs w:val="28"/>
        </w:rPr>
        <w:t>б</w:t>
      </w:r>
      <w:r w:rsidRPr="00125952">
        <w:rPr>
          <w:spacing w:val="-4"/>
          <w:sz w:val="28"/>
          <w:szCs w:val="28"/>
        </w:rPr>
        <w:t>у</w:t>
      </w:r>
      <w:r w:rsidRPr="00125952">
        <w:rPr>
          <w:spacing w:val="1"/>
          <w:sz w:val="28"/>
          <w:szCs w:val="28"/>
        </w:rPr>
        <w:t>д</w:t>
      </w:r>
      <w:r w:rsidRPr="00125952">
        <w:rPr>
          <w:spacing w:val="-8"/>
          <w:sz w:val="28"/>
          <w:szCs w:val="28"/>
        </w:rPr>
        <w:t>і</w:t>
      </w:r>
      <w:r w:rsidRPr="00125952">
        <w:rPr>
          <w:spacing w:val="1"/>
          <w:sz w:val="28"/>
          <w:szCs w:val="28"/>
        </w:rPr>
        <w:t>вництв</w:t>
      </w:r>
      <w:r w:rsidRPr="00125952">
        <w:rPr>
          <w:spacing w:val="6"/>
          <w:sz w:val="28"/>
          <w:szCs w:val="28"/>
        </w:rPr>
        <w:t>о</w:t>
      </w:r>
      <w:r w:rsidRPr="00125952">
        <w:rPr>
          <w:sz w:val="28"/>
          <w:szCs w:val="28"/>
        </w:rPr>
        <w:t>,</w:t>
      </w:r>
      <w:r w:rsidRPr="00125952">
        <w:rPr>
          <w:spacing w:val="14"/>
          <w:sz w:val="28"/>
          <w:szCs w:val="28"/>
        </w:rPr>
        <w:t xml:space="preserve"> </w:t>
      </w:r>
      <w:r w:rsidRPr="00125952">
        <w:rPr>
          <w:spacing w:val="1"/>
          <w:sz w:val="28"/>
          <w:szCs w:val="28"/>
        </w:rPr>
        <w:t>п</w:t>
      </w:r>
      <w:r w:rsidRPr="00125952">
        <w:rPr>
          <w:spacing w:val="-5"/>
          <w:sz w:val="28"/>
          <w:szCs w:val="28"/>
        </w:rPr>
        <w:t>р</w:t>
      </w:r>
      <w:r w:rsidRPr="00125952">
        <w:rPr>
          <w:spacing w:val="4"/>
          <w:sz w:val="28"/>
          <w:szCs w:val="28"/>
        </w:rPr>
        <w:t>о</w:t>
      </w:r>
      <w:r w:rsidRPr="00125952">
        <w:rPr>
          <w:spacing w:val="1"/>
          <w:sz w:val="28"/>
          <w:szCs w:val="28"/>
        </w:rPr>
        <w:t>кл</w:t>
      </w:r>
      <w:r w:rsidRPr="00125952">
        <w:rPr>
          <w:spacing w:val="-5"/>
          <w:sz w:val="28"/>
          <w:szCs w:val="28"/>
        </w:rPr>
        <w:t>а</w:t>
      </w:r>
      <w:r w:rsidRPr="00125952">
        <w:rPr>
          <w:spacing w:val="1"/>
          <w:sz w:val="28"/>
          <w:szCs w:val="28"/>
        </w:rPr>
        <w:t>д</w:t>
      </w:r>
      <w:r w:rsidRPr="00125952">
        <w:rPr>
          <w:spacing w:val="-5"/>
          <w:sz w:val="28"/>
          <w:szCs w:val="28"/>
        </w:rPr>
        <w:t>а</w:t>
      </w:r>
      <w:r w:rsidRPr="00125952">
        <w:rPr>
          <w:spacing w:val="1"/>
          <w:sz w:val="28"/>
          <w:szCs w:val="28"/>
        </w:rPr>
        <w:t>нн</w:t>
      </w:r>
      <w:r w:rsidRPr="00125952">
        <w:rPr>
          <w:sz w:val="28"/>
          <w:szCs w:val="28"/>
        </w:rPr>
        <w:t>я</w:t>
      </w:r>
      <w:r w:rsidRPr="00125952">
        <w:rPr>
          <w:spacing w:val="16"/>
          <w:sz w:val="28"/>
          <w:szCs w:val="28"/>
        </w:rPr>
        <w:t xml:space="preserve"> </w:t>
      </w:r>
      <w:r w:rsidRPr="00125952">
        <w:rPr>
          <w:spacing w:val="1"/>
          <w:sz w:val="28"/>
          <w:szCs w:val="28"/>
        </w:rPr>
        <w:t>п</w:t>
      </w:r>
      <w:r w:rsidRPr="00125952">
        <w:rPr>
          <w:spacing w:val="-5"/>
          <w:sz w:val="28"/>
          <w:szCs w:val="28"/>
        </w:rPr>
        <w:t>і</w:t>
      </w:r>
      <w:r w:rsidRPr="00125952">
        <w:rPr>
          <w:spacing w:val="1"/>
          <w:sz w:val="28"/>
          <w:szCs w:val="28"/>
        </w:rPr>
        <w:t>дз</w:t>
      </w:r>
      <w:r w:rsidRPr="00125952">
        <w:rPr>
          <w:spacing w:val="-5"/>
          <w:sz w:val="28"/>
          <w:szCs w:val="28"/>
        </w:rPr>
        <w:t>е</w:t>
      </w:r>
      <w:r w:rsidRPr="00125952">
        <w:rPr>
          <w:spacing w:val="1"/>
          <w:sz w:val="28"/>
          <w:szCs w:val="28"/>
        </w:rPr>
        <w:t xml:space="preserve">мних </w:t>
      </w:r>
      <w:r w:rsidRPr="00125952">
        <w:rPr>
          <w:sz w:val="28"/>
          <w:szCs w:val="28"/>
        </w:rPr>
        <w:t>та наземних комунікацій) або у разі аварій, інших</w:t>
      </w:r>
      <w:r w:rsidRPr="00125952">
        <w:rPr>
          <w:spacing w:val="-5"/>
          <w:sz w:val="28"/>
          <w:szCs w:val="28"/>
        </w:rPr>
        <w:t xml:space="preserve"> </w:t>
      </w:r>
      <w:r w:rsidRPr="00125952">
        <w:rPr>
          <w:sz w:val="28"/>
          <w:szCs w:val="28"/>
        </w:rPr>
        <w:t>дій;</w:t>
      </w:r>
    </w:p>
    <w:p w:rsidR="00C81F41" w:rsidRPr="00125952" w:rsidRDefault="00C81F41" w:rsidP="00C81F41">
      <w:pPr>
        <w:pStyle w:val="a8"/>
        <w:keepLines/>
        <w:numPr>
          <w:ilvl w:val="1"/>
          <w:numId w:val="5"/>
        </w:numPr>
        <w:tabs>
          <w:tab w:val="left" w:pos="940"/>
        </w:tabs>
        <w:kinsoku w:val="0"/>
        <w:overflowPunct w:val="0"/>
        <w:spacing w:after="0" w:line="240" w:lineRule="auto"/>
        <w:ind w:hanging="361"/>
        <w:rPr>
          <w:sz w:val="28"/>
          <w:szCs w:val="28"/>
        </w:rPr>
      </w:pPr>
      <w:r w:rsidRPr="00125952">
        <w:rPr>
          <w:sz w:val="28"/>
          <w:szCs w:val="28"/>
        </w:rPr>
        <w:t xml:space="preserve">обсяг </w:t>
      </w:r>
      <w:r w:rsidRPr="00125952">
        <w:rPr>
          <w:spacing w:val="-3"/>
          <w:sz w:val="28"/>
          <w:szCs w:val="28"/>
        </w:rPr>
        <w:t xml:space="preserve">послуг </w:t>
      </w:r>
      <w:r>
        <w:rPr>
          <w:sz w:val="28"/>
          <w:szCs w:val="28"/>
        </w:rPr>
        <w:t xml:space="preserve">з проведення благоустрою громади за рахунок </w:t>
      </w:r>
      <w:r w:rsidRPr="00125952">
        <w:rPr>
          <w:sz w:val="28"/>
          <w:szCs w:val="28"/>
        </w:rPr>
        <w:t xml:space="preserve"> бюджету</w:t>
      </w:r>
      <w:r>
        <w:rPr>
          <w:sz w:val="28"/>
          <w:szCs w:val="28"/>
        </w:rPr>
        <w:t xml:space="preserve"> Звенигородської міської ради</w:t>
      </w:r>
      <w:r w:rsidRPr="00125952">
        <w:rPr>
          <w:sz w:val="28"/>
          <w:szCs w:val="28"/>
        </w:rPr>
        <w:t>;</w:t>
      </w:r>
    </w:p>
    <w:p w:rsidR="00C81F41" w:rsidRPr="00125952" w:rsidRDefault="00C81F41" w:rsidP="00C81F41">
      <w:pPr>
        <w:pStyle w:val="a8"/>
        <w:keepLines/>
        <w:numPr>
          <w:ilvl w:val="1"/>
          <w:numId w:val="5"/>
        </w:numPr>
        <w:tabs>
          <w:tab w:val="left" w:pos="940"/>
        </w:tabs>
        <w:kinsoku w:val="0"/>
        <w:overflowPunct w:val="0"/>
        <w:spacing w:after="0" w:line="240" w:lineRule="auto"/>
        <w:ind w:hanging="361"/>
        <w:rPr>
          <w:sz w:val="28"/>
          <w:szCs w:val="28"/>
        </w:rPr>
      </w:pPr>
      <w:r w:rsidRPr="00125952">
        <w:rPr>
          <w:sz w:val="28"/>
          <w:szCs w:val="28"/>
        </w:rPr>
        <w:t>кількість укладених договорів на вивезення сміття та</w:t>
      </w:r>
      <w:r w:rsidRPr="00125952">
        <w:rPr>
          <w:spacing w:val="-1"/>
          <w:sz w:val="28"/>
          <w:szCs w:val="28"/>
        </w:rPr>
        <w:t xml:space="preserve"> </w:t>
      </w:r>
      <w:r w:rsidRPr="00125952">
        <w:rPr>
          <w:sz w:val="28"/>
          <w:szCs w:val="28"/>
        </w:rPr>
        <w:t>відходів;</w:t>
      </w:r>
    </w:p>
    <w:p w:rsidR="00C81F41" w:rsidRPr="00125952" w:rsidRDefault="00C81F41" w:rsidP="00C81F41">
      <w:pPr>
        <w:pStyle w:val="a8"/>
        <w:keepLines/>
        <w:numPr>
          <w:ilvl w:val="1"/>
          <w:numId w:val="5"/>
        </w:numPr>
        <w:tabs>
          <w:tab w:val="left" w:pos="940"/>
        </w:tabs>
        <w:kinsoku w:val="0"/>
        <w:overflowPunct w:val="0"/>
        <w:spacing w:after="0" w:line="240" w:lineRule="auto"/>
        <w:ind w:right="219"/>
        <w:rPr>
          <w:sz w:val="28"/>
          <w:szCs w:val="28"/>
        </w:rPr>
      </w:pPr>
      <w:r w:rsidRPr="00125952">
        <w:rPr>
          <w:sz w:val="28"/>
          <w:szCs w:val="28"/>
        </w:rPr>
        <w:t>кількість письмових інформаційних повідомлень контролюючих органів щодо порушень норм чинного законодавства з благоустрою</w:t>
      </w:r>
      <w:r w:rsidRPr="00125952">
        <w:rPr>
          <w:spacing w:val="-3"/>
          <w:sz w:val="28"/>
          <w:szCs w:val="28"/>
        </w:rPr>
        <w:t xml:space="preserve"> </w:t>
      </w:r>
      <w:r>
        <w:rPr>
          <w:sz w:val="28"/>
          <w:szCs w:val="28"/>
        </w:rPr>
        <w:t>територій громади</w:t>
      </w:r>
      <w:r w:rsidRPr="00125952">
        <w:rPr>
          <w:sz w:val="28"/>
          <w:szCs w:val="28"/>
        </w:rPr>
        <w:t>;</w:t>
      </w:r>
    </w:p>
    <w:p w:rsidR="00C81F41" w:rsidRPr="00125952" w:rsidRDefault="00C81F41" w:rsidP="00C81F41">
      <w:pPr>
        <w:pStyle w:val="a8"/>
        <w:keepLines/>
        <w:numPr>
          <w:ilvl w:val="1"/>
          <w:numId w:val="5"/>
        </w:numPr>
        <w:tabs>
          <w:tab w:val="left" w:pos="902"/>
        </w:tabs>
        <w:kinsoku w:val="0"/>
        <w:overflowPunct w:val="0"/>
        <w:spacing w:after="0" w:line="240" w:lineRule="auto"/>
        <w:ind w:left="901" w:hanging="323"/>
        <w:rPr>
          <w:sz w:val="28"/>
          <w:szCs w:val="28"/>
        </w:rPr>
      </w:pPr>
      <w:r w:rsidRPr="00125952">
        <w:rPr>
          <w:sz w:val="28"/>
          <w:szCs w:val="28"/>
        </w:rPr>
        <w:t>зменшення кіл</w:t>
      </w:r>
      <w:r>
        <w:rPr>
          <w:sz w:val="28"/>
          <w:szCs w:val="28"/>
        </w:rPr>
        <w:t>ькості скарг від мешканців громади</w:t>
      </w:r>
      <w:r w:rsidRPr="00125952">
        <w:rPr>
          <w:sz w:val="28"/>
          <w:szCs w:val="28"/>
        </w:rPr>
        <w:t xml:space="preserve"> щодо стану благоустрою</w:t>
      </w:r>
      <w:r w:rsidRPr="00125952">
        <w:rPr>
          <w:spacing w:val="-28"/>
          <w:sz w:val="28"/>
          <w:szCs w:val="28"/>
        </w:rPr>
        <w:t xml:space="preserve"> </w:t>
      </w:r>
      <w:r>
        <w:rPr>
          <w:sz w:val="28"/>
          <w:szCs w:val="28"/>
        </w:rPr>
        <w:t>територій</w:t>
      </w:r>
      <w:r w:rsidRPr="00125952">
        <w:rPr>
          <w:sz w:val="28"/>
          <w:szCs w:val="28"/>
        </w:rPr>
        <w:t>.</w:t>
      </w:r>
    </w:p>
    <w:p w:rsidR="00C81F41" w:rsidRPr="00125952" w:rsidRDefault="00C81F41" w:rsidP="00C81F41">
      <w:pPr>
        <w:pStyle w:val="a4"/>
        <w:keepLines/>
        <w:kinsoku w:val="0"/>
        <w:overflowPunct w:val="0"/>
        <w:spacing w:after="0" w:line="240" w:lineRule="auto"/>
        <w:ind w:left="939"/>
        <w:jc w:val="left"/>
        <w:rPr>
          <w:sz w:val="28"/>
          <w:szCs w:val="28"/>
        </w:rPr>
      </w:pPr>
      <w:r w:rsidRPr="00125952">
        <w:rPr>
          <w:sz w:val="28"/>
          <w:szCs w:val="28"/>
        </w:rPr>
        <w:t>Головними чинниками результат</w:t>
      </w:r>
      <w:r>
        <w:rPr>
          <w:sz w:val="28"/>
          <w:szCs w:val="28"/>
        </w:rPr>
        <w:t>ивності цього регуляторного акту</w:t>
      </w:r>
      <w:r w:rsidRPr="00125952">
        <w:rPr>
          <w:sz w:val="28"/>
          <w:szCs w:val="28"/>
        </w:rPr>
        <w:t xml:space="preserve"> є:</w:t>
      </w:r>
    </w:p>
    <w:p w:rsidR="00C81F41" w:rsidRPr="00125952" w:rsidRDefault="00C81F41" w:rsidP="00C81F41">
      <w:pPr>
        <w:pStyle w:val="a8"/>
        <w:keepLines/>
        <w:numPr>
          <w:ilvl w:val="2"/>
          <w:numId w:val="5"/>
        </w:numPr>
        <w:tabs>
          <w:tab w:val="left" w:pos="1156"/>
        </w:tabs>
        <w:kinsoku w:val="0"/>
        <w:overflowPunct w:val="0"/>
        <w:spacing w:after="0" w:line="240" w:lineRule="auto"/>
        <w:ind w:right="219" w:firstLine="715"/>
        <w:jc w:val="left"/>
        <w:rPr>
          <w:sz w:val="28"/>
          <w:szCs w:val="28"/>
        </w:rPr>
      </w:pPr>
      <w:r w:rsidRPr="00125952">
        <w:rPr>
          <w:sz w:val="28"/>
          <w:szCs w:val="28"/>
        </w:rPr>
        <w:t>дотримання порядку утри</w:t>
      </w:r>
      <w:r>
        <w:rPr>
          <w:sz w:val="28"/>
          <w:szCs w:val="28"/>
        </w:rPr>
        <w:t>мання та прибирання вулиць населених пунктів</w:t>
      </w:r>
      <w:r w:rsidRPr="00125952">
        <w:rPr>
          <w:sz w:val="28"/>
          <w:szCs w:val="28"/>
        </w:rPr>
        <w:t>, прибудинкових територій, парків, скверів і т.</w:t>
      </w:r>
      <w:r w:rsidRPr="00125952">
        <w:rPr>
          <w:spacing w:val="10"/>
          <w:sz w:val="28"/>
          <w:szCs w:val="28"/>
        </w:rPr>
        <w:t xml:space="preserve"> </w:t>
      </w:r>
      <w:r w:rsidRPr="00125952">
        <w:rPr>
          <w:sz w:val="28"/>
          <w:szCs w:val="28"/>
        </w:rPr>
        <w:t>і.;</w:t>
      </w:r>
    </w:p>
    <w:p w:rsidR="00C81F41" w:rsidRPr="00125952" w:rsidRDefault="00C81F41" w:rsidP="00C81F41">
      <w:pPr>
        <w:pStyle w:val="a8"/>
        <w:keepLines/>
        <w:numPr>
          <w:ilvl w:val="2"/>
          <w:numId w:val="5"/>
        </w:numPr>
        <w:tabs>
          <w:tab w:val="left" w:pos="1190"/>
        </w:tabs>
        <w:kinsoku w:val="0"/>
        <w:overflowPunct w:val="0"/>
        <w:spacing w:after="0" w:line="240" w:lineRule="auto"/>
        <w:ind w:right="227" w:firstLine="772"/>
        <w:jc w:val="left"/>
        <w:rPr>
          <w:sz w:val="28"/>
          <w:szCs w:val="28"/>
        </w:rPr>
      </w:pPr>
      <w:r w:rsidRPr="00125952">
        <w:rPr>
          <w:sz w:val="28"/>
          <w:szCs w:val="28"/>
        </w:rPr>
        <w:t>дотримання порядку при проведенні робіт по прокладанню нових інженерних мереж та інших робіт пов'язаних з розриттям територій загального</w:t>
      </w:r>
      <w:r w:rsidRPr="00125952">
        <w:rPr>
          <w:spacing w:val="6"/>
          <w:sz w:val="28"/>
          <w:szCs w:val="28"/>
        </w:rPr>
        <w:t xml:space="preserve"> </w:t>
      </w:r>
      <w:r w:rsidRPr="00125952">
        <w:rPr>
          <w:sz w:val="28"/>
          <w:szCs w:val="28"/>
        </w:rPr>
        <w:t>користування;</w:t>
      </w:r>
    </w:p>
    <w:p w:rsidR="00C81F41" w:rsidRPr="00125952" w:rsidRDefault="00C81F41" w:rsidP="00C81F41">
      <w:pPr>
        <w:pStyle w:val="a8"/>
        <w:keepLines/>
        <w:numPr>
          <w:ilvl w:val="2"/>
          <w:numId w:val="5"/>
        </w:numPr>
        <w:tabs>
          <w:tab w:val="left" w:pos="1218"/>
        </w:tabs>
        <w:kinsoku w:val="0"/>
        <w:overflowPunct w:val="0"/>
        <w:spacing w:after="0" w:line="240" w:lineRule="auto"/>
        <w:ind w:right="230" w:firstLine="772"/>
        <w:jc w:val="left"/>
        <w:rPr>
          <w:sz w:val="28"/>
          <w:szCs w:val="28"/>
        </w:rPr>
      </w:pPr>
      <w:r w:rsidRPr="00125952">
        <w:rPr>
          <w:sz w:val="28"/>
          <w:szCs w:val="28"/>
        </w:rPr>
        <w:t>загальне по</w:t>
      </w:r>
      <w:r>
        <w:rPr>
          <w:sz w:val="28"/>
          <w:szCs w:val="28"/>
        </w:rPr>
        <w:t>кращення санітарного стану громади</w:t>
      </w:r>
      <w:r w:rsidRPr="00125952">
        <w:rPr>
          <w:sz w:val="28"/>
          <w:szCs w:val="28"/>
        </w:rPr>
        <w:t>, естетичного вигляду об'єктів благоустрою;</w:t>
      </w:r>
    </w:p>
    <w:p w:rsidR="00C81F41" w:rsidRPr="00125952" w:rsidRDefault="00C81F41" w:rsidP="00C81F41">
      <w:pPr>
        <w:pStyle w:val="a8"/>
        <w:keepLines/>
        <w:numPr>
          <w:ilvl w:val="2"/>
          <w:numId w:val="5"/>
        </w:numPr>
        <w:tabs>
          <w:tab w:val="left" w:pos="1084"/>
        </w:tabs>
        <w:kinsoku w:val="0"/>
        <w:overflowPunct w:val="0"/>
        <w:spacing w:after="0" w:line="240" w:lineRule="auto"/>
        <w:ind w:left="1083" w:hanging="140"/>
        <w:jc w:val="left"/>
        <w:rPr>
          <w:sz w:val="28"/>
          <w:szCs w:val="28"/>
        </w:rPr>
      </w:pPr>
      <w:r w:rsidRPr="00125952">
        <w:rPr>
          <w:sz w:val="28"/>
          <w:szCs w:val="28"/>
        </w:rPr>
        <w:t>дотримання порядку утримання</w:t>
      </w:r>
      <w:r w:rsidRPr="00125952">
        <w:rPr>
          <w:spacing w:val="-2"/>
          <w:sz w:val="28"/>
          <w:szCs w:val="28"/>
        </w:rPr>
        <w:t xml:space="preserve"> </w:t>
      </w:r>
      <w:r w:rsidRPr="00125952">
        <w:rPr>
          <w:sz w:val="28"/>
          <w:szCs w:val="28"/>
        </w:rPr>
        <w:t>тварин;</w:t>
      </w:r>
    </w:p>
    <w:p w:rsidR="00C81F41" w:rsidRPr="00125952" w:rsidRDefault="00C81F41" w:rsidP="00C81F41">
      <w:pPr>
        <w:pStyle w:val="a8"/>
        <w:keepLines/>
        <w:numPr>
          <w:ilvl w:val="2"/>
          <w:numId w:val="5"/>
        </w:numPr>
        <w:tabs>
          <w:tab w:val="left" w:pos="1142"/>
        </w:tabs>
        <w:kinsoku w:val="0"/>
        <w:overflowPunct w:val="0"/>
        <w:spacing w:after="0" w:line="240" w:lineRule="auto"/>
        <w:ind w:left="1141" w:hanging="140"/>
        <w:jc w:val="left"/>
        <w:rPr>
          <w:sz w:val="28"/>
          <w:szCs w:val="28"/>
        </w:rPr>
      </w:pPr>
      <w:r w:rsidRPr="00125952">
        <w:rPr>
          <w:sz w:val="28"/>
          <w:szCs w:val="28"/>
        </w:rPr>
        <w:t>виконання вимог</w:t>
      </w:r>
      <w:r>
        <w:rPr>
          <w:sz w:val="28"/>
          <w:szCs w:val="28"/>
        </w:rPr>
        <w:t>,</w:t>
      </w:r>
      <w:r w:rsidRPr="00125952">
        <w:rPr>
          <w:sz w:val="28"/>
          <w:szCs w:val="28"/>
        </w:rPr>
        <w:t xml:space="preserve"> щодо дотримання тиші в громадських</w:t>
      </w:r>
      <w:r w:rsidRPr="00125952">
        <w:rPr>
          <w:spacing w:val="-13"/>
          <w:sz w:val="28"/>
          <w:szCs w:val="28"/>
        </w:rPr>
        <w:t xml:space="preserve"> </w:t>
      </w:r>
      <w:r>
        <w:rPr>
          <w:sz w:val="28"/>
          <w:szCs w:val="28"/>
        </w:rPr>
        <w:t>місцях</w:t>
      </w:r>
      <w:r w:rsidRPr="00125952">
        <w:rPr>
          <w:sz w:val="28"/>
          <w:szCs w:val="28"/>
        </w:rPr>
        <w:t>;</w:t>
      </w:r>
    </w:p>
    <w:p w:rsidR="00C81F41" w:rsidRPr="00125952" w:rsidRDefault="00C81F41" w:rsidP="00C81F41">
      <w:pPr>
        <w:pStyle w:val="a8"/>
        <w:keepLines/>
        <w:numPr>
          <w:ilvl w:val="2"/>
          <w:numId w:val="5"/>
        </w:numPr>
        <w:tabs>
          <w:tab w:val="left" w:pos="1142"/>
        </w:tabs>
        <w:kinsoku w:val="0"/>
        <w:overflowPunct w:val="0"/>
        <w:spacing w:after="0" w:line="240" w:lineRule="auto"/>
        <w:ind w:left="1141" w:hanging="198"/>
        <w:jc w:val="left"/>
        <w:rPr>
          <w:sz w:val="28"/>
          <w:szCs w:val="28"/>
        </w:rPr>
      </w:pPr>
      <w:r w:rsidRPr="00125952">
        <w:rPr>
          <w:sz w:val="28"/>
          <w:szCs w:val="28"/>
        </w:rPr>
        <w:t>здійснення контролю у сфері благоустрою територій</w:t>
      </w:r>
      <w:r w:rsidRPr="00125952">
        <w:rPr>
          <w:spacing w:val="-17"/>
          <w:sz w:val="28"/>
          <w:szCs w:val="28"/>
        </w:rPr>
        <w:t xml:space="preserve"> </w:t>
      </w:r>
      <w:r>
        <w:rPr>
          <w:sz w:val="28"/>
          <w:szCs w:val="28"/>
        </w:rPr>
        <w:t>громади</w:t>
      </w:r>
      <w:r w:rsidRPr="00125952">
        <w:rPr>
          <w:sz w:val="28"/>
          <w:szCs w:val="28"/>
        </w:rPr>
        <w:t>.</w:t>
      </w:r>
    </w:p>
    <w:p w:rsidR="00C81F41" w:rsidRPr="00125952" w:rsidRDefault="00C81F41" w:rsidP="00C81F41">
      <w:pPr>
        <w:pStyle w:val="a4"/>
        <w:keepLines/>
        <w:kinsoku w:val="0"/>
        <w:overflowPunct w:val="0"/>
        <w:spacing w:after="0" w:line="240" w:lineRule="auto"/>
        <w:ind w:left="0"/>
        <w:jc w:val="left"/>
        <w:rPr>
          <w:sz w:val="28"/>
          <w:szCs w:val="28"/>
        </w:rPr>
      </w:pPr>
    </w:p>
    <w:p w:rsidR="00C81F41" w:rsidRPr="00125952" w:rsidRDefault="00C81F41" w:rsidP="00C81F41">
      <w:pPr>
        <w:pStyle w:val="a4"/>
        <w:keepLines/>
        <w:kinsoku w:val="0"/>
        <w:overflowPunct w:val="0"/>
        <w:spacing w:after="0" w:line="240" w:lineRule="auto"/>
        <w:ind w:left="0"/>
        <w:jc w:val="left"/>
        <w:rPr>
          <w:sz w:val="28"/>
          <w:szCs w:val="28"/>
        </w:rPr>
      </w:pPr>
    </w:p>
    <w:p w:rsidR="00C81F41" w:rsidRDefault="00C81F41" w:rsidP="00C81F41">
      <w:pPr>
        <w:pStyle w:val="1"/>
        <w:keepNext w:val="0"/>
        <w:numPr>
          <w:ilvl w:val="0"/>
          <w:numId w:val="12"/>
        </w:numPr>
        <w:tabs>
          <w:tab w:val="left" w:pos="1185"/>
        </w:tabs>
        <w:kinsoku w:val="0"/>
        <w:overflowPunct w:val="0"/>
        <w:spacing w:before="0" w:line="240" w:lineRule="auto"/>
        <w:ind w:left="1184" w:hanging="246"/>
        <w:jc w:val="both"/>
        <w:rPr>
          <w:rFonts w:ascii="Times New Roman" w:hAnsi="Times New Roman" w:cs="Times New Roman"/>
          <w:color w:val="000000" w:themeColor="text1"/>
          <w:lang w:val="uk-UA"/>
        </w:rPr>
      </w:pPr>
      <w:r w:rsidRPr="008A737A">
        <w:rPr>
          <w:rFonts w:ascii="Times New Roman" w:hAnsi="Times New Roman" w:cs="Times New Roman"/>
          <w:color w:val="000000" w:themeColor="text1"/>
        </w:rPr>
        <w:t xml:space="preserve">Заходи з відстеження результативності </w:t>
      </w:r>
      <w:proofErr w:type="gramStart"/>
      <w:r w:rsidRPr="008A737A">
        <w:rPr>
          <w:rFonts w:ascii="Times New Roman" w:hAnsi="Times New Roman" w:cs="Times New Roman"/>
          <w:color w:val="000000" w:themeColor="text1"/>
        </w:rPr>
        <w:t>регуляторного</w:t>
      </w:r>
      <w:proofErr w:type="gramEnd"/>
      <w:r w:rsidRPr="008A737A">
        <w:rPr>
          <w:rFonts w:ascii="Times New Roman" w:hAnsi="Times New Roman" w:cs="Times New Roman"/>
          <w:color w:val="000000" w:themeColor="text1"/>
          <w:spacing w:val="3"/>
        </w:rPr>
        <w:t xml:space="preserve"> </w:t>
      </w:r>
      <w:r w:rsidRPr="008A737A">
        <w:rPr>
          <w:rFonts w:ascii="Times New Roman" w:hAnsi="Times New Roman" w:cs="Times New Roman"/>
          <w:color w:val="000000" w:themeColor="text1"/>
        </w:rPr>
        <w:t>акту.</w:t>
      </w:r>
    </w:p>
    <w:p w:rsidR="00C81F41" w:rsidRPr="008A737A" w:rsidRDefault="00C81F41" w:rsidP="00C81F41">
      <w:pPr>
        <w:rPr>
          <w:lang w:val="uk-UA"/>
        </w:rPr>
      </w:pPr>
    </w:p>
    <w:p w:rsidR="00C81F41" w:rsidRPr="00125952" w:rsidRDefault="00C81F41" w:rsidP="00C81F41">
      <w:pPr>
        <w:pStyle w:val="a4"/>
        <w:keepLines/>
        <w:kinsoku w:val="0"/>
        <w:overflowPunct w:val="0"/>
        <w:spacing w:after="0" w:line="240" w:lineRule="auto"/>
        <w:ind w:right="222" w:firstLine="720"/>
        <w:rPr>
          <w:sz w:val="28"/>
          <w:szCs w:val="28"/>
        </w:rPr>
      </w:pPr>
      <w:r w:rsidRPr="00125952">
        <w:rPr>
          <w:b/>
          <w:bCs/>
          <w:sz w:val="28"/>
          <w:szCs w:val="28"/>
        </w:rPr>
        <w:t xml:space="preserve">Базове відстеження </w:t>
      </w:r>
      <w:r w:rsidRPr="00125952">
        <w:rPr>
          <w:sz w:val="28"/>
          <w:szCs w:val="28"/>
        </w:rPr>
        <w:t>результативності буде здійснено не раніше ніж чим через три місяці після набрання чинності цим регуляторним актом, але не пізніше дня, з якого починається проведення повторного відстеження.</w:t>
      </w:r>
    </w:p>
    <w:p w:rsidR="00C81F41" w:rsidRDefault="00C81F41" w:rsidP="00C81F41">
      <w:pPr>
        <w:pStyle w:val="a4"/>
        <w:keepLines/>
        <w:kinsoku w:val="0"/>
        <w:overflowPunct w:val="0"/>
        <w:spacing w:after="0" w:line="240" w:lineRule="auto"/>
        <w:ind w:right="222" w:firstLine="720"/>
        <w:rPr>
          <w:sz w:val="28"/>
          <w:szCs w:val="28"/>
        </w:rPr>
      </w:pPr>
      <w:r w:rsidRPr="00125952">
        <w:rPr>
          <w:b/>
          <w:bCs/>
          <w:sz w:val="28"/>
          <w:szCs w:val="28"/>
        </w:rPr>
        <w:t xml:space="preserve">Повторне відстеження </w:t>
      </w:r>
      <w:r w:rsidRPr="00125952">
        <w:rPr>
          <w:sz w:val="28"/>
          <w:szCs w:val="28"/>
        </w:rPr>
        <w:t xml:space="preserve">планується здійснити через рік після набуття чинності регуляторним актом, за результатами якого можливо </w:t>
      </w:r>
      <w:r>
        <w:rPr>
          <w:sz w:val="28"/>
          <w:szCs w:val="28"/>
        </w:rPr>
        <w:t>здійснити порівняння показників</w:t>
      </w:r>
    </w:p>
    <w:p w:rsidR="00C81F41" w:rsidRPr="00125952" w:rsidRDefault="00C81F41" w:rsidP="00C81F41">
      <w:pPr>
        <w:pStyle w:val="a4"/>
        <w:keepLines/>
        <w:kinsoku w:val="0"/>
        <w:overflowPunct w:val="0"/>
        <w:spacing w:after="0" w:line="240" w:lineRule="auto"/>
        <w:ind w:right="222" w:firstLine="720"/>
        <w:rPr>
          <w:sz w:val="28"/>
          <w:szCs w:val="28"/>
        </w:rPr>
      </w:pPr>
      <w:r w:rsidRPr="00125952">
        <w:rPr>
          <w:sz w:val="28"/>
          <w:szCs w:val="28"/>
        </w:rPr>
        <w:lastRenderedPageBreak/>
        <w:t>базового та повторного відстеження. У разі виявлення неврегульованих та проблемних питань вони будуть усунені шляхом внесення відповідних змін.</w:t>
      </w:r>
    </w:p>
    <w:p w:rsidR="00C81F41" w:rsidRPr="00125952" w:rsidRDefault="00C81F41" w:rsidP="00C81F41">
      <w:pPr>
        <w:pStyle w:val="a4"/>
        <w:keepLines/>
        <w:kinsoku w:val="0"/>
        <w:overflowPunct w:val="0"/>
        <w:spacing w:after="0" w:line="240" w:lineRule="auto"/>
        <w:ind w:right="222" w:firstLine="720"/>
        <w:rPr>
          <w:sz w:val="28"/>
          <w:szCs w:val="28"/>
        </w:rPr>
      </w:pPr>
      <w:r w:rsidRPr="00125952">
        <w:rPr>
          <w:b/>
          <w:bCs/>
          <w:sz w:val="28"/>
          <w:szCs w:val="28"/>
        </w:rPr>
        <w:t xml:space="preserve">Періодичне відстеження </w:t>
      </w:r>
      <w:r w:rsidRPr="00125952">
        <w:rPr>
          <w:sz w:val="28"/>
          <w:szCs w:val="28"/>
        </w:rPr>
        <w:t>планується здійснювати один раз в три роки з дня виконання заходів з повторного відстеження.</w:t>
      </w:r>
    </w:p>
    <w:p w:rsidR="00C81F41" w:rsidRPr="00125952" w:rsidRDefault="00C81F41" w:rsidP="00C81F41">
      <w:pPr>
        <w:pStyle w:val="a4"/>
        <w:keepLines/>
        <w:kinsoku w:val="0"/>
        <w:overflowPunct w:val="0"/>
        <w:spacing w:after="0" w:line="240" w:lineRule="auto"/>
        <w:ind w:right="219" w:firstLine="777"/>
        <w:rPr>
          <w:sz w:val="28"/>
          <w:szCs w:val="28"/>
        </w:rPr>
      </w:pPr>
      <w:r w:rsidRPr="00125952">
        <w:rPr>
          <w:sz w:val="28"/>
          <w:szCs w:val="28"/>
        </w:rPr>
        <w:t>Відстеження результативності регуляторного акту буде виконуватися на підставі а</w:t>
      </w:r>
      <w:r>
        <w:rPr>
          <w:sz w:val="28"/>
          <w:szCs w:val="28"/>
        </w:rPr>
        <w:t>нкетування групи мешканців громади</w:t>
      </w:r>
      <w:r w:rsidRPr="00125952">
        <w:rPr>
          <w:sz w:val="28"/>
          <w:szCs w:val="28"/>
        </w:rPr>
        <w:t xml:space="preserve"> та су</w:t>
      </w:r>
      <w:r>
        <w:rPr>
          <w:sz w:val="28"/>
          <w:szCs w:val="28"/>
        </w:rPr>
        <w:t>б</w:t>
      </w:r>
      <w:r w:rsidRPr="00125952">
        <w:rPr>
          <w:sz w:val="28"/>
          <w:szCs w:val="28"/>
        </w:rPr>
        <w:t>'єктів господарювання, а також відстеження статистичних даних відносно:</w:t>
      </w:r>
    </w:p>
    <w:p w:rsidR="00C81F41" w:rsidRPr="00125952" w:rsidRDefault="00C81F41" w:rsidP="00C81F41">
      <w:pPr>
        <w:pStyle w:val="a8"/>
        <w:keepLines/>
        <w:numPr>
          <w:ilvl w:val="1"/>
          <w:numId w:val="5"/>
        </w:numPr>
        <w:tabs>
          <w:tab w:val="left" w:pos="940"/>
        </w:tabs>
        <w:kinsoku w:val="0"/>
        <w:overflowPunct w:val="0"/>
        <w:spacing w:after="0" w:line="240" w:lineRule="auto"/>
        <w:ind w:hanging="361"/>
        <w:rPr>
          <w:sz w:val="28"/>
          <w:szCs w:val="28"/>
        </w:rPr>
      </w:pPr>
      <w:r w:rsidRPr="00125952">
        <w:rPr>
          <w:sz w:val="28"/>
          <w:szCs w:val="28"/>
        </w:rPr>
        <w:t>розміру надходжень до місцевого бюджету, пов'язаних з дією регуляторного</w:t>
      </w:r>
      <w:r w:rsidRPr="00125952">
        <w:rPr>
          <w:spacing w:val="14"/>
          <w:sz w:val="28"/>
          <w:szCs w:val="28"/>
        </w:rPr>
        <w:t xml:space="preserve"> </w:t>
      </w:r>
      <w:r>
        <w:rPr>
          <w:sz w:val="28"/>
          <w:szCs w:val="28"/>
        </w:rPr>
        <w:t>акту</w:t>
      </w:r>
      <w:r w:rsidRPr="00125952">
        <w:rPr>
          <w:sz w:val="28"/>
          <w:szCs w:val="28"/>
        </w:rPr>
        <w:t>;</w:t>
      </w:r>
    </w:p>
    <w:p w:rsidR="00C81F41" w:rsidRPr="00125952" w:rsidRDefault="00C81F41" w:rsidP="00C81F41">
      <w:pPr>
        <w:pStyle w:val="a8"/>
        <w:keepLines/>
        <w:numPr>
          <w:ilvl w:val="1"/>
          <w:numId w:val="5"/>
        </w:numPr>
        <w:tabs>
          <w:tab w:val="left" w:pos="940"/>
        </w:tabs>
        <w:kinsoku w:val="0"/>
        <w:overflowPunct w:val="0"/>
        <w:spacing w:after="0" w:line="240" w:lineRule="auto"/>
        <w:ind w:right="228"/>
        <w:rPr>
          <w:sz w:val="28"/>
          <w:szCs w:val="28"/>
        </w:rPr>
      </w:pPr>
      <w:r w:rsidRPr="00125952">
        <w:rPr>
          <w:sz w:val="28"/>
          <w:szCs w:val="28"/>
        </w:rPr>
        <w:t xml:space="preserve">кількості суб'єктів господарювання та фізичних осіб, на яких поширюється  </w:t>
      </w:r>
      <w:r w:rsidRPr="00125952">
        <w:rPr>
          <w:spacing w:val="-3"/>
          <w:sz w:val="28"/>
          <w:szCs w:val="28"/>
        </w:rPr>
        <w:t xml:space="preserve">дія </w:t>
      </w:r>
      <w:r>
        <w:rPr>
          <w:sz w:val="28"/>
          <w:szCs w:val="28"/>
        </w:rPr>
        <w:t>акту</w:t>
      </w:r>
      <w:r w:rsidRPr="00125952">
        <w:rPr>
          <w:sz w:val="28"/>
          <w:szCs w:val="28"/>
        </w:rPr>
        <w:t>;</w:t>
      </w:r>
    </w:p>
    <w:p w:rsidR="00C81F41" w:rsidRPr="00125952" w:rsidRDefault="00C81F41" w:rsidP="00C81F41">
      <w:pPr>
        <w:pStyle w:val="a8"/>
        <w:keepLines/>
        <w:numPr>
          <w:ilvl w:val="1"/>
          <w:numId w:val="5"/>
        </w:numPr>
        <w:tabs>
          <w:tab w:val="left" w:pos="940"/>
          <w:tab w:val="left" w:pos="6407"/>
        </w:tabs>
        <w:kinsoku w:val="0"/>
        <w:overflowPunct w:val="0"/>
        <w:spacing w:after="0" w:line="240" w:lineRule="auto"/>
        <w:ind w:right="219"/>
        <w:jc w:val="left"/>
        <w:rPr>
          <w:sz w:val="28"/>
          <w:szCs w:val="28"/>
        </w:rPr>
      </w:pPr>
      <w:r w:rsidRPr="00125952">
        <w:rPr>
          <w:sz w:val="28"/>
          <w:szCs w:val="28"/>
        </w:rPr>
        <w:t>розмір  коштів  і  час,  що</w:t>
      </w:r>
      <w:r w:rsidRPr="00125952">
        <w:rPr>
          <w:spacing w:val="-2"/>
          <w:sz w:val="28"/>
          <w:szCs w:val="28"/>
        </w:rPr>
        <w:t xml:space="preserve"> </w:t>
      </w:r>
      <w:r w:rsidRPr="00125952">
        <w:rPr>
          <w:sz w:val="28"/>
          <w:szCs w:val="28"/>
        </w:rPr>
        <w:t>витрачається</w:t>
      </w:r>
      <w:r w:rsidRPr="00125952">
        <w:rPr>
          <w:spacing w:val="47"/>
          <w:sz w:val="28"/>
          <w:szCs w:val="28"/>
        </w:rPr>
        <w:t xml:space="preserve"> </w:t>
      </w:r>
      <w:r w:rsidRPr="00125952">
        <w:rPr>
          <w:sz w:val="28"/>
          <w:szCs w:val="28"/>
        </w:rPr>
        <w:t>суб'єктами</w:t>
      </w:r>
      <w:r w:rsidRPr="00125952">
        <w:rPr>
          <w:sz w:val="28"/>
          <w:szCs w:val="28"/>
        </w:rPr>
        <w:tab/>
        <w:t>господарювання та фізичними особами, пов'язаними з виконанням вимог</w:t>
      </w:r>
      <w:r w:rsidRPr="00125952">
        <w:rPr>
          <w:spacing w:val="-1"/>
          <w:sz w:val="28"/>
          <w:szCs w:val="28"/>
        </w:rPr>
        <w:t xml:space="preserve"> </w:t>
      </w:r>
      <w:r>
        <w:rPr>
          <w:sz w:val="28"/>
          <w:szCs w:val="28"/>
        </w:rPr>
        <w:t>акту</w:t>
      </w:r>
      <w:r w:rsidRPr="00125952">
        <w:rPr>
          <w:sz w:val="28"/>
          <w:szCs w:val="28"/>
        </w:rPr>
        <w:t>;</w:t>
      </w:r>
    </w:p>
    <w:p w:rsidR="00C81F41" w:rsidRPr="00125952" w:rsidRDefault="00C81F41" w:rsidP="00C81F41">
      <w:pPr>
        <w:pStyle w:val="a8"/>
        <w:keepLines/>
        <w:numPr>
          <w:ilvl w:val="1"/>
          <w:numId w:val="5"/>
        </w:numPr>
        <w:tabs>
          <w:tab w:val="left" w:pos="940"/>
        </w:tabs>
        <w:kinsoku w:val="0"/>
        <w:overflowPunct w:val="0"/>
        <w:spacing w:after="0" w:line="240" w:lineRule="auto"/>
        <w:ind w:right="215"/>
        <w:jc w:val="left"/>
        <w:rPr>
          <w:sz w:val="28"/>
          <w:szCs w:val="28"/>
        </w:rPr>
      </w:pPr>
      <w:r w:rsidRPr="00125952">
        <w:rPr>
          <w:sz w:val="28"/>
          <w:szCs w:val="28"/>
        </w:rPr>
        <w:t>рівня інформованості суб'єктів господарювання та фізичних осіб з основних положень</w:t>
      </w:r>
      <w:r w:rsidRPr="00125952">
        <w:rPr>
          <w:spacing w:val="-2"/>
          <w:sz w:val="28"/>
          <w:szCs w:val="28"/>
        </w:rPr>
        <w:t xml:space="preserve"> </w:t>
      </w:r>
      <w:r>
        <w:rPr>
          <w:sz w:val="28"/>
          <w:szCs w:val="28"/>
        </w:rPr>
        <w:t>акту</w:t>
      </w:r>
      <w:r w:rsidRPr="00125952">
        <w:rPr>
          <w:sz w:val="28"/>
          <w:szCs w:val="28"/>
        </w:rPr>
        <w:t>;</w:t>
      </w:r>
    </w:p>
    <w:p w:rsidR="00C81F41" w:rsidRPr="00125952" w:rsidRDefault="00C81F41" w:rsidP="00C81F41">
      <w:pPr>
        <w:pStyle w:val="a8"/>
        <w:keepLines/>
        <w:numPr>
          <w:ilvl w:val="1"/>
          <w:numId w:val="5"/>
        </w:numPr>
        <w:tabs>
          <w:tab w:val="left" w:pos="940"/>
        </w:tabs>
        <w:kinsoku w:val="0"/>
        <w:overflowPunct w:val="0"/>
        <w:spacing w:after="0" w:line="240" w:lineRule="auto"/>
        <w:ind w:hanging="361"/>
        <w:jc w:val="left"/>
        <w:rPr>
          <w:sz w:val="28"/>
          <w:szCs w:val="28"/>
        </w:rPr>
      </w:pPr>
      <w:r w:rsidRPr="00125952">
        <w:rPr>
          <w:sz w:val="28"/>
          <w:szCs w:val="28"/>
        </w:rPr>
        <w:t>кількості укладених договорів на вивезення сміття та побутових</w:t>
      </w:r>
      <w:r w:rsidRPr="00125952">
        <w:rPr>
          <w:spacing w:val="-12"/>
          <w:sz w:val="28"/>
          <w:szCs w:val="28"/>
        </w:rPr>
        <w:t xml:space="preserve"> </w:t>
      </w:r>
      <w:r w:rsidRPr="00125952">
        <w:rPr>
          <w:sz w:val="28"/>
          <w:szCs w:val="28"/>
        </w:rPr>
        <w:t>відходів;</w:t>
      </w:r>
    </w:p>
    <w:p w:rsidR="00C81F41" w:rsidRPr="00125952" w:rsidRDefault="00C81F41" w:rsidP="00C81F41">
      <w:pPr>
        <w:pStyle w:val="a8"/>
        <w:keepLines/>
        <w:numPr>
          <w:ilvl w:val="1"/>
          <w:numId w:val="5"/>
        </w:numPr>
        <w:tabs>
          <w:tab w:val="left" w:pos="940"/>
        </w:tabs>
        <w:kinsoku w:val="0"/>
        <w:overflowPunct w:val="0"/>
        <w:spacing w:after="0" w:line="240" w:lineRule="auto"/>
        <w:ind w:right="227"/>
        <w:jc w:val="left"/>
        <w:rPr>
          <w:sz w:val="28"/>
          <w:szCs w:val="28"/>
        </w:rPr>
      </w:pPr>
      <w:r w:rsidRPr="00125952">
        <w:rPr>
          <w:sz w:val="28"/>
          <w:szCs w:val="28"/>
        </w:rPr>
        <w:t xml:space="preserve">кількість складених адміністративних протоколів та постанов про притягнення </w:t>
      </w:r>
      <w:r w:rsidRPr="00125952">
        <w:rPr>
          <w:spacing w:val="-4"/>
          <w:sz w:val="28"/>
          <w:szCs w:val="28"/>
        </w:rPr>
        <w:t xml:space="preserve">до </w:t>
      </w:r>
      <w:r>
        <w:rPr>
          <w:sz w:val="28"/>
          <w:szCs w:val="28"/>
        </w:rPr>
        <w:t>адміністративної</w:t>
      </w:r>
      <w:r w:rsidRPr="00125952">
        <w:rPr>
          <w:spacing w:val="-9"/>
          <w:sz w:val="28"/>
          <w:szCs w:val="28"/>
        </w:rPr>
        <w:t xml:space="preserve"> </w:t>
      </w:r>
      <w:r w:rsidRPr="00125952">
        <w:rPr>
          <w:sz w:val="28"/>
          <w:szCs w:val="28"/>
        </w:rPr>
        <w:t>відповідальності;</w:t>
      </w:r>
    </w:p>
    <w:p w:rsidR="00C81F41" w:rsidRPr="00125952" w:rsidRDefault="00C81F41" w:rsidP="00C81F41">
      <w:pPr>
        <w:pStyle w:val="a8"/>
        <w:keepLines/>
        <w:numPr>
          <w:ilvl w:val="1"/>
          <w:numId w:val="5"/>
        </w:numPr>
        <w:tabs>
          <w:tab w:val="left" w:pos="940"/>
        </w:tabs>
        <w:kinsoku w:val="0"/>
        <w:overflowPunct w:val="0"/>
        <w:spacing w:after="0" w:line="240" w:lineRule="auto"/>
        <w:ind w:right="217"/>
        <w:jc w:val="left"/>
        <w:rPr>
          <w:sz w:val="28"/>
          <w:szCs w:val="28"/>
        </w:rPr>
      </w:pPr>
      <w:r w:rsidRPr="00125952">
        <w:rPr>
          <w:sz w:val="28"/>
          <w:szCs w:val="28"/>
        </w:rPr>
        <w:t>кількість приписів про припинення або усунення наслідків порушень правил благоустрою.</w:t>
      </w:r>
    </w:p>
    <w:p w:rsidR="00C81F41" w:rsidRPr="00125952" w:rsidRDefault="00C81F41" w:rsidP="00C81F41">
      <w:pPr>
        <w:pStyle w:val="a4"/>
        <w:keepLines/>
        <w:kinsoku w:val="0"/>
        <w:overflowPunct w:val="0"/>
        <w:spacing w:after="0" w:line="240" w:lineRule="auto"/>
        <w:ind w:left="0"/>
        <w:jc w:val="left"/>
        <w:rPr>
          <w:sz w:val="28"/>
          <w:szCs w:val="28"/>
        </w:rPr>
      </w:pPr>
    </w:p>
    <w:p w:rsidR="00C81F41" w:rsidRPr="00125952" w:rsidRDefault="00C81F41" w:rsidP="00C81F41">
      <w:pPr>
        <w:pStyle w:val="a4"/>
        <w:keepLines/>
        <w:kinsoku w:val="0"/>
        <w:overflowPunct w:val="0"/>
        <w:spacing w:after="0" w:line="240" w:lineRule="auto"/>
        <w:ind w:left="0"/>
        <w:jc w:val="left"/>
        <w:rPr>
          <w:sz w:val="28"/>
          <w:szCs w:val="28"/>
        </w:rPr>
      </w:pPr>
    </w:p>
    <w:p w:rsidR="00C81F41" w:rsidRPr="00125952" w:rsidRDefault="00C81F41" w:rsidP="00C81F41">
      <w:pPr>
        <w:pStyle w:val="a4"/>
        <w:keepLines/>
        <w:kinsoku w:val="0"/>
        <w:overflowPunct w:val="0"/>
        <w:spacing w:after="0" w:line="240" w:lineRule="auto"/>
        <w:ind w:left="0"/>
        <w:jc w:val="left"/>
        <w:rPr>
          <w:sz w:val="28"/>
          <w:szCs w:val="28"/>
        </w:rPr>
      </w:pPr>
    </w:p>
    <w:p w:rsidR="00C81F41" w:rsidRPr="00125952" w:rsidRDefault="00C81F41" w:rsidP="00C81F41">
      <w:pPr>
        <w:pStyle w:val="a4"/>
        <w:keepLines/>
        <w:tabs>
          <w:tab w:val="left" w:pos="7789"/>
        </w:tabs>
        <w:kinsoku w:val="0"/>
        <w:overflowPunct w:val="0"/>
        <w:spacing w:after="0" w:line="240" w:lineRule="auto"/>
        <w:jc w:val="left"/>
        <w:rPr>
          <w:sz w:val="28"/>
          <w:szCs w:val="28"/>
        </w:rPr>
      </w:pPr>
      <w:r>
        <w:rPr>
          <w:sz w:val="28"/>
          <w:szCs w:val="28"/>
        </w:rPr>
        <w:t>Заступник міського голови</w:t>
      </w:r>
      <w:r>
        <w:rPr>
          <w:sz w:val="28"/>
          <w:szCs w:val="28"/>
        </w:rPr>
        <w:br/>
        <w:t>з виконавчої роботи                                                                      С.В.Щербина</w:t>
      </w:r>
    </w:p>
    <w:p w:rsidR="00C81F41" w:rsidRDefault="00C81F41" w:rsidP="00C81F41">
      <w:pPr>
        <w:keepLines/>
        <w:spacing w:after="0" w:line="240" w:lineRule="auto"/>
      </w:pPr>
    </w:p>
    <w:p w:rsidR="00C81F41" w:rsidRDefault="00C81F41" w:rsidP="00C81F41">
      <w:pPr>
        <w:keepLines/>
        <w:spacing w:after="0" w:line="240" w:lineRule="auto"/>
      </w:pPr>
    </w:p>
    <w:p w:rsidR="00C81F41" w:rsidRDefault="00C81F41" w:rsidP="00C81F41">
      <w:pPr>
        <w:keepLines/>
        <w:spacing w:after="0" w:line="240" w:lineRule="auto"/>
      </w:pPr>
    </w:p>
    <w:p w:rsidR="00C81F41" w:rsidRDefault="00C81F41" w:rsidP="00C81F41">
      <w:pPr>
        <w:keepLines/>
        <w:spacing w:after="0" w:line="240" w:lineRule="auto"/>
      </w:pPr>
    </w:p>
    <w:p w:rsidR="00C81F41" w:rsidRDefault="00C81F41" w:rsidP="00C81F41">
      <w:pPr>
        <w:keepLines/>
        <w:spacing w:after="0" w:line="240" w:lineRule="auto"/>
      </w:pPr>
    </w:p>
    <w:p w:rsidR="00C81F41" w:rsidRDefault="00C81F41" w:rsidP="00C81F41">
      <w:pPr>
        <w:keepLines/>
        <w:spacing w:after="0" w:line="240" w:lineRule="auto"/>
      </w:pPr>
    </w:p>
    <w:p w:rsidR="00C81F41" w:rsidRDefault="00C81F41" w:rsidP="00C81F41">
      <w:pPr>
        <w:keepLines/>
        <w:spacing w:after="0" w:line="240" w:lineRule="auto"/>
      </w:pPr>
    </w:p>
    <w:p w:rsidR="00C81F41" w:rsidRDefault="00C81F41" w:rsidP="00C81F41">
      <w:pPr>
        <w:keepLines/>
        <w:spacing w:after="0" w:line="240" w:lineRule="auto"/>
      </w:pPr>
    </w:p>
    <w:p w:rsidR="00C81F41" w:rsidRDefault="00C81F41" w:rsidP="00C81F41">
      <w:pPr>
        <w:keepLines/>
        <w:spacing w:after="0" w:line="240" w:lineRule="auto"/>
      </w:pPr>
    </w:p>
    <w:p w:rsidR="00C81F41" w:rsidRDefault="00C81F41" w:rsidP="00C81F41">
      <w:pPr>
        <w:keepLines/>
        <w:spacing w:after="0" w:line="240" w:lineRule="auto"/>
      </w:pPr>
    </w:p>
    <w:p w:rsidR="00C81F41" w:rsidRDefault="00C81F41" w:rsidP="00C81F41">
      <w:pPr>
        <w:keepLines/>
        <w:spacing w:after="0" w:line="240" w:lineRule="auto"/>
      </w:pPr>
    </w:p>
    <w:p w:rsidR="00C81F41" w:rsidRDefault="00C81F41" w:rsidP="00C81F41">
      <w:pPr>
        <w:keepLines/>
        <w:spacing w:after="0" w:line="240" w:lineRule="auto"/>
      </w:pPr>
    </w:p>
    <w:p w:rsidR="00C81F41" w:rsidRDefault="00C81F41" w:rsidP="00C81F41">
      <w:pPr>
        <w:keepLines/>
        <w:spacing w:after="0" w:line="240" w:lineRule="auto"/>
      </w:pPr>
    </w:p>
    <w:p w:rsidR="00C81F41" w:rsidRDefault="00C81F41" w:rsidP="00C81F41">
      <w:pPr>
        <w:keepLines/>
        <w:spacing w:after="0" w:line="240" w:lineRule="auto"/>
      </w:pPr>
    </w:p>
    <w:p w:rsidR="00C81F41" w:rsidRDefault="00C81F41" w:rsidP="00C81F41">
      <w:pPr>
        <w:keepLines/>
        <w:spacing w:after="0" w:line="240" w:lineRule="auto"/>
      </w:pPr>
    </w:p>
    <w:p w:rsidR="00C81F41" w:rsidRDefault="00C81F41" w:rsidP="00C81F41">
      <w:pPr>
        <w:keepLines/>
        <w:spacing w:after="0" w:line="240" w:lineRule="auto"/>
      </w:pPr>
    </w:p>
    <w:p w:rsidR="00C81F41" w:rsidRDefault="00C81F41" w:rsidP="00C81F41">
      <w:pPr>
        <w:keepLines/>
        <w:spacing w:after="0" w:line="240" w:lineRule="auto"/>
      </w:pPr>
    </w:p>
    <w:p w:rsidR="00C81F41" w:rsidRDefault="00C81F41" w:rsidP="00C81F41">
      <w:pPr>
        <w:keepLines/>
        <w:spacing w:after="0" w:line="240" w:lineRule="auto"/>
      </w:pPr>
    </w:p>
    <w:p w:rsidR="00C81F41" w:rsidRDefault="00C81F41" w:rsidP="00C81F41">
      <w:pPr>
        <w:keepLines/>
        <w:spacing w:after="0" w:line="240" w:lineRule="auto"/>
      </w:pPr>
    </w:p>
    <w:p w:rsidR="00C81F41" w:rsidRDefault="00C81F41" w:rsidP="00C81F41">
      <w:pPr>
        <w:keepLines/>
        <w:spacing w:after="0" w:line="240" w:lineRule="auto"/>
      </w:pPr>
    </w:p>
    <w:p w:rsidR="005B0C37" w:rsidRPr="007D5E05" w:rsidRDefault="005B0C37" w:rsidP="007D5E05">
      <w:pPr>
        <w:spacing w:after="0"/>
        <w:jc w:val="both"/>
        <w:rPr>
          <w:rFonts w:ascii="Times New Roman" w:hAnsi="Times New Roman" w:cs="Times New Roman"/>
        </w:rPr>
      </w:pPr>
    </w:p>
    <w:sectPr w:rsidR="005B0C37" w:rsidRPr="007D5E05" w:rsidSect="00C81F41">
      <w:pgSz w:w="11906" w:h="16838"/>
      <w:pgMar w:top="851"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2"/>
    <w:multiLevelType w:val="multilevel"/>
    <w:tmpl w:val="2A9605F4"/>
    <w:lvl w:ilvl="0">
      <w:start w:val="1"/>
      <w:numFmt w:val="decimal"/>
      <w:lvlText w:val="%1."/>
      <w:lvlJc w:val="left"/>
      <w:pPr>
        <w:ind w:left="1056" w:hanging="346"/>
      </w:pPr>
      <w:rPr>
        <w:b/>
        <w:bCs/>
        <w:i/>
        <w:iCs/>
        <w:w w:val="100"/>
      </w:rPr>
    </w:lvl>
    <w:lvl w:ilvl="1">
      <w:start w:val="1"/>
      <w:numFmt w:val="decimal"/>
      <w:lvlText w:val="%1.%2."/>
      <w:lvlJc w:val="left"/>
      <w:pPr>
        <w:ind w:left="1362" w:hanging="423"/>
      </w:pPr>
      <w:rPr>
        <w:rFonts w:ascii="Times New Roman" w:hAnsi="Times New Roman" w:cs="Times New Roman"/>
        <w:b w:val="0"/>
        <w:bCs w:val="0"/>
        <w:w w:val="100"/>
        <w:sz w:val="28"/>
        <w:szCs w:val="28"/>
      </w:rPr>
    </w:lvl>
    <w:lvl w:ilvl="2">
      <w:numFmt w:val="bullet"/>
      <w:lvlText w:val="•"/>
      <w:lvlJc w:val="left"/>
      <w:pPr>
        <w:ind w:left="2302" w:hanging="423"/>
      </w:pPr>
    </w:lvl>
    <w:lvl w:ilvl="3">
      <w:numFmt w:val="bullet"/>
      <w:lvlText w:val="•"/>
      <w:lvlJc w:val="left"/>
      <w:pPr>
        <w:ind w:left="3245" w:hanging="423"/>
      </w:pPr>
    </w:lvl>
    <w:lvl w:ilvl="4">
      <w:numFmt w:val="bullet"/>
      <w:lvlText w:val="•"/>
      <w:lvlJc w:val="left"/>
      <w:pPr>
        <w:ind w:left="4188" w:hanging="423"/>
      </w:pPr>
    </w:lvl>
    <w:lvl w:ilvl="5">
      <w:numFmt w:val="bullet"/>
      <w:lvlText w:val="•"/>
      <w:lvlJc w:val="left"/>
      <w:pPr>
        <w:ind w:left="5130" w:hanging="423"/>
      </w:pPr>
    </w:lvl>
    <w:lvl w:ilvl="6">
      <w:numFmt w:val="bullet"/>
      <w:lvlText w:val="•"/>
      <w:lvlJc w:val="left"/>
      <w:pPr>
        <w:ind w:left="6073" w:hanging="423"/>
      </w:pPr>
    </w:lvl>
    <w:lvl w:ilvl="7">
      <w:numFmt w:val="bullet"/>
      <w:lvlText w:val="•"/>
      <w:lvlJc w:val="left"/>
      <w:pPr>
        <w:ind w:left="7016" w:hanging="423"/>
      </w:pPr>
    </w:lvl>
    <w:lvl w:ilvl="8">
      <w:numFmt w:val="bullet"/>
      <w:lvlText w:val="•"/>
      <w:lvlJc w:val="left"/>
      <w:pPr>
        <w:ind w:left="7958" w:hanging="423"/>
      </w:pPr>
    </w:lvl>
  </w:abstractNum>
  <w:abstractNum w:abstractNumId="1">
    <w:nsid w:val="00000403"/>
    <w:multiLevelType w:val="multilevel"/>
    <w:tmpl w:val="00000886"/>
    <w:lvl w:ilvl="0">
      <w:start w:val="1"/>
      <w:numFmt w:val="decimal"/>
      <w:lvlText w:val="%1"/>
      <w:lvlJc w:val="left"/>
      <w:pPr>
        <w:ind w:left="219" w:hanging="552"/>
      </w:pPr>
    </w:lvl>
    <w:lvl w:ilvl="1">
      <w:start w:val="1"/>
      <w:numFmt w:val="decimal"/>
      <w:lvlText w:val="%1.%2."/>
      <w:lvlJc w:val="left"/>
      <w:pPr>
        <w:ind w:left="219" w:hanging="552"/>
      </w:pPr>
      <w:rPr>
        <w:rFonts w:ascii="Times New Roman" w:hAnsi="Times New Roman" w:cs="Times New Roman"/>
        <w:b w:val="0"/>
        <w:bCs w:val="0"/>
        <w:w w:val="100"/>
        <w:sz w:val="24"/>
        <w:szCs w:val="24"/>
      </w:rPr>
    </w:lvl>
    <w:lvl w:ilvl="2">
      <w:numFmt w:val="bullet"/>
      <w:lvlText w:val="•"/>
      <w:lvlJc w:val="left"/>
      <w:pPr>
        <w:ind w:left="2144" w:hanging="552"/>
      </w:pPr>
    </w:lvl>
    <w:lvl w:ilvl="3">
      <w:numFmt w:val="bullet"/>
      <w:lvlText w:val="•"/>
      <w:lvlJc w:val="left"/>
      <w:pPr>
        <w:ind w:left="3107" w:hanging="552"/>
      </w:pPr>
    </w:lvl>
    <w:lvl w:ilvl="4">
      <w:numFmt w:val="bullet"/>
      <w:lvlText w:val="•"/>
      <w:lvlJc w:val="left"/>
      <w:pPr>
        <w:ind w:left="4069" w:hanging="552"/>
      </w:pPr>
    </w:lvl>
    <w:lvl w:ilvl="5">
      <w:numFmt w:val="bullet"/>
      <w:lvlText w:val="•"/>
      <w:lvlJc w:val="left"/>
      <w:pPr>
        <w:ind w:left="5032" w:hanging="552"/>
      </w:pPr>
    </w:lvl>
    <w:lvl w:ilvl="6">
      <w:numFmt w:val="bullet"/>
      <w:lvlText w:val="•"/>
      <w:lvlJc w:val="left"/>
      <w:pPr>
        <w:ind w:left="5994" w:hanging="552"/>
      </w:pPr>
    </w:lvl>
    <w:lvl w:ilvl="7">
      <w:numFmt w:val="bullet"/>
      <w:lvlText w:val="•"/>
      <w:lvlJc w:val="left"/>
      <w:pPr>
        <w:ind w:left="6956" w:hanging="552"/>
      </w:pPr>
    </w:lvl>
    <w:lvl w:ilvl="8">
      <w:numFmt w:val="bullet"/>
      <w:lvlText w:val="•"/>
      <w:lvlJc w:val="left"/>
      <w:pPr>
        <w:ind w:left="7919" w:hanging="552"/>
      </w:pPr>
    </w:lvl>
  </w:abstractNum>
  <w:abstractNum w:abstractNumId="2">
    <w:nsid w:val="00000404"/>
    <w:multiLevelType w:val="multilevel"/>
    <w:tmpl w:val="00000887"/>
    <w:lvl w:ilvl="0">
      <w:start w:val="2"/>
      <w:numFmt w:val="decimal"/>
      <w:lvlText w:val="%1"/>
      <w:lvlJc w:val="left"/>
      <w:pPr>
        <w:ind w:left="219" w:hanging="452"/>
      </w:pPr>
    </w:lvl>
    <w:lvl w:ilvl="1">
      <w:start w:val="1"/>
      <w:numFmt w:val="decimal"/>
      <w:lvlText w:val="%1.%2."/>
      <w:lvlJc w:val="left"/>
      <w:pPr>
        <w:ind w:left="219" w:hanging="452"/>
      </w:pPr>
      <w:rPr>
        <w:rFonts w:ascii="Times New Roman" w:hAnsi="Times New Roman" w:cs="Times New Roman"/>
        <w:b w:val="0"/>
        <w:bCs w:val="0"/>
        <w:spacing w:val="0"/>
        <w:w w:val="100"/>
        <w:sz w:val="24"/>
        <w:szCs w:val="24"/>
      </w:rPr>
    </w:lvl>
    <w:lvl w:ilvl="2">
      <w:numFmt w:val="bullet"/>
      <w:lvlText w:val="•"/>
      <w:lvlJc w:val="left"/>
      <w:pPr>
        <w:ind w:left="2144" w:hanging="452"/>
      </w:pPr>
    </w:lvl>
    <w:lvl w:ilvl="3">
      <w:numFmt w:val="bullet"/>
      <w:lvlText w:val="•"/>
      <w:lvlJc w:val="left"/>
      <w:pPr>
        <w:ind w:left="3107" w:hanging="452"/>
      </w:pPr>
    </w:lvl>
    <w:lvl w:ilvl="4">
      <w:numFmt w:val="bullet"/>
      <w:lvlText w:val="•"/>
      <w:lvlJc w:val="left"/>
      <w:pPr>
        <w:ind w:left="4069" w:hanging="452"/>
      </w:pPr>
    </w:lvl>
    <w:lvl w:ilvl="5">
      <w:numFmt w:val="bullet"/>
      <w:lvlText w:val="•"/>
      <w:lvlJc w:val="left"/>
      <w:pPr>
        <w:ind w:left="5032" w:hanging="452"/>
      </w:pPr>
    </w:lvl>
    <w:lvl w:ilvl="6">
      <w:numFmt w:val="bullet"/>
      <w:lvlText w:val="•"/>
      <w:lvlJc w:val="left"/>
      <w:pPr>
        <w:ind w:left="5994" w:hanging="452"/>
      </w:pPr>
    </w:lvl>
    <w:lvl w:ilvl="7">
      <w:numFmt w:val="bullet"/>
      <w:lvlText w:val="•"/>
      <w:lvlJc w:val="left"/>
      <w:pPr>
        <w:ind w:left="6956" w:hanging="452"/>
      </w:pPr>
    </w:lvl>
    <w:lvl w:ilvl="8">
      <w:numFmt w:val="bullet"/>
      <w:lvlText w:val="•"/>
      <w:lvlJc w:val="left"/>
      <w:pPr>
        <w:ind w:left="7919" w:hanging="452"/>
      </w:pPr>
    </w:lvl>
  </w:abstractNum>
  <w:abstractNum w:abstractNumId="3">
    <w:nsid w:val="00000405"/>
    <w:multiLevelType w:val="multilevel"/>
    <w:tmpl w:val="00000888"/>
    <w:lvl w:ilvl="0">
      <w:start w:val="3"/>
      <w:numFmt w:val="decimal"/>
      <w:lvlText w:val="%1"/>
      <w:lvlJc w:val="left"/>
      <w:pPr>
        <w:ind w:left="219" w:hanging="466"/>
      </w:pPr>
    </w:lvl>
    <w:lvl w:ilvl="1">
      <w:start w:val="1"/>
      <w:numFmt w:val="decimal"/>
      <w:lvlText w:val="%1.%2."/>
      <w:lvlJc w:val="left"/>
      <w:pPr>
        <w:ind w:left="219" w:hanging="466"/>
      </w:pPr>
      <w:rPr>
        <w:rFonts w:ascii="Times New Roman" w:hAnsi="Times New Roman" w:cs="Times New Roman"/>
        <w:b w:val="0"/>
        <w:bCs w:val="0"/>
        <w:w w:val="100"/>
        <w:sz w:val="24"/>
        <w:szCs w:val="24"/>
      </w:rPr>
    </w:lvl>
    <w:lvl w:ilvl="2">
      <w:numFmt w:val="bullet"/>
      <w:lvlText w:val="•"/>
      <w:lvlJc w:val="left"/>
      <w:pPr>
        <w:ind w:left="2144" w:hanging="466"/>
      </w:pPr>
    </w:lvl>
    <w:lvl w:ilvl="3">
      <w:numFmt w:val="bullet"/>
      <w:lvlText w:val="•"/>
      <w:lvlJc w:val="left"/>
      <w:pPr>
        <w:ind w:left="3107" w:hanging="466"/>
      </w:pPr>
    </w:lvl>
    <w:lvl w:ilvl="4">
      <w:numFmt w:val="bullet"/>
      <w:lvlText w:val="•"/>
      <w:lvlJc w:val="left"/>
      <w:pPr>
        <w:ind w:left="4069" w:hanging="466"/>
      </w:pPr>
    </w:lvl>
    <w:lvl w:ilvl="5">
      <w:numFmt w:val="bullet"/>
      <w:lvlText w:val="•"/>
      <w:lvlJc w:val="left"/>
      <w:pPr>
        <w:ind w:left="5032" w:hanging="466"/>
      </w:pPr>
    </w:lvl>
    <w:lvl w:ilvl="6">
      <w:numFmt w:val="bullet"/>
      <w:lvlText w:val="•"/>
      <w:lvlJc w:val="left"/>
      <w:pPr>
        <w:ind w:left="5994" w:hanging="466"/>
      </w:pPr>
    </w:lvl>
    <w:lvl w:ilvl="7">
      <w:numFmt w:val="bullet"/>
      <w:lvlText w:val="•"/>
      <w:lvlJc w:val="left"/>
      <w:pPr>
        <w:ind w:left="6956" w:hanging="466"/>
      </w:pPr>
    </w:lvl>
    <w:lvl w:ilvl="8">
      <w:numFmt w:val="bullet"/>
      <w:lvlText w:val="•"/>
      <w:lvlJc w:val="left"/>
      <w:pPr>
        <w:ind w:left="7919" w:hanging="466"/>
      </w:pPr>
    </w:lvl>
  </w:abstractNum>
  <w:abstractNum w:abstractNumId="4">
    <w:nsid w:val="00000406"/>
    <w:multiLevelType w:val="multilevel"/>
    <w:tmpl w:val="00000889"/>
    <w:lvl w:ilvl="0">
      <w:start w:val="4"/>
      <w:numFmt w:val="decimal"/>
      <w:lvlText w:val="%1"/>
      <w:lvlJc w:val="left"/>
      <w:pPr>
        <w:ind w:left="580" w:hanging="361"/>
      </w:pPr>
    </w:lvl>
    <w:lvl w:ilvl="1">
      <w:start w:val="1"/>
      <w:numFmt w:val="decimal"/>
      <w:lvlText w:val="%1.%2"/>
      <w:lvlJc w:val="left"/>
      <w:pPr>
        <w:ind w:left="580" w:hanging="361"/>
      </w:pPr>
      <w:rPr>
        <w:rFonts w:ascii="Times New Roman" w:hAnsi="Times New Roman" w:cs="Times New Roman"/>
        <w:b w:val="0"/>
        <w:bCs w:val="0"/>
        <w:spacing w:val="0"/>
        <w:w w:val="100"/>
        <w:sz w:val="24"/>
        <w:szCs w:val="24"/>
      </w:rPr>
    </w:lvl>
    <w:lvl w:ilvl="2">
      <w:numFmt w:val="bullet"/>
      <w:lvlText w:val="•"/>
      <w:lvlJc w:val="left"/>
      <w:pPr>
        <w:ind w:left="2432" w:hanging="361"/>
      </w:pPr>
    </w:lvl>
    <w:lvl w:ilvl="3">
      <w:numFmt w:val="bullet"/>
      <w:lvlText w:val="•"/>
      <w:lvlJc w:val="left"/>
      <w:pPr>
        <w:ind w:left="3359" w:hanging="361"/>
      </w:pPr>
    </w:lvl>
    <w:lvl w:ilvl="4">
      <w:numFmt w:val="bullet"/>
      <w:lvlText w:val="•"/>
      <w:lvlJc w:val="left"/>
      <w:pPr>
        <w:ind w:left="4285" w:hanging="361"/>
      </w:pPr>
    </w:lvl>
    <w:lvl w:ilvl="5">
      <w:numFmt w:val="bullet"/>
      <w:lvlText w:val="•"/>
      <w:lvlJc w:val="left"/>
      <w:pPr>
        <w:ind w:left="5212" w:hanging="361"/>
      </w:pPr>
    </w:lvl>
    <w:lvl w:ilvl="6">
      <w:numFmt w:val="bullet"/>
      <w:lvlText w:val="•"/>
      <w:lvlJc w:val="left"/>
      <w:pPr>
        <w:ind w:left="6138" w:hanging="361"/>
      </w:pPr>
    </w:lvl>
    <w:lvl w:ilvl="7">
      <w:numFmt w:val="bullet"/>
      <w:lvlText w:val="•"/>
      <w:lvlJc w:val="left"/>
      <w:pPr>
        <w:ind w:left="7064" w:hanging="361"/>
      </w:pPr>
    </w:lvl>
    <w:lvl w:ilvl="8">
      <w:numFmt w:val="bullet"/>
      <w:lvlText w:val="•"/>
      <w:lvlJc w:val="left"/>
      <w:pPr>
        <w:ind w:left="7991" w:hanging="361"/>
      </w:pPr>
    </w:lvl>
  </w:abstractNum>
  <w:abstractNum w:abstractNumId="5">
    <w:nsid w:val="00000407"/>
    <w:multiLevelType w:val="multilevel"/>
    <w:tmpl w:val="0000088A"/>
    <w:lvl w:ilvl="0">
      <w:start w:val="4"/>
      <w:numFmt w:val="decimal"/>
      <w:lvlText w:val="%1"/>
      <w:lvlJc w:val="left"/>
      <w:pPr>
        <w:ind w:left="219" w:hanging="428"/>
      </w:pPr>
    </w:lvl>
    <w:lvl w:ilvl="1">
      <w:start w:val="3"/>
      <w:numFmt w:val="decimal"/>
      <w:lvlText w:val="%1.%2."/>
      <w:lvlJc w:val="left"/>
      <w:pPr>
        <w:ind w:left="219" w:hanging="428"/>
      </w:pPr>
      <w:rPr>
        <w:rFonts w:ascii="Times New Roman" w:hAnsi="Times New Roman" w:cs="Times New Roman"/>
        <w:b w:val="0"/>
        <w:bCs w:val="0"/>
        <w:spacing w:val="0"/>
        <w:w w:val="100"/>
        <w:sz w:val="24"/>
        <w:szCs w:val="24"/>
      </w:rPr>
    </w:lvl>
    <w:lvl w:ilvl="2">
      <w:numFmt w:val="bullet"/>
      <w:lvlText w:val="•"/>
      <w:lvlJc w:val="left"/>
      <w:pPr>
        <w:ind w:left="2144" w:hanging="428"/>
      </w:pPr>
    </w:lvl>
    <w:lvl w:ilvl="3">
      <w:numFmt w:val="bullet"/>
      <w:lvlText w:val="•"/>
      <w:lvlJc w:val="left"/>
      <w:pPr>
        <w:ind w:left="3107" w:hanging="428"/>
      </w:pPr>
    </w:lvl>
    <w:lvl w:ilvl="4">
      <w:numFmt w:val="bullet"/>
      <w:lvlText w:val="•"/>
      <w:lvlJc w:val="left"/>
      <w:pPr>
        <w:ind w:left="4069" w:hanging="428"/>
      </w:pPr>
    </w:lvl>
    <w:lvl w:ilvl="5">
      <w:numFmt w:val="bullet"/>
      <w:lvlText w:val="•"/>
      <w:lvlJc w:val="left"/>
      <w:pPr>
        <w:ind w:left="5032" w:hanging="428"/>
      </w:pPr>
    </w:lvl>
    <w:lvl w:ilvl="6">
      <w:numFmt w:val="bullet"/>
      <w:lvlText w:val="•"/>
      <w:lvlJc w:val="left"/>
      <w:pPr>
        <w:ind w:left="5994" w:hanging="428"/>
      </w:pPr>
    </w:lvl>
    <w:lvl w:ilvl="7">
      <w:numFmt w:val="bullet"/>
      <w:lvlText w:val="•"/>
      <w:lvlJc w:val="left"/>
      <w:pPr>
        <w:ind w:left="6956" w:hanging="428"/>
      </w:pPr>
    </w:lvl>
    <w:lvl w:ilvl="8">
      <w:numFmt w:val="bullet"/>
      <w:lvlText w:val="•"/>
      <w:lvlJc w:val="left"/>
      <w:pPr>
        <w:ind w:left="7919" w:hanging="428"/>
      </w:pPr>
    </w:lvl>
  </w:abstractNum>
  <w:abstractNum w:abstractNumId="6">
    <w:nsid w:val="00000408"/>
    <w:multiLevelType w:val="multilevel"/>
    <w:tmpl w:val="0000088B"/>
    <w:lvl w:ilvl="0">
      <w:start w:val="4"/>
      <w:numFmt w:val="decimal"/>
      <w:lvlText w:val="%1"/>
      <w:lvlJc w:val="left"/>
      <w:pPr>
        <w:ind w:left="579" w:hanging="361"/>
      </w:pPr>
    </w:lvl>
    <w:lvl w:ilvl="1">
      <w:start w:val="6"/>
      <w:numFmt w:val="decimal"/>
      <w:lvlText w:val="%1.%2"/>
      <w:lvlJc w:val="left"/>
      <w:pPr>
        <w:ind w:left="579" w:hanging="361"/>
      </w:pPr>
      <w:rPr>
        <w:rFonts w:ascii="Times New Roman" w:hAnsi="Times New Roman" w:cs="Times New Roman"/>
        <w:b w:val="0"/>
        <w:bCs w:val="0"/>
        <w:spacing w:val="-1"/>
        <w:w w:val="100"/>
        <w:sz w:val="24"/>
        <w:szCs w:val="24"/>
      </w:rPr>
    </w:lvl>
    <w:lvl w:ilvl="2">
      <w:numFmt w:val="bullet"/>
      <w:lvlText w:val="•"/>
      <w:lvlJc w:val="left"/>
      <w:pPr>
        <w:ind w:left="2432" w:hanging="361"/>
      </w:pPr>
    </w:lvl>
    <w:lvl w:ilvl="3">
      <w:numFmt w:val="bullet"/>
      <w:lvlText w:val="•"/>
      <w:lvlJc w:val="left"/>
      <w:pPr>
        <w:ind w:left="3359" w:hanging="361"/>
      </w:pPr>
    </w:lvl>
    <w:lvl w:ilvl="4">
      <w:numFmt w:val="bullet"/>
      <w:lvlText w:val="•"/>
      <w:lvlJc w:val="left"/>
      <w:pPr>
        <w:ind w:left="4285" w:hanging="361"/>
      </w:pPr>
    </w:lvl>
    <w:lvl w:ilvl="5">
      <w:numFmt w:val="bullet"/>
      <w:lvlText w:val="•"/>
      <w:lvlJc w:val="left"/>
      <w:pPr>
        <w:ind w:left="5212" w:hanging="361"/>
      </w:pPr>
    </w:lvl>
    <w:lvl w:ilvl="6">
      <w:numFmt w:val="bullet"/>
      <w:lvlText w:val="•"/>
      <w:lvlJc w:val="left"/>
      <w:pPr>
        <w:ind w:left="6138" w:hanging="361"/>
      </w:pPr>
    </w:lvl>
    <w:lvl w:ilvl="7">
      <w:numFmt w:val="bullet"/>
      <w:lvlText w:val="•"/>
      <w:lvlJc w:val="left"/>
      <w:pPr>
        <w:ind w:left="7064" w:hanging="361"/>
      </w:pPr>
    </w:lvl>
    <w:lvl w:ilvl="8">
      <w:numFmt w:val="bullet"/>
      <w:lvlText w:val="•"/>
      <w:lvlJc w:val="left"/>
      <w:pPr>
        <w:ind w:left="7991" w:hanging="361"/>
      </w:pPr>
    </w:lvl>
  </w:abstractNum>
  <w:abstractNum w:abstractNumId="7">
    <w:nsid w:val="00000409"/>
    <w:multiLevelType w:val="multilevel"/>
    <w:tmpl w:val="0000088C"/>
    <w:lvl w:ilvl="0">
      <w:numFmt w:val="bullet"/>
      <w:lvlText w:val="-"/>
      <w:lvlJc w:val="left"/>
      <w:pPr>
        <w:ind w:left="219" w:hanging="240"/>
      </w:pPr>
      <w:rPr>
        <w:rFonts w:ascii="Times New Roman" w:hAnsi="Times New Roman" w:cs="Times New Roman"/>
        <w:b w:val="0"/>
        <w:bCs w:val="0"/>
        <w:w w:val="99"/>
        <w:sz w:val="24"/>
        <w:szCs w:val="24"/>
      </w:rPr>
    </w:lvl>
    <w:lvl w:ilvl="1">
      <w:numFmt w:val="bullet"/>
      <w:lvlText w:val="-"/>
      <w:lvlJc w:val="left"/>
      <w:pPr>
        <w:ind w:left="939" w:hanging="360"/>
      </w:pPr>
      <w:rPr>
        <w:rFonts w:ascii="Times New Roman" w:hAnsi="Times New Roman" w:cs="Times New Roman"/>
        <w:b w:val="0"/>
        <w:bCs w:val="0"/>
        <w:w w:val="99"/>
        <w:sz w:val="24"/>
        <w:szCs w:val="24"/>
      </w:rPr>
    </w:lvl>
    <w:lvl w:ilvl="2">
      <w:numFmt w:val="bullet"/>
      <w:lvlText w:val="-"/>
      <w:lvlJc w:val="left"/>
      <w:pPr>
        <w:ind w:left="219" w:hanging="221"/>
      </w:pPr>
      <w:rPr>
        <w:rFonts w:ascii="Times New Roman" w:hAnsi="Times New Roman" w:cs="Times New Roman"/>
        <w:b w:val="0"/>
        <w:bCs w:val="0"/>
        <w:w w:val="99"/>
        <w:sz w:val="24"/>
        <w:szCs w:val="24"/>
      </w:rPr>
    </w:lvl>
    <w:lvl w:ilvl="3">
      <w:numFmt w:val="bullet"/>
      <w:lvlText w:val="•"/>
      <w:lvlJc w:val="left"/>
      <w:pPr>
        <w:ind w:left="2918" w:hanging="221"/>
      </w:pPr>
    </w:lvl>
    <w:lvl w:ilvl="4">
      <w:numFmt w:val="bullet"/>
      <w:lvlText w:val="•"/>
      <w:lvlJc w:val="left"/>
      <w:pPr>
        <w:ind w:left="3908" w:hanging="221"/>
      </w:pPr>
    </w:lvl>
    <w:lvl w:ilvl="5">
      <w:numFmt w:val="bullet"/>
      <w:lvlText w:val="•"/>
      <w:lvlJc w:val="left"/>
      <w:pPr>
        <w:ind w:left="4897" w:hanging="221"/>
      </w:pPr>
    </w:lvl>
    <w:lvl w:ilvl="6">
      <w:numFmt w:val="bullet"/>
      <w:lvlText w:val="•"/>
      <w:lvlJc w:val="left"/>
      <w:pPr>
        <w:ind w:left="5886" w:hanging="221"/>
      </w:pPr>
    </w:lvl>
    <w:lvl w:ilvl="7">
      <w:numFmt w:val="bullet"/>
      <w:lvlText w:val="•"/>
      <w:lvlJc w:val="left"/>
      <w:pPr>
        <w:ind w:left="6876" w:hanging="221"/>
      </w:pPr>
    </w:lvl>
    <w:lvl w:ilvl="8">
      <w:numFmt w:val="bullet"/>
      <w:lvlText w:val="•"/>
      <w:lvlJc w:val="left"/>
      <w:pPr>
        <w:ind w:left="7865" w:hanging="221"/>
      </w:pPr>
    </w:lvl>
  </w:abstractNum>
  <w:abstractNum w:abstractNumId="8">
    <w:nsid w:val="0000040A"/>
    <w:multiLevelType w:val="multilevel"/>
    <w:tmpl w:val="0000088D"/>
    <w:lvl w:ilvl="0">
      <w:numFmt w:val="bullet"/>
      <w:lvlText w:val="-"/>
      <w:lvlJc w:val="left"/>
      <w:pPr>
        <w:ind w:left="830" w:hanging="360"/>
      </w:pPr>
      <w:rPr>
        <w:rFonts w:ascii="Times New Roman" w:hAnsi="Times New Roman" w:cs="Times New Roman"/>
        <w:b w:val="0"/>
        <w:bCs w:val="0"/>
        <w:w w:val="99"/>
        <w:sz w:val="24"/>
        <w:szCs w:val="24"/>
      </w:rPr>
    </w:lvl>
    <w:lvl w:ilvl="1">
      <w:numFmt w:val="bullet"/>
      <w:lvlText w:val="•"/>
      <w:lvlJc w:val="left"/>
      <w:pPr>
        <w:ind w:left="1265" w:hanging="360"/>
      </w:pPr>
    </w:lvl>
    <w:lvl w:ilvl="2">
      <w:numFmt w:val="bullet"/>
      <w:lvlText w:val="•"/>
      <w:lvlJc w:val="left"/>
      <w:pPr>
        <w:ind w:left="1691" w:hanging="360"/>
      </w:pPr>
    </w:lvl>
    <w:lvl w:ilvl="3">
      <w:numFmt w:val="bullet"/>
      <w:lvlText w:val="•"/>
      <w:lvlJc w:val="left"/>
      <w:pPr>
        <w:ind w:left="2117" w:hanging="360"/>
      </w:pPr>
    </w:lvl>
    <w:lvl w:ilvl="4">
      <w:numFmt w:val="bullet"/>
      <w:lvlText w:val="•"/>
      <w:lvlJc w:val="left"/>
      <w:pPr>
        <w:ind w:left="2542" w:hanging="360"/>
      </w:pPr>
    </w:lvl>
    <w:lvl w:ilvl="5">
      <w:numFmt w:val="bullet"/>
      <w:lvlText w:val="•"/>
      <w:lvlJc w:val="left"/>
      <w:pPr>
        <w:ind w:left="2968" w:hanging="360"/>
      </w:pPr>
    </w:lvl>
    <w:lvl w:ilvl="6">
      <w:numFmt w:val="bullet"/>
      <w:lvlText w:val="•"/>
      <w:lvlJc w:val="left"/>
      <w:pPr>
        <w:ind w:left="3394" w:hanging="360"/>
      </w:pPr>
    </w:lvl>
    <w:lvl w:ilvl="7">
      <w:numFmt w:val="bullet"/>
      <w:lvlText w:val="•"/>
      <w:lvlJc w:val="left"/>
      <w:pPr>
        <w:ind w:left="3819" w:hanging="360"/>
      </w:pPr>
    </w:lvl>
    <w:lvl w:ilvl="8">
      <w:numFmt w:val="bullet"/>
      <w:lvlText w:val="•"/>
      <w:lvlJc w:val="left"/>
      <w:pPr>
        <w:ind w:left="4245" w:hanging="360"/>
      </w:pPr>
    </w:lvl>
  </w:abstractNum>
  <w:abstractNum w:abstractNumId="9">
    <w:nsid w:val="0000040B"/>
    <w:multiLevelType w:val="multilevel"/>
    <w:tmpl w:val="0000088E"/>
    <w:lvl w:ilvl="0">
      <w:numFmt w:val="bullet"/>
      <w:lvlText w:val="-"/>
      <w:lvlJc w:val="left"/>
      <w:pPr>
        <w:ind w:left="821" w:hanging="575"/>
      </w:pPr>
      <w:rPr>
        <w:rFonts w:ascii="Times New Roman" w:hAnsi="Times New Roman" w:cs="Times New Roman"/>
        <w:b w:val="0"/>
        <w:bCs w:val="0"/>
        <w:w w:val="99"/>
        <w:sz w:val="24"/>
        <w:szCs w:val="24"/>
      </w:rPr>
    </w:lvl>
    <w:lvl w:ilvl="1">
      <w:numFmt w:val="bullet"/>
      <w:lvlText w:val="•"/>
      <w:lvlJc w:val="left"/>
      <w:pPr>
        <w:ind w:left="840" w:hanging="575"/>
      </w:pPr>
    </w:lvl>
    <w:lvl w:ilvl="2">
      <w:numFmt w:val="bullet"/>
      <w:lvlText w:val="•"/>
      <w:lvlJc w:val="left"/>
      <w:pPr>
        <w:ind w:left="1313" w:hanging="575"/>
      </w:pPr>
    </w:lvl>
    <w:lvl w:ilvl="3">
      <w:numFmt w:val="bullet"/>
      <w:lvlText w:val="•"/>
      <w:lvlJc w:val="left"/>
      <w:pPr>
        <w:ind w:left="1786" w:hanging="575"/>
      </w:pPr>
    </w:lvl>
    <w:lvl w:ilvl="4">
      <w:numFmt w:val="bullet"/>
      <w:lvlText w:val="•"/>
      <w:lvlJc w:val="left"/>
      <w:pPr>
        <w:ind w:left="2259" w:hanging="575"/>
      </w:pPr>
    </w:lvl>
    <w:lvl w:ilvl="5">
      <w:numFmt w:val="bullet"/>
      <w:lvlText w:val="•"/>
      <w:lvlJc w:val="left"/>
      <w:pPr>
        <w:ind w:left="2732" w:hanging="575"/>
      </w:pPr>
    </w:lvl>
    <w:lvl w:ilvl="6">
      <w:numFmt w:val="bullet"/>
      <w:lvlText w:val="•"/>
      <w:lvlJc w:val="left"/>
      <w:pPr>
        <w:ind w:left="3205" w:hanging="575"/>
      </w:pPr>
    </w:lvl>
    <w:lvl w:ilvl="7">
      <w:numFmt w:val="bullet"/>
      <w:lvlText w:val="•"/>
      <w:lvlJc w:val="left"/>
      <w:pPr>
        <w:ind w:left="3678" w:hanging="575"/>
      </w:pPr>
    </w:lvl>
    <w:lvl w:ilvl="8">
      <w:numFmt w:val="bullet"/>
      <w:lvlText w:val="•"/>
      <w:lvlJc w:val="left"/>
      <w:pPr>
        <w:ind w:left="4151" w:hanging="575"/>
      </w:pPr>
    </w:lvl>
  </w:abstractNum>
  <w:abstractNum w:abstractNumId="10">
    <w:nsid w:val="0000040C"/>
    <w:multiLevelType w:val="multilevel"/>
    <w:tmpl w:val="0000088F"/>
    <w:lvl w:ilvl="0">
      <w:numFmt w:val="bullet"/>
      <w:lvlText w:val="-"/>
      <w:lvlJc w:val="left"/>
      <w:pPr>
        <w:ind w:left="825" w:hanging="360"/>
      </w:pPr>
      <w:rPr>
        <w:rFonts w:ascii="Times New Roman" w:hAnsi="Times New Roman" w:cs="Times New Roman"/>
        <w:b w:val="0"/>
        <w:bCs w:val="0"/>
        <w:w w:val="99"/>
        <w:sz w:val="24"/>
        <w:szCs w:val="24"/>
      </w:rPr>
    </w:lvl>
    <w:lvl w:ilvl="1">
      <w:numFmt w:val="bullet"/>
      <w:lvlText w:val="•"/>
      <w:lvlJc w:val="left"/>
      <w:pPr>
        <w:ind w:left="1034" w:hanging="360"/>
      </w:pPr>
    </w:lvl>
    <w:lvl w:ilvl="2">
      <w:numFmt w:val="bullet"/>
      <w:lvlText w:val="•"/>
      <w:lvlJc w:val="left"/>
      <w:pPr>
        <w:ind w:left="1249" w:hanging="360"/>
      </w:pPr>
    </w:lvl>
    <w:lvl w:ilvl="3">
      <w:numFmt w:val="bullet"/>
      <w:lvlText w:val="•"/>
      <w:lvlJc w:val="left"/>
      <w:pPr>
        <w:ind w:left="1463" w:hanging="360"/>
      </w:pPr>
    </w:lvl>
    <w:lvl w:ilvl="4">
      <w:numFmt w:val="bullet"/>
      <w:lvlText w:val="•"/>
      <w:lvlJc w:val="left"/>
      <w:pPr>
        <w:ind w:left="1678" w:hanging="360"/>
      </w:pPr>
    </w:lvl>
    <w:lvl w:ilvl="5">
      <w:numFmt w:val="bullet"/>
      <w:lvlText w:val="•"/>
      <w:lvlJc w:val="left"/>
      <w:pPr>
        <w:ind w:left="1893" w:hanging="360"/>
      </w:pPr>
    </w:lvl>
    <w:lvl w:ilvl="6">
      <w:numFmt w:val="bullet"/>
      <w:lvlText w:val="•"/>
      <w:lvlJc w:val="left"/>
      <w:pPr>
        <w:ind w:left="2107" w:hanging="360"/>
      </w:pPr>
    </w:lvl>
    <w:lvl w:ilvl="7">
      <w:numFmt w:val="bullet"/>
      <w:lvlText w:val="•"/>
      <w:lvlJc w:val="left"/>
      <w:pPr>
        <w:ind w:left="2322" w:hanging="360"/>
      </w:pPr>
    </w:lvl>
    <w:lvl w:ilvl="8">
      <w:numFmt w:val="bullet"/>
      <w:lvlText w:val="•"/>
      <w:lvlJc w:val="left"/>
      <w:pPr>
        <w:ind w:left="2536" w:hanging="360"/>
      </w:pPr>
    </w:lvl>
  </w:abstractNum>
  <w:abstractNum w:abstractNumId="11">
    <w:nsid w:val="0000040D"/>
    <w:multiLevelType w:val="multilevel"/>
    <w:tmpl w:val="00000890"/>
    <w:lvl w:ilvl="0">
      <w:numFmt w:val="bullet"/>
      <w:lvlText w:val="-"/>
      <w:lvlJc w:val="left"/>
      <w:pPr>
        <w:ind w:left="830" w:hanging="360"/>
      </w:pPr>
      <w:rPr>
        <w:rFonts w:ascii="Times New Roman" w:hAnsi="Times New Roman" w:cs="Times New Roman"/>
        <w:b w:val="0"/>
        <w:bCs w:val="0"/>
        <w:w w:val="99"/>
        <w:sz w:val="24"/>
        <w:szCs w:val="24"/>
      </w:rPr>
    </w:lvl>
    <w:lvl w:ilvl="1">
      <w:numFmt w:val="bullet"/>
      <w:lvlText w:val="•"/>
      <w:lvlJc w:val="left"/>
      <w:pPr>
        <w:ind w:left="1265" w:hanging="360"/>
      </w:pPr>
    </w:lvl>
    <w:lvl w:ilvl="2">
      <w:numFmt w:val="bullet"/>
      <w:lvlText w:val="•"/>
      <w:lvlJc w:val="left"/>
      <w:pPr>
        <w:ind w:left="1691" w:hanging="360"/>
      </w:pPr>
    </w:lvl>
    <w:lvl w:ilvl="3">
      <w:numFmt w:val="bullet"/>
      <w:lvlText w:val="•"/>
      <w:lvlJc w:val="left"/>
      <w:pPr>
        <w:ind w:left="2117" w:hanging="360"/>
      </w:pPr>
    </w:lvl>
    <w:lvl w:ilvl="4">
      <w:numFmt w:val="bullet"/>
      <w:lvlText w:val="•"/>
      <w:lvlJc w:val="left"/>
      <w:pPr>
        <w:ind w:left="2542" w:hanging="360"/>
      </w:pPr>
    </w:lvl>
    <w:lvl w:ilvl="5">
      <w:numFmt w:val="bullet"/>
      <w:lvlText w:val="•"/>
      <w:lvlJc w:val="left"/>
      <w:pPr>
        <w:ind w:left="2968" w:hanging="360"/>
      </w:pPr>
    </w:lvl>
    <w:lvl w:ilvl="6">
      <w:numFmt w:val="bullet"/>
      <w:lvlText w:val="•"/>
      <w:lvlJc w:val="left"/>
      <w:pPr>
        <w:ind w:left="3394" w:hanging="360"/>
      </w:pPr>
    </w:lvl>
    <w:lvl w:ilvl="7">
      <w:numFmt w:val="bullet"/>
      <w:lvlText w:val="•"/>
      <w:lvlJc w:val="left"/>
      <w:pPr>
        <w:ind w:left="3819" w:hanging="360"/>
      </w:pPr>
    </w:lvl>
    <w:lvl w:ilvl="8">
      <w:numFmt w:val="bullet"/>
      <w:lvlText w:val="•"/>
      <w:lvlJc w:val="left"/>
      <w:pPr>
        <w:ind w:left="4245" w:hanging="360"/>
      </w:pPr>
    </w:lvl>
  </w:abstractNum>
  <w:abstractNum w:abstractNumId="12">
    <w:nsid w:val="0043450A"/>
    <w:multiLevelType w:val="multilevel"/>
    <w:tmpl w:val="84B20332"/>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3">
    <w:nsid w:val="3E9D4A06"/>
    <w:multiLevelType w:val="multilevel"/>
    <w:tmpl w:val="587CE25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260"/>
        </w:tabs>
        <w:ind w:left="1260" w:hanging="900"/>
      </w:pPr>
      <w:rPr>
        <w:rFonts w:hint="default"/>
      </w:rPr>
    </w:lvl>
    <w:lvl w:ilvl="2">
      <w:start w:val="1"/>
      <w:numFmt w:val="decimal"/>
      <w:isLgl/>
      <w:lvlText w:val="%1.%2.%3."/>
      <w:lvlJc w:val="left"/>
      <w:pPr>
        <w:tabs>
          <w:tab w:val="num" w:pos="1260"/>
        </w:tabs>
        <w:ind w:left="1260" w:hanging="90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4">
    <w:nsid w:val="3EB67ADA"/>
    <w:multiLevelType w:val="hybridMultilevel"/>
    <w:tmpl w:val="29B6B68E"/>
    <w:lvl w:ilvl="0" w:tplc="B6DA7C9E">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8756C1B"/>
    <w:multiLevelType w:val="multilevel"/>
    <w:tmpl w:val="351A7A54"/>
    <w:lvl w:ilvl="0">
      <w:start w:val="3"/>
      <w:numFmt w:val="decimal"/>
      <w:lvlText w:val="%1."/>
      <w:lvlJc w:val="left"/>
      <w:pPr>
        <w:tabs>
          <w:tab w:val="num" w:pos="1215"/>
        </w:tabs>
        <w:ind w:left="1215" w:hanging="1215"/>
      </w:pPr>
      <w:rPr>
        <w:rFonts w:hint="default"/>
      </w:rPr>
    </w:lvl>
    <w:lvl w:ilvl="1">
      <w:start w:val="1"/>
      <w:numFmt w:val="decimal"/>
      <w:lvlText w:val="%1.%2."/>
      <w:lvlJc w:val="left"/>
      <w:pPr>
        <w:tabs>
          <w:tab w:val="num" w:pos="1470"/>
        </w:tabs>
        <w:ind w:left="1470" w:hanging="1215"/>
      </w:pPr>
      <w:rPr>
        <w:rFonts w:hint="default"/>
      </w:rPr>
    </w:lvl>
    <w:lvl w:ilvl="2">
      <w:start w:val="5"/>
      <w:numFmt w:val="decimal"/>
      <w:lvlText w:val="%1.%2.%3."/>
      <w:lvlJc w:val="left"/>
      <w:pPr>
        <w:tabs>
          <w:tab w:val="num" w:pos="1725"/>
        </w:tabs>
        <w:ind w:left="1725" w:hanging="1215"/>
      </w:pPr>
      <w:rPr>
        <w:rFonts w:hint="default"/>
      </w:rPr>
    </w:lvl>
    <w:lvl w:ilvl="3">
      <w:start w:val="1"/>
      <w:numFmt w:val="decimal"/>
      <w:lvlText w:val="%1.%2.%3.%4."/>
      <w:lvlJc w:val="left"/>
      <w:pPr>
        <w:tabs>
          <w:tab w:val="num" w:pos="1980"/>
        </w:tabs>
        <w:ind w:left="1980" w:hanging="1215"/>
      </w:pPr>
      <w:rPr>
        <w:rFonts w:hint="default"/>
      </w:rPr>
    </w:lvl>
    <w:lvl w:ilvl="4">
      <w:start w:val="1"/>
      <w:numFmt w:val="decimal"/>
      <w:lvlText w:val="%1.%2.%3.%4.%5."/>
      <w:lvlJc w:val="left"/>
      <w:pPr>
        <w:tabs>
          <w:tab w:val="num" w:pos="2235"/>
        </w:tabs>
        <w:ind w:left="2235" w:hanging="1215"/>
      </w:pPr>
      <w:rPr>
        <w:rFonts w:hint="default"/>
      </w:rPr>
    </w:lvl>
    <w:lvl w:ilvl="5">
      <w:start w:val="1"/>
      <w:numFmt w:val="decimal"/>
      <w:lvlText w:val="%1.%2.%3.%4.%5.%6."/>
      <w:lvlJc w:val="left"/>
      <w:pPr>
        <w:tabs>
          <w:tab w:val="num" w:pos="2715"/>
        </w:tabs>
        <w:ind w:left="2715" w:hanging="1440"/>
      </w:pPr>
      <w:rPr>
        <w:rFonts w:hint="default"/>
      </w:rPr>
    </w:lvl>
    <w:lvl w:ilvl="6">
      <w:start w:val="1"/>
      <w:numFmt w:val="decimal"/>
      <w:lvlText w:val="%1.%2.%3.%4.%5.%6.%7."/>
      <w:lvlJc w:val="left"/>
      <w:pPr>
        <w:tabs>
          <w:tab w:val="num" w:pos="3330"/>
        </w:tabs>
        <w:ind w:left="3330" w:hanging="1800"/>
      </w:pPr>
      <w:rPr>
        <w:rFonts w:hint="default"/>
      </w:rPr>
    </w:lvl>
    <w:lvl w:ilvl="7">
      <w:start w:val="1"/>
      <w:numFmt w:val="decimal"/>
      <w:lvlText w:val="%1.%2.%3.%4.%5.%6.%7.%8."/>
      <w:lvlJc w:val="left"/>
      <w:pPr>
        <w:tabs>
          <w:tab w:val="num" w:pos="3585"/>
        </w:tabs>
        <w:ind w:left="3585" w:hanging="1800"/>
      </w:pPr>
      <w:rPr>
        <w:rFonts w:hint="default"/>
      </w:rPr>
    </w:lvl>
    <w:lvl w:ilvl="8">
      <w:start w:val="1"/>
      <w:numFmt w:val="decimal"/>
      <w:lvlText w:val="%1.%2.%3.%4.%5.%6.%7.%8.%9."/>
      <w:lvlJc w:val="left"/>
      <w:pPr>
        <w:tabs>
          <w:tab w:val="num" w:pos="4200"/>
        </w:tabs>
        <w:ind w:left="4200" w:hanging="2160"/>
      </w:pPr>
      <w:rPr>
        <w:rFonts w:hint="default"/>
      </w:rPr>
    </w:lvl>
  </w:abstractNum>
  <w:abstractNum w:abstractNumId="16">
    <w:nsid w:val="5BC560EC"/>
    <w:multiLevelType w:val="hybridMultilevel"/>
    <w:tmpl w:val="42FC23D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7247545A"/>
    <w:multiLevelType w:val="multilevel"/>
    <w:tmpl w:val="6D6E727C"/>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num w:numId="1">
    <w:abstractNumId w:val="11"/>
  </w:num>
  <w:num w:numId="2">
    <w:abstractNumId w:val="10"/>
  </w:num>
  <w:num w:numId="3">
    <w:abstractNumId w:val="9"/>
  </w:num>
  <w:num w:numId="4">
    <w:abstractNumId w:val="8"/>
  </w:num>
  <w:num w:numId="5">
    <w:abstractNumId w:val="7"/>
  </w:num>
  <w:num w:numId="6">
    <w:abstractNumId w:val="6"/>
  </w:num>
  <w:num w:numId="7">
    <w:abstractNumId w:val="5"/>
  </w:num>
  <w:num w:numId="8">
    <w:abstractNumId w:val="4"/>
  </w:num>
  <w:num w:numId="9">
    <w:abstractNumId w:val="3"/>
  </w:num>
  <w:num w:numId="10">
    <w:abstractNumId w:val="2"/>
  </w:num>
  <w:num w:numId="11">
    <w:abstractNumId w:val="1"/>
  </w:num>
  <w:num w:numId="12">
    <w:abstractNumId w:val="0"/>
  </w:num>
  <w:num w:numId="13">
    <w:abstractNumId w:val="16"/>
  </w:num>
  <w:num w:numId="14">
    <w:abstractNumId w:val="13"/>
  </w:num>
  <w:num w:numId="15">
    <w:abstractNumId w:val="12"/>
  </w:num>
  <w:num w:numId="16">
    <w:abstractNumId w:val="17"/>
  </w:num>
  <w:num w:numId="17">
    <w:abstractNumId w:val="14"/>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5B0C37"/>
    <w:rsid w:val="005B0C37"/>
    <w:rsid w:val="006163D8"/>
    <w:rsid w:val="006D7D4C"/>
    <w:rsid w:val="00784D2B"/>
    <w:rsid w:val="007D5E05"/>
    <w:rsid w:val="008A737A"/>
    <w:rsid w:val="00AC7F06"/>
    <w:rsid w:val="00BE0A61"/>
    <w:rsid w:val="00C81F41"/>
    <w:rsid w:val="00D42F09"/>
    <w:rsid w:val="00E14039"/>
    <w:rsid w:val="00FA27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F09"/>
  </w:style>
  <w:style w:type="paragraph" w:styleId="1">
    <w:name w:val="heading 1"/>
    <w:basedOn w:val="a"/>
    <w:next w:val="a"/>
    <w:link w:val="10"/>
    <w:uiPriority w:val="9"/>
    <w:qFormat/>
    <w:rsid w:val="00FA27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FA27B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A27B4"/>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A27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ews-list-date">
    <w:name w:val="news-list-date"/>
    <w:basedOn w:val="a0"/>
    <w:rsid w:val="00FA27B4"/>
  </w:style>
  <w:style w:type="character" w:customStyle="1" w:styleId="apple-converted-space">
    <w:name w:val="apple-converted-space"/>
    <w:basedOn w:val="a0"/>
    <w:rsid w:val="00FA27B4"/>
  </w:style>
  <w:style w:type="character" w:customStyle="1" w:styleId="news-list-author">
    <w:name w:val="news-list-author"/>
    <w:basedOn w:val="a0"/>
    <w:rsid w:val="00FA27B4"/>
  </w:style>
  <w:style w:type="character" w:customStyle="1" w:styleId="10">
    <w:name w:val="Заголовок 1 Знак"/>
    <w:basedOn w:val="a0"/>
    <w:link w:val="1"/>
    <w:uiPriority w:val="9"/>
    <w:rsid w:val="00FA27B4"/>
    <w:rPr>
      <w:rFonts w:asciiTheme="majorHAnsi" w:eastAsiaTheme="majorEastAsia" w:hAnsiTheme="majorHAnsi" w:cstheme="majorBidi"/>
      <w:b/>
      <w:bCs/>
      <w:color w:val="365F91" w:themeColor="accent1" w:themeShade="BF"/>
      <w:sz w:val="28"/>
      <w:szCs w:val="28"/>
    </w:rPr>
  </w:style>
  <w:style w:type="paragraph" w:styleId="a4">
    <w:name w:val="Body Text"/>
    <w:basedOn w:val="a"/>
    <w:link w:val="a5"/>
    <w:uiPriority w:val="1"/>
    <w:qFormat/>
    <w:rsid w:val="00FA27B4"/>
    <w:pPr>
      <w:spacing w:after="160" w:line="259" w:lineRule="auto"/>
      <w:ind w:left="219"/>
      <w:jc w:val="both"/>
    </w:pPr>
    <w:rPr>
      <w:rFonts w:ascii="Times New Roman" w:eastAsia="Times New Roman" w:hAnsi="Times New Roman" w:cs="Times New Roman"/>
      <w:sz w:val="24"/>
      <w:szCs w:val="24"/>
      <w:lang w:val="uk-UA" w:eastAsia="uk-UA"/>
    </w:rPr>
  </w:style>
  <w:style w:type="character" w:customStyle="1" w:styleId="a5">
    <w:name w:val="Основной текст Знак"/>
    <w:basedOn w:val="a0"/>
    <w:link w:val="a4"/>
    <w:uiPriority w:val="1"/>
    <w:rsid w:val="00FA27B4"/>
    <w:rPr>
      <w:rFonts w:ascii="Times New Roman" w:eastAsia="Times New Roman" w:hAnsi="Times New Roman" w:cs="Times New Roman"/>
      <w:sz w:val="24"/>
      <w:szCs w:val="24"/>
      <w:lang w:val="uk-UA" w:eastAsia="uk-UA"/>
    </w:rPr>
  </w:style>
  <w:style w:type="paragraph" w:styleId="a6">
    <w:name w:val="Title"/>
    <w:basedOn w:val="a"/>
    <w:next w:val="a"/>
    <w:link w:val="a7"/>
    <w:uiPriority w:val="1"/>
    <w:qFormat/>
    <w:rsid w:val="00FA27B4"/>
    <w:pPr>
      <w:spacing w:before="66" w:after="160" w:line="259" w:lineRule="auto"/>
      <w:ind w:left="1261" w:right="472" w:hanging="788"/>
    </w:pPr>
    <w:rPr>
      <w:rFonts w:ascii="Times New Roman" w:eastAsia="Times New Roman" w:hAnsi="Times New Roman" w:cs="Times New Roman"/>
      <w:b/>
      <w:bCs/>
      <w:sz w:val="24"/>
      <w:szCs w:val="24"/>
      <w:lang w:val="uk-UA" w:eastAsia="uk-UA"/>
    </w:rPr>
  </w:style>
  <w:style w:type="character" w:customStyle="1" w:styleId="a7">
    <w:name w:val="Название Знак"/>
    <w:basedOn w:val="a0"/>
    <w:link w:val="a6"/>
    <w:uiPriority w:val="1"/>
    <w:rsid w:val="00FA27B4"/>
    <w:rPr>
      <w:rFonts w:ascii="Times New Roman" w:eastAsia="Times New Roman" w:hAnsi="Times New Roman" w:cs="Times New Roman"/>
      <w:b/>
      <w:bCs/>
      <w:sz w:val="24"/>
      <w:szCs w:val="24"/>
      <w:lang w:val="uk-UA" w:eastAsia="uk-UA"/>
    </w:rPr>
  </w:style>
  <w:style w:type="paragraph" w:styleId="a8">
    <w:name w:val="List Paragraph"/>
    <w:basedOn w:val="a"/>
    <w:uiPriority w:val="34"/>
    <w:qFormat/>
    <w:rsid w:val="00FA27B4"/>
    <w:pPr>
      <w:spacing w:after="160" w:line="259" w:lineRule="auto"/>
      <w:ind w:left="219"/>
      <w:jc w:val="both"/>
    </w:pPr>
    <w:rPr>
      <w:rFonts w:ascii="Times New Roman" w:eastAsia="Times New Roman" w:hAnsi="Times New Roman" w:cs="Times New Roman"/>
      <w:sz w:val="24"/>
      <w:szCs w:val="24"/>
      <w:lang w:val="uk-UA" w:eastAsia="uk-UA"/>
    </w:rPr>
  </w:style>
  <w:style w:type="paragraph" w:customStyle="1" w:styleId="TableParagraph">
    <w:name w:val="Table Paragraph"/>
    <w:basedOn w:val="a"/>
    <w:uiPriority w:val="1"/>
    <w:qFormat/>
    <w:rsid w:val="00FA27B4"/>
    <w:pPr>
      <w:spacing w:after="160" w:line="259" w:lineRule="auto"/>
      <w:ind w:left="830" w:hanging="360"/>
    </w:pPr>
    <w:rPr>
      <w:rFonts w:ascii="Times New Roman" w:eastAsia="Times New Roman" w:hAnsi="Times New Roman" w:cs="Times New Roman"/>
      <w:sz w:val="24"/>
      <w:szCs w:val="24"/>
      <w:lang w:val="uk-UA" w:eastAsia="uk-UA"/>
    </w:rPr>
  </w:style>
  <w:style w:type="paragraph" w:customStyle="1" w:styleId="Default">
    <w:name w:val="Default"/>
    <w:rsid w:val="00FA27B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9">
    <w:name w:val="Hyperlink"/>
    <w:basedOn w:val="a0"/>
    <w:uiPriority w:val="99"/>
    <w:semiHidden/>
    <w:unhideWhenUsed/>
    <w:rsid w:val="006D7D4C"/>
    <w:rPr>
      <w:color w:val="0000FF"/>
      <w:u w:val="single"/>
    </w:rPr>
  </w:style>
</w:styles>
</file>

<file path=word/webSettings.xml><?xml version="1.0" encoding="utf-8"?>
<w:webSettings xmlns:r="http://schemas.openxmlformats.org/officeDocument/2006/relationships" xmlns:w="http://schemas.openxmlformats.org/wordprocessingml/2006/main">
  <w:divs>
    <w:div w:id="294530427">
      <w:bodyDiv w:val="1"/>
      <w:marLeft w:val="0"/>
      <w:marRight w:val="0"/>
      <w:marTop w:val="0"/>
      <w:marBottom w:val="0"/>
      <w:divBdr>
        <w:top w:val="none" w:sz="0" w:space="0" w:color="auto"/>
        <w:left w:val="none" w:sz="0" w:space="0" w:color="auto"/>
        <w:bottom w:val="none" w:sz="0" w:space="0" w:color="auto"/>
        <w:right w:val="none" w:sz="0" w:space="0" w:color="auto"/>
      </w:divBdr>
      <w:divsChild>
        <w:div w:id="1197767115">
          <w:marLeft w:val="0"/>
          <w:marRight w:val="0"/>
          <w:marTop w:val="0"/>
          <w:marBottom w:val="0"/>
          <w:divBdr>
            <w:top w:val="none" w:sz="0" w:space="0" w:color="auto"/>
            <w:left w:val="none" w:sz="0" w:space="0" w:color="auto"/>
            <w:bottom w:val="none" w:sz="0" w:space="0" w:color="auto"/>
            <w:right w:val="none" w:sz="0" w:space="0" w:color="auto"/>
          </w:divBdr>
        </w:div>
        <w:div w:id="2084065124">
          <w:marLeft w:val="0"/>
          <w:marRight w:val="0"/>
          <w:marTop w:val="0"/>
          <w:marBottom w:val="0"/>
          <w:divBdr>
            <w:top w:val="none" w:sz="0" w:space="0" w:color="auto"/>
            <w:left w:val="none" w:sz="0" w:space="0" w:color="auto"/>
            <w:bottom w:val="none" w:sz="0" w:space="0" w:color="auto"/>
            <w:right w:val="none" w:sz="0" w:space="0" w:color="auto"/>
          </w:divBdr>
        </w:div>
        <w:div w:id="46224504">
          <w:marLeft w:val="0"/>
          <w:marRight w:val="0"/>
          <w:marTop w:val="0"/>
          <w:marBottom w:val="0"/>
          <w:divBdr>
            <w:top w:val="none" w:sz="0" w:space="0" w:color="auto"/>
            <w:left w:val="none" w:sz="0" w:space="0" w:color="auto"/>
            <w:bottom w:val="none" w:sz="0" w:space="0" w:color="auto"/>
            <w:right w:val="none" w:sz="0" w:space="0" w:color="auto"/>
          </w:divBdr>
          <w:divsChild>
            <w:div w:id="1502967098">
              <w:marLeft w:val="0"/>
              <w:marRight w:val="0"/>
              <w:marTop w:val="0"/>
              <w:marBottom w:val="0"/>
              <w:divBdr>
                <w:top w:val="none" w:sz="0" w:space="0" w:color="auto"/>
                <w:left w:val="none" w:sz="0" w:space="0" w:color="auto"/>
                <w:bottom w:val="none" w:sz="0" w:space="0" w:color="auto"/>
                <w:right w:val="none" w:sz="0" w:space="0" w:color="auto"/>
              </w:divBdr>
            </w:div>
            <w:div w:id="1346900459">
              <w:marLeft w:val="0"/>
              <w:marRight w:val="0"/>
              <w:marTop w:val="0"/>
              <w:marBottom w:val="0"/>
              <w:divBdr>
                <w:top w:val="none" w:sz="0" w:space="0" w:color="auto"/>
                <w:left w:val="none" w:sz="0" w:space="0" w:color="auto"/>
                <w:bottom w:val="none" w:sz="0" w:space="0" w:color="auto"/>
                <w:right w:val="none" w:sz="0" w:space="0" w:color="auto"/>
              </w:divBdr>
            </w:div>
            <w:div w:id="2132085872">
              <w:marLeft w:val="0"/>
              <w:marRight w:val="0"/>
              <w:marTop w:val="0"/>
              <w:marBottom w:val="0"/>
              <w:divBdr>
                <w:top w:val="none" w:sz="0" w:space="0" w:color="auto"/>
                <w:left w:val="none" w:sz="0" w:space="0" w:color="auto"/>
                <w:bottom w:val="none" w:sz="0" w:space="0" w:color="auto"/>
                <w:right w:val="none" w:sz="0" w:space="0" w:color="auto"/>
              </w:divBdr>
            </w:div>
            <w:div w:id="1111626865">
              <w:marLeft w:val="0"/>
              <w:marRight w:val="0"/>
              <w:marTop w:val="0"/>
              <w:marBottom w:val="0"/>
              <w:divBdr>
                <w:top w:val="none" w:sz="0" w:space="0" w:color="auto"/>
                <w:left w:val="none" w:sz="0" w:space="0" w:color="auto"/>
                <w:bottom w:val="none" w:sz="0" w:space="0" w:color="auto"/>
                <w:right w:val="none" w:sz="0" w:space="0" w:color="auto"/>
              </w:divBdr>
            </w:div>
            <w:div w:id="1221791579">
              <w:marLeft w:val="0"/>
              <w:marRight w:val="0"/>
              <w:marTop w:val="0"/>
              <w:marBottom w:val="0"/>
              <w:divBdr>
                <w:top w:val="none" w:sz="0" w:space="0" w:color="auto"/>
                <w:left w:val="none" w:sz="0" w:space="0" w:color="auto"/>
                <w:bottom w:val="none" w:sz="0" w:space="0" w:color="auto"/>
                <w:right w:val="none" w:sz="0" w:space="0" w:color="auto"/>
              </w:divBdr>
            </w:div>
            <w:div w:id="745734759">
              <w:marLeft w:val="0"/>
              <w:marRight w:val="0"/>
              <w:marTop w:val="0"/>
              <w:marBottom w:val="0"/>
              <w:divBdr>
                <w:top w:val="none" w:sz="0" w:space="0" w:color="auto"/>
                <w:left w:val="none" w:sz="0" w:space="0" w:color="auto"/>
                <w:bottom w:val="none" w:sz="0" w:space="0" w:color="auto"/>
                <w:right w:val="none" w:sz="0" w:space="0" w:color="auto"/>
              </w:divBdr>
            </w:div>
            <w:div w:id="1042438912">
              <w:marLeft w:val="0"/>
              <w:marRight w:val="0"/>
              <w:marTop w:val="0"/>
              <w:marBottom w:val="0"/>
              <w:divBdr>
                <w:top w:val="none" w:sz="0" w:space="0" w:color="auto"/>
                <w:left w:val="none" w:sz="0" w:space="0" w:color="auto"/>
                <w:bottom w:val="none" w:sz="0" w:space="0" w:color="auto"/>
                <w:right w:val="none" w:sz="0" w:space="0" w:color="auto"/>
              </w:divBdr>
            </w:div>
            <w:div w:id="1133865074">
              <w:marLeft w:val="0"/>
              <w:marRight w:val="0"/>
              <w:marTop w:val="0"/>
              <w:marBottom w:val="0"/>
              <w:divBdr>
                <w:top w:val="none" w:sz="0" w:space="0" w:color="auto"/>
                <w:left w:val="none" w:sz="0" w:space="0" w:color="auto"/>
                <w:bottom w:val="none" w:sz="0" w:space="0" w:color="auto"/>
                <w:right w:val="none" w:sz="0" w:space="0" w:color="auto"/>
              </w:divBdr>
            </w:div>
            <w:div w:id="92937672">
              <w:marLeft w:val="0"/>
              <w:marRight w:val="0"/>
              <w:marTop w:val="0"/>
              <w:marBottom w:val="0"/>
              <w:divBdr>
                <w:top w:val="none" w:sz="0" w:space="0" w:color="auto"/>
                <w:left w:val="none" w:sz="0" w:space="0" w:color="auto"/>
                <w:bottom w:val="none" w:sz="0" w:space="0" w:color="auto"/>
                <w:right w:val="none" w:sz="0" w:space="0" w:color="auto"/>
              </w:divBdr>
            </w:div>
            <w:div w:id="269050540">
              <w:marLeft w:val="0"/>
              <w:marRight w:val="0"/>
              <w:marTop w:val="0"/>
              <w:marBottom w:val="0"/>
              <w:divBdr>
                <w:top w:val="none" w:sz="0" w:space="0" w:color="auto"/>
                <w:left w:val="none" w:sz="0" w:space="0" w:color="auto"/>
                <w:bottom w:val="none" w:sz="0" w:space="0" w:color="auto"/>
                <w:right w:val="none" w:sz="0" w:space="0" w:color="auto"/>
              </w:divBdr>
            </w:div>
            <w:div w:id="86730031">
              <w:marLeft w:val="0"/>
              <w:marRight w:val="0"/>
              <w:marTop w:val="0"/>
              <w:marBottom w:val="0"/>
              <w:divBdr>
                <w:top w:val="none" w:sz="0" w:space="0" w:color="auto"/>
                <w:left w:val="none" w:sz="0" w:space="0" w:color="auto"/>
                <w:bottom w:val="none" w:sz="0" w:space="0" w:color="auto"/>
                <w:right w:val="none" w:sz="0" w:space="0" w:color="auto"/>
              </w:divBdr>
            </w:div>
            <w:div w:id="184485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19</Pages>
  <Words>6177</Words>
  <Characters>35209</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dc:creator>
  <cp:keywords/>
  <dc:description/>
  <cp:lastModifiedBy>andrey</cp:lastModifiedBy>
  <cp:revision>4</cp:revision>
  <cp:lastPrinted>2021-05-06T12:36:00Z</cp:lastPrinted>
  <dcterms:created xsi:type="dcterms:W3CDTF">2021-05-06T11:21:00Z</dcterms:created>
  <dcterms:modified xsi:type="dcterms:W3CDTF">2021-05-06T13:38:00Z</dcterms:modified>
</cp:coreProperties>
</file>