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2A8" w:rsidRPr="00E202A8" w:rsidRDefault="006B6ABC" w:rsidP="00E202A8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val="en-US" w:eastAsia="en-US"/>
        </w:rPr>
        <w:drawing>
          <wp:inline distT="0" distB="0" distL="0" distR="0">
            <wp:extent cx="419100" cy="601980"/>
            <wp:effectExtent l="0" t="0" r="0" b="762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2A8" w:rsidRPr="00E202A8" w:rsidRDefault="00E202A8" w:rsidP="00E202A8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E202A8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E202A8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E202A8" w:rsidRPr="00E202A8" w:rsidRDefault="00347240" w:rsidP="00E202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24</w:t>
      </w:r>
      <w:r w:rsidR="00E202A8" w:rsidRPr="00E202A8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E202A8" w:rsidRPr="00E202A8" w:rsidRDefault="00E202A8" w:rsidP="00E202A8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E202A8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E202A8" w:rsidRPr="00E202A8" w:rsidRDefault="00E202A8" w:rsidP="00E202A8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4"/>
        <w:gridCol w:w="4814"/>
      </w:tblGrid>
      <w:tr w:rsidR="00E202A8" w:rsidRPr="00193E31" w:rsidTr="00745703">
        <w:tc>
          <w:tcPr>
            <w:tcW w:w="4824" w:type="dxa"/>
            <w:hideMark/>
          </w:tcPr>
          <w:p w:rsidR="00E202A8" w:rsidRPr="00DE43F1" w:rsidRDefault="00085AC5" w:rsidP="00085A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202A8" w:rsidRPr="00DE4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жовтня</w:t>
            </w:r>
            <w:r w:rsidR="00037571">
              <w:rPr>
                <w:sz w:val="28"/>
                <w:szCs w:val="28"/>
              </w:rPr>
              <w:t xml:space="preserve"> 2023</w:t>
            </w:r>
            <w:r w:rsidR="00E202A8" w:rsidRPr="00DE43F1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4814" w:type="dxa"/>
          </w:tcPr>
          <w:p w:rsidR="00E202A8" w:rsidRPr="00DE43F1" w:rsidRDefault="00926D2F" w:rsidP="00E202A8">
            <w:pPr>
              <w:jc w:val="right"/>
              <w:rPr>
                <w:sz w:val="28"/>
                <w:szCs w:val="28"/>
              </w:rPr>
            </w:pPr>
            <w:r w:rsidRPr="00DE43F1">
              <w:rPr>
                <w:sz w:val="28"/>
                <w:szCs w:val="28"/>
              </w:rPr>
              <w:t>№</w:t>
            </w:r>
            <w:r w:rsidR="00347240">
              <w:rPr>
                <w:sz w:val="28"/>
                <w:szCs w:val="28"/>
              </w:rPr>
              <w:t>24-2</w:t>
            </w:r>
            <w:bookmarkStart w:id="0" w:name="_GoBack"/>
            <w:bookmarkEnd w:id="0"/>
          </w:p>
          <w:p w:rsidR="00E202A8" w:rsidRPr="00DE43F1" w:rsidRDefault="00E202A8" w:rsidP="00E202A8">
            <w:pPr>
              <w:rPr>
                <w:sz w:val="28"/>
                <w:szCs w:val="28"/>
              </w:rPr>
            </w:pPr>
          </w:p>
        </w:tc>
      </w:tr>
    </w:tbl>
    <w:p w:rsidR="00085AC5" w:rsidRDefault="00085AC5" w:rsidP="00085AC5">
      <w:pPr>
        <w:ind w:right="6094"/>
        <w:jc w:val="both"/>
        <w:rPr>
          <w:sz w:val="28"/>
        </w:rPr>
      </w:pPr>
      <w:r w:rsidRPr="00085AC5">
        <w:rPr>
          <w:sz w:val="28"/>
        </w:rPr>
        <w:t>Про запровадження системи</w:t>
      </w:r>
      <w:r>
        <w:rPr>
          <w:sz w:val="28"/>
        </w:rPr>
        <w:t xml:space="preserve"> енергетичного менеджменту у Звенигородській міській територіальній громаді</w:t>
      </w:r>
    </w:p>
    <w:p w:rsidR="00085AC5" w:rsidRPr="00085AC5" w:rsidRDefault="00085AC5" w:rsidP="00085AC5">
      <w:pPr>
        <w:jc w:val="both"/>
        <w:rPr>
          <w:sz w:val="28"/>
        </w:rPr>
      </w:pPr>
    </w:p>
    <w:p w:rsidR="00085AC5" w:rsidRPr="00085AC5" w:rsidRDefault="00085AC5" w:rsidP="00085AC5">
      <w:pPr>
        <w:ind w:firstLine="709"/>
        <w:jc w:val="both"/>
        <w:rPr>
          <w:sz w:val="28"/>
        </w:rPr>
      </w:pPr>
      <w:r w:rsidRPr="00085AC5">
        <w:rPr>
          <w:sz w:val="28"/>
        </w:rPr>
        <w:t>Керуючись Законом України «Про місцеве самоврядування в Україні», Законом України «Про енергетичну ефективність», постановою Кабінету Міністрів України від 23.12.2021 №1460 «Про впровадження систем енергетичного менеджменту»</w:t>
      </w:r>
      <w:r>
        <w:rPr>
          <w:sz w:val="28"/>
        </w:rPr>
        <w:t>,</w:t>
      </w:r>
      <w:r w:rsidRPr="00085AC5">
        <w:rPr>
          <w:sz w:val="28"/>
        </w:rPr>
        <w:t xml:space="preserve"> з метою підвищення рівня ефективного використання паливно-енергетичних ресурсів у бюджетній сфері та зменшення видатк</w:t>
      </w:r>
      <w:r>
        <w:rPr>
          <w:sz w:val="28"/>
        </w:rPr>
        <w:t xml:space="preserve">ів </w:t>
      </w:r>
      <w:r w:rsidRPr="00085AC5">
        <w:rPr>
          <w:sz w:val="28"/>
        </w:rPr>
        <w:t xml:space="preserve">з бюджету </w:t>
      </w:r>
      <w:r>
        <w:rPr>
          <w:sz w:val="28"/>
        </w:rPr>
        <w:t>Звенигородс</w:t>
      </w:r>
      <w:r w:rsidRPr="00085AC5">
        <w:rPr>
          <w:sz w:val="28"/>
        </w:rPr>
        <w:t>ької міської територіальної громади на оплату енергоресурсів</w:t>
      </w:r>
      <w:r>
        <w:rPr>
          <w:sz w:val="28"/>
        </w:rPr>
        <w:t>,</w:t>
      </w:r>
      <w:r w:rsidRPr="00085AC5">
        <w:rPr>
          <w:sz w:val="28"/>
        </w:rPr>
        <w:t xml:space="preserve"> міська рада</w:t>
      </w:r>
    </w:p>
    <w:p w:rsidR="00085AC5" w:rsidRDefault="00085AC5" w:rsidP="00085AC5">
      <w:pPr>
        <w:jc w:val="both"/>
        <w:rPr>
          <w:sz w:val="28"/>
        </w:rPr>
      </w:pPr>
    </w:p>
    <w:p w:rsidR="00085AC5" w:rsidRDefault="00085AC5" w:rsidP="00085AC5">
      <w:pPr>
        <w:jc w:val="center"/>
        <w:rPr>
          <w:sz w:val="28"/>
        </w:rPr>
      </w:pPr>
      <w:r w:rsidRPr="00085AC5">
        <w:rPr>
          <w:sz w:val="28"/>
        </w:rPr>
        <w:t>ВИРІШИЛА:</w:t>
      </w:r>
    </w:p>
    <w:p w:rsidR="00085AC5" w:rsidRPr="00085AC5" w:rsidRDefault="00085AC5" w:rsidP="00085AC5">
      <w:pPr>
        <w:jc w:val="center"/>
        <w:rPr>
          <w:sz w:val="28"/>
        </w:rPr>
      </w:pPr>
    </w:p>
    <w:p w:rsidR="00085AC5" w:rsidRPr="00BF3F53" w:rsidRDefault="00085AC5" w:rsidP="00015EAB">
      <w:pPr>
        <w:pStyle w:val="a6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>Затвердити Положення про систему енергетичного менеджменту у Звенигородській міській територіальній громаді (далі – Положення), яке додається (додаток 1).</w:t>
      </w:r>
    </w:p>
    <w:p w:rsidR="00BF3F53" w:rsidRDefault="00BF3F53" w:rsidP="00015EAB">
      <w:pPr>
        <w:pStyle w:val="a6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>Затвердити Порядок збору інформації щодо стану споживання енергоресурсів організаці</w:t>
      </w:r>
      <w:r>
        <w:rPr>
          <w:sz w:val="28"/>
        </w:rPr>
        <w:t>ями</w:t>
      </w:r>
      <w:r w:rsidRPr="00BF3F53">
        <w:rPr>
          <w:sz w:val="28"/>
        </w:rPr>
        <w:t>, установ</w:t>
      </w:r>
      <w:r>
        <w:rPr>
          <w:sz w:val="28"/>
        </w:rPr>
        <w:t>ами, закладами</w:t>
      </w:r>
      <w:r w:rsidRPr="00BF3F53">
        <w:rPr>
          <w:sz w:val="28"/>
        </w:rPr>
        <w:t xml:space="preserve"> та комунальни</w:t>
      </w:r>
      <w:r>
        <w:rPr>
          <w:sz w:val="28"/>
        </w:rPr>
        <w:t>ми</w:t>
      </w:r>
      <w:r w:rsidRPr="00BF3F53">
        <w:rPr>
          <w:sz w:val="28"/>
        </w:rPr>
        <w:t xml:space="preserve"> підприємств</w:t>
      </w:r>
      <w:r>
        <w:rPr>
          <w:sz w:val="28"/>
        </w:rPr>
        <w:t>ами</w:t>
      </w:r>
      <w:r w:rsidRPr="00BF3F53">
        <w:rPr>
          <w:sz w:val="28"/>
        </w:rPr>
        <w:t xml:space="preserve"> </w:t>
      </w:r>
      <w:r>
        <w:rPr>
          <w:sz w:val="28"/>
        </w:rPr>
        <w:t xml:space="preserve">Звенигородської міської ради (далі – Порядок), </w:t>
      </w:r>
      <w:r w:rsidRPr="00BF3F53">
        <w:rPr>
          <w:sz w:val="28"/>
        </w:rPr>
        <w:t>як</w:t>
      </w:r>
      <w:r>
        <w:rPr>
          <w:sz w:val="28"/>
        </w:rPr>
        <w:t>ий</w:t>
      </w:r>
      <w:r w:rsidRPr="00BF3F53">
        <w:rPr>
          <w:sz w:val="28"/>
        </w:rPr>
        <w:t xml:space="preserve"> додається (додаток 2).</w:t>
      </w:r>
    </w:p>
    <w:p w:rsidR="00015EAB" w:rsidRDefault="00015EAB" w:rsidP="00015EAB">
      <w:pPr>
        <w:pStyle w:val="a6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8"/>
        </w:rPr>
      </w:pPr>
      <w:r>
        <w:rPr>
          <w:sz w:val="28"/>
        </w:rPr>
        <w:t>Відділу житлово-комунального господарства, транспорту, інфраструктури</w:t>
      </w:r>
      <w:r w:rsidRPr="00BF3F53">
        <w:rPr>
          <w:sz w:val="28"/>
        </w:rPr>
        <w:t xml:space="preserve"> виконавчого комітету Звенигородської міської ради</w:t>
      </w:r>
      <w:r>
        <w:rPr>
          <w:sz w:val="28"/>
        </w:rPr>
        <w:t>:</w:t>
      </w:r>
    </w:p>
    <w:p w:rsidR="00015EAB" w:rsidRDefault="00BF3F53" w:rsidP="00015EAB">
      <w:pPr>
        <w:pStyle w:val="a6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 xml:space="preserve">Забезпечити впровадження та функціонування системи енергетичного менеджменту </w:t>
      </w:r>
      <w:r w:rsidR="00015EAB" w:rsidRPr="00BF3F53">
        <w:rPr>
          <w:sz w:val="28"/>
        </w:rPr>
        <w:t>у Звенигородській міській територіальній громаді</w:t>
      </w:r>
      <w:r w:rsidR="00015EAB">
        <w:rPr>
          <w:sz w:val="28"/>
        </w:rPr>
        <w:t xml:space="preserve"> згідно з Положенням.</w:t>
      </w:r>
    </w:p>
    <w:p w:rsidR="00015EAB" w:rsidRDefault="00BF3F53" w:rsidP="00015EAB">
      <w:pPr>
        <w:pStyle w:val="a6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 xml:space="preserve">За результатами енергетичного планування щорічно розробляти План діяльності систем енергетичного менеджменту </w:t>
      </w:r>
      <w:r w:rsidR="00015EAB" w:rsidRPr="00BF3F53">
        <w:rPr>
          <w:sz w:val="28"/>
        </w:rPr>
        <w:t>у Звенигородській міській територіальній громаді</w:t>
      </w:r>
      <w:r w:rsidR="00015EAB">
        <w:rPr>
          <w:sz w:val="28"/>
        </w:rPr>
        <w:t>.</w:t>
      </w:r>
    </w:p>
    <w:p w:rsidR="00015EAB" w:rsidRDefault="00BF3F53" w:rsidP="00015EAB">
      <w:pPr>
        <w:pStyle w:val="a6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 xml:space="preserve">Вжити організаційних заходів щодо розробки та затвердження Декларації енергетичної політики </w:t>
      </w:r>
      <w:r w:rsidR="00015EAB" w:rsidRPr="00BF3F53">
        <w:rPr>
          <w:sz w:val="28"/>
        </w:rPr>
        <w:t>у Звенигородській міській територіальній громаді</w:t>
      </w:r>
      <w:r w:rsidR="00015EAB">
        <w:rPr>
          <w:sz w:val="28"/>
        </w:rPr>
        <w:t>.</w:t>
      </w:r>
    </w:p>
    <w:p w:rsidR="00BF3F53" w:rsidRDefault="00BF3F53" w:rsidP="00015EAB">
      <w:pPr>
        <w:pStyle w:val="a6"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lastRenderedPageBreak/>
        <w:t xml:space="preserve">Забезпечити надання необхідної взаємодії з організаціями, установами, закладами та комунальними підприємствами </w:t>
      </w:r>
      <w:r w:rsidR="00015EAB">
        <w:rPr>
          <w:sz w:val="28"/>
        </w:rPr>
        <w:t>Звенигородської міської ради</w:t>
      </w:r>
      <w:r w:rsidRPr="00BF3F53">
        <w:rPr>
          <w:sz w:val="28"/>
        </w:rPr>
        <w:t xml:space="preserve"> з питань впровадження системи енергетичного менеджменту та енергетичного моніторингу.</w:t>
      </w:r>
    </w:p>
    <w:p w:rsidR="00BF3F53" w:rsidRPr="00BF3F53" w:rsidRDefault="00085AC5" w:rsidP="00015EAB">
      <w:pPr>
        <w:pStyle w:val="a6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8"/>
        </w:rPr>
      </w:pPr>
      <w:r w:rsidRPr="00BF3F53">
        <w:rPr>
          <w:sz w:val="28"/>
        </w:rPr>
        <w:t xml:space="preserve">Виконавчому комітету Звенигородської міської ради, керівникам організацій, установ, закладів та комунальних підприємств Звенигородської </w:t>
      </w:r>
      <w:r w:rsidR="00BF3F53">
        <w:rPr>
          <w:sz w:val="28"/>
        </w:rPr>
        <w:t xml:space="preserve">міської </w:t>
      </w:r>
      <w:r w:rsidR="00BF3F53" w:rsidRPr="00BF3F53">
        <w:rPr>
          <w:sz w:val="28"/>
        </w:rPr>
        <w:t>територіальної громади</w:t>
      </w:r>
      <w:r w:rsidRPr="00BF3F53">
        <w:rPr>
          <w:sz w:val="28"/>
        </w:rPr>
        <w:t xml:space="preserve">, Власником (Засновником) яких є Звенигородська міська </w:t>
      </w:r>
      <w:r w:rsidR="00BF3F53">
        <w:rPr>
          <w:sz w:val="28"/>
        </w:rPr>
        <w:t>рада, в термін до 15 листопада 2023 року:</w:t>
      </w:r>
    </w:p>
    <w:p w:rsidR="00015EAB" w:rsidRDefault="00BF3F53" w:rsidP="00015EAB">
      <w:pPr>
        <w:pStyle w:val="a6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</w:rPr>
      </w:pPr>
      <w:r w:rsidRPr="00015EAB">
        <w:rPr>
          <w:sz w:val="28"/>
        </w:rPr>
        <w:t>Визначити відповідальних за моніторинг споживання енергоресурсів та впровадження енергоефективних заходів (</w:t>
      </w:r>
      <w:proofErr w:type="spellStart"/>
      <w:r w:rsidRPr="00015EAB">
        <w:rPr>
          <w:sz w:val="28"/>
        </w:rPr>
        <w:t>енергоменеджерів</w:t>
      </w:r>
      <w:proofErr w:type="spellEnd"/>
      <w:r w:rsidRPr="00015EAB">
        <w:rPr>
          <w:sz w:val="28"/>
        </w:rPr>
        <w:t>) і забезпечити їх вільний доступ до комп’ютеризованого робочого місця з підключенням до мережі Інтернет.</w:t>
      </w:r>
    </w:p>
    <w:p w:rsidR="00015EAB" w:rsidRDefault="00BF3F53" w:rsidP="00015EAB">
      <w:pPr>
        <w:pStyle w:val="a6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</w:rPr>
      </w:pPr>
      <w:r w:rsidRPr="00015EAB">
        <w:rPr>
          <w:sz w:val="28"/>
        </w:rPr>
        <w:t>Подати до відділу житлово-комунального господарства, транспорту, інфраструктури виконавчого комітету Звенигородської міської ради відомості щодо визначених відповідальних осіб та їх контактні дані.</w:t>
      </w:r>
    </w:p>
    <w:p w:rsidR="00BF3F53" w:rsidRPr="00015EAB" w:rsidRDefault="00BF3F53" w:rsidP="00015EAB">
      <w:pPr>
        <w:pStyle w:val="a6"/>
        <w:numPr>
          <w:ilvl w:val="1"/>
          <w:numId w:val="9"/>
        </w:numPr>
        <w:tabs>
          <w:tab w:val="left" w:pos="1276"/>
        </w:tabs>
        <w:ind w:left="0" w:firstLine="709"/>
        <w:jc w:val="both"/>
        <w:rPr>
          <w:sz w:val="28"/>
        </w:rPr>
      </w:pPr>
      <w:r w:rsidRPr="00015EAB">
        <w:rPr>
          <w:sz w:val="28"/>
        </w:rPr>
        <w:t>Вжити заходів по забезпеченню систематичності надання інформації про фактичне споживання енергоресурсів відповідно до Порядку.</w:t>
      </w:r>
    </w:p>
    <w:p w:rsidR="00BF3F53" w:rsidRPr="00015EAB" w:rsidRDefault="00BF3F53" w:rsidP="00015EAB">
      <w:pPr>
        <w:pStyle w:val="a6"/>
        <w:numPr>
          <w:ilvl w:val="0"/>
          <w:numId w:val="6"/>
        </w:numPr>
        <w:shd w:val="clear" w:color="auto" w:fill="FFFFFF"/>
        <w:tabs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015EAB">
        <w:rPr>
          <w:sz w:val="28"/>
          <w:szCs w:val="18"/>
        </w:rPr>
        <w:t xml:space="preserve">Контроль за виконанням цього рішення покласти </w:t>
      </w:r>
      <w:r w:rsidRPr="00015EAB">
        <w:rPr>
          <w:sz w:val="28"/>
          <w:szCs w:val="28"/>
        </w:rPr>
        <w:t>на постійну комісію Звенигородської міської ради з питань комунальної власності, житлово-комунального господарства, благоустрою, енергозбереження та транспорту</w:t>
      </w:r>
      <w:r w:rsidRPr="00015EAB">
        <w:rPr>
          <w:sz w:val="28"/>
          <w:szCs w:val="18"/>
        </w:rPr>
        <w:t>, та заступника міського голови з виконавчої роботи відповідно до розподілу обов’язків</w:t>
      </w:r>
      <w:r w:rsidRPr="00015EAB">
        <w:rPr>
          <w:sz w:val="28"/>
          <w:szCs w:val="28"/>
        </w:rPr>
        <w:t>.</w:t>
      </w:r>
    </w:p>
    <w:p w:rsidR="00C12E9B" w:rsidRPr="00BF3F53" w:rsidRDefault="00C12E9B" w:rsidP="00A30DD4">
      <w:pPr>
        <w:shd w:val="clear" w:color="auto" w:fill="FFFFFF"/>
        <w:tabs>
          <w:tab w:val="left" w:pos="1276"/>
        </w:tabs>
        <w:jc w:val="both"/>
        <w:textAlignment w:val="baseline"/>
        <w:rPr>
          <w:sz w:val="28"/>
          <w:szCs w:val="28"/>
        </w:rPr>
      </w:pPr>
    </w:p>
    <w:p w:rsidR="00C12E9B" w:rsidRPr="00037571" w:rsidRDefault="00C12E9B" w:rsidP="007B5817">
      <w:pPr>
        <w:tabs>
          <w:tab w:val="left" w:pos="7088"/>
        </w:tabs>
        <w:rPr>
          <w:bCs/>
          <w:sz w:val="28"/>
        </w:rPr>
      </w:pPr>
    </w:p>
    <w:p w:rsidR="00037571" w:rsidRPr="00037571" w:rsidRDefault="00037571" w:rsidP="007B5817">
      <w:pPr>
        <w:tabs>
          <w:tab w:val="left" w:pos="7088"/>
        </w:tabs>
        <w:rPr>
          <w:bCs/>
          <w:sz w:val="28"/>
        </w:rPr>
      </w:pPr>
    </w:p>
    <w:p w:rsidR="00FF4C75" w:rsidRPr="00154748" w:rsidRDefault="00FF4C75" w:rsidP="00A84DA3">
      <w:pPr>
        <w:tabs>
          <w:tab w:val="left" w:pos="7088"/>
        </w:tabs>
        <w:rPr>
          <w:bCs/>
          <w:sz w:val="28"/>
          <w:szCs w:val="28"/>
          <w:lang w:eastAsia="en-US"/>
        </w:rPr>
      </w:pPr>
      <w:r>
        <w:rPr>
          <w:bCs/>
          <w:sz w:val="28"/>
        </w:rPr>
        <w:t>М</w:t>
      </w:r>
      <w:r w:rsidRPr="00AF7D3E">
        <w:rPr>
          <w:bCs/>
          <w:sz w:val="28"/>
        </w:rPr>
        <w:t>іський голова</w:t>
      </w:r>
      <w:r w:rsidR="00A84DA3">
        <w:rPr>
          <w:bCs/>
          <w:sz w:val="28"/>
        </w:rPr>
        <w:tab/>
      </w:r>
      <w:r>
        <w:rPr>
          <w:bCs/>
          <w:sz w:val="28"/>
        </w:rPr>
        <w:t>Олександр САЄНКО</w:t>
      </w:r>
    </w:p>
    <w:sectPr w:rsidR="00FF4C75" w:rsidRPr="00154748" w:rsidSect="00085A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53677"/>
    <w:multiLevelType w:val="multilevel"/>
    <w:tmpl w:val="7D9C405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35637A2"/>
    <w:multiLevelType w:val="multilevel"/>
    <w:tmpl w:val="7D9C405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38E0544"/>
    <w:multiLevelType w:val="multilevel"/>
    <w:tmpl w:val="3D4E53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D867574"/>
    <w:multiLevelType w:val="hybridMultilevel"/>
    <w:tmpl w:val="98581814"/>
    <w:lvl w:ilvl="0" w:tplc="EDA8DECA">
      <w:start w:val="1"/>
      <w:numFmt w:val="decimal"/>
      <w:lvlText w:val="%1."/>
      <w:lvlJc w:val="left"/>
      <w:pPr>
        <w:ind w:left="1814" w:hanging="396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7174345E"/>
    <w:multiLevelType w:val="multilevel"/>
    <w:tmpl w:val="588ECC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7" w15:restartNumberingAfterBreak="0">
    <w:nsid w:val="74D727DE"/>
    <w:multiLevelType w:val="hybridMultilevel"/>
    <w:tmpl w:val="178CBB06"/>
    <w:lvl w:ilvl="0" w:tplc="658869AA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50"/>
    <w:rsid w:val="00015EAB"/>
    <w:rsid w:val="00023B7A"/>
    <w:rsid w:val="00030BA1"/>
    <w:rsid w:val="00037571"/>
    <w:rsid w:val="000425F0"/>
    <w:rsid w:val="00043BB2"/>
    <w:rsid w:val="00051AE2"/>
    <w:rsid w:val="00057015"/>
    <w:rsid w:val="0006102D"/>
    <w:rsid w:val="00073640"/>
    <w:rsid w:val="00077AF4"/>
    <w:rsid w:val="00085AC5"/>
    <w:rsid w:val="000919E6"/>
    <w:rsid w:val="000929CC"/>
    <w:rsid w:val="000A14DB"/>
    <w:rsid w:val="000A1F53"/>
    <w:rsid w:val="000A2838"/>
    <w:rsid w:val="000A4396"/>
    <w:rsid w:val="000B2247"/>
    <w:rsid w:val="000B3F9E"/>
    <w:rsid w:val="000C3C27"/>
    <w:rsid w:val="000D18F5"/>
    <w:rsid w:val="000D4B26"/>
    <w:rsid w:val="000D7EE6"/>
    <w:rsid w:val="000F0129"/>
    <w:rsid w:val="000F6349"/>
    <w:rsid w:val="001015B1"/>
    <w:rsid w:val="0010161E"/>
    <w:rsid w:val="00107FE1"/>
    <w:rsid w:val="00112794"/>
    <w:rsid w:val="0012270A"/>
    <w:rsid w:val="001460D6"/>
    <w:rsid w:val="00150423"/>
    <w:rsid w:val="00154748"/>
    <w:rsid w:val="00167AF9"/>
    <w:rsid w:val="00176BBD"/>
    <w:rsid w:val="00193E31"/>
    <w:rsid w:val="0019443E"/>
    <w:rsid w:val="00196F6E"/>
    <w:rsid w:val="001A3DFE"/>
    <w:rsid w:val="001B253D"/>
    <w:rsid w:val="001D6BFA"/>
    <w:rsid w:val="001E7BF8"/>
    <w:rsid w:val="001F3627"/>
    <w:rsid w:val="001F6048"/>
    <w:rsid w:val="00212988"/>
    <w:rsid w:val="00212C1A"/>
    <w:rsid w:val="00215C9B"/>
    <w:rsid w:val="00225A29"/>
    <w:rsid w:val="00233A16"/>
    <w:rsid w:val="002426EF"/>
    <w:rsid w:val="00245712"/>
    <w:rsid w:val="00245BE5"/>
    <w:rsid w:val="00252A11"/>
    <w:rsid w:val="00253D8D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094E"/>
    <w:rsid w:val="0033190E"/>
    <w:rsid w:val="00347240"/>
    <w:rsid w:val="00352E07"/>
    <w:rsid w:val="00355598"/>
    <w:rsid w:val="00365C71"/>
    <w:rsid w:val="003A784C"/>
    <w:rsid w:val="003C799D"/>
    <w:rsid w:val="003E3357"/>
    <w:rsid w:val="003E61EC"/>
    <w:rsid w:val="003F2125"/>
    <w:rsid w:val="004021CC"/>
    <w:rsid w:val="00413578"/>
    <w:rsid w:val="00423AEA"/>
    <w:rsid w:val="00426185"/>
    <w:rsid w:val="00431584"/>
    <w:rsid w:val="004370BA"/>
    <w:rsid w:val="00454C74"/>
    <w:rsid w:val="004608EA"/>
    <w:rsid w:val="004664D7"/>
    <w:rsid w:val="00474A48"/>
    <w:rsid w:val="00496972"/>
    <w:rsid w:val="0049770B"/>
    <w:rsid w:val="004A3CB6"/>
    <w:rsid w:val="004A7195"/>
    <w:rsid w:val="004C3FD8"/>
    <w:rsid w:val="004D266B"/>
    <w:rsid w:val="004D3FEA"/>
    <w:rsid w:val="004D613A"/>
    <w:rsid w:val="004E1A28"/>
    <w:rsid w:val="004F02AA"/>
    <w:rsid w:val="005076D7"/>
    <w:rsid w:val="00514B28"/>
    <w:rsid w:val="0052241F"/>
    <w:rsid w:val="00523594"/>
    <w:rsid w:val="005336BA"/>
    <w:rsid w:val="00536EFA"/>
    <w:rsid w:val="00541576"/>
    <w:rsid w:val="005441FB"/>
    <w:rsid w:val="005461C7"/>
    <w:rsid w:val="005507DE"/>
    <w:rsid w:val="00550AC0"/>
    <w:rsid w:val="00561AB6"/>
    <w:rsid w:val="005661E3"/>
    <w:rsid w:val="00572D64"/>
    <w:rsid w:val="005832AE"/>
    <w:rsid w:val="005A3026"/>
    <w:rsid w:val="005A78F4"/>
    <w:rsid w:val="005B224B"/>
    <w:rsid w:val="005B5FC1"/>
    <w:rsid w:val="005B64B2"/>
    <w:rsid w:val="005C32BC"/>
    <w:rsid w:val="005C47EF"/>
    <w:rsid w:val="005C51C5"/>
    <w:rsid w:val="005D001B"/>
    <w:rsid w:val="005E6CAA"/>
    <w:rsid w:val="005F276C"/>
    <w:rsid w:val="005F67B8"/>
    <w:rsid w:val="0060660A"/>
    <w:rsid w:val="006310E7"/>
    <w:rsid w:val="00633E10"/>
    <w:rsid w:val="0063546A"/>
    <w:rsid w:val="00637850"/>
    <w:rsid w:val="006468F8"/>
    <w:rsid w:val="00646E20"/>
    <w:rsid w:val="0065030F"/>
    <w:rsid w:val="0065440B"/>
    <w:rsid w:val="0066204B"/>
    <w:rsid w:val="00670AA1"/>
    <w:rsid w:val="006751FC"/>
    <w:rsid w:val="00683F91"/>
    <w:rsid w:val="006857DA"/>
    <w:rsid w:val="00686D48"/>
    <w:rsid w:val="006922E4"/>
    <w:rsid w:val="00693F25"/>
    <w:rsid w:val="00694104"/>
    <w:rsid w:val="006A1F37"/>
    <w:rsid w:val="006A6B88"/>
    <w:rsid w:val="006B6ABC"/>
    <w:rsid w:val="006D6BD1"/>
    <w:rsid w:val="006E0AAE"/>
    <w:rsid w:val="006E1772"/>
    <w:rsid w:val="006F4289"/>
    <w:rsid w:val="006F707B"/>
    <w:rsid w:val="007126FC"/>
    <w:rsid w:val="00725960"/>
    <w:rsid w:val="00742083"/>
    <w:rsid w:val="00745703"/>
    <w:rsid w:val="007676CD"/>
    <w:rsid w:val="007678C1"/>
    <w:rsid w:val="00771F9D"/>
    <w:rsid w:val="0077277F"/>
    <w:rsid w:val="007824CB"/>
    <w:rsid w:val="00783AB3"/>
    <w:rsid w:val="00787977"/>
    <w:rsid w:val="007B4DEE"/>
    <w:rsid w:val="007B5817"/>
    <w:rsid w:val="007E305F"/>
    <w:rsid w:val="007E6072"/>
    <w:rsid w:val="007F49ED"/>
    <w:rsid w:val="007F5BB8"/>
    <w:rsid w:val="00803FF7"/>
    <w:rsid w:val="008049CB"/>
    <w:rsid w:val="008079FB"/>
    <w:rsid w:val="00826D75"/>
    <w:rsid w:val="00836511"/>
    <w:rsid w:val="00843849"/>
    <w:rsid w:val="00845A90"/>
    <w:rsid w:val="00846340"/>
    <w:rsid w:val="008659CF"/>
    <w:rsid w:val="00891979"/>
    <w:rsid w:val="00897FF9"/>
    <w:rsid w:val="008A5EEC"/>
    <w:rsid w:val="008A682B"/>
    <w:rsid w:val="008B30BC"/>
    <w:rsid w:val="008C0569"/>
    <w:rsid w:val="008C44FD"/>
    <w:rsid w:val="008D4139"/>
    <w:rsid w:val="008F31D3"/>
    <w:rsid w:val="00913C71"/>
    <w:rsid w:val="0091496E"/>
    <w:rsid w:val="009161C8"/>
    <w:rsid w:val="00926D2F"/>
    <w:rsid w:val="00930008"/>
    <w:rsid w:val="00934B78"/>
    <w:rsid w:val="0095051D"/>
    <w:rsid w:val="00972C59"/>
    <w:rsid w:val="009A0036"/>
    <w:rsid w:val="009A151F"/>
    <w:rsid w:val="009C1E04"/>
    <w:rsid w:val="009D25E8"/>
    <w:rsid w:val="009D4267"/>
    <w:rsid w:val="009D5857"/>
    <w:rsid w:val="009D64DA"/>
    <w:rsid w:val="009E6BF9"/>
    <w:rsid w:val="009F0CE4"/>
    <w:rsid w:val="00A00C4A"/>
    <w:rsid w:val="00A0232F"/>
    <w:rsid w:val="00A131B3"/>
    <w:rsid w:val="00A30DD4"/>
    <w:rsid w:val="00A430AC"/>
    <w:rsid w:val="00A47F5D"/>
    <w:rsid w:val="00A614A3"/>
    <w:rsid w:val="00A72F14"/>
    <w:rsid w:val="00A731DF"/>
    <w:rsid w:val="00A73EA7"/>
    <w:rsid w:val="00A7493B"/>
    <w:rsid w:val="00A8039C"/>
    <w:rsid w:val="00A84DA3"/>
    <w:rsid w:val="00A87215"/>
    <w:rsid w:val="00A91B2F"/>
    <w:rsid w:val="00AA2F0C"/>
    <w:rsid w:val="00AB67EE"/>
    <w:rsid w:val="00AC3FE2"/>
    <w:rsid w:val="00AC5AA1"/>
    <w:rsid w:val="00AD6FD8"/>
    <w:rsid w:val="00AE52CA"/>
    <w:rsid w:val="00AE6A8F"/>
    <w:rsid w:val="00AF366A"/>
    <w:rsid w:val="00AF7D3E"/>
    <w:rsid w:val="00B1606A"/>
    <w:rsid w:val="00B242CD"/>
    <w:rsid w:val="00B25D33"/>
    <w:rsid w:val="00B442FB"/>
    <w:rsid w:val="00B4771D"/>
    <w:rsid w:val="00B61E99"/>
    <w:rsid w:val="00B70D66"/>
    <w:rsid w:val="00B72628"/>
    <w:rsid w:val="00B72A51"/>
    <w:rsid w:val="00B836FD"/>
    <w:rsid w:val="00B91389"/>
    <w:rsid w:val="00BA1185"/>
    <w:rsid w:val="00BB28D2"/>
    <w:rsid w:val="00BB59F8"/>
    <w:rsid w:val="00BD0741"/>
    <w:rsid w:val="00BD1B13"/>
    <w:rsid w:val="00BF36CE"/>
    <w:rsid w:val="00BF3F53"/>
    <w:rsid w:val="00BF4E97"/>
    <w:rsid w:val="00C01596"/>
    <w:rsid w:val="00C04663"/>
    <w:rsid w:val="00C12E9B"/>
    <w:rsid w:val="00C1408F"/>
    <w:rsid w:val="00C27CB1"/>
    <w:rsid w:val="00C307E9"/>
    <w:rsid w:val="00C31601"/>
    <w:rsid w:val="00C33ACE"/>
    <w:rsid w:val="00C37BA3"/>
    <w:rsid w:val="00C468CB"/>
    <w:rsid w:val="00C5316C"/>
    <w:rsid w:val="00C63016"/>
    <w:rsid w:val="00C84590"/>
    <w:rsid w:val="00C864E5"/>
    <w:rsid w:val="00C87013"/>
    <w:rsid w:val="00C87619"/>
    <w:rsid w:val="00C94061"/>
    <w:rsid w:val="00C94673"/>
    <w:rsid w:val="00CA2D7F"/>
    <w:rsid w:val="00CA35E7"/>
    <w:rsid w:val="00CA7956"/>
    <w:rsid w:val="00CB382E"/>
    <w:rsid w:val="00CB4C05"/>
    <w:rsid w:val="00CC0B1B"/>
    <w:rsid w:val="00CD288B"/>
    <w:rsid w:val="00CD3DF6"/>
    <w:rsid w:val="00CE0BAC"/>
    <w:rsid w:val="00CE242B"/>
    <w:rsid w:val="00CF3CF8"/>
    <w:rsid w:val="00CF6A96"/>
    <w:rsid w:val="00CF7B8B"/>
    <w:rsid w:val="00D10F23"/>
    <w:rsid w:val="00D26A37"/>
    <w:rsid w:val="00D308CF"/>
    <w:rsid w:val="00D31A09"/>
    <w:rsid w:val="00D36443"/>
    <w:rsid w:val="00D50441"/>
    <w:rsid w:val="00D577EC"/>
    <w:rsid w:val="00D61E70"/>
    <w:rsid w:val="00D6653E"/>
    <w:rsid w:val="00D73937"/>
    <w:rsid w:val="00D75B6E"/>
    <w:rsid w:val="00D76B90"/>
    <w:rsid w:val="00DA4189"/>
    <w:rsid w:val="00DC55C5"/>
    <w:rsid w:val="00DD6261"/>
    <w:rsid w:val="00DE43F1"/>
    <w:rsid w:val="00DF3AE7"/>
    <w:rsid w:val="00E00EFB"/>
    <w:rsid w:val="00E026BA"/>
    <w:rsid w:val="00E02A37"/>
    <w:rsid w:val="00E05579"/>
    <w:rsid w:val="00E202A8"/>
    <w:rsid w:val="00E349A2"/>
    <w:rsid w:val="00E42B3F"/>
    <w:rsid w:val="00E42D8F"/>
    <w:rsid w:val="00E5014E"/>
    <w:rsid w:val="00E976CE"/>
    <w:rsid w:val="00EA1FD2"/>
    <w:rsid w:val="00EC4557"/>
    <w:rsid w:val="00ED19EE"/>
    <w:rsid w:val="00ED1C7E"/>
    <w:rsid w:val="00EE119E"/>
    <w:rsid w:val="00EE2AA8"/>
    <w:rsid w:val="00EF023B"/>
    <w:rsid w:val="00EF2222"/>
    <w:rsid w:val="00EF2D64"/>
    <w:rsid w:val="00F02AE5"/>
    <w:rsid w:val="00F03360"/>
    <w:rsid w:val="00F0526C"/>
    <w:rsid w:val="00F11EB1"/>
    <w:rsid w:val="00F163B1"/>
    <w:rsid w:val="00F22CE3"/>
    <w:rsid w:val="00F31FF5"/>
    <w:rsid w:val="00F51D31"/>
    <w:rsid w:val="00F5232D"/>
    <w:rsid w:val="00F53612"/>
    <w:rsid w:val="00F61C5B"/>
    <w:rsid w:val="00F7712F"/>
    <w:rsid w:val="00F771F7"/>
    <w:rsid w:val="00F80FBB"/>
    <w:rsid w:val="00F8197F"/>
    <w:rsid w:val="00F8337F"/>
    <w:rsid w:val="00F95942"/>
    <w:rsid w:val="00FB30C6"/>
    <w:rsid w:val="00FB3F8E"/>
    <w:rsid w:val="00FB4688"/>
    <w:rsid w:val="00FC3BC7"/>
    <w:rsid w:val="00FD0D95"/>
    <w:rsid w:val="00FE5374"/>
    <w:rsid w:val="00FF4C75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154BAC"/>
  <w15:docId w15:val="{00A23EF6-E7E3-47BE-84D6-07BB4D58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locked/>
    <w:rsid w:val="00085A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37850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378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637850"/>
    <w:pPr>
      <w:ind w:left="720"/>
      <w:contextualSpacing/>
    </w:pPr>
  </w:style>
  <w:style w:type="character" w:customStyle="1" w:styleId="11">
    <w:name w:val="Основной шрифт абзаца1"/>
    <w:uiPriority w:val="99"/>
    <w:rsid w:val="004D613A"/>
  </w:style>
  <w:style w:type="character" w:customStyle="1" w:styleId="10">
    <w:name w:val="Заголовок 1 Знак"/>
    <w:basedOn w:val="a0"/>
    <w:link w:val="1"/>
    <w:uiPriority w:val="9"/>
    <w:rsid w:val="00085AC5"/>
    <w:rPr>
      <w:rFonts w:eastAsia="Times New Roman"/>
      <w:b/>
      <w:bCs/>
      <w:kern w:val="36"/>
      <w:sz w:val="48"/>
      <w:szCs w:val="48"/>
      <w:lang w:val="ru-RU" w:eastAsia="ru-RU"/>
    </w:rPr>
  </w:style>
  <w:style w:type="character" w:customStyle="1" w:styleId="12">
    <w:name w:val="Дата1"/>
    <w:basedOn w:val="a0"/>
    <w:rsid w:val="00085AC5"/>
  </w:style>
  <w:style w:type="character" w:styleId="a7">
    <w:name w:val="Strong"/>
    <w:basedOn w:val="a0"/>
    <w:uiPriority w:val="22"/>
    <w:qFormat/>
    <w:locked/>
    <w:rsid w:val="00085AC5"/>
    <w:rPr>
      <w:b/>
      <w:bCs/>
    </w:rPr>
  </w:style>
  <w:style w:type="paragraph" w:styleId="a8">
    <w:name w:val="Normal (Web)"/>
    <w:basedOn w:val="a"/>
    <w:uiPriority w:val="99"/>
    <w:semiHidden/>
    <w:unhideWhenUsed/>
    <w:rsid w:val="00085AC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31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4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3</cp:revision>
  <cp:lastPrinted>2022-10-12T11:29:00Z</cp:lastPrinted>
  <dcterms:created xsi:type="dcterms:W3CDTF">2023-12-15T09:10:00Z</dcterms:created>
  <dcterms:modified xsi:type="dcterms:W3CDTF">2023-12-15T09:13:00Z</dcterms:modified>
</cp:coreProperties>
</file>