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1"/>
        <w:tblW w:w="0" w:type="auto"/>
        <w:tblLook w:val="01E0" w:firstRow="1" w:lastRow="1" w:firstColumn="1" w:lastColumn="1" w:noHBand="0" w:noVBand="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644F33" w:rsidRPr="00644F33" w:rsidTr="00026CFF">
        <w:trPr>
          <w:trHeight w:val="1079"/>
        </w:trPr>
        <w:tc>
          <w:tcPr>
            <w:tcW w:w="1930" w:type="dxa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2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F33">
              <w:rPr>
                <w:rFonts w:ascii="Times New Roman" w:hAnsi="Times New Roman" w:cs="Times New Roman"/>
                <w:noProof/>
                <w:lang w:val="uk-UA" w:eastAsia="uk-UA"/>
              </w:rPr>
              <w:drawing>
                <wp:inline distT="0" distB="0" distL="0" distR="0">
                  <wp:extent cx="426720" cy="6019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</w:tcPr>
          <w:p w:rsidR="00644F33" w:rsidRPr="00644F33" w:rsidRDefault="00644F33" w:rsidP="00461CA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44F33" w:rsidRPr="00644F33" w:rsidTr="00026CFF">
        <w:trPr>
          <w:trHeight w:val="1010"/>
        </w:trPr>
        <w:tc>
          <w:tcPr>
            <w:tcW w:w="9638" w:type="dxa"/>
            <w:gridSpan w:val="7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644F33" w:rsidRPr="00644F33" w:rsidRDefault="00644F33" w:rsidP="00461CAE">
            <w:pPr>
              <w:pStyle w:val="a4"/>
              <w:rPr>
                <w:b/>
                <w:bCs/>
                <w:spacing w:val="20"/>
              </w:rPr>
            </w:pPr>
            <w:r w:rsidRPr="00644F33">
              <w:rPr>
                <w:b/>
                <w:bCs/>
              </w:rPr>
              <w:t>ЗВЕНИГОРОДСЬКА МIСЬКА РАДА</w:t>
            </w:r>
            <w:r w:rsidRPr="00644F33">
              <w:rPr>
                <w:b/>
                <w:bCs/>
                <w:spacing w:val="20"/>
              </w:rPr>
              <w:t xml:space="preserve"> </w:t>
            </w:r>
          </w:p>
          <w:p w:rsidR="00644F33" w:rsidRPr="00644F33" w:rsidRDefault="00644F33" w:rsidP="00461CAE">
            <w:pPr>
              <w:pStyle w:val="a4"/>
              <w:rPr>
                <w:b/>
                <w:bCs/>
                <w:spacing w:val="20"/>
              </w:rPr>
            </w:pPr>
            <w:r w:rsidRPr="00644F33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644F33"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644F33" w:rsidRPr="00644F33" w:rsidRDefault="00644F33" w:rsidP="00461CAE">
            <w:pPr>
              <w:pStyle w:val="a4"/>
              <w:rPr>
                <w:b/>
                <w:bCs/>
              </w:rPr>
            </w:pPr>
            <w:r w:rsidRPr="00644F33">
              <w:rPr>
                <w:b/>
                <w:bCs/>
              </w:rPr>
              <w:t>В И К О Н А В Ч И Й    К О М I Т Е Т</w:t>
            </w:r>
          </w:p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44F3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644F3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644F3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644F33" w:rsidRPr="00644F33" w:rsidTr="00026CFF">
        <w:tc>
          <w:tcPr>
            <w:tcW w:w="3210" w:type="dxa"/>
            <w:gridSpan w:val="2"/>
          </w:tcPr>
          <w:p w:rsidR="00644F33" w:rsidRPr="00644F33" w:rsidRDefault="00644F33" w:rsidP="00461C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44F33">
              <w:rPr>
                <w:rFonts w:ascii="Times New Roman" w:hAnsi="Times New Roman" w:cs="Times New Roman"/>
                <w:sz w:val="26"/>
                <w:szCs w:val="26"/>
              </w:rPr>
              <w:t>29.12.2021</w:t>
            </w:r>
          </w:p>
        </w:tc>
        <w:tc>
          <w:tcPr>
            <w:tcW w:w="3225" w:type="dxa"/>
            <w:gridSpan w:val="3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44F33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  <w:proofErr w:type="spellEnd"/>
          </w:p>
        </w:tc>
        <w:tc>
          <w:tcPr>
            <w:tcW w:w="3203" w:type="dxa"/>
            <w:gridSpan w:val="2"/>
          </w:tcPr>
          <w:p w:rsidR="00644F33" w:rsidRPr="000C448F" w:rsidRDefault="00644F33" w:rsidP="00461C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44F3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C44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540</w:t>
            </w:r>
          </w:p>
        </w:tc>
      </w:tr>
      <w:tr w:rsidR="00644F33" w:rsidRPr="00644F33" w:rsidTr="00026CFF">
        <w:tc>
          <w:tcPr>
            <w:tcW w:w="1930" w:type="dxa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20" w:type="dxa"/>
            <w:gridSpan w:val="2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46" w:type="dxa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25" w:type="dxa"/>
            <w:gridSpan w:val="2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17" w:type="dxa"/>
          </w:tcPr>
          <w:p w:rsidR="00644F33" w:rsidRPr="00644F33" w:rsidRDefault="00644F33" w:rsidP="00461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</w:tbl>
    <w:p w:rsidR="00995196" w:rsidRPr="00644F33" w:rsidRDefault="00995196" w:rsidP="00644F33">
      <w:pPr>
        <w:tabs>
          <w:tab w:val="left" w:pos="3217"/>
        </w:tabs>
        <w:spacing w:after="0" w:line="240" w:lineRule="auto"/>
        <w:ind w:right="4677"/>
        <w:rPr>
          <w:rFonts w:ascii="Times New Roman" w:hAnsi="Times New Roman" w:cs="Times New Roman"/>
          <w:sz w:val="28"/>
          <w:szCs w:val="24"/>
          <w:lang w:val="uk-UA"/>
        </w:rPr>
      </w:pPr>
      <w:r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Про затвердження нормативів питного водопостачання для населення та інших споживачів м </w:t>
      </w:r>
      <w:proofErr w:type="spellStart"/>
      <w:r w:rsidRPr="00644F33">
        <w:rPr>
          <w:rFonts w:ascii="Times New Roman" w:hAnsi="Times New Roman" w:cs="Times New Roman"/>
          <w:sz w:val="28"/>
          <w:szCs w:val="24"/>
          <w:lang w:val="uk-UA"/>
        </w:rPr>
        <w:t>Звениг</w:t>
      </w:r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>о</w:t>
      </w:r>
      <w:r w:rsidRPr="00644F33">
        <w:rPr>
          <w:rFonts w:ascii="Times New Roman" w:hAnsi="Times New Roman" w:cs="Times New Roman"/>
          <w:sz w:val="28"/>
          <w:szCs w:val="24"/>
          <w:lang w:val="uk-UA"/>
        </w:rPr>
        <w:t>родка</w:t>
      </w:r>
      <w:proofErr w:type="spellEnd"/>
      <w:r w:rsidRPr="00644F33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44F33">
        <w:rPr>
          <w:rFonts w:ascii="Times New Roman" w:hAnsi="Times New Roman" w:cs="Times New Roman"/>
          <w:sz w:val="28"/>
          <w:szCs w:val="24"/>
          <w:lang w:val="uk-UA"/>
        </w:rPr>
        <w:t>в яких відсутні прилади обліку</w:t>
      </w:r>
    </w:p>
    <w:p w:rsidR="00995196" w:rsidRPr="00644F33" w:rsidRDefault="00995196" w:rsidP="00644F33">
      <w:pPr>
        <w:tabs>
          <w:tab w:val="left" w:pos="3217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644F33" w:rsidRDefault="00644F33" w:rsidP="00644F3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Відповідно до постанови КМУ «Про затвердження нормативів питного водопостачання № 1107 від 25.08.2004 року та керуючись ч.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2 ст.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29 З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акону 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У</w:t>
      </w:r>
      <w:r>
        <w:rPr>
          <w:rFonts w:ascii="Times New Roman" w:hAnsi="Times New Roman" w:cs="Times New Roman"/>
          <w:sz w:val="28"/>
          <w:szCs w:val="24"/>
          <w:lang w:val="uk-UA"/>
        </w:rPr>
        <w:t>країни «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Про питну воду та питне водопостачання»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п</w:t>
      </w:r>
      <w:r>
        <w:rPr>
          <w:rFonts w:ascii="Times New Roman" w:hAnsi="Times New Roman" w:cs="Times New Roman"/>
          <w:sz w:val="28"/>
          <w:szCs w:val="24"/>
          <w:lang w:val="uk-UA"/>
        </w:rPr>
        <w:t>п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>. 1 п. «а» ст.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30 </w:t>
      </w:r>
      <w:r w:rsidRPr="00644F33">
        <w:rPr>
          <w:rFonts w:ascii="Times New Roman" w:hAnsi="Times New Roman" w:cs="Times New Roman"/>
          <w:sz w:val="28"/>
          <w:szCs w:val="24"/>
          <w:lang w:val="uk-UA"/>
        </w:rPr>
        <w:t>З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акону </w:t>
      </w:r>
      <w:r w:rsidRPr="00644F33">
        <w:rPr>
          <w:rFonts w:ascii="Times New Roman" w:hAnsi="Times New Roman" w:cs="Times New Roman"/>
          <w:sz w:val="28"/>
          <w:szCs w:val="24"/>
          <w:lang w:val="uk-UA"/>
        </w:rPr>
        <w:t>У</w:t>
      </w:r>
      <w:r>
        <w:rPr>
          <w:rFonts w:ascii="Times New Roman" w:hAnsi="Times New Roman" w:cs="Times New Roman"/>
          <w:sz w:val="28"/>
          <w:szCs w:val="24"/>
          <w:lang w:val="uk-UA"/>
        </w:rPr>
        <w:t>країни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«</w:t>
      </w:r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>П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ро місцеве с</w:t>
      </w:r>
      <w:r>
        <w:rPr>
          <w:rFonts w:ascii="Times New Roman" w:hAnsi="Times New Roman" w:cs="Times New Roman"/>
          <w:sz w:val="28"/>
          <w:szCs w:val="24"/>
          <w:lang w:val="uk-UA"/>
        </w:rPr>
        <w:t>амоврядування України» виконавчий комітет міської ради</w:t>
      </w:r>
    </w:p>
    <w:p w:rsidR="00644F33" w:rsidRDefault="00644F33" w:rsidP="00644F3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95196" w:rsidRDefault="00644F33" w:rsidP="00644F3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644F33">
        <w:rPr>
          <w:rFonts w:ascii="Times New Roman" w:hAnsi="Times New Roman" w:cs="Times New Roman"/>
          <w:sz w:val="28"/>
          <w:szCs w:val="24"/>
          <w:lang w:val="uk-UA"/>
        </w:rPr>
        <w:t>ВИРІШИВ:</w:t>
      </w:r>
    </w:p>
    <w:p w:rsidR="00644F33" w:rsidRPr="00644F33" w:rsidRDefault="00644F33" w:rsidP="00644F3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95196" w:rsidRPr="00644F33" w:rsidRDefault="00644F33" w:rsidP="00712A02">
      <w:pPr>
        <w:pStyle w:val="a3"/>
        <w:numPr>
          <w:ilvl w:val="0"/>
          <w:numId w:val="1"/>
        </w:numPr>
        <w:tabs>
          <w:tab w:val="left" w:pos="1134"/>
          <w:tab w:val="left" w:pos="321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Затвердити 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нормативи питного водопостачан</w:t>
      </w:r>
      <w:r>
        <w:rPr>
          <w:rFonts w:ascii="Times New Roman" w:hAnsi="Times New Roman" w:cs="Times New Roman"/>
          <w:sz w:val="28"/>
          <w:szCs w:val="24"/>
          <w:lang w:val="uk-UA"/>
        </w:rPr>
        <w:t>ня для споживачів м. </w:t>
      </w:r>
      <w:proofErr w:type="spellStart"/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Звенигородка</w:t>
      </w:r>
      <w:proofErr w:type="spellEnd"/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, роз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роблені Державним підприємством «Науково-дослідний та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конструкторсько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-технологічний інститут міського господарства» 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і ввести в дію з 30</w:t>
      </w:r>
      <w:r w:rsidR="00DF6D31"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грудня </w:t>
      </w:r>
      <w:r>
        <w:rPr>
          <w:rFonts w:ascii="Times New Roman" w:hAnsi="Times New Roman" w:cs="Times New Roman"/>
          <w:sz w:val="28"/>
          <w:szCs w:val="24"/>
          <w:lang w:val="uk-UA"/>
        </w:rPr>
        <w:t>2021 року (додаток 1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)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995196" w:rsidRPr="00644F33" w:rsidRDefault="00995196" w:rsidP="00712A02">
      <w:pPr>
        <w:pStyle w:val="a3"/>
        <w:numPr>
          <w:ilvl w:val="0"/>
          <w:numId w:val="1"/>
        </w:numPr>
        <w:tabs>
          <w:tab w:val="left" w:pos="1134"/>
          <w:tab w:val="left" w:pos="321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44F33">
        <w:rPr>
          <w:rFonts w:ascii="Times New Roman" w:hAnsi="Times New Roman" w:cs="Times New Roman"/>
          <w:sz w:val="28"/>
          <w:szCs w:val="24"/>
          <w:lang w:val="uk-UA"/>
        </w:rPr>
        <w:t>К</w:t>
      </w:r>
      <w:r w:rsidR="00644F33">
        <w:rPr>
          <w:rFonts w:ascii="Times New Roman" w:hAnsi="Times New Roman" w:cs="Times New Roman"/>
          <w:sz w:val="28"/>
          <w:szCs w:val="24"/>
          <w:lang w:val="uk-UA"/>
        </w:rPr>
        <w:t>омунальному підприємству</w:t>
      </w:r>
      <w:r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«Водопостачання та водовідведення Звенигородської міської ради»:</w:t>
      </w:r>
    </w:p>
    <w:p w:rsidR="00995196" w:rsidRPr="00644F33" w:rsidRDefault="009C1795" w:rsidP="00712A02">
      <w:pPr>
        <w:pStyle w:val="a3"/>
        <w:numPr>
          <w:ilvl w:val="0"/>
          <w:numId w:val="2"/>
        </w:numPr>
        <w:tabs>
          <w:tab w:val="left" w:pos="1134"/>
          <w:tab w:val="left" w:pos="321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44F33">
        <w:rPr>
          <w:rFonts w:ascii="Times New Roman" w:hAnsi="Times New Roman" w:cs="Times New Roman"/>
          <w:sz w:val="28"/>
          <w:szCs w:val="24"/>
          <w:lang w:val="uk-UA"/>
        </w:rPr>
        <w:t>з</w:t>
      </w:r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абезпечити необхідні обсяги водопостачання питної води споживачам м.</w:t>
      </w:r>
      <w:r w:rsidR="00644F33">
        <w:rPr>
          <w:rFonts w:ascii="Times New Roman" w:hAnsi="Times New Roman" w:cs="Times New Roman"/>
          <w:sz w:val="28"/>
          <w:szCs w:val="24"/>
          <w:lang w:val="uk-UA"/>
        </w:rPr>
        <w:t> </w:t>
      </w:r>
      <w:proofErr w:type="spellStart"/>
      <w:r w:rsidR="00995196" w:rsidRPr="00644F33">
        <w:rPr>
          <w:rFonts w:ascii="Times New Roman" w:hAnsi="Times New Roman" w:cs="Times New Roman"/>
          <w:sz w:val="28"/>
          <w:szCs w:val="24"/>
          <w:lang w:val="uk-UA"/>
        </w:rPr>
        <w:t>Звенигородка</w:t>
      </w:r>
      <w:proofErr w:type="spellEnd"/>
      <w:r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відповідно до затверджених но</w:t>
      </w:r>
      <w:r w:rsidR="00644F33">
        <w:rPr>
          <w:rFonts w:ascii="Times New Roman" w:hAnsi="Times New Roman" w:cs="Times New Roman"/>
          <w:sz w:val="28"/>
          <w:szCs w:val="24"/>
          <w:lang w:val="uk-UA"/>
        </w:rPr>
        <w:t>рмативів питного водопостачання;</w:t>
      </w:r>
    </w:p>
    <w:p w:rsidR="009C1795" w:rsidRPr="00644F33" w:rsidRDefault="00DF6D31" w:rsidP="00712A02">
      <w:pPr>
        <w:pStyle w:val="a3"/>
        <w:numPr>
          <w:ilvl w:val="0"/>
          <w:numId w:val="2"/>
        </w:numPr>
        <w:tabs>
          <w:tab w:val="left" w:pos="1134"/>
          <w:tab w:val="left" w:pos="321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44F33">
        <w:rPr>
          <w:rFonts w:ascii="Times New Roman" w:hAnsi="Times New Roman" w:cs="Times New Roman"/>
          <w:sz w:val="28"/>
          <w:szCs w:val="24"/>
          <w:lang w:val="uk-UA"/>
        </w:rPr>
        <w:t>з</w:t>
      </w:r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>дійснювати за затвердженими нормами питного водопостачання розрахунки за послуги з постачання питної води надані споживачам.</w:t>
      </w:r>
    </w:p>
    <w:p w:rsidR="009C1795" w:rsidRPr="00644F33" w:rsidRDefault="00644F33" w:rsidP="00712A02">
      <w:pPr>
        <w:pStyle w:val="a3"/>
        <w:numPr>
          <w:ilvl w:val="0"/>
          <w:numId w:val="1"/>
        </w:numPr>
        <w:tabs>
          <w:tab w:val="left" w:pos="1134"/>
          <w:tab w:val="left" w:pos="32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44F33">
        <w:rPr>
          <w:rFonts w:ascii="Times New Roman" w:hAnsi="Times New Roman" w:cs="Times New Roman"/>
          <w:sz w:val="28"/>
          <w:szCs w:val="24"/>
          <w:lang w:val="uk-UA"/>
        </w:rPr>
        <w:t>Визна</w:t>
      </w:r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>ти таким, що втратило чинність рішення викон</w:t>
      </w:r>
      <w:r w:rsidRPr="00644F33">
        <w:rPr>
          <w:rFonts w:ascii="Times New Roman" w:hAnsi="Times New Roman" w:cs="Times New Roman"/>
          <w:sz w:val="28"/>
          <w:szCs w:val="24"/>
          <w:lang w:val="uk-UA"/>
        </w:rPr>
        <w:t>авчого комітету</w:t>
      </w:r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Звенигородської міської ради № 219 від 06</w:t>
      </w:r>
      <w:r w:rsidR="00DF6D31"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ж</w:t>
      </w:r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>овтня 2017 року «Про затвердження нормативів питного водопостачання для населення та інших споживачів м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>Звенигородка</w:t>
      </w:r>
      <w:proofErr w:type="spellEnd"/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9C1795" w:rsidRPr="00644F33">
        <w:rPr>
          <w:rFonts w:ascii="Times New Roman" w:hAnsi="Times New Roman" w:cs="Times New Roman"/>
          <w:sz w:val="28"/>
          <w:szCs w:val="24"/>
          <w:lang w:val="uk-UA"/>
        </w:rPr>
        <w:t>в яких відсутні прилади обліку».</w:t>
      </w:r>
    </w:p>
    <w:p w:rsidR="009C1795" w:rsidRPr="00644F33" w:rsidRDefault="009C1795" w:rsidP="00712A02">
      <w:pPr>
        <w:pStyle w:val="a3"/>
        <w:numPr>
          <w:ilvl w:val="0"/>
          <w:numId w:val="1"/>
        </w:numPr>
        <w:tabs>
          <w:tab w:val="left" w:pos="1134"/>
          <w:tab w:val="left" w:pos="32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44F33">
        <w:rPr>
          <w:rFonts w:ascii="Times New Roman" w:hAnsi="Times New Roman" w:cs="Times New Roman"/>
          <w:sz w:val="28"/>
          <w:szCs w:val="24"/>
          <w:lang w:val="uk-UA"/>
        </w:rPr>
        <w:t xml:space="preserve">Контроль за виконання рішення покласти на заступника міського голови з виконавчої роботи </w:t>
      </w:r>
      <w:r w:rsidR="00644F33">
        <w:rPr>
          <w:rFonts w:ascii="Times New Roman" w:hAnsi="Times New Roman" w:cs="Times New Roman"/>
          <w:sz w:val="28"/>
          <w:szCs w:val="24"/>
          <w:lang w:val="uk-UA"/>
        </w:rPr>
        <w:t>Кармазина</w:t>
      </w:r>
      <w:r w:rsidR="00712A02" w:rsidRPr="00712A02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712A02">
        <w:rPr>
          <w:rFonts w:ascii="Times New Roman" w:hAnsi="Times New Roman" w:cs="Times New Roman"/>
          <w:sz w:val="28"/>
          <w:szCs w:val="24"/>
          <w:lang w:val="uk-UA"/>
        </w:rPr>
        <w:t>С.</w:t>
      </w:r>
      <w:bookmarkStart w:id="0" w:name="_GoBack"/>
      <w:bookmarkEnd w:id="0"/>
      <w:r w:rsidR="00712A02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Pr="00644F33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9C1795" w:rsidRDefault="009C1795" w:rsidP="00644F33">
      <w:pPr>
        <w:tabs>
          <w:tab w:val="left" w:pos="32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712A02" w:rsidRDefault="00712A02" w:rsidP="00644F33">
      <w:pPr>
        <w:tabs>
          <w:tab w:val="left" w:pos="32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712A02" w:rsidRDefault="00712A02" w:rsidP="00644F33">
      <w:pPr>
        <w:tabs>
          <w:tab w:val="left" w:pos="32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AF37A8" w:rsidRPr="00AF37A8" w:rsidRDefault="00AF37A8" w:rsidP="00AF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7A8">
        <w:rPr>
          <w:rFonts w:ascii="Times New Roman" w:hAnsi="Times New Roman" w:cs="Times New Roman"/>
          <w:sz w:val="28"/>
          <w:szCs w:val="28"/>
          <w:lang w:val="uk-UA"/>
        </w:rPr>
        <w:t>За дорученням</w:t>
      </w:r>
    </w:p>
    <w:p w:rsidR="00AF37A8" w:rsidRPr="00AF37A8" w:rsidRDefault="00AF37A8" w:rsidP="00AF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7A8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ради,</w:t>
      </w:r>
    </w:p>
    <w:p w:rsidR="009C1795" w:rsidRPr="00AF37A8" w:rsidRDefault="00AF37A8" w:rsidP="00AF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7A8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AF37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7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7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7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7A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37A8">
        <w:rPr>
          <w:rFonts w:ascii="Times New Roman" w:hAnsi="Times New Roman" w:cs="Times New Roman"/>
          <w:sz w:val="28"/>
          <w:szCs w:val="28"/>
          <w:lang w:val="uk-UA"/>
        </w:rPr>
        <w:tab/>
        <w:t>Володимир НИЗЕНКО</w:t>
      </w:r>
    </w:p>
    <w:sectPr w:rsidR="009C1795" w:rsidRPr="00AF37A8" w:rsidSect="00461CAE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215A4"/>
    <w:multiLevelType w:val="hybridMultilevel"/>
    <w:tmpl w:val="9ADA4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178DC"/>
    <w:multiLevelType w:val="hybridMultilevel"/>
    <w:tmpl w:val="95A2F896"/>
    <w:lvl w:ilvl="0" w:tplc="972E3B5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5196"/>
    <w:rsid w:val="000B4DC8"/>
    <w:rsid w:val="000C448F"/>
    <w:rsid w:val="00461CAE"/>
    <w:rsid w:val="00644F33"/>
    <w:rsid w:val="00712A02"/>
    <w:rsid w:val="00995196"/>
    <w:rsid w:val="009C1795"/>
    <w:rsid w:val="00AF37A8"/>
    <w:rsid w:val="00C00A79"/>
    <w:rsid w:val="00DF6D31"/>
    <w:rsid w:val="00FE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59892-B54B-4D70-91F8-719CEAC7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196"/>
    <w:pPr>
      <w:ind w:left="720"/>
      <w:contextualSpacing/>
    </w:pPr>
  </w:style>
  <w:style w:type="paragraph" w:customStyle="1" w:styleId="a4">
    <w:name w:val="Заголовок"/>
    <w:aliases w:val="Title"/>
    <w:basedOn w:val="a"/>
    <w:qFormat/>
    <w:rsid w:val="00644F33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61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1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</dc:creator>
  <cp:keywords/>
  <dc:description/>
  <cp:lastModifiedBy>Сергей Кармазин</cp:lastModifiedBy>
  <cp:revision>10</cp:revision>
  <cp:lastPrinted>2021-12-30T08:57:00Z</cp:lastPrinted>
  <dcterms:created xsi:type="dcterms:W3CDTF">2021-12-28T08:26:00Z</dcterms:created>
  <dcterms:modified xsi:type="dcterms:W3CDTF">2021-12-30T08:57:00Z</dcterms:modified>
</cp:coreProperties>
</file>