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D6" w:rsidRPr="00C33672" w:rsidRDefault="00C33672" w:rsidP="00C33672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3672">
        <w:rPr>
          <w:rFonts w:ascii="Times New Roman" w:hAnsi="Times New Roman" w:cs="Times New Roman"/>
          <w:lang w:val="uk-UA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>Черкаської області</w:t>
      </w: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>В И К О Н А В Ч И Й   К О М І Т Е Т</w:t>
      </w:r>
    </w:p>
    <w:p w:rsidR="00C33672" w:rsidRPr="00C33672" w:rsidRDefault="00C33672" w:rsidP="00C336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</w:p>
    <w:p w:rsid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Р І Ш Е Н </w:t>
      </w:r>
      <w:proofErr w:type="spellStart"/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>Н</w:t>
      </w:r>
      <w:proofErr w:type="spellEnd"/>
      <w:r w:rsidRPr="00C33672"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 Я</w:t>
      </w:r>
    </w:p>
    <w:p w:rsidR="00C33672" w:rsidRPr="00C33672" w:rsidRDefault="00C33672" w:rsidP="00C3367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</w:p>
    <w:p w:rsidR="00C33672" w:rsidRPr="00C33672" w:rsidRDefault="00C33672" w:rsidP="00C336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0"/>
          <w:lang w:val="uk-UA"/>
        </w:rPr>
      </w:pPr>
      <w:r w:rsidRPr="00C3367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08.09.2021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   </w:t>
      </w:r>
      <w:r w:rsidRPr="00C3367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          №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>346</w:t>
      </w:r>
    </w:p>
    <w:p w:rsidR="004D12D6" w:rsidRPr="00C33672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4D12D6" w:rsidRPr="00C33672" w:rsidTr="00C33672">
        <w:tc>
          <w:tcPr>
            <w:tcW w:w="4361" w:type="dxa"/>
          </w:tcPr>
          <w:p w:rsidR="004D12D6" w:rsidRPr="00C33672" w:rsidRDefault="004D12D6" w:rsidP="00C336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Положення про Комісію з питань захисту прав дитини виконавчого комітету Звенигородської міської ради</w:t>
            </w:r>
          </w:p>
        </w:tc>
      </w:tr>
    </w:tbl>
    <w:p w:rsidR="004D12D6" w:rsidRPr="00C33672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Pr="00C33672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Pr="00C33672" w:rsidRDefault="004D12D6" w:rsidP="004D12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36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з метою забезпечення належної роботи комісії з питань захисту прав дитини, керуючись пп. 4 п. «б» ч. 1 ст. 34, ст. 40 Закону України «Про місцеве самоврядування в Україні», виконавчий комітет Звенигородської міської ради вирішив:</w:t>
      </w:r>
    </w:p>
    <w:p w:rsidR="004D12D6" w:rsidRPr="00C33672" w:rsidRDefault="004D12D6" w:rsidP="004D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0A2" w:rsidRPr="00C33672" w:rsidRDefault="004D12D6" w:rsidP="004D12D6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Внести до Положення про комісію з питань захисту прав дитини, затвердженого рішенням виконавчого комітету Звенигородської міської ради від 15.01.2021 № 8 «Про створення Комісії з питань захисту прав дитини та Положення» такі зміни: </w:t>
      </w:r>
    </w:p>
    <w:p w:rsidR="004D12D6" w:rsidRPr="00C33672" w:rsidRDefault="004D12D6" w:rsidP="001500A2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підпункт 2 пункту 4 доповнити абзацом вісімнадцятим такого змісту: </w:t>
      </w:r>
    </w:p>
    <w:p w:rsidR="004D12D6" w:rsidRPr="00C33672" w:rsidRDefault="004D12D6" w:rsidP="004D12D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bookmarkStart w:id="0" w:name="_GoBack"/>
      <w:bookmarkEnd w:id="0"/>
      <w:r w:rsidRPr="00C33672">
        <w:rPr>
          <w:rFonts w:ascii="Times New Roman" w:hAnsi="Times New Roman" w:cs="Times New Roman"/>
          <w:sz w:val="28"/>
          <w:szCs w:val="28"/>
          <w:lang w:val="uk-UA"/>
        </w:rPr>
        <w:t>- забезпечення прав та найкращ</w:t>
      </w:r>
      <w:r w:rsidR="001500A2" w:rsidRPr="00C33672">
        <w:rPr>
          <w:rFonts w:ascii="Times New Roman" w:hAnsi="Times New Roman" w:cs="Times New Roman"/>
          <w:sz w:val="28"/>
          <w:szCs w:val="28"/>
          <w:lang w:val="uk-UA"/>
        </w:rPr>
        <w:t>их інтересів дітей</w:t>
      </w: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 влаштованих, зарахованих на цілодобове перебування до закладів, і соціальної підтримки їх сімей відповідно до визначених потреб</w:t>
      </w:r>
      <w:r w:rsidR="001500A2" w:rsidRPr="00C3367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D12D6" w:rsidRPr="00C33672" w:rsidRDefault="004D12D6" w:rsidP="004D12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C3367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</w:t>
      </w:r>
      <w:r w:rsidRPr="00C33672">
        <w:rPr>
          <w:rFonts w:ascii="Times New Roman" w:hAnsi="Times New Roman" w:cs="Times New Roman"/>
          <w:sz w:val="28"/>
          <w:szCs w:val="28"/>
          <w:lang w:val="uk-UA"/>
        </w:rPr>
        <w:t xml:space="preserve">залишаю за собою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33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67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336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2D6" w:rsidRPr="00C33672" w:rsidRDefault="004D12D6" w:rsidP="004D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Pr="00C33672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3E3" w:rsidRPr="00C33672" w:rsidRDefault="004D12D6" w:rsidP="004D12D6">
      <w:pPr>
        <w:rPr>
          <w:rFonts w:ascii="Times New Roman" w:hAnsi="Times New Roman" w:cs="Times New Roman"/>
        </w:rPr>
      </w:pPr>
      <w:r w:rsidRPr="00C33672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Олександр САЄНКО</w:t>
      </w:r>
    </w:p>
    <w:sectPr w:rsidR="000543E3" w:rsidRPr="00C33672" w:rsidSect="004D12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B9B"/>
    <w:multiLevelType w:val="hybridMultilevel"/>
    <w:tmpl w:val="7E18E30C"/>
    <w:lvl w:ilvl="0" w:tplc="F05A63F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7CA7C86"/>
    <w:multiLevelType w:val="hybridMultilevel"/>
    <w:tmpl w:val="F27AB1A4"/>
    <w:lvl w:ilvl="0" w:tplc="B7FCE46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2D6"/>
    <w:rsid w:val="000543E3"/>
    <w:rsid w:val="001500A2"/>
    <w:rsid w:val="004D12D6"/>
    <w:rsid w:val="00A31551"/>
    <w:rsid w:val="00C33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12D6"/>
    <w:pPr>
      <w:ind w:left="720"/>
      <w:contextualSpacing/>
    </w:pPr>
  </w:style>
  <w:style w:type="paragraph" w:styleId="a5">
    <w:name w:val="No Spacing"/>
    <w:uiPriority w:val="1"/>
    <w:qFormat/>
    <w:rsid w:val="00C3367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3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user</cp:lastModifiedBy>
  <cp:revision>2</cp:revision>
  <dcterms:created xsi:type="dcterms:W3CDTF">2021-09-07T06:05:00Z</dcterms:created>
  <dcterms:modified xsi:type="dcterms:W3CDTF">2021-09-14T08:12:00Z</dcterms:modified>
</cp:coreProperties>
</file>